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20" w:lineRule="exact"/>
        <w:jc w:val="center"/>
        <w:rPr>
          <w:rFonts w:eastAsia="方正小标宋简体"/>
          <w:bCs/>
          <w:color w:val="000000"/>
          <w:sz w:val="44"/>
          <w:szCs w:val="28"/>
        </w:rPr>
      </w:pPr>
      <w:r>
        <w:rPr>
          <w:rFonts w:eastAsia="方正小标宋简体"/>
          <w:bCs/>
          <w:color w:val="000000"/>
          <w:sz w:val="44"/>
          <w:szCs w:val="28"/>
        </w:rPr>
        <w:t>东莞理工学院学生社团星级评定办法</w:t>
      </w:r>
      <w:r>
        <w:rPr>
          <w:rFonts w:hint="eastAsia" w:eastAsia="方正小标宋简体"/>
          <w:bCs/>
          <w:color w:val="000000"/>
          <w:sz w:val="44"/>
          <w:szCs w:val="28"/>
        </w:rPr>
        <w:t>（暂行）</w:t>
      </w:r>
    </w:p>
    <w:p>
      <w:pPr>
        <w:spacing w:line="720" w:lineRule="exact"/>
        <w:rPr>
          <w:rFonts w:eastAsia="仿宋_GB2312"/>
          <w:b/>
          <w:bCs/>
          <w:color w:val="000000"/>
          <w:sz w:val="31"/>
        </w:rPr>
      </w:pPr>
    </w:p>
    <w:p>
      <w:pPr>
        <w:spacing w:line="600" w:lineRule="exact"/>
        <w:ind w:firstLine="640" w:firstLineChars="200"/>
        <w:rPr>
          <w:rFonts w:eastAsia="仿宋_GB2312"/>
          <w:color w:val="000000"/>
          <w:sz w:val="32"/>
        </w:rPr>
      </w:pPr>
      <w:r>
        <w:rPr>
          <w:rFonts w:hint="eastAsia" w:ascii="楷体" w:hAnsi="楷体" w:eastAsia="楷体" w:cs="楷体"/>
          <w:color w:val="000000"/>
          <w:sz w:val="32"/>
        </w:rPr>
        <w:t>第一条</w:t>
      </w:r>
      <w:r>
        <w:rPr>
          <w:rFonts w:eastAsia="仿宋_GB2312"/>
          <w:b/>
          <w:bCs/>
          <w:color w:val="000000"/>
          <w:sz w:val="32"/>
        </w:rPr>
        <w:t xml:space="preserve"> </w:t>
      </w:r>
      <w:r>
        <w:rPr>
          <w:rFonts w:eastAsia="仿宋_GB2312"/>
          <w:color w:val="000000"/>
          <w:sz w:val="32"/>
        </w:rPr>
        <w:t>为加强对我校学生社团工作的日常管理，激发各学生社团的发展潜力，调动学生社团的竞争意识，保持学生社团的生机与活力，促进学生社团健康、有序发展，经共青团东莞理工学院委员会同意，东莞理工学院</w:t>
      </w:r>
      <w:r>
        <w:rPr>
          <w:rFonts w:hint="eastAsia" w:eastAsia="仿宋_GB2312"/>
          <w:color w:val="000000"/>
          <w:sz w:val="32"/>
        </w:rPr>
        <w:t>学生社团发展中心</w:t>
      </w:r>
      <w:r>
        <w:rPr>
          <w:rFonts w:eastAsia="仿宋_GB2312"/>
          <w:color w:val="000000"/>
          <w:sz w:val="32"/>
        </w:rPr>
        <w:t>决定按照量化标准，对我校全体学生社团进行星级评定，依照《东莞理工学院学生社团管理办法》，制定本评定办法。</w:t>
      </w:r>
    </w:p>
    <w:p>
      <w:pPr>
        <w:spacing w:line="600" w:lineRule="exact"/>
        <w:ind w:firstLine="640" w:firstLineChars="200"/>
        <w:rPr>
          <w:rFonts w:eastAsia="仿宋_GB2312"/>
          <w:color w:val="000000"/>
          <w:sz w:val="32"/>
        </w:rPr>
      </w:pPr>
      <w:r>
        <w:rPr>
          <w:rFonts w:hint="eastAsia" w:ascii="楷体" w:hAnsi="楷体" w:eastAsia="楷体" w:cs="楷体"/>
          <w:color w:val="000000"/>
          <w:sz w:val="32"/>
          <w:szCs w:val="22"/>
        </w:rPr>
        <w:t>第二条</w:t>
      </w:r>
      <w:r>
        <w:rPr>
          <w:rFonts w:eastAsia="仿宋_GB2312"/>
          <w:b/>
          <w:bCs/>
          <w:color w:val="000000"/>
          <w:sz w:val="32"/>
        </w:rPr>
        <w:t xml:space="preserve"> </w:t>
      </w:r>
      <w:r>
        <w:rPr>
          <w:rFonts w:eastAsia="仿宋_GB2312"/>
          <w:color w:val="000000"/>
          <w:sz w:val="32"/>
        </w:rPr>
        <w:t>东莞理工学院各校区经批准登记、正式成立的学生社团均适用本评定办法。</w:t>
      </w:r>
    </w:p>
    <w:p>
      <w:pPr>
        <w:spacing w:line="600" w:lineRule="exact"/>
        <w:ind w:firstLine="640" w:firstLineChars="200"/>
        <w:rPr>
          <w:rFonts w:eastAsia="仿宋_GB2312"/>
          <w:color w:val="000000" w:themeColor="text1"/>
          <w:sz w:val="32"/>
          <w14:textFill>
            <w14:solidFill>
              <w14:schemeClr w14:val="tx1"/>
            </w14:solidFill>
          </w14:textFill>
        </w:rPr>
      </w:pPr>
      <w:r>
        <w:rPr>
          <w:rFonts w:hint="eastAsia" w:ascii="楷体" w:hAnsi="楷体" w:eastAsia="楷体" w:cs="楷体"/>
          <w:color w:val="000000"/>
          <w:sz w:val="32"/>
          <w:szCs w:val="22"/>
        </w:rPr>
        <w:t>第三条</w:t>
      </w:r>
      <w:r>
        <w:rPr>
          <w:rFonts w:eastAsia="仿宋_GB2312"/>
          <w:b/>
          <w:bCs/>
          <w:color w:val="000000"/>
          <w:sz w:val="32"/>
        </w:rPr>
        <w:t xml:space="preserve"> </w:t>
      </w:r>
      <w:r>
        <w:rPr>
          <w:rFonts w:eastAsia="仿宋_GB2312"/>
          <w:color w:val="000000"/>
          <w:sz w:val="32"/>
        </w:rPr>
        <w:t>为体现不同的学生社团活动、服务水平和社团成员的满意程度，东莞理工学院</w:t>
      </w:r>
      <w:r>
        <w:rPr>
          <w:rFonts w:hint="eastAsia" w:eastAsia="仿宋_GB2312"/>
          <w:color w:val="000000"/>
          <w:sz w:val="32"/>
        </w:rPr>
        <w:t>学生社团发展中心</w:t>
      </w:r>
      <w:r>
        <w:rPr>
          <w:rFonts w:eastAsia="仿宋_GB2312"/>
          <w:color w:val="000000"/>
          <w:sz w:val="32"/>
        </w:rPr>
        <w:t>将依照学生社团的年度表现，根据本评定办法的量化指标，</w:t>
      </w:r>
      <w:r>
        <w:rPr>
          <w:rFonts w:eastAsia="仿宋_GB2312"/>
          <w:color w:val="000000" w:themeColor="text1"/>
          <w:sz w:val="32"/>
          <w14:textFill>
            <w14:solidFill>
              <w14:schemeClr w14:val="tx1"/>
            </w14:solidFill>
          </w14:textFill>
        </w:rPr>
        <w:t>将我校全体学生社团依次划分为五星级、四星级、三星级、二星级和一星级，其中五星级为最高等级，一星级为达标等级，没有星级的为不及格，不及格的学生社团需整改，进入</w:t>
      </w:r>
      <w:r>
        <w:rPr>
          <w:rFonts w:hint="eastAsia" w:eastAsia="仿宋_GB2312"/>
          <w:color w:val="000000" w:themeColor="text1"/>
          <w:sz w:val="32"/>
          <w14:textFill>
            <w14:solidFill>
              <w14:schemeClr w14:val="tx1"/>
            </w14:solidFill>
          </w14:textFill>
        </w:rPr>
        <w:t>为期三个月的</w:t>
      </w:r>
      <w:r>
        <w:rPr>
          <w:rFonts w:eastAsia="仿宋_GB2312"/>
          <w:color w:val="000000" w:themeColor="text1"/>
          <w:sz w:val="32"/>
          <w14:textFill>
            <w14:solidFill>
              <w14:schemeClr w14:val="tx1"/>
            </w14:solidFill>
          </w14:textFill>
        </w:rPr>
        <w:t>考察期，</w:t>
      </w:r>
      <w:r>
        <w:rPr>
          <w:rFonts w:hint="eastAsia" w:eastAsia="仿宋_GB2312"/>
          <w:color w:val="000000" w:themeColor="text1"/>
          <w:sz w:val="32"/>
          <w14:textFill>
            <w14:solidFill>
              <w14:schemeClr w14:val="tx1"/>
            </w14:solidFill>
          </w14:textFill>
        </w:rPr>
        <w:t>考察期内依旧</w:t>
      </w:r>
      <w:r>
        <w:rPr>
          <w:rFonts w:eastAsia="仿宋_GB2312"/>
          <w:color w:val="000000" w:themeColor="text1"/>
          <w:sz w:val="32"/>
          <w14:textFill>
            <w14:solidFill>
              <w14:schemeClr w14:val="tx1"/>
            </w14:solidFill>
          </w14:textFill>
        </w:rPr>
        <w:t>不达标的学生社团将予以注销。</w:t>
      </w:r>
    </w:p>
    <w:p>
      <w:pPr>
        <w:spacing w:line="600" w:lineRule="exact"/>
        <w:ind w:firstLine="640" w:firstLineChars="200"/>
        <w:rPr>
          <w:rFonts w:eastAsia="仿宋_GB2312"/>
          <w:color w:val="000000"/>
          <w:sz w:val="32"/>
        </w:rPr>
      </w:pPr>
      <w:r>
        <w:rPr>
          <w:rFonts w:hint="eastAsia" w:ascii="楷体" w:hAnsi="楷体" w:eastAsia="楷体" w:cs="楷体"/>
          <w:color w:val="000000" w:themeColor="text1"/>
          <w:sz w:val="32"/>
          <w:szCs w:val="22"/>
          <w14:textFill>
            <w14:solidFill>
              <w14:schemeClr w14:val="tx1"/>
            </w14:solidFill>
          </w14:textFill>
        </w:rPr>
        <w:t>第四条</w:t>
      </w:r>
      <w:r>
        <w:rPr>
          <w:rFonts w:eastAsia="仿宋_GB2312"/>
          <w:b/>
          <w:bCs/>
          <w:color w:val="000000" w:themeColor="text1"/>
          <w:sz w:val="32"/>
          <w14:textFill>
            <w14:solidFill>
              <w14:schemeClr w14:val="tx1"/>
            </w14:solidFill>
          </w14:textFill>
        </w:rPr>
        <w:t xml:space="preserve"> </w:t>
      </w:r>
      <w:r>
        <w:rPr>
          <w:rFonts w:eastAsia="仿宋_GB2312"/>
          <w:color w:val="000000" w:themeColor="text1"/>
          <w:sz w:val="32"/>
          <w14:textFill>
            <w14:solidFill>
              <w14:schemeClr w14:val="tx1"/>
            </w14:solidFill>
          </w14:textFill>
        </w:rPr>
        <w:t>学生社团星级每学年评定一次，评定</w:t>
      </w:r>
      <w:r>
        <w:rPr>
          <w:rFonts w:eastAsia="仿宋_GB2312"/>
          <w:color w:val="000000"/>
          <w:sz w:val="32"/>
        </w:rPr>
        <w:t>所依据的量化标准参见《东莞理工学院学生社团星级评定标准》。</w:t>
      </w:r>
    </w:p>
    <w:p>
      <w:pPr>
        <w:spacing w:line="600" w:lineRule="exact"/>
        <w:ind w:firstLine="640" w:firstLineChars="200"/>
        <w:rPr>
          <w:rFonts w:hint="eastAsia" w:eastAsia="仿宋_GB2312"/>
          <w:color w:val="000000"/>
          <w:sz w:val="32"/>
          <w:highlight w:val="none"/>
        </w:rPr>
      </w:pPr>
      <w:r>
        <w:rPr>
          <w:rFonts w:hint="eastAsia" w:ascii="楷体" w:hAnsi="楷体" w:eastAsia="楷体" w:cs="楷体"/>
          <w:color w:val="000000"/>
          <w:sz w:val="32"/>
          <w:szCs w:val="22"/>
        </w:rPr>
        <w:t>第五条</w:t>
      </w:r>
      <w:r>
        <w:rPr>
          <w:rFonts w:eastAsia="仿宋_GB2312"/>
          <w:b/>
          <w:bCs/>
          <w:color w:val="000000"/>
          <w:sz w:val="32"/>
          <w:highlight w:val="none"/>
        </w:rPr>
        <w:t xml:space="preserve"> </w:t>
      </w:r>
      <w:r>
        <w:rPr>
          <w:rFonts w:hint="eastAsia" w:eastAsia="仿宋_GB2312"/>
          <w:color w:val="000000"/>
          <w:sz w:val="32"/>
          <w:highlight w:val="none"/>
        </w:rPr>
        <w:t>东莞理工学院学生社团星级评定工作由学生社团星级评定委员会（简称为“星级评定委员会”）具体负责，由校团委相关职能部门指导老师及学生社团发展中心办公室、评议部成员组成。星级评定委员会以公开、公平、公正为准则，接受所有学生社团和社团成员监督。</w:t>
      </w:r>
    </w:p>
    <w:p>
      <w:pPr>
        <w:spacing w:line="600" w:lineRule="exact"/>
        <w:ind w:firstLine="640" w:firstLineChars="200"/>
        <w:rPr>
          <w:rFonts w:eastAsia="仿宋_GB2312"/>
          <w:color w:val="000000"/>
          <w:sz w:val="32"/>
        </w:rPr>
      </w:pPr>
      <w:r>
        <w:rPr>
          <w:rFonts w:hint="eastAsia" w:ascii="楷体" w:hAnsi="楷体" w:eastAsia="楷体" w:cs="楷体"/>
          <w:color w:val="000000"/>
          <w:sz w:val="32"/>
          <w:szCs w:val="22"/>
        </w:rPr>
        <w:t>第六条</w:t>
      </w:r>
      <w:r>
        <w:rPr>
          <w:rFonts w:eastAsia="仿宋_GB2312"/>
          <w:b/>
          <w:bCs/>
          <w:color w:val="000000"/>
          <w:sz w:val="32"/>
        </w:rPr>
        <w:t xml:space="preserve"> </w:t>
      </w:r>
      <w:r>
        <w:rPr>
          <w:rFonts w:eastAsia="仿宋_GB2312"/>
          <w:color w:val="000000"/>
          <w:sz w:val="32"/>
        </w:rPr>
        <w:t>每学年各学生社团应按期依照《东莞理工学院学生社团星级评定标准》向学生社团星级评定委员会提交相关的书面评定材料。</w:t>
      </w:r>
    </w:p>
    <w:p>
      <w:pPr>
        <w:spacing w:line="600" w:lineRule="exact"/>
        <w:ind w:firstLine="640" w:firstLineChars="200"/>
        <w:rPr>
          <w:rFonts w:eastAsia="仿宋_GB2312"/>
          <w:color w:val="000000"/>
          <w:sz w:val="32"/>
        </w:rPr>
      </w:pPr>
      <w:r>
        <w:rPr>
          <w:rFonts w:hint="eastAsia" w:ascii="楷体" w:hAnsi="楷体" w:eastAsia="楷体" w:cs="楷体"/>
          <w:color w:val="000000"/>
          <w:sz w:val="32"/>
          <w:szCs w:val="22"/>
        </w:rPr>
        <w:t>第七条</w:t>
      </w:r>
      <w:r>
        <w:rPr>
          <w:rFonts w:eastAsia="仿宋_GB2312"/>
          <w:b/>
          <w:bCs/>
          <w:color w:val="000000"/>
          <w:sz w:val="32"/>
        </w:rPr>
        <w:t xml:space="preserve"> </w:t>
      </w:r>
      <w:r>
        <w:rPr>
          <w:rFonts w:eastAsia="仿宋_GB2312"/>
          <w:color w:val="000000"/>
          <w:sz w:val="32"/>
        </w:rPr>
        <w:t>每学年各学生社团和</w:t>
      </w:r>
      <w:r>
        <w:rPr>
          <w:rFonts w:hint="eastAsia" w:eastAsia="仿宋_GB2312"/>
          <w:color w:val="000000"/>
          <w:sz w:val="32"/>
        </w:rPr>
        <w:t>学生社团发展中心</w:t>
      </w:r>
      <w:r>
        <w:rPr>
          <w:rFonts w:eastAsia="仿宋_GB2312"/>
          <w:color w:val="000000"/>
          <w:sz w:val="32"/>
        </w:rPr>
        <w:t>各部门应按期依照《东莞理工学院学生社团星级评定标准》向学生社团星级评定委员会提交相关情况，由其进行汇总。学生社团星级评定委员会负责最终确定学生社团的星级。</w:t>
      </w:r>
    </w:p>
    <w:p>
      <w:pPr>
        <w:spacing w:line="600" w:lineRule="exact"/>
        <w:ind w:firstLine="640" w:firstLineChars="200"/>
        <w:rPr>
          <w:rFonts w:eastAsia="仿宋_GB2312"/>
          <w:sz w:val="32"/>
        </w:rPr>
      </w:pPr>
      <w:r>
        <w:rPr>
          <w:rFonts w:hint="eastAsia" w:ascii="楷体" w:hAnsi="楷体" w:eastAsia="楷体" w:cs="楷体"/>
          <w:color w:val="000000"/>
          <w:sz w:val="32"/>
          <w:szCs w:val="22"/>
        </w:rPr>
        <w:t>第八条</w:t>
      </w:r>
      <w:r>
        <w:rPr>
          <w:rFonts w:eastAsia="仿宋_GB2312"/>
          <w:b/>
          <w:bCs/>
          <w:color w:val="000000"/>
          <w:sz w:val="32"/>
        </w:rPr>
        <w:t xml:space="preserve"> </w:t>
      </w:r>
      <w:r>
        <w:rPr>
          <w:rFonts w:eastAsia="仿宋_GB2312"/>
          <w:sz w:val="32"/>
        </w:rPr>
        <w:t>学生社团星级评定以总分120.0分计，达到100.0分及其以上者为五星级学生社团，90.0-100.0分者为四星级学生社团，80.0-90.0分者为三星级学生社团，70.0-80.0分者为二星级学生社团，60.0-70.0分者为一星级学生社团，不满60.0分者为不合格学生社团。</w:t>
      </w:r>
    </w:p>
    <w:p>
      <w:pPr>
        <w:spacing w:line="600" w:lineRule="exact"/>
        <w:ind w:firstLine="640" w:firstLineChars="200"/>
        <w:rPr>
          <w:rFonts w:eastAsia="仿宋_GB2312"/>
          <w:color w:val="000000"/>
          <w:sz w:val="32"/>
        </w:rPr>
      </w:pPr>
      <w:r>
        <w:rPr>
          <w:rFonts w:hint="eastAsia" w:ascii="楷体" w:hAnsi="楷体" w:eastAsia="楷体" w:cs="楷体"/>
          <w:color w:val="000000"/>
          <w:sz w:val="32"/>
          <w:szCs w:val="22"/>
        </w:rPr>
        <w:t>第九条</w:t>
      </w:r>
      <w:r>
        <w:rPr>
          <w:rFonts w:eastAsia="仿宋_GB2312"/>
          <w:b/>
          <w:bCs/>
          <w:color w:val="000000"/>
          <w:sz w:val="32"/>
        </w:rPr>
        <w:t xml:space="preserve"> </w:t>
      </w:r>
      <w:r>
        <w:rPr>
          <w:rFonts w:eastAsia="仿宋_GB2312"/>
          <w:color w:val="000000"/>
          <w:sz w:val="32"/>
        </w:rPr>
        <w:t>在评定学生社团星级的过程中，学生社团星级评定委员会应广泛征求学生社团成员和在校学生的意见。</w:t>
      </w:r>
    </w:p>
    <w:p>
      <w:pPr>
        <w:spacing w:line="600" w:lineRule="exact"/>
        <w:ind w:firstLine="640" w:firstLineChars="200"/>
        <w:rPr>
          <w:rFonts w:eastAsia="仿宋_GB2312"/>
          <w:color w:val="000000"/>
          <w:sz w:val="32"/>
        </w:rPr>
      </w:pPr>
      <w:r>
        <w:rPr>
          <w:rFonts w:hint="eastAsia" w:ascii="楷体" w:hAnsi="楷体" w:eastAsia="楷体" w:cs="楷体"/>
          <w:color w:val="000000"/>
          <w:sz w:val="32"/>
          <w:szCs w:val="22"/>
        </w:rPr>
        <w:t>第十条</w:t>
      </w:r>
      <w:r>
        <w:rPr>
          <w:rFonts w:eastAsia="仿宋_GB2312"/>
          <w:b/>
          <w:bCs/>
          <w:color w:val="000000"/>
          <w:sz w:val="32"/>
        </w:rPr>
        <w:t xml:space="preserve"> </w:t>
      </w:r>
      <w:r>
        <w:rPr>
          <w:rFonts w:eastAsia="仿宋_GB2312"/>
          <w:color w:val="000000"/>
          <w:sz w:val="32"/>
        </w:rPr>
        <w:t>每学年由</w:t>
      </w:r>
      <w:r>
        <w:rPr>
          <w:rFonts w:hint="eastAsia" w:eastAsia="仿宋_GB2312"/>
          <w:color w:val="000000"/>
          <w:sz w:val="32"/>
        </w:rPr>
        <w:t>学生社团发展中心</w:t>
      </w:r>
      <w:r>
        <w:rPr>
          <w:rFonts w:eastAsia="仿宋_GB2312"/>
          <w:color w:val="000000"/>
          <w:sz w:val="32"/>
        </w:rPr>
        <w:t>定期公布上学年的学生社团星级评定结果，进行表彰并颁发星级证书。星级证书由学生社团星级评定委员会制作，有效期为一年。</w:t>
      </w:r>
    </w:p>
    <w:p>
      <w:pPr>
        <w:spacing w:line="360" w:lineRule="auto"/>
        <w:ind w:firstLine="640" w:firstLineChars="200"/>
        <w:rPr>
          <w:rFonts w:ascii="仿宋_GB2312" w:eastAsia="仿宋_GB2312"/>
          <w:sz w:val="32"/>
          <w:szCs w:val="32"/>
        </w:rPr>
      </w:pPr>
      <w:r>
        <w:rPr>
          <w:rFonts w:hint="eastAsia" w:ascii="楷体" w:hAnsi="楷体" w:eastAsia="楷体" w:cs="楷体"/>
          <w:color w:val="000000"/>
          <w:sz w:val="32"/>
          <w:szCs w:val="22"/>
        </w:rPr>
        <w:t>第十一条</w:t>
      </w:r>
      <w:r>
        <w:rPr>
          <w:rFonts w:eastAsia="仿宋_GB2312"/>
          <w:b/>
          <w:bCs/>
          <w:color w:val="000000"/>
          <w:sz w:val="32"/>
        </w:rPr>
        <w:t xml:space="preserve"> </w:t>
      </w:r>
      <w:r>
        <w:rPr>
          <w:rFonts w:hint="eastAsia" w:ascii="仿宋_GB2312" w:eastAsia="仿宋_GB2312"/>
          <w:sz w:val="32"/>
          <w:szCs w:val="32"/>
        </w:rPr>
        <w:t>学生社团有以下情形者，由学生社团中心或业务指导单位提出书面报告，校团委视其情节分别予以警告、严重警告、强行注销等处罚：</w:t>
      </w:r>
    </w:p>
    <w:p>
      <w:pPr>
        <w:spacing w:line="600" w:lineRule="exact"/>
        <w:ind w:firstLine="640" w:firstLineChars="200"/>
        <w:rPr>
          <w:rFonts w:eastAsia="仿宋_GB2312"/>
          <w:color w:val="000000"/>
          <w:sz w:val="32"/>
          <w:szCs w:val="31"/>
        </w:rPr>
      </w:pPr>
      <w:r>
        <w:rPr>
          <w:rFonts w:hint="eastAsia" w:eastAsia="仿宋_GB2312"/>
          <w:color w:val="000000"/>
          <w:sz w:val="32"/>
          <w:szCs w:val="31"/>
        </w:rPr>
        <w:t>1、违反国家法律法规和学校各项规章制度的；</w:t>
      </w:r>
    </w:p>
    <w:p>
      <w:pPr>
        <w:spacing w:line="600" w:lineRule="exact"/>
        <w:ind w:firstLine="640" w:firstLineChars="200"/>
        <w:rPr>
          <w:rFonts w:eastAsia="仿宋_GB2312"/>
          <w:color w:val="000000"/>
          <w:sz w:val="32"/>
          <w:szCs w:val="31"/>
        </w:rPr>
      </w:pPr>
      <w:r>
        <w:rPr>
          <w:rFonts w:hint="eastAsia" w:eastAsia="仿宋_GB2312"/>
          <w:color w:val="000000"/>
          <w:sz w:val="32"/>
          <w:szCs w:val="31"/>
        </w:rPr>
        <w:t>2、开展与学生社团宗旨不符或损害会员利益活动的；</w:t>
      </w:r>
    </w:p>
    <w:p>
      <w:pPr>
        <w:spacing w:line="600" w:lineRule="exact"/>
        <w:ind w:firstLine="640" w:firstLineChars="200"/>
        <w:rPr>
          <w:rFonts w:eastAsia="仿宋_GB2312"/>
          <w:color w:val="000000"/>
          <w:sz w:val="32"/>
          <w:szCs w:val="31"/>
        </w:rPr>
      </w:pPr>
      <w:r>
        <w:rPr>
          <w:rFonts w:hint="eastAsia" w:eastAsia="仿宋_GB2312"/>
          <w:color w:val="000000"/>
          <w:sz w:val="32"/>
          <w:szCs w:val="31"/>
        </w:rPr>
        <w:t>3、开展以盈利为目的的纯商业活动的；</w:t>
      </w:r>
    </w:p>
    <w:p>
      <w:pPr>
        <w:spacing w:line="600" w:lineRule="exact"/>
        <w:ind w:firstLine="640" w:firstLineChars="200"/>
        <w:rPr>
          <w:rFonts w:eastAsia="仿宋_GB2312"/>
          <w:color w:val="000000"/>
          <w:sz w:val="32"/>
          <w:szCs w:val="31"/>
        </w:rPr>
      </w:pPr>
      <w:r>
        <w:rPr>
          <w:rFonts w:hint="eastAsia" w:eastAsia="仿宋_GB2312"/>
          <w:color w:val="000000"/>
          <w:sz w:val="32"/>
          <w:szCs w:val="31"/>
        </w:rPr>
        <w:t>4、未在规定的时间内完成年检或年检审核未通过的；</w:t>
      </w:r>
    </w:p>
    <w:p>
      <w:pPr>
        <w:spacing w:line="600" w:lineRule="exact"/>
        <w:ind w:firstLine="640" w:firstLineChars="200"/>
        <w:rPr>
          <w:rFonts w:eastAsia="仿宋_GB2312"/>
          <w:color w:val="000000"/>
          <w:sz w:val="32"/>
          <w:szCs w:val="31"/>
        </w:rPr>
      </w:pPr>
      <w:r>
        <w:rPr>
          <w:rFonts w:hint="eastAsia" w:eastAsia="仿宋_GB2312"/>
          <w:color w:val="000000"/>
          <w:sz w:val="32"/>
          <w:szCs w:val="31"/>
        </w:rPr>
        <w:t>5、在各项监督考核中隐瞒真实情况、弄虚作假的；</w:t>
      </w:r>
    </w:p>
    <w:p>
      <w:pPr>
        <w:spacing w:line="600" w:lineRule="exact"/>
        <w:ind w:firstLine="640" w:firstLineChars="200"/>
        <w:rPr>
          <w:rFonts w:eastAsia="仿宋_GB2312"/>
          <w:color w:val="000000"/>
          <w:sz w:val="32"/>
          <w:szCs w:val="31"/>
        </w:rPr>
      </w:pPr>
      <w:r>
        <w:rPr>
          <w:rFonts w:hint="eastAsia" w:eastAsia="仿宋_GB2312"/>
          <w:color w:val="000000"/>
          <w:sz w:val="32"/>
          <w:szCs w:val="31"/>
        </w:rPr>
        <w:t>6、一学期内公开活动不足三次或无一次会员大会的；</w:t>
      </w:r>
    </w:p>
    <w:p>
      <w:pPr>
        <w:spacing w:line="600" w:lineRule="exact"/>
        <w:ind w:firstLine="640" w:firstLineChars="200"/>
        <w:rPr>
          <w:rFonts w:eastAsia="仿宋_GB2312"/>
          <w:color w:val="000000"/>
          <w:sz w:val="32"/>
          <w:szCs w:val="31"/>
        </w:rPr>
      </w:pPr>
      <w:r>
        <w:rPr>
          <w:rFonts w:hint="eastAsia" w:eastAsia="仿宋_GB2312"/>
          <w:color w:val="000000"/>
          <w:sz w:val="32"/>
          <w:szCs w:val="31"/>
        </w:rPr>
        <w:t>7、违规收取社团费用的；</w:t>
      </w:r>
    </w:p>
    <w:p>
      <w:pPr>
        <w:spacing w:line="600" w:lineRule="exact"/>
        <w:ind w:firstLine="640" w:firstLineChars="200"/>
        <w:rPr>
          <w:rFonts w:eastAsia="仿宋_GB2312"/>
          <w:color w:val="000000"/>
          <w:sz w:val="32"/>
          <w:szCs w:val="31"/>
        </w:rPr>
      </w:pPr>
      <w:r>
        <w:rPr>
          <w:rFonts w:hint="eastAsia" w:eastAsia="仿宋_GB2312"/>
          <w:color w:val="000000"/>
          <w:sz w:val="32"/>
          <w:szCs w:val="31"/>
        </w:rPr>
        <w:t>8、有严重财务问题的；</w:t>
      </w:r>
    </w:p>
    <w:p>
      <w:pPr>
        <w:spacing w:line="600" w:lineRule="exact"/>
        <w:ind w:firstLine="640" w:firstLineChars="200"/>
        <w:rPr>
          <w:rFonts w:eastAsia="仿宋_GB2312"/>
          <w:color w:val="000000"/>
          <w:sz w:val="32"/>
          <w:szCs w:val="31"/>
        </w:rPr>
      </w:pPr>
      <w:r>
        <w:rPr>
          <w:rFonts w:hint="eastAsia" w:eastAsia="仿宋_GB2312"/>
          <w:color w:val="000000"/>
          <w:sz w:val="32"/>
          <w:szCs w:val="31"/>
        </w:rPr>
        <w:t>9、私刻社团公章的；</w:t>
      </w:r>
    </w:p>
    <w:p>
      <w:pPr>
        <w:spacing w:line="600" w:lineRule="exact"/>
        <w:ind w:firstLine="640" w:firstLineChars="200"/>
        <w:rPr>
          <w:rFonts w:eastAsia="仿宋_GB2312"/>
          <w:color w:val="000000"/>
          <w:sz w:val="32"/>
          <w:szCs w:val="31"/>
        </w:rPr>
      </w:pPr>
      <w:r>
        <w:rPr>
          <w:rFonts w:hint="eastAsia" w:eastAsia="仿宋_GB2312"/>
          <w:color w:val="000000"/>
          <w:sz w:val="32"/>
          <w:szCs w:val="31"/>
        </w:rPr>
        <w:t>10、其他违规情况。</w:t>
      </w:r>
    </w:p>
    <w:p>
      <w:pPr>
        <w:spacing w:line="600" w:lineRule="exact"/>
        <w:ind w:firstLine="640" w:firstLineChars="200"/>
        <w:rPr>
          <w:rFonts w:eastAsia="仿宋_GB2312"/>
          <w:color w:val="000000"/>
          <w:sz w:val="32"/>
        </w:rPr>
      </w:pPr>
      <w:r>
        <w:rPr>
          <w:rFonts w:hint="eastAsia" w:ascii="楷体" w:hAnsi="楷体" w:eastAsia="楷体" w:cs="楷体"/>
          <w:color w:val="000000"/>
          <w:sz w:val="32"/>
          <w:szCs w:val="22"/>
        </w:rPr>
        <w:t>第十二条</w:t>
      </w:r>
      <w:r>
        <w:rPr>
          <w:rFonts w:eastAsia="仿宋_GB2312"/>
          <w:b/>
          <w:bCs/>
          <w:color w:val="000000"/>
          <w:sz w:val="32"/>
        </w:rPr>
        <w:t xml:space="preserve"> </w:t>
      </w:r>
      <w:r>
        <w:rPr>
          <w:rFonts w:eastAsia="仿宋_GB2312"/>
          <w:color w:val="000000"/>
          <w:sz w:val="32"/>
        </w:rPr>
        <w:t>降低星级以一级为限，时间不得超过1年。降低星级的处理，不适用于不及格的学生社团。</w:t>
      </w:r>
    </w:p>
    <w:p>
      <w:pPr>
        <w:spacing w:line="600" w:lineRule="exact"/>
        <w:ind w:firstLine="640" w:firstLineChars="200"/>
        <w:rPr>
          <w:rFonts w:eastAsia="仿宋_GB2312"/>
          <w:color w:val="000000"/>
          <w:sz w:val="32"/>
        </w:rPr>
      </w:pPr>
      <w:r>
        <w:rPr>
          <w:rFonts w:hint="eastAsia" w:ascii="楷体" w:hAnsi="楷体" w:eastAsia="楷体" w:cs="楷体"/>
          <w:color w:val="000000"/>
          <w:sz w:val="32"/>
          <w:szCs w:val="22"/>
        </w:rPr>
        <w:t>第十三条</w:t>
      </w:r>
      <w:r>
        <w:rPr>
          <w:rFonts w:eastAsia="仿宋_GB2312"/>
          <w:b/>
          <w:bCs/>
          <w:color w:val="000000"/>
          <w:sz w:val="32"/>
        </w:rPr>
        <w:t xml:space="preserve"> </w:t>
      </w:r>
      <w:r>
        <w:rPr>
          <w:rFonts w:eastAsia="仿宋_GB2312"/>
          <w:color w:val="000000"/>
          <w:sz w:val="32"/>
        </w:rPr>
        <w:t>根据评比结果采取以下的奖惩措施：</w:t>
      </w:r>
    </w:p>
    <w:p>
      <w:pPr>
        <w:spacing w:line="600" w:lineRule="exact"/>
        <w:ind w:firstLine="640" w:firstLineChars="200"/>
        <w:rPr>
          <w:rFonts w:eastAsia="仿宋_GB2312"/>
          <w:color w:val="000000"/>
          <w:sz w:val="32"/>
          <w:szCs w:val="31"/>
        </w:rPr>
      </w:pPr>
      <w:r>
        <w:rPr>
          <w:rFonts w:eastAsia="仿宋_GB2312"/>
          <w:color w:val="000000"/>
          <w:sz w:val="32"/>
          <w:szCs w:val="31"/>
        </w:rPr>
        <w:t>1、取得三星级以上（含三星级）的学生社团主要干部方有资格参与年度“优秀学生社团干部”的评选。取得三星级以上（含三星级）的学生社团干事</w:t>
      </w:r>
      <w:r>
        <w:rPr>
          <w:rFonts w:eastAsia="仿宋_GB2312"/>
          <w:color w:val="000000"/>
          <w:sz w:val="32"/>
        </w:rPr>
        <w:t>方有资格参与年度“</w:t>
      </w:r>
      <w:r>
        <w:rPr>
          <w:rFonts w:eastAsia="仿宋_GB2312"/>
          <w:color w:val="000000"/>
          <w:sz w:val="32"/>
          <w:szCs w:val="31"/>
        </w:rPr>
        <w:t>优秀学生社团干事”的评选。</w:t>
      </w:r>
    </w:p>
    <w:p>
      <w:pPr>
        <w:spacing w:line="600" w:lineRule="exact"/>
        <w:ind w:firstLine="640" w:firstLineChars="200"/>
        <w:rPr>
          <w:rFonts w:eastAsia="仿宋_GB2312"/>
          <w:sz w:val="32"/>
          <w:szCs w:val="31"/>
        </w:rPr>
      </w:pPr>
      <w:r>
        <w:rPr>
          <w:rFonts w:eastAsia="仿宋_GB2312"/>
          <w:sz w:val="32"/>
          <w:szCs w:val="31"/>
        </w:rPr>
        <w:t>2、五星级学生社团可享受品牌活动支持、校外活动交流、纳新宣传保障等各方面帮助。</w:t>
      </w:r>
    </w:p>
    <w:p>
      <w:pPr>
        <w:spacing w:line="600" w:lineRule="exact"/>
        <w:ind w:firstLine="640" w:firstLineChars="200"/>
        <w:rPr>
          <w:rFonts w:eastAsia="仿宋_GB2312"/>
          <w:sz w:val="32"/>
          <w:szCs w:val="31"/>
        </w:rPr>
      </w:pPr>
      <w:r>
        <w:rPr>
          <w:rFonts w:eastAsia="仿宋_GB2312"/>
          <w:sz w:val="32"/>
          <w:szCs w:val="31"/>
        </w:rPr>
        <w:t>3、五星级学生社团负有扶持其他星级学生社团的义务，如活动的共同合作，活动策划指导等。</w:t>
      </w:r>
    </w:p>
    <w:p>
      <w:pPr>
        <w:tabs>
          <w:tab w:val="left" w:pos="645"/>
        </w:tabs>
        <w:spacing w:line="600" w:lineRule="exact"/>
        <w:ind w:firstLine="640" w:firstLineChars="200"/>
        <w:rPr>
          <w:rFonts w:eastAsia="仿宋_GB2312"/>
          <w:sz w:val="32"/>
          <w:szCs w:val="31"/>
        </w:rPr>
      </w:pPr>
      <w:r>
        <w:rPr>
          <w:rFonts w:eastAsia="仿宋_GB2312"/>
          <w:sz w:val="32"/>
          <w:szCs w:val="31"/>
        </w:rPr>
        <w:t>4、第一次被评为</w:t>
      </w:r>
      <w:r>
        <w:rPr>
          <w:rFonts w:eastAsia="仿宋_GB2312"/>
          <w:sz w:val="32"/>
        </w:rPr>
        <w:t>不合格</w:t>
      </w:r>
      <w:r>
        <w:rPr>
          <w:rFonts w:eastAsia="仿宋_GB2312"/>
          <w:sz w:val="32"/>
          <w:szCs w:val="31"/>
        </w:rPr>
        <w:t>的学生社团，需在</w:t>
      </w:r>
      <w:r>
        <w:rPr>
          <w:rFonts w:hint="eastAsia" w:eastAsia="仿宋_GB2312"/>
          <w:sz w:val="32"/>
          <w:szCs w:val="31"/>
        </w:rPr>
        <w:t>学生社团发展中心</w:t>
      </w:r>
      <w:r>
        <w:rPr>
          <w:rFonts w:eastAsia="仿宋_GB2312"/>
          <w:sz w:val="32"/>
          <w:szCs w:val="31"/>
        </w:rPr>
        <w:t>规定的时间内进行整改。</w:t>
      </w:r>
      <w:r>
        <w:rPr>
          <w:rFonts w:hint="eastAsia" w:eastAsia="仿宋_GB2312"/>
          <w:sz w:val="32"/>
          <w:szCs w:val="31"/>
        </w:rPr>
        <w:t>整改期内仍</w:t>
      </w:r>
      <w:r>
        <w:rPr>
          <w:rFonts w:eastAsia="仿宋_GB2312"/>
          <w:sz w:val="32"/>
          <w:szCs w:val="31"/>
        </w:rPr>
        <w:t>被评为</w:t>
      </w:r>
      <w:r>
        <w:rPr>
          <w:rFonts w:eastAsia="仿宋_GB2312"/>
          <w:sz w:val="32"/>
        </w:rPr>
        <w:t>不合格</w:t>
      </w:r>
      <w:r>
        <w:rPr>
          <w:rFonts w:eastAsia="仿宋_GB2312"/>
          <w:sz w:val="32"/>
          <w:szCs w:val="31"/>
        </w:rPr>
        <w:t>的学生社团予以注销处理。注销流程可参考《东莞理工学院学生社团管理办法》。</w:t>
      </w:r>
    </w:p>
    <w:p>
      <w:pPr>
        <w:spacing w:line="600" w:lineRule="exact"/>
        <w:ind w:firstLine="640" w:firstLineChars="200"/>
        <w:rPr>
          <w:rFonts w:eastAsia="仿宋_GB2312"/>
          <w:color w:val="000000"/>
          <w:sz w:val="32"/>
        </w:rPr>
      </w:pPr>
      <w:r>
        <w:rPr>
          <w:rFonts w:hint="eastAsia" w:ascii="楷体" w:hAnsi="楷体" w:eastAsia="楷体" w:cs="楷体"/>
          <w:color w:val="000000"/>
          <w:sz w:val="32"/>
          <w:szCs w:val="22"/>
        </w:rPr>
        <w:t>第十四条</w:t>
      </w:r>
      <w:r>
        <w:rPr>
          <w:rFonts w:eastAsia="仿宋_GB2312"/>
          <w:b/>
          <w:bCs/>
          <w:color w:val="000000"/>
          <w:sz w:val="32"/>
        </w:rPr>
        <w:t xml:space="preserve"> </w:t>
      </w:r>
      <w:r>
        <w:rPr>
          <w:rFonts w:eastAsia="仿宋_GB2312"/>
          <w:color w:val="000000"/>
          <w:sz w:val="32"/>
        </w:rPr>
        <w:t>已取得星级的学生社团，如有更名、分立、合并等变更事项，应按本评定办法重新申报，并交回原星级证书。星级学生社团如发生注销，在注销登记后，应向</w:t>
      </w:r>
      <w:r>
        <w:rPr>
          <w:rFonts w:hint="eastAsia" w:eastAsia="仿宋_GB2312"/>
          <w:color w:val="000000"/>
          <w:sz w:val="32"/>
        </w:rPr>
        <w:t>学生社团发展中心</w:t>
      </w:r>
      <w:r>
        <w:rPr>
          <w:rFonts w:eastAsia="仿宋_GB2312"/>
          <w:color w:val="000000"/>
          <w:sz w:val="32"/>
        </w:rPr>
        <w:t>交回星级证书。</w:t>
      </w:r>
    </w:p>
    <w:p>
      <w:pPr>
        <w:spacing w:line="600" w:lineRule="exact"/>
        <w:ind w:firstLine="640" w:firstLineChars="200"/>
        <w:rPr>
          <w:rFonts w:eastAsia="仿宋_GB2312"/>
          <w:color w:val="000000"/>
          <w:sz w:val="32"/>
        </w:rPr>
      </w:pPr>
      <w:r>
        <w:rPr>
          <w:rFonts w:hint="eastAsia" w:ascii="楷体" w:hAnsi="楷体" w:eastAsia="楷体" w:cs="楷体"/>
          <w:color w:val="000000"/>
          <w:sz w:val="32"/>
          <w:szCs w:val="22"/>
        </w:rPr>
        <w:t>第十五条</w:t>
      </w:r>
      <w:r>
        <w:rPr>
          <w:rFonts w:eastAsia="仿宋_GB2312"/>
          <w:b/>
          <w:bCs/>
          <w:color w:val="000000"/>
          <w:sz w:val="32"/>
        </w:rPr>
        <w:t xml:space="preserve"> </w:t>
      </w:r>
      <w:r>
        <w:rPr>
          <w:rFonts w:eastAsia="仿宋_GB2312"/>
          <w:color w:val="000000"/>
          <w:sz w:val="32"/>
        </w:rPr>
        <w:t>本评定办法由东莞理工学院</w:t>
      </w:r>
      <w:r>
        <w:rPr>
          <w:rFonts w:hint="eastAsia" w:eastAsia="仿宋_GB2312"/>
          <w:color w:val="000000"/>
          <w:sz w:val="32"/>
        </w:rPr>
        <w:t>学生社团发展中心</w:t>
      </w:r>
      <w:r>
        <w:rPr>
          <w:rFonts w:eastAsia="仿宋_GB2312"/>
          <w:color w:val="000000"/>
          <w:sz w:val="32"/>
        </w:rPr>
        <w:t>制定。</w:t>
      </w:r>
      <w:r>
        <w:rPr>
          <w:rFonts w:hint="eastAsia" w:eastAsia="仿宋_GB2312"/>
          <w:color w:val="000000"/>
          <w:sz w:val="32"/>
        </w:rPr>
        <w:t>学生社团发展中心</w:t>
      </w:r>
      <w:r>
        <w:rPr>
          <w:rFonts w:eastAsia="仿宋_GB2312"/>
          <w:color w:val="000000"/>
          <w:sz w:val="32"/>
        </w:rPr>
        <w:t>对本评定办法享有一切解释权和最终修改权。</w:t>
      </w:r>
    </w:p>
    <w:p>
      <w:pPr>
        <w:spacing w:line="600" w:lineRule="exact"/>
        <w:ind w:firstLine="640" w:firstLineChars="200"/>
        <w:rPr>
          <w:rFonts w:eastAsia="仿宋_GB2312"/>
          <w:color w:val="000000"/>
          <w:sz w:val="32"/>
        </w:rPr>
      </w:pPr>
      <w:r>
        <w:rPr>
          <w:rFonts w:hint="eastAsia" w:ascii="楷体" w:hAnsi="楷体" w:eastAsia="楷体" w:cs="楷体"/>
          <w:color w:val="000000"/>
          <w:sz w:val="32"/>
          <w:szCs w:val="22"/>
        </w:rPr>
        <w:t>第十六</w:t>
      </w:r>
      <w:r>
        <w:rPr>
          <w:rFonts w:eastAsia="仿宋_GB2312"/>
          <w:color w:val="000000"/>
          <w:sz w:val="32"/>
        </w:rPr>
        <w:t>条</w:t>
      </w:r>
      <w:r>
        <w:rPr>
          <w:rFonts w:eastAsia="仿宋_GB2312"/>
          <w:b/>
          <w:bCs/>
          <w:color w:val="000000"/>
          <w:sz w:val="32"/>
        </w:rPr>
        <w:t xml:space="preserve"> </w:t>
      </w:r>
      <w:r>
        <w:rPr>
          <w:rFonts w:eastAsia="仿宋_GB2312"/>
          <w:color w:val="000000"/>
          <w:sz w:val="32"/>
        </w:rPr>
        <w:t>本评定办法于公布之日起施行。</w:t>
      </w:r>
    </w:p>
    <w:p>
      <w:pPr>
        <w:spacing w:line="600" w:lineRule="exact"/>
        <w:ind w:firstLine="640" w:firstLineChars="200"/>
        <w:rPr>
          <w:rFonts w:eastAsia="仿宋_GB2312"/>
          <w:color w:val="000000"/>
          <w:sz w:val="32"/>
        </w:rPr>
      </w:pPr>
    </w:p>
    <w:p>
      <w:pPr>
        <w:spacing w:line="600" w:lineRule="exact"/>
        <w:ind w:firstLine="640" w:firstLineChars="200"/>
        <w:rPr>
          <w:rFonts w:eastAsia="仿宋_GB2312"/>
          <w:color w:val="000000"/>
          <w:sz w:val="32"/>
        </w:rPr>
      </w:pPr>
      <w:r>
        <w:rPr>
          <w:rFonts w:eastAsia="仿宋_GB2312"/>
          <w:color w:val="000000"/>
          <w:sz w:val="32"/>
        </w:rPr>
        <w:t>附件</w:t>
      </w:r>
      <w:r>
        <w:rPr>
          <w:rFonts w:hint="eastAsia" w:eastAsia="仿宋_GB2312"/>
          <w:color w:val="000000"/>
          <w:sz w:val="32"/>
        </w:rPr>
        <w:t>：</w:t>
      </w:r>
      <w:r>
        <w:rPr>
          <w:rFonts w:eastAsia="仿宋_GB2312"/>
          <w:color w:val="000000"/>
          <w:sz w:val="32"/>
        </w:rPr>
        <w:t xml:space="preserve">东莞理工学院学生社团星级评定标准 </w:t>
      </w:r>
    </w:p>
    <w:p>
      <w:pPr>
        <w:spacing w:line="600" w:lineRule="exact"/>
        <w:ind w:firstLine="640" w:firstLineChars="200"/>
        <w:rPr>
          <w:rFonts w:eastAsia="仿宋_GB2312"/>
          <w:color w:val="000000"/>
          <w:sz w:val="32"/>
          <w:szCs w:val="22"/>
        </w:rPr>
      </w:pPr>
    </w:p>
    <w:p>
      <w:pPr>
        <w:spacing w:line="600" w:lineRule="exact"/>
        <w:ind w:firstLine="640" w:firstLineChars="200"/>
        <w:rPr>
          <w:rFonts w:eastAsia="仿宋_GB2312"/>
          <w:color w:val="000000"/>
          <w:sz w:val="32"/>
          <w:szCs w:val="22"/>
        </w:rPr>
      </w:pPr>
    </w:p>
    <w:p>
      <w:pPr>
        <w:spacing w:line="600" w:lineRule="exact"/>
        <w:ind w:firstLine="640" w:firstLineChars="200"/>
        <w:rPr>
          <w:rFonts w:eastAsia="仿宋_GB2312"/>
          <w:color w:val="000000"/>
          <w:sz w:val="32"/>
          <w:szCs w:val="22"/>
        </w:rPr>
      </w:pPr>
    </w:p>
    <w:p>
      <w:pPr>
        <w:spacing w:line="600" w:lineRule="exact"/>
        <w:ind w:firstLine="640" w:firstLineChars="200"/>
        <w:rPr>
          <w:rFonts w:eastAsia="仿宋_GB2312"/>
          <w:color w:val="000000"/>
          <w:sz w:val="32"/>
          <w:szCs w:val="22"/>
        </w:rPr>
      </w:pPr>
    </w:p>
    <w:p>
      <w:pPr>
        <w:spacing w:line="600" w:lineRule="exact"/>
        <w:rPr>
          <w:rFonts w:eastAsia="仿宋_GB2312"/>
          <w:color w:val="000000"/>
          <w:sz w:val="32"/>
          <w:szCs w:val="22"/>
        </w:rPr>
      </w:pPr>
    </w:p>
    <w:p>
      <w:pPr>
        <w:spacing w:line="600" w:lineRule="exact"/>
        <w:rPr>
          <w:rFonts w:eastAsia="仿宋_GB2312"/>
          <w:color w:val="000000"/>
          <w:sz w:val="31"/>
        </w:rPr>
      </w:pPr>
      <w:r>
        <w:rPr>
          <w:rFonts w:eastAsia="仿宋_GB2312"/>
          <w:color w:val="000000"/>
          <w:sz w:val="31"/>
        </w:rPr>
        <w:t>附件</w:t>
      </w:r>
    </w:p>
    <w:p>
      <w:pPr>
        <w:spacing w:line="720" w:lineRule="exact"/>
        <w:jc w:val="center"/>
        <w:rPr>
          <w:rFonts w:eastAsia="方正小标宋简体"/>
          <w:color w:val="000000"/>
          <w:sz w:val="44"/>
        </w:rPr>
      </w:pPr>
      <w:r>
        <w:rPr>
          <w:rFonts w:eastAsia="方正小标宋简体"/>
          <w:color w:val="000000"/>
          <w:sz w:val="44"/>
        </w:rPr>
        <w:t>东莞理工学院学生社团星级评定标准</w:t>
      </w:r>
    </w:p>
    <w:p>
      <w:pPr>
        <w:spacing w:line="600" w:lineRule="exact"/>
        <w:jc w:val="center"/>
        <w:rPr>
          <w:rFonts w:eastAsia="黑体"/>
          <w:color w:val="000000"/>
          <w:sz w:val="32"/>
          <w:szCs w:val="32"/>
        </w:rPr>
      </w:pPr>
    </w:p>
    <w:p>
      <w:pPr>
        <w:spacing w:line="600" w:lineRule="exact"/>
        <w:jc w:val="center"/>
        <w:rPr>
          <w:rFonts w:eastAsia="黑体"/>
          <w:color w:val="000000"/>
          <w:sz w:val="32"/>
          <w:szCs w:val="32"/>
        </w:rPr>
      </w:pPr>
      <w:r>
        <w:rPr>
          <w:rFonts w:eastAsia="黑体"/>
          <w:color w:val="000000"/>
          <w:sz w:val="32"/>
          <w:szCs w:val="32"/>
        </w:rPr>
        <w:t>第一章 总则</w:t>
      </w:r>
    </w:p>
    <w:p>
      <w:pPr>
        <w:spacing w:line="600" w:lineRule="exact"/>
        <w:ind w:firstLine="627" w:firstLineChars="196"/>
        <w:rPr>
          <w:rFonts w:eastAsia="仿宋_GB2312"/>
          <w:color w:val="000000"/>
          <w:sz w:val="32"/>
          <w:szCs w:val="32"/>
        </w:rPr>
      </w:pPr>
      <w:r>
        <w:rPr>
          <w:rFonts w:hint="eastAsia" w:ascii="楷体" w:hAnsi="楷体" w:eastAsia="楷体" w:cs="楷体"/>
          <w:color w:val="000000"/>
          <w:sz w:val="32"/>
          <w:szCs w:val="32"/>
        </w:rPr>
        <w:t>第一条</w:t>
      </w:r>
      <w:r>
        <w:rPr>
          <w:rFonts w:eastAsia="仿宋_GB2312"/>
          <w:b/>
          <w:bCs/>
          <w:color w:val="000000"/>
          <w:sz w:val="32"/>
          <w:szCs w:val="32"/>
        </w:rPr>
        <w:t xml:space="preserve"> </w:t>
      </w:r>
      <w:r>
        <w:rPr>
          <w:rFonts w:eastAsia="仿宋_GB2312"/>
          <w:color w:val="000000"/>
          <w:sz w:val="32"/>
          <w:szCs w:val="32"/>
        </w:rPr>
        <w:t>共青团东莞理工学院委员会、东莞理工学院</w:t>
      </w:r>
      <w:r>
        <w:rPr>
          <w:rFonts w:hint="eastAsia" w:eastAsia="仿宋_GB2312"/>
          <w:color w:val="000000"/>
          <w:sz w:val="32"/>
          <w:szCs w:val="32"/>
        </w:rPr>
        <w:t>学生社团发展中心</w:t>
      </w:r>
      <w:r>
        <w:rPr>
          <w:rFonts w:eastAsia="仿宋_GB2312"/>
          <w:color w:val="000000"/>
          <w:sz w:val="32"/>
          <w:szCs w:val="32"/>
        </w:rPr>
        <w:t>决定按照量化标准，对我校全体学生社团进行星级评定，依照《东莞理工学院学生社团管理办法》和《东莞理工学院学生社团星级评定办法》，制定本评定标准。</w:t>
      </w:r>
    </w:p>
    <w:p>
      <w:pPr>
        <w:tabs>
          <w:tab w:val="left" w:pos="770"/>
        </w:tabs>
        <w:spacing w:line="600" w:lineRule="exact"/>
        <w:ind w:firstLine="627" w:firstLineChars="196"/>
        <w:rPr>
          <w:rFonts w:eastAsia="仿宋_GB2312"/>
          <w:color w:val="000000"/>
          <w:sz w:val="32"/>
          <w:szCs w:val="32"/>
          <w:highlight w:val="none"/>
        </w:rPr>
      </w:pPr>
      <w:r>
        <w:rPr>
          <w:rFonts w:hint="eastAsia" w:ascii="楷体" w:hAnsi="楷体" w:eastAsia="楷体" w:cs="楷体"/>
          <w:color w:val="000000"/>
          <w:sz w:val="32"/>
          <w:szCs w:val="32"/>
          <w:highlight w:val="none"/>
        </w:rPr>
        <w:t>第二条</w:t>
      </w:r>
      <w:r>
        <w:rPr>
          <w:rFonts w:eastAsia="仿宋_GB2312"/>
          <w:b/>
          <w:bCs/>
          <w:color w:val="000000"/>
          <w:sz w:val="32"/>
          <w:szCs w:val="32"/>
          <w:highlight w:val="none"/>
        </w:rPr>
        <w:t xml:space="preserve"> </w:t>
      </w:r>
      <w:r>
        <w:rPr>
          <w:rFonts w:hint="eastAsia" w:eastAsia="仿宋_GB2312"/>
          <w:color w:val="000000"/>
          <w:sz w:val="32"/>
          <w:szCs w:val="32"/>
          <w:highlight w:val="none"/>
        </w:rPr>
        <w:t>东莞理工学院学生社团星级评定工作由学生社团星级评定委员会（简称为“星级评定委员会”）具体负责，由校团委相关职能部门指导老师及学生社团发展中心办公室、评议部成员组成。星级评定委员会以公开、公平、公正为准则，接受所有学生社团和社团成员监督。</w:t>
      </w:r>
    </w:p>
    <w:p>
      <w:pPr>
        <w:tabs>
          <w:tab w:val="left" w:pos="900"/>
        </w:tabs>
        <w:spacing w:line="600" w:lineRule="exact"/>
        <w:ind w:firstLine="627" w:firstLineChars="196"/>
        <w:rPr>
          <w:rFonts w:eastAsia="仿宋_GB2312"/>
          <w:color w:val="000000"/>
          <w:sz w:val="32"/>
          <w:szCs w:val="32"/>
        </w:rPr>
      </w:pPr>
      <w:r>
        <w:rPr>
          <w:rFonts w:hint="eastAsia" w:ascii="楷体" w:hAnsi="楷体" w:eastAsia="楷体" w:cs="楷体"/>
          <w:color w:val="000000"/>
          <w:sz w:val="32"/>
          <w:szCs w:val="32"/>
        </w:rPr>
        <w:t>第三条</w:t>
      </w:r>
      <w:r>
        <w:rPr>
          <w:rFonts w:eastAsia="仿宋_GB2312"/>
          <w:color w:val="000000"/>
          <w:sz w:val="32"/>
          <w:szCs w:val="32"/>
        </w:rPr>
        <w:t xml:space="preserve"> 在东莞理工学院各校区经批准登记，正式成立的学生社团均需依照本评定标准参与星级评定工作。</w:t>
      </w:r>
    </w:p>
    <w:p>
      <w:pPr>
        <w:tabs>
          <w:tab w:val="left" w:pos="900"/>
        </w:tabs>
        <w:spacing w:line="600" w:lineRule="exact"/>
        <w:ind w:firstLine="627" w:firstLineChars="196"/>
        <w:rPr>
          <w:rFonts w:eastAsia="仿宋_GB2312"/>
          <w:color w:val="000000"/>
          <w:sz w:val="32"/>
          <w:szCs w:val="32"/>
        </w:rPr>
      </w:pPr>
      <w:r>
        <w:rPr>
          <w:rFonts w:hint="eastAsia" w:ascii="楷体" w:hAnsi="楷体" w:eastAsia="楷体" w:cs="楷体"/>
          <w:color w:val="000000"/>
          <w:sz w:val="32"/>
          <w:szCs w:val="32"/>
        </w:rPr>
        <w:t>第四条</w:t>
      </w:r>
      <w:r>
        <w:rPr>
          <w:rFonts w:eastAsia="仿宋_GB2312"/>
          <w:b/>
          <w:bCs/>
          <w:color w:val="000000"/>
          <w:sz w:val="32"/>
          <w:szCs w:val="32"/>
        </w:rPr>
        <w:t xml:space="preserve"> </w:t>
      </w:r>
      <w:r>
        <w:rPr>
          <w:rFonts w:eastAsia="仿宋_GB2312"/>
          <w:color w:val="000000"/>
          <w:sz w:val="32"/>
          <w:szCs w:val="32"/>
        </w:rPr>
        <w:t>本评定标准主要适用于对学生社团进行年度星级评定，同时也适用于规范学生社团的日常管理、活动。</w:t>
      </w:r>
    </w:p>
    <w:p>
      <w:pPr>
        <w:tabs>
          <w:tab w:val="left" w:pos="900"/>
        </w:tabs>
        <w:spacing w:line="600" w:lineRule="exact"/>
        <w:ind w:firstLine="624" w:firstLineChars="195"/>
        <w:rPr>
          <w:rFonts w:eastAsia="仿宋_GB2312"/>
          <w:color w:val="000000"/>
          <w:sz w:val="32"/>
          <w:szCs w:val="32"/>
        </w:rPr>
      </w:pPr>
      <w:r>
        <w:rPr>
          <w:rFonts w:hint="eastAsia" w:ascii="楷体" w:hAnsi="楷体" w:eastAsia="楷体" w:cs="楷体"/>
          <w:color w:val="000000"/>
          <w:sz w:val="32"/>
          <w:szCs w:val="32"/>
        </w:rPr>
        <w:t>第五条</w:t>
      </w:r>
      <w:r>
        <w:rPr>
          <w:rFonts w:eastAsia="仿宋_GB2312"/>
          <w:b/>
          <w:bCs/>
          <w:color w:val="000000"/>
          <w:sz w:val="32"/>
          <w:szCs w:val="32"/>
        </w:rPr>
        <w:t xml:space="preserve"> </w:t>
      </w:r>
      <w:r>
        <w:rPr>
          <w:rFonts w:eastAsia="仿宋_GB2312"/>
          <w:color w:val="000000"/>
          <w:sz w:val="32"/>
          <w:szCs w:val="32"/>
        </w:rPr>
        <w:t>学生社团星级评定分为星级评定委员会评定、学生社团指导教师评定、在校学生评定和学生社团年度工作展示评定四个部分，实行“整体确定，专项浮动”计分制。总分以120.0分计。其中，星级评定委员会评定分70.0分，学生社团指导老师评定分15.0分，在校学生评定分20.0分，学生社团年度工作展示评定分15.0分。额外附加分10.0分。</w:t>
      </w:r>
    </w:p>
    <w:p>
      <w:pPr>
        <w:tabs>
          <w:tab w:val="left" w:pos="900"/>
        </w:tabs>
        <w:spacing w:line="600" w:lineRule="exact"/>
        <w:rPr>
          <w:rFonts w:eastAsia="仿宋_GB2312"/>
          <w:color w:val="000000"/>
          <w:sz w:val="32"/>
          <w:szCs w:val="32"/>
        </w:rPr>
      </w:pPr>
      <w:r>
        <w:rPr>
          <w:rFonts w:eastAsia="仿宋_GB2312"/>
          <w:color w:val="000000"/>
          <w:sz w:val="32"/>
          <w:szCs w:val="32"/>
        </w:rPr>
        <w:t xml:space="preserve">    （一）星级评定委员会评定包括</w:t>
      </w:r>
      <w:r>
        <w:rPr>
          <w:rFonts w:eastAsia="仿宋_GB2312"/>
          <w:sz w:val="32"/>
          <w:szCs w:val="32"/>
        </w:rPr>
        <w:t>学生社团建设</w:t>
      </w:r>
      <w:r>
        <w:rPr>
          <w:rFonts w:eastAsia="仿宋_GB2312"/>
          <w:color w:val="000000"/>
          <w:sz w:val="32"/>
          <w:szCs w:val="32"/>
        </w:rPr>
        <w:t>评定、学生社团活动评定、学生社团</w:t>
      </w:r>
      <w:r>
        <w:rPr>
          <w:rFonts w:eastAsia="仿宋_GB2312"/>
          <w:sz w:val="32"/>
          <w:szCs w:val="32"/>
        </w:rPr>
        <w:t>日常管理评定</w:t>
      </w:r>
      <w:r>
        <w:rPr>
          <w:rFonts w:eastAsia="仿宋_GB2312"/>
          <w:color w:val="000000"/>
          <w:sz w:val="32"/>
          <w:szCs w:val="32"/>
        </w:rPr>
        <w:t>三个部分。总分以70.0分计。其中，学生社团建设评定分</w:t>
      </w:r>
      <w:r>
        <w:rPr>
          <w:rFonts w:hint="eastAsia" w:eastAsia="仿宋_GB2312"/>
          <w:color w:val="000000"/>
          <w:sz w:val="32"/>
          <w:szCs w:val="32"/>
        </w:rPr>
        <w:t>20</w:t>
      </w:r>
      <w:r>
        <w:rPr>
          <w:rFonts w:eastAsia="仿宋_GB2312"/>
          <w:color w:val="000000"/>
          <w:sz w:val="32"/>
          <w:szCs w:val="32"/>
        </w:rPr>
        <w:t>.0分，学生社团活动评定分25.0分，学生社团日常管理评定分</w:t>
      </w:r>
      <w:r>
        <w:rPr>
          <w:rFonts w:hint="eastAsia" w:eastAsia="仿宋_GB2312"/>
          <w:color w:val="000000"/>
          <w:sz w:val="32"/>
          <w:szCs w:val="32"/>
        </w:rPr>
        <w:t>25</w:t>
      </w:r>
      <w:r>
        <w:rPr>
          <w:rFonts w:eastAsia="仿宋_GB2312"/>
          <w:color w:val="000000"/>
          <w:sz w:val="32"/>
          <w:szCs w:val="32"/>
        </w:rPr>
        <w:t>.0分；</w:t>
      </w:r>
    </w:p>
    <w:p>
      <w:pPr>
        <w:spacing w:line="600" w:lineRule="exact"/>
        <w:ind w:firstLine="640" w:firstLineChars="200"/>
        <w:rPr>
          <w:rFonts w:eastAsia="仿宋_GB2312"/>
          <w:sz w:val="32"/>
          <w:szCs w:val="32"/>
        </w:rPr>
      </w:pPr>
      <w:r>
        <w:rPr>
          <w:rFonts w:eastAsia="仿宋_GB2312"/>
          <w:color w:val="000000"/>
          <w:sz w:val="32"/>
          <w:szCs w:val="32"/>
        </w:rPr>
        <w:t>（二）在学生社团星级评定中，另行设定额外附加分及扣分项目，对在相应学年中，获得有关荣誉、配合学校有关工作、积极参与学校各院及有关单位组织开展的活动的学生社团给予奖励，加分上限为10.0分。</w:t>
      </w:r>
      <w:r>
        <w:rPr>
          <w:rFonts w:eastAsia="仿宋_GB2312"/>
          <w:sz w:val="32"/>
          <w:szCs w:val="32"/>
        </w:rPr>
        <w:t>对</w:t>
      </w:r>
      <w:r>
        <w:rPr>
          <w:rFonts w:eastAsia="仿宋_GB2312"/>
          <w:color w:val="000000"/>
          <w:sz w:val="32"/>
          <w:szCs w:val="32"/>
        </w:rPr>
        <w:t>学生社团活动申报情况</w:t>
      </w:r>
      <w:r>
        <w:rPr>
          <w:rFonts w:eastAsia="仿宋_GB2312"/>
          <w:sz w:val="32"/>
          <w:szCs w:val="32"/>
        </w:rPr>
        <w:t>、财务管理、宣传工作出现较大错误的学生社团予以扣分惩戒，扣分无上限。</w:t>
      </w:r>
    </w:p>
    <w:p>
      <w:pPr>
        <w:tabs>
          <w:tab w:val="left" w:pos="900"/>
        </w:tabs>
        <w:spacing w:line="600" w:lineRule="exact"/>
        <w:ind w:firstLine="624" w:firstLineChars="195"/>
        <w:rPr>
          <w:rFonts w:eastAsia="仿宋_GB2312"/>
          <w:color w:val="000000"/>
          <w:sz w:val="32"/>
          <w:szCs w:val="32"/>
        </w:rPr>
      </w:pPr>
      <w:r>
        <w:rPr>
          <w:rFonts w:eastAsia="仿宋_GB2312"/>
          <w:color w:val="000000"/>
          <w:sz w:val="32"/>
          <w:szCs w:val="32"/>
        </w:rPr>
        <w:t>（三）在学生社团星级评定中，星级评定委员会评定、学生社团指导老师评定、在校学生评定三个部分总得分排名位于前十五名的学生社团，方有资格参与学生社团年度工作展示评定</w:t>
      </w:r>
      <w:r>
        <w:rPr>
          <w:rFonts w:eastAsia="仿宋_GB2312"/>
          <w:sz w:val="32"/>
          <w:szCs w:val="32"/>
        </w:rPr>
        <w:t>。</w:t>
      </w:r>
      <w:r>
        <w:rPr>
          <w:rFonts w:eastAsia="仿宋_GB2312"/>
          <w:color w:val="000000"/>
          <w:sz w:val="32"/>
          <w:szCs w:val="32"/>
        </w:rPr>
        <w:t>星级评定委员会评定、学生社团指导老师评定、在校学生评定、学生社团年度工作展示评定四部分之和为学生社团星级评定最终总得分。</w:t>
      </w:r>
    </w:p>
    <w:p>
      <w:pPr>
        <w:tabs>
          <w:tab w:val="left" w:pos="900"/>
        </w:tabs>
        <w:spacing w:line="600" w:lineRule="exact"/>
        <w:ind w:firstLine="624" w:firstLineChars="195"/>
        <w:rPr>
          <w:rFonts w:eastAsia="仿宋_GB2312"/>
          <w:color w:val="000000"/>
          <w:sz w:val="32"/>
          <w:szCs w:val="32"/>
        </w:rPr>
      </w:pPr>
    </w:p>
    <w:p>
      <w:pPr>
        <w:tabs>
          <w:tab w:val="left" w:pos="900"/>
        </w:tabs>
        <w:spacing w:line="600" w:lineRule="exact"/>
        <w:ind w:firstLine="624" w:firstLineChars="195"/>
        <w:rPr>
          <w:rFonts w:eastAsia="仿宋_GB2312"/>
          <w:color w:val="000000"/>
          <w:sz w:val="32"/>
          <w:szCs w:val="32"/>
        </w:rPr>
      </w:pPr>
    </w:p>
    <w:p>
      <w:pPr>
        <w:tabs>
          <w:tab w:val="left" w:pos="900"/>
        </w:tabs>
        <w:spacing w:line="600" w:lineRule="exact"/>
        <w:ind w:firstLine="624" w:firstLineChars="195"/>
        <w:rPr>
          <w:rFonts w:eastAsia="仿宋_GB2312"/>
          <w:color w:val="000000"/>
          <w:sz w:val="32"/>
          <w:szCs w:val="32"/>
        </w:rPr>
      </w:pPr>
    </w:p>
    <w:p>
      <w:pPr>
        <w:numPr>
          <w:ilvl w:val="0"/>
          <w:numId w:val="1"/>
        </w:numPr>
        <w:spacing w:line="600" w:lineRule="exact"/>
        <w:jc w:val="center"/>
        <w:rPr>
          <w:rFonts w:eastAsia="黑体"/>
          <w:color w:val="000000"/>
          <w:sz w:val="32"/>
          <w:szCs w:val="32"/>
        </w:rPr>
      </w:pPr>
      <w:r>
        <w:rPr>
          <w:rFonts w:eastAsia="黑体"/>
          <w:color w:val="000000"/>
          <w:sz w:val="32"/>
          <w:szCs w:val="32"/>
        </w:rPr>
        <w:t>学生社团星级评定委员会评定</w:t>
      </w:r>
    </w:p>
    <w:p>
      <w:pPr>
        <w:spacing w:line="600" w:lineRule="exact"/>
        <w:rPr>
          <w:rFonts w:eastAsia="黑体"/>
          <w:color w:val="000000"/>
          <w:sz w:val="32"/>
          <w:szCs w:val="32"/>
        </w:rPr>
      </w:pPr>
    </w:p>
    <w:p>
      <w:pPr>
        <w:spacing w:line="600" w:lineRule="exact"/>
        <w:jc w:val="center"/>
        <w:rPr>
          <w:rFonts w:eastAsia="楷体_GB2312"/>
          <w:b/>
          <w:bCs/>
          <w:color w:val="000000"/>
          <w:sz w:val="32"/>
          <w:szCs w:val="32"/>
        </w:rPr>
      </w:pPr>
      <w:r>
        <w:rPr>
          <w:rFonts w:eastAsia="楷体_GB2312"/>
          <w:b/>
          <w:bCs/>
          <w:color w:val="000000"/>
          <w:sz w:val="32"/>
          <w:szCs w:val="32"/>
        </w:rPr>
        <w:t>第一节 学生社团建设评定</w:t>
      </w:r>
    </w:p>
    <w:p>
      <w:pPr>
        <w:tabs>
          <w:tab w:val="left" w:pos="900"/>
        </w:tabs>
        <w:spacing w:line="600" w:lineRule="exact"/>
        <w:ind w:firstLine="640" w:firstLineChars="200"/>
        <w:rPr>
          <w:rFonts w:eastAsia="仿宋_GB2312"/>
          <w:color w:val="000000"/>
          <w:sz w:val="32"/>
          <w:szCs w:val="32"/>
        </w:rPr>
      </w:pPr>
      <w:r>
        <w:rPr>
          <w:rFonts w:ascii="楷体" w:hAnsi="楷体" w:eastAsia="楷体"/>
          <w:color w:val="000000"/>
          <w:sz w:val="32"/>
          <w:szCs w:val="32"/>
        </w:rPr>
        <w:t>第六条</w:t>
      </w:r>
      <w:r>
        <w:rPr>
          <w:rFonts w:eastAsia="仿宋_GB2312"/>
          <w:b/>
          <w:bCs/>
          <w:color w:val="000000"/>
          <w:sz w:val="32"/>
          <w:szCs w:val="32"/>
        </w:rPr>
        <w:t xml:space="preserve"> </w:t>
      </w:r>
      <w:r>
        <w:rPr>
          <w:rFonts w:eastAsia="仿宋_GB2312"/>
          <w:color w:val="000000"/>
          <w:sz w:val="32"/>
          <w:szCs w:val="32"/>
        </w:rPr>
        <w:t>学生社团建设评定依据：</w:t>
      </w:r>
    </w:p>
    <w:tbl>
      <w:tblPr>
        <w:tblStyle w:val="7"/>
        <w:tblW w:w="9031"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034"/>
        <w:gridCol w:w="7997"/>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034" w:type="dxa"/>
            <w:vAlign w:val="center"/>
          </w:tcPr>
          <w:p>
            <w:pPr>
              <w:spacing w:line="300" w:lineRule="auto"/>
              <w:jc w:val="center"/>
              <w:rPr>
                <w:rFonts w:eastAsia="黑体"/>
                <w:color w:val="000000"/>
                <w:sz w:val="28"/>
              </w:rPr>
            </w:pPr>
            <w:r>
              <w:rPr>
                <w:rFonts w:eastAsia="黑体"/>
                <w:color w:val="000000"/>
                <w:sz w:val="28"/>
              </w:rPr>
              <w:t>编号</w:t>
            </w:r>
          </w:p>
        </w:tc>
        <w:tc>
          <w:tcPr>
            <w:tcW w:w="7997" w:type="dxa"/>
            <w:vAlign w:val="center"/>
          </w:tcPr>
          <w:p>
            <w:pPr>
              <w:spacing w:line="300" w:lineRule="auto"/>
              <w:jc w:val="center"/>
              <w:rPr>
                <w:rFonts w:eastAsia="黑体"/>
                <w:color w:val="000000"/>
                <w:sz w:val="28"/>
              </w:rPr>
            </w:pPr>
            <w:r>
              <w:rPr>
                <w:rFonts w:eastAsia="黑体"/>
                <w:color w:val="000000"/>
                <w:sz w:val="28"/>
              </w:rPr>
              <w:t>需提交材料</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034" w:type="dxa"/>
            <w:vAlign w:val="center"/>
          </w:tcPr>
          <w:p>
            <w:pPr>
              <w:spacing w:line="600" w:lineRule="exact"/>
              <w:jc w:val="center"/>
              <w:rPr>
                <w:color w:val="000000"/>
                <w:sz w:val="28"/>
              </w:rPr>
            </w:pPr>
            <w:r>
              <w:rPr>
                <w:color w:val="000000"/>
                <w:sz w:val="28"/>
              </w:rPr>
              <w:t>01</w:t>
            </w:r>
          </w:p>
        </w:tc>
        <w:tc>
          <w:tcPr>
            <w:tcW w:w="7997" w:type="dxa"/>
            <w:vAlign w:val="center"/>
          </w:tcPr>
          <w:p>
            <w:pPr>
              <w:spacing w:line="600" w:lineRule="exact"/>
              <w:rPr>
                <w:rFonts w:eastAsia="仿宋_GB2312"/>
                <w:color w:val="000000"/>
                <w:sz w:val="28"/>
              </w:rPr>
            </w:pPr>
            <w:r>
              <w:rPr>
                <w:rFonts w:eastAsia="仿宋_GB2312"/>
                <w:color w:val="000000"/>
                <w:sz w:val="28"/>
              </w:rPr>
              <w:t xml:space="preserve"> 学生社团章程</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034" w:type="dxa"/>
            <w:vAlign w:val="center"/>
          </w:tcPr>
          <w:p>
            <w:pPr>
              <w:spacing w:line="600" w:lineRule="exact"/>
              <w:jc w:val="center"/>
              <w:rPr>
                <w:color w:val="000000"/>
                <w:sz w:val="28"/>
              </w:rPr>
            </w:pPr>
            <w:r>
              <w:rPr>
                <w:color w:val="000000"/>
                <w:sz w:val="28"/>
              </w:rPr>
              <w:t>02</w:t>
            </w:r>
          </w:p>
        </w:tc>
        <w:tc>
          <w:tcPr>
            <w:tcW w:w="7997" w:type="dxa"/>
            <w:vAlign w:val="center"/>
          </w:tcPr>
          <w:p>
            <w:pPr>
              <w:spacing w:line="600" w:lineRule="exact"/>
              <w:rPr>
                <w:rFonts w:eastAsia="仿宋_GB2312"/>
                <w:color w:val="000000"/>
                <w:sz w:val="28"/>
              </w:rPr>
            </w:pPr>
            <w:r>
              <w:rPr>
                <w:rFonts w:eastAsia="仿宋_GB2312"/>
                <w:color w:val="000000"/>
                <w:sz w:val="28"/>
              </w:rPr>
              <w:t xml:space="preserve"> 学生社团组织架构图及职能部门（组）分工说明，附：各部门（组）年度工作小结</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034" w:type="dxa"/>
            <w:vAlign w:val="center"/>
          </w:tcPr>
          <w:p>
            <w:pPr>
              <w:spacing w:line="600" w:lineRule="exact"/>
              <w:jc w:val="center"/>
              <w:rPr>
                <w:color w:val="000000"/>
                <w:sz w:val="28"/>
              </w:rPr>
            </w:pPr>
            <w:r>
              <w:rPr>
                <w:color w:val="000000"/>
                <w:sz w:val="28"/>
              </w:rPr>
              <w:t>03</w:t>
            </w:r>
          </w:p>
        </w:tc>
        <w:tc>
          <w:tcPr>
            <w:tcW w:w="7997" w:type="dxa"/>
            <w:vAlign w:val="center"/>
          </w:tcPr>
          <w:p>
            <w:pPr>
              <w:spacing w:line="600" w:lineRule="exact"/>
              <w:rPr>
                <w:rFonts w:eastAsia="仿宋_GB2312"/>
                <w:color w:val="000000"/>
                <w:sz w:val="28"/>
              </w:rPr>
            </w:pPr>
            <w:r>
              <w:rPr>
                <w:rFonts w:eastAsia="仿宋_GB2312"/>
                <w:color w:val="000000"/>
                <w:sz w:val="28"/>
              </w:rPr>
              <w:t xml:space="preserve"> 学生社团</w:t>
            </w:r>
            <w:r>
              <w:rPr>
                <w:rFonts w:hint="eastAsia" w:eastAsia="仿宋_GB2312"/>
                <w:color w:val="000000"/>
                <w:sz w:val="28"/>
              </w:rPr>
              <w:t xml:space="preserve">档案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50" w:hRule="atLeast"/>
          <w:jc w:val="center"/>
        </w:trPr>
        <w:tc>
          <w:tcPr>
            <w:tcW w:w="1034" w:type="dxa"/>
            <w:vAlign w:val="center"/>
          </w:tcPr>
          <w:p>
            <w:pPr>
              <w:spacing w:line="600" w:lineRule="exact"/>
              <w:jc w:val="center"/>
              <w:rPr>
                <w:color w:val="000000"/>
                <w:sz w:val="28"/>
              </w:rPr>
            </w:pPr>
            <w:r>
              <w:rPr>
                <w:color w:val="000000"/>
                <w:sz w:val="28"/>
              </w:rPr>
              <w:t>04</w:t>
            </w:r>
          </w:p>
        </w:tc>
        <w:tc>
          <w:tcPr>
            <w:tcW w:w="7997" w:type="dxa"/>
            <w:vAlign w:val="center"/>
          </w:tcPr>
          <w:p>
            <w:pPr>
              <w:spacing w:line="600" w:lineRule="exact"/>
              <w:rPr>
                <w:rFonts w:eastAsia="仿宋_GB2312"/>
                <w:color w:val="000000"/>
                <w:sz w:val="28"/>
              </w:rPr>
            </w:pPr>
            <w:r>
              <w:rPr>
                <w:rFonts w:eastAsia="仿宋_GB2312"/>
                <w:color w:val="000000"/>
                <w:sz w:val="28"/>
              </w:rPr>
              <w:t xml:space="preserve"> 本学年学生社团年度工作总结</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034" w:type="dxa"/>
            <w:vAlign w:val="center"/>
          </w:tcPr>
          <w:p>
            <w:pPr>
              <w:spacing w:line="600" w:lineRule="exact"/>
              <w:jc w:val="center"/>
              <w:rPr>
                <w:color w:val="000000"/>
                <w:sz w:val="28"/>
              </w:rPr>
            </w:pPr>
            <w:r>
              <w:rPr>
                <w:color w:val="000000"/>
                <w:sz w:val="28"/>
              </w:rPr>
              <w:t>05</w:t>
            </w:r>
          </w:p>
        </w:tc>
        <w:tc>
          <w:tcPr>
            <w:tcW w:w="7997" w:type="dxa"/>
            <w:vAlign w:val="center"/>
          </w:tcPr>
          <w:p>
            <w:pPr>
              <w:spacing w:line="600" w:lineRule="exact"/>
              <w:rPr>
                <w:rFonts w:eastAsia="仿宋_GB2312"/>
                <w:color w:val="000000"/>
                <w:sz w:val="28"/>
              </w:rPr>
            </w:pPr>
            <w:r>
              <w:rPr>
                <w:rFonts w:eastAsia="仿宋_GB2312"/>
                <w:color w:val="000000"/>
                <w:sz w:val="28"/>
              </w:rPr>
              <w:t xml:space="preserve"> 学生社团每次会员大会会议议程及会议记录</w:t>
            </w:r>
          </w:p>
        </w:tc>
      </w:tr>
    </w:tbl>
    <w:p>
      <w:pPr>
        <w:tabs>
          <w:tab w:val="left" w:pos="900"/>
        </w:tabs>
        <w:spacing w:line="600" w:lineRule="exact"/>
        <w:ind w:firstLine="640" w:firstLineChars="200"/>
        <w:rPr>
          <w:rFonts w:eastAsia="仿宋_GB2312"/>
          <w:color w:val="000000"/>
          <w:sz w:val="32"/>
        </w:rPr>
      </w:pPr>
      <w:r>
        <w:rPr>
          <w:rFonts w:ascii="楷体" w:hAnsi="楷体" w:eastAsia="楷体"/>
          <w:color w:val="000000"/>
          <w:sz w:val="32"/>
        </w:rPr>
        <w:t>第七条</w:t>
      </w:r>
      <w:r>
        <w:rPr>
          <w:rFonts w:eastAsia="仿宋_GB2312"/>
          <w:b/>
          <w:bCs/>
          <w:color w:val="000000"/>
          <w:sz w:val="32"/>
        </w:rPr>
        <w:t xml:space="preserve"> </w:t>
      </w:r>
      <w:r>
        <w:rPr>
          <w:rFonts w:eastAsia="仿宋_GB2312"/>
          <w:color w:val="000000"/>
          <w:sz w:val="32"/>
        </w:rPr>
        <w:t>学生社团建设评定细则（</w:t>
      </w:r>
      <w:r>
        <w:rPr>
          <w:rFonts w:hint="eastAsia" w:eastAsia="仿宋_GB2312"/>
          <w:color w:val="000000"/>
          <w:sz w:val="32"/>
        </w:rPr>
        <w:t>20</w:t>
      </w:r>
      <w:r>
        <w:rPr>
          <w:rFonts w:eastAsia="仿宋_GB2312"/>
          <w:color w:val="000000"/>
          <w:sz w:val="32"/>
        </w:rPr>
        <w:t>.0分）：</w:t>
      </w:r>
    </w:p>
    <w:tbl>
      <w:tblPr>
        <w:tblStyle w:val="7"/>
        <w:tblW w:w="9053"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453"/>
        <w:gridCol w:w="720"/>
        <w:gridCol w:w="5490"/>
        <w:gridCol w:w="139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Align w:val="center"/>
          </w:tcPr>
          <w:p>
            <w:pPr>
              <w:spacing w:line="300" w:lineRule="auto"/>
              <w:jc w:val="center"/>
              <w:rPr>
                <w:rFonts w:eastAsia="黑体"/>
                <w:color w:val="000000"/>
                <w:sz w:val="28"/>
              </w:rPr>
            </w:pPr>
            <w:r>
              <w:rPr>
                <w:rFonts w:eastAsia="黑体"/>
                <w:color w:val="000000"/>
                <w:sz w:val="28"/>
              </w:rPr>
              <w:t>评定内容</w:t>
            </w:r>
          </w:p>
        </w:tc>
        <w:tc>
          <w:tcPr>
            <w:tcW w:w="6210" w:type="dxa"/>
            <w:gridSpan w:val="2"/>
            <w:vAlign w:val="center"/>
          </w:tcPr>
          <w:p>
            <w:pPr>
              <w:spacing w:line="300" w:lineRule="auto"/>
              <w:jc w:val="center"/>
              <w:rPr>
                <w:rFonts w:eastAsia="黑体"/>
                <w:color w:val="000000"/>
                <w:sz w:val="28"/>
              </w:rPr>
            </w:pPr>
            <w:r>
              <w:rPr>
                <w:rFonts w:eastAsia="黑体"/>
                <w:color w:val="000000"/>
                <w:sz w:val="28"/>
              </w:rPr>
              <w:t>评定项目</w:t>
            </w:r>
          </w:p>
        </w:tc>
        <w:tc>
          <w:tcPr>
            <w:tcW w:w="1390" w:type="dxa"/>
            <w:vAlign w:val="center"/>
          </w:tcPr>
          <w:p>
            <w:pPr>
              <w:spacing w:line="300" w:lineRule="auto"/>
              <w:jc w:val="center"/>
              <w:rPr>
                <w:rFonts w:eastAsia="黑体"/>
                <w:color w:val="000000"/>
                <w:sz w:val="28"/>
              </w:rPr>
            </w:pPr>
            <w:r>
              <w:rPr>
                <w:rFonts w:eastAsia="黑体"/>
                <w:color w:val="000000"/>
                <w:sz w:val="28"/>
              </w:rPr>
              <w:t>评定分值</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restart"/>
            <w:vAlign w:val="center"/>
          </w:tcPr>
          <w:p>
            <w:pPr>
              <w:spacing w:line="300" w:lineRule="auto"/>
              <w:jc w:val="center"/>
              <w:rPr>
                <w:rFonts w:eastAsia="仿宋_GB2312"/>
                <w:color w:val="000000"/>
                <w:sz w:val="28"/>
              </w:rPr>
            </w:pPr>
            <w:commentRangeStart w:id="0"/>
            <w:r>
              <w:rPr>
                <w:rFonts w:eastAsia="仿宋_GB2312"/>
                <w:color w:val="000000"/>
                <w:sz w:val="28"/>
              </w:rPr>
              <w:t>学生社</w:t>
            </w:r>
          </w:p>
          <w:p>
            <w:pPr>
              <w:spacing w:line="300" w:lineRule="auto"/>
              <w:jc w:val="center"/>
              <w:rPr>
                <w:rFonts w:eastAsia="仿宋_GB2312"/>
                <w:color w:val="000000"/>
                <w:sz w:val="28"/>
              </w:rPr>
            </w:pPr>
            <w:r>
              <w:rPr>
                <w:rFonts w:eastAsia="仿宋_GB2312"/>
                <w:color w:val="000000"/>
                <w:sz w:val="28"/>
              </w:rPr>
              <w:t>团章程</w:t>
            </w:r>
            <w:commentRangeEnd w:id="0"/>
            <w:r>
              <w:rPr>
                <w:rStyle w:val="9"/>
              </w:rPr>
              <w:commentReference w:id="0"/>
            </w:r>
          </w:p>
          <w:p>
            <w:pPr>
              <w:spacing w:line="300" w:lineRule="auto"/>
              <w:jc w:val="center"/>
              <w:rPr>
                <w:rFonts w:eastAsia="仿宋_GB2312"/>
                <w:color w:val="000000"/>
                <w:sz w:val="28"/>
              </w:rPr>
            </w:pPr>
            <w:r>
              <w:rPr>
                <w:rFonts w:eastAsia="仿宋_GB2312"/>
                <w:color w:val="000000"/>
                <w:sz w:val="28"/>
              </w:rPr>
              <w:t>（</w:t>
            </w:r>
            <w:r>
              <w:rPr>
                <w:rFonts w:hint="eastAsia" w:eastAsia="仿宋_GB2312"/>
                <w:color w:val="000000"/>
                <w:sz w:val="28"/>
              </w:rPr>
              <w:t>5.0</w:t>
            </w:r>
            <w:r>
              <w:rPr>
                <w:rFonts w:eastAsia="仿宋_GB2312"/>
                <w:color w:val="000000"/>
                <w:sz w:val="28"/>
              </w:rPr>
              <w:t>分）</w:t>
            </w:r>
          </w:p>
        </w:tc>
        <w:tc>
          <w:tcPr>
            <w:tcW w:w="720" w:type="dxa"/>
            <w:vAlign w:val="center"/>
          </w:tcPr>
          <w:p>
            <w:pPr>
              <w:spacing w:line="300" w:lineRule="auto"/>
              <w:jc w:val="center"/>
              <w:rPr>
                <w:color w:val="000000"/>
                <w:sz w:val="28"/>
              </w:rPr>
            </w:pPr>
            <w:r>
              <w:rPr>
                <w:color w:val="000000"/>
                <w:sz w:val="28"/>
              </w:rPr>
              <w:t>A</w:t>
            </w:r>
          </w:p>
        </w:tc>
        <w:tc>
          <w:tcPr>
            <w:tcW w:w="5490" w:type="dxa"/>
            <w:vAlign w:val="center"/>
          </w:tcPr>
          <w:p>
            <w:pPr>
              <w:spacing w:line="300" w:lineRule="auto"/>
              <w:rPr>
                <w:rFonts w:eastAsia="仿宋_GB2312"/>
                <w:color w:val="000000"/>
                <w:sz w:val="28"/>
              </w:rPr>
            </w:pPr>
            <w:r>
              <w:rPr>
                <w:rFonts w:eastAsia="仿宋_GB2312"/>
                <w:color w:val="000000"/>
                <w:sz w:val="28"/>
              </w:rPr>
              <w:t>有</w:t>
            </w:r>
            <w:r>
              <w:rPr>
                <w:rFonts w:hint="eastAsia" w:eastAsia="仿宋_GB2312"/>
                <w:color w:val="000000"/>
                <w:sz w:val="28"/>
              </w:rPr>
              <w:t>格式及内容均</w:t>
            </w:r>
            <w:r>
              <w:rPr>
                <w:rFonts w:eastAsia="仿宋_GB2312"/>
                <w:color w:val="000000"/>
                <w:sz w:val="28"/>
              </w:rPr>
              <w:t>完善的章程，且各项工作、活动严格履行章程的相关要求实施开展</w:t>
            </w:r>
          </w:p>
        </w:tc>
        <w:tc>
          <w:tcPr>
            <w:tcW w:w="1390" w:type="dxa"/>
            <w:vAlign w:val="center"/>
          </w:tcPr>
          <w:p>
            <w:pPr>
              <w:spacing w:line="300" w:lineRule="auto"/>
              <w:jc w:val="center"/>
              <w:rPr>
                <w:color w:val="000000"/>
                <w:sz w:val="28"/>
              </w:rPr>
            </w:pPr>
            <w:r>
              <w:rPr>
                <w:color w:val="000000"/>
                <w:sz w:val="28"/>
              </w:rPr>
              <w:t>5</w:t>
            </w:r>
            <w:r>
              <w:rPr>
                <w:rFonts w:hint="eastAsia"/>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rFonts w:eastAsia="仿宋_GB2312"/>
                <w:color w:val="000000"/>
                <w:sz w:val="28"/>
              </w:rPr>
            </w:pPr>
          </w:p>
        </w:tc>
        <w:tc>
          <w:tcPr>
            <w:tcW w:w="720" w:type="dxa"/>
            <w:vAlign w:val="center"/>
          </w:tcPr>
          <w:p>
            <w:pPr>
              <w:spacing w:line="300" w:lineRule="auto"/>
              <w:jc w:val="center"/>
              <w:rPr>
                <w:color w:val="000000"/>
                <w:sz w:val="28"/>
              </w:rPr>
            </w:pPr>
            <w:r>
              <w:rPr>
                <w:color w:val="000000"/>
                <w:sz w:val="28"/>
              </w:rPr>
              <w:t>B</w:t>
            </w:r>
          </w:p>
        </w:tc>
        <w:tc>
          <w:tcPr>
            <w:tcW w:w="5490" w:type="dxa"/>
            <w:vAlign w:val="center"/>
          </w:tcPr>
          <w:p>
            <w:pPr>
              <w:spacing w:line="300" w:lineRule="auto"/>
              <w:rPr>
                <w:rFonts w:eastAsia="仿宋_GB2312"/>
                <w:color w:val="000000"/>
                <w:sz w:val="28"/>
              </w:rPr>
            </w:pPr>
            <w:r>
              <w:rPr>
                <w:rFonts w:eastAsia="仿宋_GB2312"/>
                <w:color w:val="000000"/>
                <w:sz w:val="28"/>
              </w:rPr>
              <w:t>有相对完善的章程，且各项工作、活动能履行章程的相关要求实施开展</w:t>
            </w:r>
          </w:p>
        </w:tc>
        <w:tc>
          <w:tcPr>
            <w:tcW w:w="1390" w:type="dxa"/>
            <w:shd w:val="clear" w:color="auto" w:fill="auto"/>
            <w:vAlign w:val="center"/>
          </w:tcPr>
          <w:p>
            <w:pPr>
              <w:spacing w:line="300" w:lineRule="auto"/>
              <w:jc w:val="center"/>
              <w:rPr>
                <w:color w:val="000000"/>
                <w:sz w:val="28"/>
                <w:highlight w:val="yellow"/>
              </w:rPr>
            </w:pPr>
            <w:r>
              <w:rPr>
                <w:rFonts w:hint="eastAsia" w:eastAsia="仿宋_GB2312"/>
                <w:color w:val="000000"/>
                <w:sz w:val="28"/>
              </w:rPr>
              <w:t>4</w:t>
            </w:r>
            <w:r>
              <w:rPr>
                <w:rFonts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rFonts w:eastAsia="仿宋_GB2312"/>
                <w:color w:val="000000"/>
                <w:sz w:val="28"/>
              </w:rPr>
            </w:pPr>
          </w:p>
        </w:tc>
        <w:tc>
          <w:tcPr>
            <w:tcW w:w="720" w:type="dxa"/>
            <w:vAlign w:val="center"/>
          </w:tcPr>
          <w:p>
            <w:pPr>
              <w:spacing w:line="300" w:lineRule="auto"/>
              <w:jc w:val="center"/>
              <w:rPr>
                <w:color w:val="000000"/>
                <w:sz w:val="28"/>
              </w:rPr>
            </w:pPr>
            <w:r>
              <w:rPr>
                <w:color w:val="000000"/>
                <w:sz w:val="28"/>
              </w:rPr>
              <w:t>C</w:t>
            </w:r>
          </w:p>
        </w:tc>
        <w:tc>
          <w:tcPr>
            <w:tcW w:w="5490" w:type="dxa"/>
            <w:vAlign w:val="center"/>
          </w:tcPr>
          <w:p>
            <w:pPr>
              <w:spacing w:line="300" w:lineRule="auto"/>
              <w:rPr>
                <w:rFonts w:eastAsia="仿宋_GB2312"/>
                <w:color w:val="000000"/>
                <w:sz w:val="28"/>
              </w:rPr>
            </w:pPr>
            <w:r>
              <w:rPr>
                <w:rFonts w:eastAsia="仿宋_GB2312"/>
                <w:color w:val="000000"/>
                <w:sz w:val="28"/>
              </w:rPr>
              <w:t>有自己的章程，且各项工作、活动基本能履行章程的相关要求实施开展</w:t>
            </w:r>
          </w:p>
        </w:tc>
        <w:tc>
          <w:tcPr>
            <w:tcW w:w="1390" w:type="dxa"/>
            <w:vAlign w:val="center"/>
          </w:tcPr>
          <w:p>
            <w:pPr>
              <w:spacing w:line="300" w:lineRule="auto"/>
              <w:jc w:val="center"/>
              <w:rPr>
                <w:color w:val="000000"/>
                <w:sz w:val="28"/>
                <w:highlight w:val="yellow"/>
              </w:rPr>
            </w:pPr>
            <w:r>
              <w:rPr>
                <w:rFonts w:hint="eastAsia" w:eastAsia="仿宋_GB2312"/>
                <w:color w:val="000000"/>
                <w:sz w:val="28"/>
              </w:rPr>
              <w:t>2</w:t>
            </w:r>
            <w:r>
              <w:rPr>
                <w:rFonts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rFonts w:eastAsia="仿宋_GB2312"/>
                <w:color w:val="000000"/>
                <w:sz w:val="28"/>
              </w:rPr>
            </w:pPr>
          </w:p>
        </w:tc>
        <w:tc>
          <w:tcPr>
            <w:tcW w:w="720" w:type="dxa"/>
            <w:vAlign w:val="center"/>
          </w:tcPr>
          <w:p>
            <w:pPr>
              <w:spacing w:line="300" w:lineRule="auto"/>
              <w:jc w:val="center"/>
              <w:rPr>
                <w:color w:val="000000"/>
                <w:sz w:val="28"/>
              </w:rPr>
            </w:pPr>
            <w:r>
              <w:rPr>
                <w:color w:val="000000"/>
                <w:sz w:val="28"/>
              </w:rPr>
              <w:t>D</w:t>
            </w:r>
          </w:p>
        </w:tc>
        <w:tc>
          <w:tcPr>
            <w:tcW w:w="5490" w:type="dxa"/>
            <w:vAlign w:val="center"/>
          </w:tcPr>
          <w:p>
            <w:pPr>
              <w:spacing w:line="300" w:lineRule="auto"/>
              <w:rPr>
                <w:rFonts w:eastAsia="仿宋_GB2312"/>
                <w:color w:val="000000"/>
                <w:sz w:val="28"/>
              </w:rPr>
            </w:pPr>
            <w:r>
              <w:rPr>
                <w:rFonts w:eastAsia="仿宋_GB2312"/>
                <w:color w:val="000000"/>
                <w:sz w:val="28"/>
              </w:rPr>
              <w:t>章程存在原则性错误，且各项工作、活动没能履行章程的相关要求实施开展</w:t>
            </w:r>
          </w:p>
        </w:tc>
        <w:tc>
          <w:tcPr>
            <w:tcW w:w="1390" w:type="dxa"/>
            <w:vAlign w:val="center"/>
          </w:tcPr>
          <w:p>
            <w:pPr>
              <w:spacing w:line="300" w:lineRule="auto"/>
              <w:jc w:val="center"/>
              <w:rPr>
                <w:color w:val="000000"/>
                <w:sz w:val="28"/>
                <w:highlight w:val="yellow"/>
              </w:rPr>
            </w:pPr>
            <w:r>
              <w:rPr>
                <w:rFonts w:hint="eastAsia"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restart"/>
            <w:vAlign w:val="center"/>
          </w:tcPr>
          <w:p>
            <w:pPr>
              <w:spacing w:line="300" w:lineRule="auto"/>
              <w:jc w:val="center"/>
              <w:rPr>
                <w:rFonts w:eastAsia="仿宋_GB2312"/>
                <w:color w:val="000000"/>
                <w:sz w:val="28"/>
              </w:rPr>
            </w:pPr>
            <w:r>
              <w:rPr>
                <w:rFonts w:eastAsia="仿宋_GB2312"/>
                <w:color w:val="000000"/>
                <w:sz w:val="28"/>
              </w:rPr>
              <w:t>学生社团组织架构职能分工</w:t>
            </w:r>
          </w:p>
          <w:p>
            <w:pPr>
              <w:spacing w:line="300" w:lineRule="auto"/>
              <w:jc w:val="center"/>
              <w:rPr>
                <w:rFonts w:eastAsia="仿宋_GB2312"/>
                <w:color w:val="000000"/>
                <w:sz w:val="28"/>
              </w:rPr>
            </w:pPr>
            <w:r>
              <w:rPr>
                <w:rFonts w:eastAsia="仿宋_GB2312"/>
                <w:color w:val="000000"/>
                <w:sz w:val="28"/>
              </w:rPr>
              <w:t>（</w:t>
            </w:r>
            <w:r>
              <w:rPr>
                <w:rFonts w:hint="eastAsia" w:eastAsia="仿宋_GB2312"/>
                <w:color w:val="000000"/>
                <w:sz w:val="28"/>
              </w:rPr>
              <w:t>4</w:t>
            </w:r>
            <w:r>
              <w:rPr>
                <w:rFonts w:eastAsia="仿宋_GB2312"/>
                <w:color w:val="000000"/>
                <w:sz w:val="28"/>
              </w:rPr>
              <w:t>.0分）</w:t>
            </w:r>
          </w:p>
        </w:tc>
        <w:tc>
          <w:tcPr>
            <w:tcW w:w="720" w:type="dxa"/>
            <w:vAlign w:val="center"/>
          </w:tcPr>
          <w:p>
            <w:pPr>
              <w:spacing w:line="300" w:lineRule="auto"/>
              <w:jc w:val="center"/>
              <w:rPr>
                <w:color w:val="000000"/>
                <w:sz w:val="28"/>
              </w:rPr>
            </w:pPr>
            <w:r>
              <w:rPr>
                <w:color w:val="000000"/>
                <w:sz w:val="28"/>
              </w:rPr>
              <w:t>A</w:t>
            </w:r>
          </w:p>
        </w:tc>
        <w:tc>
          <w:tcPr>
            <w:tcW w:w="5490" w:type="dxa"/>
            <w:vAlign w:val="center"/>
          </w:tcPr>
          <w:p>
            <w:pPr>
              <w:spacing w:line="300" w:lineRule="auto"/>
              <w:rPr>
                <w:rFonts w:eastAsia="仿宋_GB2312"/>
                <w:color w:val="000000"/>
                <w:sz w:val="28"/>
              </w:rPr>
            </w:pPr>
            <w:r>
              <w:rPr>
                <w:rFonts w:eastAsia="仿宋_GB2312"/>
                <w:color w:val="000000"/>
                <w:sz w:val="28"/>
              </w:rPr>
              <w:t>具备完善的组织架构，各职能部门（组）分工明确、合理，职责清晰，工作到位</w:t>
            </w:r>
          </w:p>
        </w:tc>
        <w:tc>
          <w:tcPr>
            <w:tcW w:w="1390" w:type="dxa"/>
            <w:vAlign w:val="center"/>
          </w:tcPr>
          <w:p>
            <w:pPr>
              <w:spacing w:line="300" w:lineRule="auto"/>
              <w:jc w:val="center"/>
              <w:rPr>
                <w:color w:val="000000"/>
                <w:sz w:val="28"/>
                <w:highlight w:val="yellow"/>
              </w:rPr>
            </w:pPr>
            <w:r>
              <w:rPr>
                <w:rFonts w:eastAsia="仿宋_GB2312"/>
                <w:color w:val="000000"/>
                <w:sz w:val="28"/>
              </w:rPr>
              <w:t>4.0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rFonts w:eastAsia="仿宋_GB2312"/>
                <w:color w:val="000000"/>
                <w:sz w:val="28"/>
              </w:rPr>
            </w:pPr>
          </w:p>
        </w:tc>
        <w:tc>
          <w:tcPr>
            <w:tcW w:w="720" w:type="dxa"/>
            <w:vAlign w:val="center"/>
          </w:tcPr>
          <w:p>
            <w:pPr>
              <w:spacing w:line="300" w:lineRule="auto"/>
              <w:jc w:val="center"/>
              <w:rPr>
                <w:color w:val="000000"/>
                <w:sz w:val="28"/>
              </w:rPr>
            </w:pPr>
            <w:r>
              <w:rPr>
                <w:color w:val="000000"/>
                <w:sz w:val="28"/>
              </w:rPr>
              <w:t>B</w:t>
            </w:r>
          </w:p>
        </w:tc>
        <w:tc>
          <w:tcPr>
            <w:tcW w:w="5490" w:type="dxa"/>
            <w:vAlign w:val="center"/>
          </w:tcPr>
          <w:p>
            <w:pPr>
              <w:spacing w:line="300" w:lineRule="auto"/>
              <w:rPr>
                <w:rFonts w:eastAsia="仿宋_GB2312"/>
                <w:color w:val="000000"/>
                <w:sz w:val="28"/>
              </w:rPr>
            </w:pPr>
            <w:r>
              <w:rPr>
                <w:rFonts w:eastAsia="仿宋_GB2312"/>
                <w:color w:val="000000"/>
                <w:sz w:val="28"/>
              </w:rPr>
              <w:t>具备相对完善的组织架构，各职能部门（组）分工明确，职责清晰，能完成各项工作</w:t>
            </w:r>
          </w:p>
        </w:tc>
        <w:tc>
          <w:tcPr>
            <w:tcW w:w="1390" w:type="dxa"/>
            <w:vAlign w:val="center"/>
          </w:tcPr>
          <w:p>
            <w:pPr>
              <w:spacing w:line="300" w:lineRule="auto"/>
              <w:jc w:val="center"/>
              <w:rPr>
                <w:color w:val="000000"/>
                <w:sz w:val="28"/>
                <w:highlight w:val="yellow"/>
              </w:rPr>
            </w:pPr>
            <w:r>
              <w:rPr>
                <w:rFonts w:hint="eastAsia" w:eastAsia="仿宋_GB2312"/>
                <w:color w:val="000000"/>
                <w:sz w:val="28"/>
              </w:rPr>
              <w:t>3</w:t>
            </w:r>
            <w:r>
              <w:rPr>
                <w:rFonts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rFonts w:eastAsia="仿宋_GB2312"/>
                <w:color w:val="000000"/>
                <w:sz w:val="28"/>
              </w:rPr>
            </w:pPr>
          </w:p>
        </w:tc>
        <w:tc>
          <w:tcPr>
            <w:tcW w:w="720" w:type="dxa"/>
            <w:vAlign w:val="center"/>
          </w:tcPr>
          <w:p>
            <w:pPr>
              <w:spacing w:line="300" w:lineRule="auto"/>
              <w:jc w:val="center"/>
              <w:rPr>
                <w:color w:val="000000"/>
                <w:sz w:val="28"/>
              </w:rPr>
            </w:pPr>
            <w:r>
              <w:rPr>
                <w:color w:val="000000"/>
                <w:sz w:val="28"/>
              </w:rPr>
              <w:t>C</w:t>
            </w:r>
          </w:p>
        </w:tc>
        <w:tc>
          <w:tcPr>
            <w:tcW w:w="5490" w:type="dxa"/>
            <w:vAlign w:val="center"/>
          </w:tcPr>
          <w:p>
            <w:pPr>
              <w:spacing w:line="300" w:lineRule="auto"/>
              <w:rPr>
                <w:rFonts w:eastAsia="仿宋_GB2312"/>
                <w:color w:val="000000"/>
                <w:sz w:val="28"/>
              </w:rPr>
            </w:pPr>
            <w:r>
              <w:rPr>
                <w:rFonts w:eastAsia="仿宋_GB2312"/>
                <w:color w:val="000000"/>
                <w:sz w:val="28"/>
              </w:rPr>
              <w:t>具备一定的组织架构，各部门（组）存在一定的分工，职责不够明确，能完成基本工作</w:t>
            </w:r>
          </w:p>
        </w:tc>
        <w:tc>
          <w:tcPr>
            <w:tcW w:w="1390" w:type="dxa"/>
            <w:shd w:val="clear" w:color="auto" w:fill="auto"/>
            <w:vAlign w:val="center"/>
          </w:tcPr>
          <w:p>
            <w:pPr>
              <w:spacing w:line="300" w:lineRule="auto"/>
              <w:jc w:val="center"/>
              <w:rPr>
                <w:color w:val="000000"/>
                <w:sz w:val="28"/>
                <w:highlight w:val="yellow"/>
              </w:rPr>
            </w:pPr>
            <w:r>
              <w:rPr>
                <w:rFonts w:hint="eastAsia" w:eastAsia="仿宋_GB2312"/>
                <w:color w:val="000000"/>
                <w:sz w:val="28"/>
              </w:rPr>
              <w:t>1</w:t>
            </w:r>
            <w:r>
              <w:rPr>
                <w:rFonts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rFonts w:eastAsia="仿宋_GB2312"/>
                <w:color w:val="000000"/>
                <w:sz w:val="28"/>
              </w:rPr>
            </w:pPr>
          </w:p>
        </w:tc>
        <w:tc>
          <w:tcPr>
            <w:tcW w:w="720" w:type="dxa"/>
            <w:vAlign w:val="center"/>
          </w:tcPr>
          <w:p>
            <w:pPr>
              <w:spacing w:line="300" w:lineRule="auto"/>
              <w:jc w:val="center"/>
              <w:rPr>
                <w:color w:val="000000"/>
                <w:sz w:val="28"/>
              </w:rPr>
            </w:pPr>
            <w:r>
              <w:rPr>
                <w:color w:val="000000"/>
                <w:sz w:val="28"/>
              </w:rPr>
              <w:t>D</w:t>
            </w:r>
          </w:p>
        </w:tc>
        <w:tc>
          <w:tcPr>
            <w:tcW w:w="5490" w:type="dxa"/>
            <w:vAlign w:val="center"/>
          </w:tcPr>
          <w:p>
            <w:pPr>
              <w:spacing w:line="300" w:lineRule="auto"/>
              <w:rPr>
                <w:rFonts w:eastAsia="仿宋_GB2312"/>
                <w:color w:val="000000"/>
                <w:sz w:val="28"/>
              </w:rPr>
            </w:pPr>
            <w:r>
              <w:rPr>
                <w:rFonts w:eastAsia="仿宋_GB2312"/>
                <w:color w:val="000000"/>
                <w:sz w:val="28"/>
              </w:rPr>
              <w:t>组织架构不完善、不合理，职能部门（组）分工不明确，职责不清，工作混乱</w:t>
            </w:r>
          </w:p>
        </w:tc>
        <w:tc>
          <w:tcPr>
            <w:tcW w:w="1390" w:type="dxa"/>
            <w:vAlign w:val="center"/>
          </w:tcPr>
          <w:p>
            <w:pPr>
              <w:spacing w:line="300" w:lineRule="auto"/>
              <w:jc w:val="center"/>
              <w:rPr>
                <w:color w:val="000000"/>
                <w:sz w:val="28"/>
                <w:highlight w:val="yellow"/>
              </w:rPr>
            </w:pPr>
            <w:r>
              <w:rPr>
                <w:rFonts w:hint="eastAsia"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restart"/>
            <w:vAlign w:val="center"/>
          </w:tcPr>
          <w:p>
            <w:pPr>
              <w:spacing w:line="300" w:lineRule="auto"/>
              <w:jc w:val="center"/>
              <w:rPr>
                <w:rFonts w:eastAsia="仿宋_GB2312"/>
                <w:color w:val="000000"/>
                <w:sz w:val="28"/>
              </w:rPr>
            </w:pPr>
            <w:commentRangeStart w:id="1"/>
            <w:r>
              <w:rPr>
                <w:rFonts w:eastAsia="仿宋_GB2312"/>
                <w:color w:val="000000"/>
                <w:sz w:val="28"/>
              </w:rPr>
              <w:t>学生社</w:t>
            </w:r>
          </w:p>
          <w:p>
            <w:pPr>
              <w:spacing w:line="300" w:lineRule="auto"/>
              <w:jc w:val="center"/>
              <w:rPr>
                <w:rFonts w:eastAsia="仿宋_GB2312"/>
                <w:color w:val="000000"/>
                <w:sz w:val="28"/>
              </w:rPr>
            </w:pPr>
            <w:r>
              <w:rPr>
                <w:rFonts w:eastAsia="仿宋_GB2312"/>
                <w:color w:val="000000"/>
                <w:sz w:val="28"/>
              </w:rPr>
              <w:t>团档案</w:t>
            </w:r>
          </w:p>
          <w:p>
            <w:pPr>
              <w:spacing w:line="300" w:lineRule="auto"/>
              <w:jc w:val="center"/>
              <w:rPr>
                <w:rFonts w:eastAsia="仿宋_GB2312"/>
                <w:color w:val="000000"/>
                <w:sz w:val="28"/>
              </w:rPr>
            </w:pPr>
            <w:r>
              <w:rPr>
                <w:rFonts w:eastAsia="仿宋_GB2312"/>
                <w:color w:val="000000"/>
                <w:sz w:val="28"/>
              </w:rPr>
              <w:t>（</w:t>
            </w:r>
            <w:r>
              <w:rPr>
                <w:rFonts w:hint="eastAsia" w:eastAsia="仿宋_GB2312"/>
                <w:color w:val="000000"/>
                <w:sz w:val="28"/>
              </w:rPr>
              <w:t>3</w:t>
            </w:r>
            <w:r>
              <w:rPr>
                <w:rFonts w:eastAsia="仿宋_GB2312"/>
                <w:color w:val="000000"/>
                <w:sz w:val="28"/>
              </w:rPr>
              <w:t>.0分）</w:t>
            </w:r>
            <w:commentRangeEnd w:id="1"/>
            <w:r>
              <w:rPr>
                <w:rStyle w:val="9"/>
              </w:rPr>
              <w:commentReference w:id="1"/>
            </w:r>
          </w:p>
        </w:tc>
        <w:tc>
          <w:tcPr>
            <w:tcW w:w="720" w:type="dxa"/>
            <w:vAlign w:val="center"/>
          </w:tcPr>
          <w:p>
            <w:pPr>
              <w:spacing w:line="300" w:lineRule="auto"/>
              <w:jc w:val="center"/>
              <w:rPr>
                <w:color w:val="000000"/>
                <w:sz w:val="28"/>
              </w:rPr>
            </w:pPr>
            <w:r>
              <w:rPr>
                <w:color w:val="000000"/>
                <w:sz w:val="28"/>
              </w:rPr>
              <w:t>A</w:t>
            </w:r>
          </w:p>
        </w:tc>
        <w:tc>
          <w:tcPr>
            <w:tcW w:w="5490" w:type="dxa"/>
            <w:vAlign w:val="center"/>
          </w:tcPr>
          <w:p>
            <w:pPr>
              <w:spacing w:line="300" w:lineRule="auto"/>
              <w:rPr>
                <w:rFonts w:eastAsia="仿宋_GB2312"/>
                <w:color w:val="000000"/>
                <w:sz w:val="28"/>
              </w:rPr>
            </w:pPr>
            <w:r>
              <w:rPr>
                <w:rFonts w:eastAsia="仿宋_GB2312"/>
                <w:color w:val="000000"/>
                <w:sz w:val="28"/>
              </w:rPr>
              <w:t>有建立档案库，档案分类逻辑清晰合理，资料内容丰富，有专人管理</w:t>
            </w:r>
            <w:r>
              <w:rPr>
                <w:rFonts w:hint="eastAsia" w:eastAsia="仿宋_GB2312"/>
                <w:color w:val="000000"/>
                <w:sz w:val="28"/>
              </w:rPr>
              <w:t>；同时记有党（团）员档案（党支部书记（团支书）、纪律委员、组织委员、宣传委员等的设立），</w:t>
            </w:r>
            <w:r>
              <w:rPr>
                <w:rFonts w:eastAsia="仿宋_GB2312"/>
                <w:color w:val="000000"/>
                <w:sz w:val="28"/>
              </w:rPr>
              <w:t xml:space="preserve"> </w:t>
            </w:r>
            <w:r>
              <w:rPr>
                <w:rFonts w:hint="eastAsia" w:eastAsia="仿宋_GB2312"/>
                <w:color w:val="000000"/>
                <w:sz w:val="28"/>
              </w:rPr>
              <w:t>有一个月至少一次的党（团）日活动等</w:t>
            </w:r>
          </w:p>
        </w:tc>
        <w:tc>
          <w:tcPr>
            <w:tcW w:w="1390" w:type="dxa"/>
            <w:vAlign w:val="center"/>
          </w:tcPr>
          <w:p>
            <w:pPr>
              <w:spacing w:line="300" w:lineRule="auto"/>
              <w:jc w:val="center"/>
              <w:rPr>
                <w:color w:val="000000"/>
                <w:sz w:val="28"/>
                <w:highlight w:val="yellow"/>
              </w:rPr>
            </w:pPr>
            <w:r>
              <w:rPr>
                <w:rFonts w:hint="eastAsia" w:eastAsia="仿宋_GB2312"/>
                <w:color w:val="000000"/>
                <w:sz w:val="28"/>
              </w:rPr>
              <w:t>3</w:t>
            </w:r>
            <w:r>
              <w:rPr>
                <w:rFonts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rFonts w:eastAsia="仿宋_GB2312"/>
                <w:color w:val="000000"/>
                <w:sz w:val="28"/>
              </w:rPr>
            </w:pPr>
          </w:p>
        </w:tc>
        <w:tc>
          <w:tcPr>
            <w:tcW w:w="720" w:type="dxa"/>
            <w:vAlign w:val="center"/>
          </w:tcPr>
          <w:p>
            <w:pPr>
              <w:spacing w:line="300" w:lineRule="auto"/>
              <w:jc w:val="center"/>
              <w:rPr>
                <w:color w:val="000000"/>
                <w:sz w:val="28"/>
              </w:rPr>
            </w:pPr>
            <w:r>
              <w:rPr>
                <w:color w:val="000000"/>
                <w:sz w:val="28"/>
              </w:rPr>
              <w:t>B</w:t>
            </w:r>
          </w:p>
        </w:tc>
        <w:tc>
          <w:tcPr>
            <w:tcW w:w="5490" w:type="dxa"/>
            <w:vAlign w:val="center"/>
          </w:tcPr>
          <w:p>
            <w:pPr>
              <w:spacing w:line="300" w:lineRule="auto"/>
              <w:rPr>
                <w:rFonts w:eastAsia="仿宋_GB2312"/>
                <w:color w:val="000000"/>
                <w:sz w:val="28"/>
              </w:rPr>
            </w:pPr>
            <w:r>
              <w:rPr>
                <w:rFonts w:eastAsia="仿宋_GB2312"/>
                <w:color w:val="000000"/>
                <w:sz w:val="28"/>
              </w:rPr>
              <w:t>有建立档案库，档案分类合理，有一定的资料内容，有专人管理</w:t>
            </w:r>
            <w:r>
              <w:rPr>
                <w:rFonts w:hint="eastAsia" w:eastAsia="仿宋_GB2312"/>
                <w:color w:val="000000"/>
                <w:sz w:val="28"/>
              </w:rPr>
              <w:t>；有记录党（团）支部档案，但记录较少，相关党（团）日活动次数一学期&lt;4次</w:t>
            </w:r>
          </w:p>
        </w:tc>
        <w:tc>
          <w:tcPr>
            <w:tcW w:w="1390" w:type="dxa"/>
            <w:vAlign w:val="center"/>
          </w:tcPr>
          <w:p>
            <w:pPr>
              <w:spacing w:line="300" w:lineRule="auto"/>
              <w:jc w:val="center"/>
              <w:rPr>
                <w:color w:val="000000"/>
                <w:sz w:val="28"/>
                <w:highlight w:val="yellow"/>
              </w:rPr>
            </w:pPr>
            <w:r>
              <w:rPr>
                <w:rFonts w:hint="eastAsia" w:eastAsia="仿宋_GB2312"/>
                <w:color w:val="000000"/>
                <w:sz w:val="28"/>
              </w:rPr>
              <w:t>2</w:t>
            </w:r>
            <w:r>
              <w:rPr>
                <w:rFonts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rFonts w:eastAsia="仿宋_GB2312"/>
                <w:color w:val="000000"/>
                <w:sz w:val="28"/>
              </w:rPr>
            </w:pPr>
          </w:p>
        </w:tc>
        <w:tc>
          <w:tcPr>
            <w:tcW w:w="720" w:type="dxa"/>
            <w:vAlign w:val="center"/>
          </w:tcPr>
          <w:p>
            <w:pPr>
              <w:spacing w:line="300" w:lineRule="auto"/>
              <w:jc w:val="center"/>
              <w:rPr>
                <w:color w:val="000000"/>
                <w:sz w:val="28"/>
              </w:rPr>
            </w:pPr>
            <w:r>
              <w:rPr>
                <w:color w:val="000000"/>
                <w:sz w:val="28"/>
              </w:rPr>
              <w:t>C</w:t>
            </w:r>
          </w:p>
        </w:tc>
        <w:tc>
          <w:tcPr>
            <w:tcW w:w="5490" w:type="dxa"/>
            <w:vAlign w:val="center"/>
          </w:tcPr>
          <w:p>
            <w:pPr>
              <w:spacing w:line="300" w:lineRule="auto"/>
              <w:rPr>
                <w:rFonts w:eastAsia="仿宋_GB2312"/>
                <w:color w:val="000000"/>
                <w:sz w:val="28"/>
              </w:rPr>
            </w:pPr>
            <w:r>
              <w:rPr>
                <w:rFonts w:eastAsia="仿宋_GB2312"/>
                <w:color w:val="000000"/>
                <w:sz w:val="28"/>
              </w:rPr>
              <w:t>有建立档案库，档案分类模糊，资料较少，遗漏较多，无专人管理</w:t>
            </w:r>
            <w:r>
              <w:rPr>
                <w:rFonts w:hint="eastAsia" w:eastAsia="仿宋_GB2312"/>
                <w:color w:val="000000"/>
                <w:sz w:val="28"/>
              </w:rPr>
              <w:t>；且有党（团）支部、党（团）日活动一学期&lt;2次</w:t>
            </w:r>
          </w:p>
        </w:tc>
        <w:tc>
          <w:tcPr>
            <w:tcW w:w="1390" w:type="dxa"/>
            <w:vAlign w:val="center"/>
          </w:tcPr>
          <w:p>
            <w:pPr>
              <w:spacing w:line="300" w:lineRule="auto"/>
              <w:jc w:val="center"/>
              <w:rPr>
                <w:color w:val="000000"/>
                <w:sz w:val="28"/>
                <w:highlight w:val="yellow"/>
              </w:rPr>
            </w:pPr>
            <w:r>
              <w:rPr>
                <w:rFonts w:hint="eastAsia" w:eastAsia="仿宋_GB2312"/>
                <w:color w:val="000000"/>
                <w:sz w:val="28"/>
              </w:rPr>
              <w:t>1</w:t>
            </w:r>
            <w:r>
              <w:rPr>
                <w:rFonts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rFonts w:eastAsia="仿宋_GB2312"/>
                <w:color w:val="000000"/>
                <w:sz w:val="28"/>
              </w:rPr>
            </w:pPr>
          </w:p>
        </w:tc>
        <w:tc>
          <w:tcPr>
            <w:tcW w:w="720" w:type="dxa"/>
            <w:vAlign w:val="center"/>
          </w:tcPr>
          <w:p>
            <w:pPr>
              <w:spacing w:line="300" w:lineRule="auto"/>
              <w:jc w:val="center"/>
              <w:rPr>
                <w:color w:val="000000"/>
                <w:sz w:val="28"/>
              </w:rPr>
            </w:pPr>
            <w:r>
              <w:rPr>
                <w:color w:val="000000"/>
                <w:sz w:val="28"/>
              </w:rPr>
              <w:t>D</w:t>
            </w:r>
          </w:p>
        </w:tc>
        <w:tc>
          <w:tcPr>
            <w:tcW w:w="5490" w:type="dxa"/>
            <w:vAlign w:val="center"/>
          </w:tcPr>
          <w:p>
            <w:pPr>
              <w:spacing w:line="300" w:lineRule="auto"/>
              <w:rPr>
                <w:rFonts w:eastAsia="仿宋_GB2312"/>
                <w:color w:val="000000"/>
                <w:sz w:val="28"/>
              </w:rPr>
            </w:pPr>
            <w:r>
              <w:rPr>
                <w:rFonts w:eastAsia="仿宋_GB2312"/>
                <w:color w:val="000000"/>
                <w:sz w:val="28"/>
              </w:rPr>
              <w:t>无学生社团自己的档案库</w:t>
            </w:r>
          </w:p>
        </w:tc>
        <w:tc>
          <w:tcPr>
            <w:tcW w:w="1390" w:type="dxa"/>
            <w:vAlign w:val="center"/>
          </w:tcPr>
          <w:p>
            <w:pPr>
              <w:spacing w:line="300" w:lineRule="auto"/>
              <w:jc w:val="center"/>
              <w:rPr>
                <w:color w:val="000000"/>
                <w:sz w:val="28"/>
                <w:highlight w:val="yellow"/>
              </w:rPr>
            </w:pPr>
            <w:r>
              <w:rPr>
                <w:rFonts w:hint="eastAsia" w:eastAsia="仿宋_GB2312"/>
                <w:color w:val="000000"/>
                <w:sz w:val="28"/>
              </w:rPr>
              <w:t>0</w:t>
            </w:r>
            <w:r>
              <w:rPr>
                <w:rFonts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restart"/>
            <w:vAlign w:val="center"/>
          </w:tcPr>
          <w:p>
            <w:pPr>
              <w:spacing w:line="300" w:lineRule="auto"/>
              <w:jc w:val="center"/>
              <w:rPr>
                <w:rFonts w:eastAsia="仿宋_GB2312"/>
                <w:color w:val="000000"/>
                <w:sz w:val="28"/>
              </w:rPr>
            </w:pPr>
            <w:r>
              <w:rPr>
                <w:rFonts w:eastAsia="仿宋_GB2312"/>
                <w:color w:val="000000"/>
                <w:sz w:val="28"/>
              </w:rPr>
              <w:t>学生社团年度工作总结</w:t>
            </w:r>
          </w:p>
          <w:p>
            <w:pPr>
              <w:spacing w:line="300" w:lineRule="auto"/>
              <w:jc w:val="center"/>
              <w:rPr>
                <w:rFonts w:eastAsia="仿宋_GB2312"/>
                <w:color w:val="000000"/>
                <w:sz w:val="28"/>
              </w:rPr>
            </w:pPr>
            <w:r>
              <w:rPr>
                <w:rFonts w:eastAsia="仿宋_GB2312"/>
                <w:color w:val="000000"/>
                <w:sz w:val="28"/>
              </w:rPr>
              <w:t>（</w:t>
            </w:r>
            <w:r>
              <w:rPr>
                <w:rFonts w:hint="eastAsia" w:eastAsia="仿宋_GB2312"/>
                <w:color w:val="000000"/>
                <w:sz w:val="28"/>
              </w:rPr>
              <w:t>4</w:t>
            </w:r>
            <w:r>
              <w:rPr>
                <w:rFonts w:eastAsia="仿宋_GB2312"/>
                <w:color w:val="000000"/>
                <w:sz w:val="28"/>
              </w:rPr>
              <w:t>.</w:t>
            </w:r>
            <w:r>
              <w:rPr>
                <w:rFonts w:hint="eastAsia" w:eastAsia="仿宋_GB2312"/>
                <w:color w:val="000000"/>
                <w:sz w:val="28"/>
              </w:rPr>
              <w:t>0</w:t>
            </w:r>
            <w:r>
              <w:rPr>
                <w:rFonts w:eastAsia="仿宋_GB2312"/>
                <w:color w:val="000000"/>
                <w:sz w:val="28"/>
              </w:rPr>
              <w:t>分）</w:t>
            </w:r>
          </w:p>
        </w:tc>
        <w:tc>
          <w:tcPr>
            <w:tcW w:w="720" w:type="dxa"/>
            <w:vAlign w:val="center"/>
          </w:tcPr>
          <w:p>
            <w:pPr>
              <w:spacing w:line="300" w:lineRule="auto"/>
              <w:jc w:val="center"/>
              <w:rPr>
                <w:color w:val="000000"/>
                <w:sz w:val="28"/>
              </w:rPr>
            </w:pPr>
            <w:r>
              <w:rPr>
                <w:color w:val="000000"/>
                <w:sz w:val="28"/>
              </w:rPr>
              <w:t>A</w:t>
            </w:r>
          </w:p>
        </w:tc>
        <w:tc>
          <w:tcPr>
            <w:tcW w:w="5490" w:type="dxa"/>
            <w:vAlign w:val="center"/>
          </w:tcPr>
          <w:p>
            <w:pPr>
              <w:spacing w:line="300" w:lineRule="auto"/>
              <w:rPr>
                <w:rFonts w:eastAsia="仿宋_GB2312"/>
                <w:color w:val="000000"/>
                <w:sz w:val="28"/>
              </w:rPr>
            </w:pPr>
            <w:r>
              <w:rPr>
                <w:rFonts w:eastAsia="仿宋_GB2312"/>
                <w:color w:val="000000"/>
                <w:sz w:val="28"/>
              </w:rPr>
              <w:t>有完善</w:t>
            </w:r>
            <w:r>
              <w:rPr>
                <w:rFonts w:hint="eastAsia" w:eastAsia="仿宋_GB2312"/>
                <w:color w:val="000000"/>
                <w:sz w:val="28"/>
              </w:rPr>
              <w:t>规范</w:t>
            </w:r>
            <w:r>
              <w:rPr>
                <w:rFonts w:eastAsia="仿宋_GB2312"/>
                <w:color w:val="000000"/>
                <w:sz w:val="28"/>
              </w:rPr>
              <w:t>的总结报告，分析全面到位，逻辑严谨，有详细的具体改进措施，可借鉴性强</w:t>
            </w:r>
          </w:p>
        </w:tc>
        <w:tc>
          <w:tcPr>
            <w:tcW w:w="1390" w:type="dxa"/>
            <w:vAlign w:val="center"/>
          </w:tcPr>
          <w:p>
            <w:pPr>
              <w:spacing w:line="300" w:lineRule="auto"/>
              <w:jc w:val="center"/>
              <w:rPr>
                <w:color w:val="000000"/>
                <w:sz w:val="28"/>
                <w:highlight w:val="yellow"/>
              </w:rPr>
            </w:pPr>
            <w:r>
              <w:rPr>
                <w:rFonts w:hint="eastAsia" w:eastAsia="仿宋_GB2312"/>
                <w:color w:val="000000"/>
                <w:sz w:val="28"/>
              </w:rPr>
              <w:t>4</w:t>
            </w:r>
            <w:r>
              <w:rPr>
                <w:rFonts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color w:val="000000"/>
              </w:rPr>
            </w:pPr>
          </w:p>
        </w:tc>
        <w:tc>
          <w:tcPr>
            <w:tcW w:w="720" w:type="dxa"/>
            <w:vAlign w:val="center"/>
          </w:tcPr>
          <w:p>
            <w:pPr>
              <w:spacing w:line="300" w:lineRule="auto"/>
              <w:jc w:val="center"/>
              <w:rPr>
                <w:color w:val="000000"/>
                <w:sz w:val="28"/>
              </w:rPr>
            </w:pPr>
            <w:r>
              <w:rPr>
                <w:color w:val="000000"/>
                <w:sz w:val="28"/>
              </w:rPr>
              <w:t>B</w:t>
            </w:r>
          </w:p>
        </w:tc>
        <w:tc>
          <w:tcPr>
            <w:tcW w:w="5490" w:type="dxa"/>
            <w:vAlign w:val="center"/>
          </w:tcPr>
          <w:p>
            <w:pPr>
              <w:spacing w:line="300" w:lineRule="auto"/>
              <w:rPr>
                <w:rFonts w:eastAsia="仿宋_GB2312"/>
                <w:color w:val="000000"/>
                <w:sz w:val="28"/>
              </w:rPr>
            </w:pPr>
            <w:r>
              <w:rPr>
                <w:rFonts w:eastAsia="仿宋_GB2312"/>
                <w:color w:val="000000"/>
                <w:sz w:val="28"/>
              </w:rPr>
              <w:t>有</w:t>
            </w:r>
            <w:r>
              <w:rPr>
                <w:rFonts w:hint="eastAsia" w:eastAsia="仿宋_GB2312"/>
                <w:color w:val="000000"/>
                <w:sz w:val="28"/>
              </w:rPr>
              <w:t>较为</w:t>
            </w:r>
            <w:r>
              <w:rPr>
                <w:rFonts w:eastAsia="仿宋_GB2312"/>
                <w:color w:val="000000"/>
                <w:sz w:val="28"/>
              </w:rPr>
              <w:t>完整的总结报告，符合逻辑，有具体的改进措施，可借鉴性</w:t>
            </w:r>
            <w:r>
              <w:rPr>
                <w:rFonts w:hint="eastAsia" w:eastAsia="仿宋_GB2312"/>
                <w:color w:val="000000"/>
                <w:sz w:val="28"/>
              </w:rPr>
              <w:t>较</w:t>
            </w:r>
            <w:r>
              <w:rPr>
                <w:rFonts w:eastAsia="仿宋_GB2312"/>
                <w:color w:val="000000"/>
                <w:sz w:val="28"/>
              </w:rPr>
              <w:t>强</w:t>
            </w:r>
          </w:p>
        </w:tc>
        <w:tc>
          <w:tcPr>
            <w:tcW w:w="1390" w:type="dxa"/>
            <w:vAlign w:val="center"/>
          </w:tcPr>
          <w:p>
            <w:pPr>
              <w:spacing w:line="300" w:lineRule="auto"/>
              <w:jc w:val="center"/>
              <w:rPr>
                <w:color w:val="000000"/>
                <w:sz w:val="28"/>
                <w:highlight w:val="yellow"/>
              </w:rPr>
            </w:pPr>
            <w:r>
              <w:rPr>
                <w:rFonts w:eastAsia="仿宋_GB2312"/>
                <w:color w:val="000000"/>
                <w:sz w:val="28"/>
              </w:rPr>
              <w:t>3.</w:t>
            </w:r>
            <w:r>
              <w:rPr>
                <w:rFonts w:hint="eastAsia"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color w:val="000000"/>
              </w:rPr>
            </w:pPr>
          </w:p>
        </w:tc>
        <w:tc>
          <w:tcPr>
            <w:tcW w:w="720" w:type="dxa"/>
            <w:vAlign w:val="center"/>
          </w:tcPr>
          <w:p>
            <w:pPr>
              <w:spacing w:line="300" w:lineRule="auto"/>
              <w:jc w:val="center"/>
              <w:rPr>
                <w:color w:val="000000"/>
                <w:sz w:val="28"/>
              </w:rPr>
            </w:pPr>
            <w:r>
              <w:rPr>
                <w:color w:val="000000"/>
                <w:sz w:val="28"/>
              </w:rPr>
              <w:t>C</w:t>
            </w:r>
          </w:p>
        </w:tc>
        <w:tc>
          <w:tcPr>
            <w:tcW w:w="5490" w:type="dxa"/>
            <w:vAlign w:val="center"/>
          </w:tcPr>
          <w:p>
            <w:pPr>
              <w:spacing w:line="300" w:lineRule="auto"/>
              <w:rPr>
                <w:rFonts w:eastAsia="仿宋_GB2312"/>
                <w:color w:val="000000"/>
                <w:sz w:val="28"/>
              </w:rPr>
            </w:pPr>
            <w:r>
              <w:rPr>
                <w:rFonts w:eastAsia="仿宋_GB2312"/>
                <w:color w:val="000000"/>
                <w:sz w:val="28"/>
              </w:rPr>
              <w:t>有总结报告，分析不够全面，逻辑模糊，具体措施没有针对性，可借鉴性较低</w:t>
            </w:r>
          </w:p>
        </w:tc>
        <w:tc>
          <w:tcPr>
            <w:tcW w:w="1390" w:type="dxa"/>
            <w:vAlign w:val="center"/>
          </w:tcPr>
          <w:p>
            <w:pPr>
              <w:spacing w:line="300" w:lineRule="auto"/>
              <w:jc w:val="center"/>
              <w:rPr>
                <w:color w:val="000000"/>
                <w:sz w:val="28"/>
                <w:highlight w:val="yellow"/>
              </w:rPr>
            </w:pPr>
            <w:r>
              <w:rPr>
                <w:rFonts w:hint="eastAsia" w:eastAsia="仿宋_GB2312"/>
                <w:color w:val="000000"/>
                <w:sz w:val="28"/>
              </w:rPr>
              <w:t>1</w:t>
            </w:r>
            <w:r>
              <w:rPr>
                <w:rFonts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color w:val="000000"/>
              </w:rPr>
            </w:pPr>
          </w:p>
        </w:tc>
        <w:tc>
          <w:tcPr>
            <w:tcW w:w="720" w:type="dxa"/>
            <w:vAlign w:val="center"/>
          </w:tcPr>
          <w:p>
            <w:pPr>
              <w:spacing w:line="300" w:lineRule="auto"/>
              <w:jc w:val="center"/>
              <w:rPr>
                <w:color w:val="000000"/>
                <w:sz w:val="28"/>
              </w:rPr>
            </w:pPr>
            <w:r>
              <w:rPr>
                <w:color w:val="000000"/>
                <w:sz w:val="28"/>
              </w:rPr>
              <w:t>D</w:t>
            </w:r>
          </w:p>
        </w:tc>
        <w:tc>
          <w:tcPr>
            <w:tcW w:w="5490" w:type="dxa"/>
            <w:vAlign w:val="center"/>
          </w:tcPr>
          <w:p>
            <w:pPr>
              <w:spacing w:line="300" w:lineRule="auto"/>
              <w:rPr>
                <w:rFonts w:eastAsia="仿宋_GB2312"/>
                <w:color w:val="000000"/>
                <w:sz w:val="28"/>
              </w:rPr>
            </w:pPr>
            <w:r>
              <w:rPr>
                <w:rFonts w:eastAsia="仿宋_GB2312"/>
                <w:color w:val="000000"/>
                <w:sz w:val="28"/>
              </w:rPr>
              <w:t>无学生社团年度工作总结</w:t>
            </w:r>
          </w:p>
        </w:tc>
        <w:tc>
          <w:tcPr>
            <w:tcW w:w="1390" w:type="dxa"/>
            <w:vAlign w:val="center"/>
          </w:tcPr>
          <w:p>
            <w:pPr>
              <w:spacing w:line="300" w:lineRule="auto"/>
              <w:jc w:val="center"/>
              <w:rPr>
                <w:color w:val="000000"/>
                <w:sz w:val="28"/>
                <w:highlight w:val="yellow"/>
              </w:rPr>
            </w:pPr>
            <w:r>
              <w:rPr>
                <w:rFonts w:hint="eastAsia"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restart"/>
            <w:vAlign w:val="center"/>
          </w:tcPr>
          <w:p>
            <w:pPr>
              <w:spacing w:line="300" w:lineRule="auto"/>
              <w:jc w:val="center"/>
              <w:rPr>
                <w:rFonts w:eastAsia="仿宋_GB2312"/>
                <w:color w:val="000000"/>
                <w:sz w:val="28"/>
              </w:rPr>
            </w:pPr>
            <w:commentRangeStart w:id="2"/>
            <w:r>
              <w:rPr>
                <w:rFonts w:eastAsia="仿宋_GB2312"/>
                <w:color w:val="000000"/>
                <w:sz w:val="28"/>
              </w:rPr>
              <w:t>会员大会</w:t>
            </w:r>
          </w:p>
          <w:p>
            <w:pPr>
              <w:spacing w:line="300" w:lineRule="auto"/>
              <w:jc w:val="center"/>
              <w:rPr>
                <w:rFonts w:eastAsia="仿宋_GB2312"/>
                <w:color w:val="000000"/>
                <w:sz w:val="28"/>
              </w:rPr>
            </w:pPr>
            <w:r>
              <w:rPr>
                <w:rFonts w:eastAsia="仿宋_GB2312"/>
                <w:color w:val="000000"/>
                <w:sz w:val="28"/>
              </w:rPr>
              <w:t>（</w:t>
            </w:r>
            <w:r>
              <w:rPr>
                <w:rFonts w:hint="eastAsia" w:eastAsia="仿宋_GB2312"/>
                <w:color w:val="000000"/>
                <w:sz w:val="28"/>
              </w:rPr>
              <w:t>4</w:t>
            </w:r>
            <w:r>
              <w:rPr>
                <w:color w:val="000000"/>
                <w:sz w:val="28"/>
              </w:rPr>
              <w:t>.0</w:t>
            </w:r>
            <w:r>
              <w:rPr>
                <w:rFonts w:eastAsia="仿宋_GB2312"/>
                <w:color w:val="000000"/>
                <w:sz w:val="28"/>
              </w:rPr>
              <w:t>分）</w:t>
            </w:r>
            <w:commentRangeEnd w:id="2"/>
            <w:r>
              <w:rPr>
                <w:rStyle w:val="9"/>
              </w:rPr>
              <w:commentReference w:id="2"/>
            </w:r>
          </w:p>
        </w:tc>
        <w:tc>
          <w:tcPr>
            <w:tcW w:w="720" w:type="dxa"/>
            <w:vAlign w:val="center"/>
          </w:tcPr>
          <w:p>
            <w:pPr>
              <w:spacing w:line="300" w:lineRule="auto"/>
              <w:jc w:val="center"/>
              <w:rPr>
                <w:color w:val="000000"/>
                <w:sz w:val="28"/>
              </w:rPr>
            </w:pPr>
            <w:r>
              <w:rPr>
                <w:color w:val="000000"/>
                <w:sz w:val="28"/>
              </w:rPr>
              <w:t>A</w:t>
            </w:r>
          </w:p>
        </w:tc>
        <w:tc>
          <w:tcPr>
            <w:tcW w:w="5490" w:type="dxa"/>
            <w:vAlign w:val="center"/>
          </w:tcPr>
          <w:p>
            <w:pPr>
              <w:spacing w:line="300" w:lineRule="auto"/>
              <w:rPr>
                <w:rFonts w:eastAsia="仿宋_GB2312"/>
                <w:color w:val="000000"/>
                <w:sz w:val="28"/>
              </w:rPr>
            </w:pPr>
            <w:r>
              <w:rPr>
                <w:rFonts w:eastAsia="仿宋_GB2312"/>
                <w:color w:val="000000"/>
                <w:sz w:val="28"/>
              </w:rPr>
              <w:t>一学年至少举办两次，会议流程安排合理，内容丰富、创新</w:t>
            </w:r>
          </w:p>
        </w:tc>
        <w:tc>
          <w:tcPr>
            <w:tcW w:w="1390" w:type="dxa"/>
            <w:vAlign w:val="center"/>
          </w:tcPr>
          <w:p>
            <w:pPr>
              <w:spacing w:line="300" w:lineRule="auto"/>
              <w:jc w:val="center"/>
              <w:rPr>
                <w:color w:val="000000"/>
                <w:sz w:val="28"/>
                <w:highlight w:val="yellow"/>
              </w:rPr>
            </w:pPr>
            <w:r>
              <w:rPr>
                <w:rFonts w:hint="eastAsia" w:eastAsia="仿宋_GB2312"/>
                <w:color w:val="000000"/>
                <w:sz w:val="28"/>
              </w:rPr>
              <w:t>4</w:t>
            </w:r>
            <w:r>
              <w:rPr>
                <w:rFonts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color w:val="000000"/>
              </w:rPr>
            </w:pPr>
          </w:p>
        </w:tc>
        <w:tc>
          <w:tcPr>
            <w:tcW w:w="720" w:type="dxa"/>
            <w:vAlign w:val="center"/>
          </w:tcPr>
          <w:p>
            <w:pPr>
              <w:spacing w:line="300" w:lineRule="auto"/>
              <w:jc w:val="center"/>
              <w:rPr>
                <w:color w:val="000000"/>
                <w:sz w:val="28"/>
              </w:rPr>
            </w:pPr>
            <w:r>
              <w:rPr>
                <w:color w:val="000000"/>
                <w:sz w:val="28"/>
              </w:rPr>
              <w:t>B</w:t>
            </w:r>
          </w:p>
        </w:tc>
        <w:tc>
          <w:tcPr>
            <w:tcW w:w="5490" w:type="dxa"/>
            <w:vAlign w:val="center"/>
          </w:tcPr>
          <w:p>
            <w:pPr>
              <w:spacing w:line="300" w:lineRule="auto"/>
              <w:rPr>
                <w:rFonts w:eastAsia="仿宋_GB2312"/>
                <w:color w:val="000000"/>
                <w:sz w:val="28"/>
              </w:rPr>
            </w:pPr>
            <w:r>
              <w:rPr>
                <w:rFonts w:eastAsia="仿宋_GB2312"/>
                <w:color w:val="000000"/>
                <w:sz w:val="28"/>
              </w:rPr>
              <w:t>一学年举办两次，会议</w:t>
            </w:r>
            <w:r>
              <w:rPr>
                <w:rFonts w:hint="eastAsia" w:eastAsia="仿宋_GB2312"/>
                <w:color w:val="000000"/>
                <w:sz w:val="28"/>
              </w:rPr>
              <w:t>2</w:t>
            </w:r>
            <w:r>
              <w:rPr>
                <w:rFonts w:eastAsia="仿宋_GB2312"/>
                <w:color w:val="000000"/>
                <w:sz w:val="28"/>
              </w:rPr>
              <w:t>流程安排合理，内容</w:t>
            </w:r>
            <w:r>
              <w:rPr>
                <w:rFonts w:hint="eastAsia" w:eastAsia="仿宋_GB2312"/>
                <w:color w:val="000000"/>
                <w:sz w:val="28"/>
              </w:rPr>
              <w:t>较</w:t>
            </w:r>
            <w:r>
              <w:rPr>
                <w:rFonts w:eastAsia="仿宋_GB2312"/>
                <w:color w:val="000000"/>
                <w:sz w:val="28"/>
              </w:rPr>
              <w:t>丰富</w:t>
            </w:r>
          </w:p>
        </w:tc>
        <w:tc>
          <w:tcPr>
            <w:tcW w:w="1390" w:type="dxa"/>
            <w:vAlign w:val="center"/>
          </w:tcPr>
          <w:p>
            <w:pPr>
              <w:spacing w:line="300" w:lineRule="auto"/>
              <w:jc w:val="center"/>
              <w:rPr>
                <w:color w:val="000000"/>
                <w:sz w:val="28"/>
                <w:highlight w:val="yellow"/>
              </w:rPr>
            </w:pPr>
            <w:r>
              <w:rPr>
                <w:rFonts w:hint="eastAsia" w:eastAsia="仿宋_GB2312"/>
                <w:color w:val="000000"/>
                <w:sz w:val="28"/>
              </w:rPr>
              <w:t>3</w:t>
            </w:r>
            <w:r>
              <w:rPr>
                <w:rFonts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color w:val="000000"/>
              </w:rPr>
            </w:pPr>
          </w:p>
        </w:tc>
        <w:tc>
          <w:tcPr>
            <w:tcW w:w="720" w:type="dxa"/>
            <w:vAlign w:val="center"/>
          </w:tcPr>
          <w:p>
            <w:pPr>
              <w:spacing w:line="300" w:lineRule="auto"/>
              <w:jc w:val="center"/>
              <w:rPr>
                <w:color w:val="000000"/>
                <w:sz w:val="28"/>
              </w:rPr>
            </w:pPr>
            <w:r>
              <w:rPr>
                <w:color w:val="000000"/>
                <w:sz w:val="28"/>
              </w:rPr>
              <w:t>C</w:t>
            </w:r>
          </w:p>
        </w:tc>
        <w:tc>
          <w:tcPr>
            <w:tcW w:w="5490" w:type="dxa"/>
            <w:vAlign w:val="center"/>
          </w:tcPr>
          <w:p>
            <w:pPr>
              <w:spacing w:line="300" w:lineRule="auto"/>
              <w:rPr>
                <w:rFonts w:eastAsia="仿宋_GB2312"/>
                <w:color w:val="000000"/>
                <w:sz w:val="28"/>
              </w:rPr>
            </w:pPr>
            <w:r>
              <w:rPr>
                <w:rFonts w:eastAsia="仿宋_GB2312"/>
                <w:color w:val="000000"/>
                <w:sz w:val="28"/>
              </w:rPr>
              <w:t>一学年举办一次，会议流程安排简单，有一定的会议内容</w:t>
            </w:r>
          </w:p>
        </w:tc>
        <w:tc>
          <w:tcPr>
            <w:tcW w:w="1390" w:type="dxa"/>
            <w:vAlign w:val="center"/>
          </w:tcPr>
          <w:p>
            <w:pPr>
              <w:spacing w:line="300" w:lineRule="auto"/>
              <w:jc w:val="center"/>
              <w:rPr>
                <w:color w:val="000000"/>
                <w:sz w:val="28"/>
                <w:highlight w:val="yellow"/>
              </w:rPr>
            </w:pPr>
            <w:r>
              <w:rPr>
                <w:rFonts w:hint="eastAsia" w:eastAsia="仿宋_GB2312"/>
                <w:color w:val="000000"/>
                <w:sz w:val="28"/>
              </w:rPr>
              <w:t>1</w:t>
            </w:r>
            <w:r>
              <w:rPr>
                <w:rFonts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color w:val="000000"/>
              </w:rPr>
            </w:pPr>
          </w:p>
        </w:tc>
        <w:tc>
          <w:tcPr>
            <w:tcW w:w="720" w:type="dxa"/>
            <w:vAlign w:val="center"/>
          </w:tcPr>
          <w:p>
            <w:pPr>
              <w:spacing w:line="300" w:lineRule="auto"/>
              <w:jc w:val="center"/>
              <w:rPr>
                <w:color w:val="000000"/>
                <w:sz w:val="28"/>
              </w:rPr>
            </w:pPr>
            <w:r>
              <w:rPr>
                <w:color w:val="000000"/>
                <w:sz w:val="28"/>
              </w:rPr>
              <w:t>D</w:t>
            </w:r>
          </w:p>
        </w:tc>
        <w:tc>
          <w:tcPr>
            <w:tcW w:w="5490" w:type="dxa"/>
            <w:vAlign w:val="center"/>
          </w:tcPr>
          <w:p>
            <w:pPr>
              <w:spacing w:line="300" w:lineRule="auto"/>
              <w:rPr>
                <w:rFonts w:eastAsia="仿宋_GB2312"/>
                <w:color w:val="000000"/>
                <w:sz w:val="28"/>
              </w:rPr>
            </w:pPr>
            <w:r>
              <w:rPr>
                <w:rFonts w:eastAsia="仿宋_GB2312"/>
                <w:color w:val="000000"/>
                <w:sz w:val="28"/>
              </w:rPr>
              <w:t>无举办会员大会</w:t>
            </w:r>
            <w:r>
              <w:rPr>
                <w:rFonts w:hint="eastAsia" w:eastAsia="仿宋_GB2312"/>
                <w:color w:val="000000"/>
                <w:sz w:val="28"/>
              </w:rPr>
              <w:t>0</w:t>
            </w:r>
          </w:p>
        </w:tc>
        <w:tc>
          <w:tcPr>
            <w:tcW w:w="1390" w:type="dxa"/>
            <w:vAlign w:val="center"/>
          </w:tcPr>
          <w:p>
            <w:pPr>
              <w:spacing w:line="300" w:lineRule="auto"/>
              <w:jc w:val="center"/>
              <w:rPr>
                <w:color w:val="000000"/>
                <w:sz w:val="28"/>
                <w:highlight w:val="yellow"/>
              </w:rPr>
            </w:pPr>
            <w:r>
              <w:rPr>
                <w:rFonts w:hint="eastAsia" w:eastAsia="仿宋_GB2312"/>
                <w:color w:val="000000"/>
                <w:sz w:val="28"/>
              </w:rPr>
              <w:t>0</w:t>
            </w:r>
          </w:p>
        </w:tc>
      </w:tr>
    </w:tbl>
    <w:p>
      <w:pPr>
        <w:spacing w:line="600" w:lineRule="exact"/>
        <w:jc w:val="center"/>
        <w:rPr>
          <w:rFonts w:eastAsia="楷体_GB2312"/>
          <w:b/>
          <w:bCs/>
          <w:color w:val="000000"/>
          <w:sz w:val="32"/>
        </w:rPr>
      </w:pPr>
    </w:p>
    <w:p>
      <w:pPr>
        <w:spacing w:line="600" w:lineRule="exact"/>
        <w:jc w:val="center"/>
        <w:rPr>
          <w:rFonts w:eastAsia="楷体_GB2312"/>
          <w:b/>
          <w:bCs/>
          <w:color w:val="000000"/>
          <w:sz w:val="32"/>
        </w:rPr>
      </w:pPr>
      <w:r>
        <w:rPr>
          <w:rFonts w:eastAsia="楷体_GB2312"/>
          <w:b/>
          <w:bCs/>
          <w:color w:val="000000"/>
          <w:sz w:val="32"/>
        </w:rPr>
        <w:t xml:space="preserve">第二节 </w:t>
      </w:r>
      <w:commentRangeStart w:id="3"/>
      <w:r>
        <w:rPr>
          <w:rFonts w:eastAsia="楷体_GB2312"/>
          <w:b/>
          <w:bCs/>
          <w:color w:val="000000"/>
          <w:sz w:val="32"/>
        </w:rPr>
        <w:t>学生社团活动评定</w:t>
      </w:r>
      <w:commentRangeEnd w:id="3"/>
      <w:r>
        <w:rPr>
          <w:rStyle w:val="9"/>
        </w:rPr>
        <w:commentReference w:id="3"/>
      </w:r>
    </w:p>
    <w:p>
      <w:pPr>
        <w:tabs>
          <w:tab w:val="left" w:pos="900"/>
        </w:tabs>
        <w:spacing w:line="600" w:lineRule="exact"/>
        <w:ind w:firstLine="640" w:firstLineChars="200"/>
        <w:rPr>
          <w:color w:val="000000"/>
          <w:sz w:val="22"/>
        </w:rPr>
      </w:pPr>
      <w:r>
        <w:rPr>
          <w:rFonts w:ascii="楷体" w:hAnsi="楷体" w:eastAsia="楷体"/>
          <w:color w:val="000000"/>
          <w:sz w:val="32"/>
          <w:szCs w:val="32"/>
        </w:rPr>
        <w:t>第八条</w:t>
      </w:r>
      <w:r>
        <w:rPr>
          <w:rFonts w:eastAsia="仿宋_GB2312"/>
          <w:b/>
          <w:bCs/>
          <w:color w:val="000000"/>
          <w:sz w:val="32"/>
        </w:rPr>
        <w:t xml:space="preserve"> </w:t>
      </w:r>
      <w:r>
        <w:rPr>
          <w:rFonts w:eastAsia="仿宋_GB2312"/>
          <w:color w:val="000000"/>
          <w:sz w:val="32"/>
        </w:rPr>
        <w:t>学生社团活动评定依据：</w:t>
      </w:r>
    </w:p>
    <w:tbl>
      <w:tblPr>
        <w:tblStyle w:val="7"/>
        <w:tblW w:w="9031"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034"/>
        <w:gridCol w:w="7997"/>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034" w:type="dxa"/>
            <w:vAlign w:val="center"/>
          </w:tcPr>
          <w:p>
            <w:pPr>
              <w:spacing w:line="300" w:lineRule="auto"/>
              <w:jc w:val="center"/>
              <w:rPr>
                <w:rFonts w:eastAsia="黑体"/>
                <w:color w:val="000000"/>
                <w:sz w:val="28"/>
              </w:rPr>
            </w:pPr>
            <w:r>
              <w:rPr>
                <w:rFonts w:eastAsia="黑体"/>
                <w:color w:val="000000"/>
                <w:sz w:val="28"/>
              </w:rPr>
              <w:t>编号</w:t>
            </w:r>
          </w:p>
        </w:tc>
        <w:tc>
          <w:tcPr>
            <w:tcW w:w="7997" w:type="dxa"/>
            <w:vAlign w:val="center"/>
          </w:tcPr>
          <w:p>
            <w:pPr>
              <w:spacing w:line="300" w:lineRule="auto"/>
              <w:jc w:val="center"/>
              <w:rPr>
                <w:rFonts w:eastAsia="黑体"/>
                <w:color w:val="000000"/>
                <w:sz w:val="28"/>
              </w:rPr>
            </w:pPr>
            <w:r>
              <w:rPr>
                <w:rFonts w:eastAsia="黑体"/>
                <w:color w:val="000000"/>
                <w:sz w:val="28"/>
              </w:rPr>
              <w:t>需提交材料</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034" w:type="dxa"/>
            <w:vAlign w:val="center"/>
          </w:tcPr>
          <w:p>
            <w:pPr>
              <w:spacing w:line="600" w:lineRule="exact"/>
              <w:jc w:val="center"/>
              <w:rPr>
                <w:color w:val="000000"/>
                <w:sz w:val="28"/>
              </w:rPr>
            </w:pPr>
            <w:r>
              <w:rPr>
                <w:color w:val="000000"/>
                <w:sz w:val="28"/>
              </w:rPr>
              <w:t>06</w:t>
            </w:r>
          </w:p>
        </w:tc>
        <w:tc>
          <w:tcPr>
            <w:tcW w:w="7997" w:type="dxa"/>
            <w:vAlign w:val="center"/>
          </w:tcPr>
          <w:p>
            <w:pPr>
              <w:spacing w:line="600" w:lineRule="exact"/>
              <w:rPr>
                <w:rFonts w:eastAsia="仿宋_GB2312"/>
                <w:color w:val="000000"/>
                <w:sz w:val="28"/>
              </w:rPr>
            </w:pPr>
            <w:r>
              <w:rPr>
                <w:rFonts w:eastAsia="仿宋_GB2312"/>
                <w:color w:val="000000"/>
                <w:sz w:val="28"/>
              </w:rPr>
              <w:t xml:space="preserve"> 学生社团品牌活动策划书汇总</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034" w:type="dxa"/>
            <w:vAlign w:val="center"/>
          </w:tcPr>
          <w:p>
            <w:pPr>
              <w:spacing w:line="600" w:lineRule="exact"/>
              <w:jc w:val="center"/>
              <w:rPr>
                <w:color w:val="000000"/>
                <w:sz w:val="28"/>
              </w:rPr>
            </w:pPr>
            <w:r>
              <w:rPr>
                <w:color w:val="000000"/>
                <w:sz w:val="28"/>
              </w:rPr>
              <w:t>07</w:t>
            </w:r>
          </w:p>
        </w:tc>
        <w:tc>
          <w:tcPr>
            <w:tcW w:w="7997" w:type="dxa"/>
            <w:vAlign w:val="center"/>
          </w:tcPr>
          <w:p>
            <w:pPr>
              <w:spacing w:line="600" w:lineRule="exact"/>
              <w:rPr>
                <w:rFonts w:eastAsia="仿宋_GB2312"/>
                <w:color w:val="000000"/>
                <w:sz w:val="28"/>
              </w:rPr>
            </w:pPr>
            <w:r>
              <w:rPr>
                <w:rFonts w:eastAsia="仿宋_GB2312"/>
                <w:color w:val="000000"/>
                <w:sz w:val="28"/>
              </w:rPr>
              <w:t xml:space="preserve"> 学生社团普通活动策划书汇总</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034" w:type="dxa"/>
            <w:vAlign w:val="center"/>
          </w:tcPr>
          <w:p>
            <w:pPr>
              <w:spacing w:line="600" w:lineRule="exact"/>
              <w:jc w:val="center"/>
              <w:rPr>
                <w:color w:val="000000"/>
                <w:sz w:val="28"/>
              </w:rPr>
            </w:pPr>
            <w:r>
              <w:rPr>
                <w:color w:val="000000"/>
                <w:sz w:val="28"/>
              </w:rPr>
              <w:t>08</w:t>
            </w:r>
          </w:p>
        </w:tc>
        <w:tc>
          <w:tcPr>
            <w:tcW w:w="7997" w:type="dxa"/>
            <w:vAlign w:val="center"/>
          </w:tcPr>
          <w:p>
            <w:pPr>
              <w:spacing w:line="600" w:lineRule="exact"/>
              <w:rPr>
                <w:rFonts w:eastAsia="仿宋_GB2312"/>
                <w:color w:val="000000"/>
                <w:sz w:val="28"/>
              </w:rPr>
            </w:pPr>
            <w:r>
              <w:rPr>
                <w:rFonts w:eastAsia="仿宋_GB2312"/>
                <w:color w:val="000000"/>
                <w:sz w:val="28"/>
              </w:rPr>
              <w:t xml:space="preserve"> 学生社团常规活动</w:t>
            </w:r>
            <w:r>
              <w:rPr>
                <w:rFonts w:hint="eastAsia" w:eastAsia="仿宋_GB2312"/>
                <w:color w:val="000000"/>
                <w:sz w:val="28"/>
              </w:rPr>
              <w:t>策划书汇总</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034" w:type="dxa"/>
            <w:vAlign w:val="center"/>
          </w:tcPr>
          <w:p>
            <w:pPr>
              <w:spacing w:line="600" w:lineRule="exact"/>
              <w:jc w:val="center"/>
              <w:rPr>
                <w:color w:val="000000"/>
                <w:sz w:val="28"/>
              </w:rPr>
            </w:pPr>
            <w:r>
              <w:rPr>
                <w:color w:val="000000"/>
                <w:sz w:val="28"/>
              </w:rPr>
              <w:t>09</w:t>
            </w:r>
          </w:p>
        </w:tc>
        <w:tc>
          <w:tcPr>
            <w:tcW w:w="7997" w:type="dxa"/>
            <w:vAlign w:val="center"/>
          </w:tcPr>
          <w:p>
            <w:pPr>
              <w:spacing w:line="600" w:lineRule="exact"/>
              <w:rPr>
                <w:rFonts w:eastAsia="仿宋_GB2312"/>
                <w:color w:val="000000"/>
                <w:sz w:val="28"/>
              </w:rPr>
            </w:pPr>
            <w:r>
              <w:rPr>
                <w:rFonts w:eastAsia="仿宋_GB2312"/>
                <w:color w:val="000000"/>
                <w:sz w:val="28"/>
              </w:rPr>
              <w:t xml:space="preserve"> 学生社团</w:t>
            </w:r>
            <w:r>
              <w:rPr>
                <w:rFonts w:hint="eastAsia" w:eastAsia="仿宋_GB2312"/>
                <w:color w:val="000000"/>
                <w:sz w:val="28"/>
              </w:rPr>
              <w:t>相关活动</w:t>
            </w:r>
            <w:r>
              <w:rPr>
                <w:rFonts w:eastAsia="仿宋_GB2312"/>
                <w:color w:val="000000"/>
                <w:sz w:val="28"/>
              </w:rPr>
              <w:t>总结报表（</w:t>
            </w:r>
            <w:r>
              <w:rPr>
                <w:rFonts w:hint="eastAsia" w:eastAsia="仿宋_GB2312"/>
                <w:color w:val="000000"/>
                <w:sz w:val="28"/>
              </w:rPr>
              <w:t>三</w:t>
            </w:r>
            <w:r>
              <w:rPr>
                <w:rFonts w:eastAsia="仿宋_GB2312"/>
                <w:color w:val="000000"/>
                <w:sz w:val="28"/>
              </w:rPr>
              <w:t>类型活动总结）</w:t>
            </w:r>
          </w:p>
        </w:tc>
      </w:tr>
    </w:tbl>
    <w:p>
      <w:pPr>
        <w:tabs>
          <w:tab w:val="left" w:pos="900"/>
        </w:tabs>
        <w:spacing w:line="600" w:lineRule="exact"/>
        <w:ind w:firstLine="640" w:firstLineChars="200"/>
        <w:rPr>
          <w:rFonts w:eastAsia="仿宋_GB2312"/>
          <w:color w:val="000000"/>
          <w:sz w:val="32"/>
        </w:rPr>
      </w:pPr>
      <w:r>
        <w:rPr>
          <w:rFonts w:ascii="楷体" w:hAnsi="楷体" w:eastAsia="楷体"/>
          <w:color w:val="000000"/>
          <w:sz w:val="32"/>
          <w:szCs w:val="32"/>
        </w:rPr>
        <w:t>第九条</w:t>
      </w:r>
      <w:r>
        <w:rPr>
          <w:rFonts w:eastAsia="仿宋_GB2312"/>
          <w:b/>
          <w:bCs/>
          <w:color w:val="000000"/>
          <w:sz w:val="32"/>
        </w:rPr>
        <w:t xml:space="preserve"> </w:t>
      </w:r>
      <w:r>
        <w:rPr>
          <w:rFonts w:eastAsia="仿宋_GB2312"/>
          <w:color w:val="000000"/>
          <w:sz w:val="32"/>
        </w:rPr>
        <w:t>学生社团活动评定细则（25.0分）：</w:t>
      </w:r>
    </w:p>
    <w:tbl>
      <w:tblPr>
        <w:tblStyle w:val="7"/>
        <w:tblW w:w="9053"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453"/>
        <w:gridCol w:w="765"/>
        <w:gridCol w:w="5445"/>
        <w:gridCol w:w="139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Align w:val="center"/>
          </w:tcPr>
          <w:p>
            <w:pPr>
              <w:spacing w:line="300" w:lineRule="auto"/>
              <w:jc w:val="center"/>
              <w:rPr>
                <w:rFonts w:eastAsia="黑体"/>
                <w:color w:val="000000"/>
                <w:sz w:val="28"/>
              </w:rPr>
            </w:pPr>
            <w:r>
              <w:rPr>
                <w:rFonts w:eastAsia="黑体"/>
                <w:color w:val="000000"/>
                <w:sz w:val="28"/>
              </w:rPr>
              <w:t>评定内容</w:t>
            </w:r>
          </w:p>
        </w:tc>
        <w:tc>
          <w:tcPr>
            <w:tcW w:w="6210" w:type="dxa"/>
            <w:gridSpan w:val="2"/>
            <w:vAlign w:val="center"/>
          </w:tcPr>
          <w:p>
            <w:pPr>
              <w:spacing w:line="300" w:lineRule="auto"/>
              <w:jc w:val="center"/>
              <w:rPr>
                <w:rFonts w:eastAsia="黑体"/>
                <w:color w:val="000000"/>
                <w:sz w:val="28"/>
              </w:rPr>
            </w:pPr>
            <w:r>
              <w:rPr>
                <w:rFonts w:eastAsia="黑体"/>
                <w:color w:val="000000"/>
                <w:sz w:val="28"/>
              </w:rPr>
              <w:t>评定项目</w:t>
            </w:r>
          </w:p>
        </w:tc>
        <w:tc>
          <w:tcPr>
            <w:tcW w:w="1390" w:type="dxa"/>
            <w:vAlign w:val="center"/>
          </w:tcPr>
          <w:p>
            <w:pPr>
              <w:spacing w:line="300" w:lineRule="auto"/>
              <w:jc w:val="center"/>
              <w:rPr>
                <w:rFonts w:eastAsia="黑体"/>
                <w:color w:val="000000"/>
                <w:sz w:val="28"/>
              </w:rPr>
            </w:pPr>
            <w:r>
              <w:rPr>
                <w:rFonts w:eastAsia="黑体"/>
                <w:color w:val="000000"/>
                <w:sz w:val="28"/>
              </w:rPr>
              <w:t>评定分值</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restart"/>
            <w:vAlign w:val="center"/>
          </w:tcPr>
          <w:p>
            <w:pPr>
              <w:spacing w:line="300" w:lineRule="auto"/>
              <w:jc w:val="center"/>
              <w:rPr>
                <w:rFonts w:eastAsia="仿宋_GB2312"/>
                <w:color w:val="000000"/>
                <w:sz w:val="28"/>
              </w:rPr>
            </w:pPr>
            <w:r>
              <w:rPr>
                <w:rFonts w:eastAsia="仿宋_GB2312"/>
                <w:color w:val="000000"/>
                <w:sz w:val="28"/>
              </w:rPr>
              <w:t>品牌活</w:t>
            </w:r>
          </w:p>
          <w:p>
            <w:pPr>
              <w:spacing w:line="300" w:lineRule="auto"/>
              <w:jc w:val="center"/>
              <w:rPr>
                <w:rFonts w:eastAsia="仿宋_GB2312"/>
                <w:color w:val="000000"/>
                <w:sz w:val="28"/>
              </w:rPr>
            </w:pPr>
            <w:r>
              <w:rPr>
                <w:rFonts w:eastAsia="仿宋_GB2312"/>
                <w:color w:val="000000"/>
                <w:sz w:val="28"/>
              </w:rPr>
              <w:t>动建设</w:t>
            </w:r>
          </w:p>
          <w:p>
            <w:pPr>
              <w:spacing w:line="300" w:lineRule="auto"/>
              <w:jc w:val="center"/>
              <w:rPr>
                <w:rFonts w:eastAsia="仿宋_GB2312"/>
                <w:color w:val="000000"/>
                <w:sz w:val="28"/>
              </w:rPr>
            </w:pPr>
            <w:r>
              <w:rPr>
                <w:rFonts w:eastAsia="仿宋_GB2312"/>
                <w:color w:val="000000"/>
                <w:sz w:val="28"/>
              </w:rPr>
              <w:t>（8</w:t>
            </w:r>
            <w:r>
              <w:rPr>
                <w:rFonts w:hint="eastAsia" w:eastAsia="仿宋_GB2312"/>
                <w:color w:val="000000"/>
                <w:sz w:val="28"/>
              </w:rPr>
              <w:t>.0</w:t>
            </w:r>
            <w:r>
              <w:rPr>
                <w:rFonts w:eastAsia="仿宋_GB2312"/>
                <w:color w:val="000000"/>
                <w:sz w:val="28"/>
              </w:rPr>
              <w:t>）</w:t>
            </w:r>
          </w:p>
        </w:tc>
        <w:tc>
          <w:tcPr>
            <w:tcW w:w="765" w:type="dxa"/>
            <w:vAlign w:val="center"/>
          </w:tcPr>
          <w:p>
            <w:pPr>
              <w:spacing w:line="300" w:lineRule="auto"/>
              <w:jc w:val="center"/>
              <w:rPr>
                <w:color w:val="000000"/>
                <w:sz w:val="28"/>
              </w:rPr>
            </w:pPr>
            <w:r>
              <w:rPr>
                <w:color w:val="000000"/>
                <w:sz w:val="28"/>
              </w:rPr>
              <w:t>A</w:t>
            </w:r>
          </w:p>
        </w:tc>
        <w:tc>
          <w:tcPr>
            <w:tcW w:w="5445" w:type="dxa"/>
            <w:vAlign w:val="center"/>
          </w:tcPr>
          <w:p>
            <w:pPr>
              <w:spacing w:line="300" w:lineRule="auto"/>
              <w:rPr>
                <w:rFonts w:eastAsia="仿宋_GB2312"/>
                <w:color w:val="000000"/>
                <w:sz w:val="28"/>
              </w:rPr>
            </w:pPr>
            <w:r>
              <w:rPr>
                <w:rFonts w:hint="eastAsia" w:eastAsia="仿宋_GB2312"/>
                <w:color w:val="000000"/>
                <w:sz w:val="28"/>
              </w:rPr>
              <w:t>协会主办</w:t>
            </w:r>
            <w:r>
              <w:rPr>
                <w:rFonts w:eastAsia="仿宋_GB2312"/>
                <w:color w:val="000000"/>
                <w:sz w:val="28"/>
              </w:rPr>
              <w:t>、活动创新，计划缜密、准备充足、组织到位，形式较多样、活动价值高、参与度较高、影响力大，深受欢迎、可借鉴性较强</w:t>
            </w:r>
          </w:p>
        </w:tc>
        <w:tc>
          <w:tcPr>
            <w:tcW w:w="1390" w:type="dxa"/>
            <w:vAlign w:val="center"/>
          </w:tcPr>
          <w:p>
            <w:pPr>
              <w:spacing w:line="300" w:lineRule="auto"/>
              <w:jc w:val="center"/>
              <w:rPr>
                <w:color w:val="000000"/>
                <w:sz w:val="28"/>
              </w:rPr>
            </w:pPr>
            <w:r>
              <w:rPr>
                <w:color w:val="000000"/>
                <w:sz w:val="28"/>
              </w:rPr>
              <w:t>8.0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rFonts w:eastAsia="仿宋_GB2312"/>
                <w:color w:val="000000"/>
                <w:sz w:val="28"/>
              </w:rPr>
            </w:pPr>
          </w:p>
        </w:tc>
        <w:tc>
          <w:tcPr>
            <w:tcW w:w="765" w:type="dxa"/>
            <w:vAlign w:val="center"/>
          </w:tcPr>
          <w:p>
            <w:pPr>
              <w:spacing w:line="300" w:lineRule="auto"/>
              <w:jc w:val="center"/>
              <w:rPr>
                <w:color w:val="000000"/>
                <w:sz w:val="28"/>
              </w:rPr>
            </w:pPr>
            <w:r>
              <w:rPr>
                <w:color w:val="000000"/>
                <w:sz w:val="28"/>
              </w:rPr>
              <w:t>B</w:t>
            </w:r>
          </w:p>
        </w:tc>
        <w:tc>
          <w:tcPr>
            <w:tcW w:w="5445" w:type="dxa"/>
            <w:vAlign w:val="center"/>
          </w:tcPr>
          <w:p>
            <w:pPr>
              <w:spacing w:line="300" w:lineRule="auto"/>
              <w:rPr>
                <w:rFonts w:eastAsia="仿宋_GB2312"/>
                <w:color w:val="000000"/>
                <w:sz w:val="28"/>
              </w:rPr>
            </w:pPr>
            <w:r>
              <w:rPr>
                <w:rFonts w:eastAsia="仿宋_GB2312"/>
                <w:color w:val="000000"/>
                <w:sz w:val="28"/>
              </w:rPr>
              <w:t>具有自身特色、活动创新，计划充分、准备得当，形式多样、活动价值</w:t>
            </w:r>
            <w:r>
              <w:rPr>
                <w:rFonts w:hint="eastAsia" w:eastAsia="仿宋_GB2312"/>
                <w:color w:val="000000"/>
                <w:sz w:val="28"/>
              </w:rPr>
              <w:t>较</w:t>
            </w:r>
            <w:r>
              <w:rPr>
                <w:rFonts w:eastAsia="仿宋_GB2312"/>
                <w:color w:val="000000"/>
                <w:sz w:val="28"/>
              </w:rPr>
              <w:t>高、参与度高、影响力</w:t>
            </w:r>
            <w:r>
              <w:rPr>
                <w:rFonts w:hint="eastAsia" w:eastAsia="仿宋_GB2312"/>
                <w:color w:val="000000"/>
                <w:sz w:val="28"/>
              </w:rPr>
              <w:t>较大</w:t>
            </w:r>
            <w:r>
              <w:rPr>
                <w:rFonts w:eastAsia="仿宋_GB2312"/>
                <w:color w:val="000000"/>
                <w:sz w:val="28"/>
              </w:rPr>
              <w:t>，受欢迎</w:t>
            </w:r>
          </w:p>
        </w:tc>
        <w:tc>
          <w:tcPr>
            <w:tcW w:w="1390" w:type="dxa"/>
            <w:vAlign w:val="center"/>
          </w:tcPr>
          <w:p>
            <w:pPr>
              <w:spacing w:line="300" w:lineRule="auto"/>
              <w:jc w:val="center"/>
              <w:rPr>
                <w:color w:val="000000"/>
                <w:sz w:val="28"/>
              </w:rPr>
            </w:pPr>
            <w:r>
              <w:rPr>
                <w:rFonts w:hint="eastAsia"/>
                <w:color w:val="000000"/>
                <w:sz w:val="28"/>
              </w:rPr>
              <w:t>6.0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rFonts w:eastAsia="仿宋_GB2312"/>
                <w:color w:val="000000"/>
                <w:sz w:val="28"/>
              </w:rPr>
            </w:pPr>
          </w:p>
        </w:tc>
        <w:tc>
          <w:tcPr>
            <w:tcW w:w="765" w:type="dxa"/>
            <w:vAlign w:val="center"/>
          </w:tcPr>
          <w:p>
            <w:pPr>
              <w:spacing w:line="300" w:lineRule="auto"/>
              <w:jc w:val="center"/>
              <w:rPr>
                <w:color w:val="000000"/>
                <w:sz w:val="28"/>
              </w:rPr>
            </w:pPr>
            <w:r>
              <w:rPr>
                <w:color w:val="000000"/>
                <w:sz w:val="28"/>
              </w:rPr>
              <w:t>C</w:t>
            </w:r>
          </w:p>
        </w:tc>
        <w:tc>
          <w:tcPr>
            <w:tcW w:w="5445" w:type="dxa"/>
            <w:vAlign w:val="center"/>
          </w:tcPr>
          <w:p>
            <w:pPr>
              <w:spacing w:line="300" w:lineRule="auto"/>
              <w:rPr>
                <w:rFonts w:eastAsia="仿宋_GB2312"/>
                <w:color w:val="000000"/>
                <w:sz w:val="28"/>
              </w:rPr>
            </w:pPr>
            <w:r>
              <w:rPr>
                <w:rFonts w:eastAsia="仿宋_GB2312"/>
                <w:color w:val="000000"/>
                <w:sz w:val="28"/>
              </w:rPr>
              <w:t>具有特色、拥有创新点，计划周到、准备得当，形式多样、活动价值一般、可参与度一般、影响力一般</w:t>
            </w:r>
          </w:p>
        </w:tc>
        <w:tc>
          <w:tcPr>
            <w:tcW w:w="1390" w:type="dxa"/>
            <w:vAlign w:val="center"/>
          </w:tcPr>
          <w:p>
            <w:pPr>
              <w:spacing w:line="300" w:lineRule="auto"/>
              <w:jc w:val="center"/>
              <w:rPr>
                <w:color w:val="000000"/>
                <w:sz w:val="28"/>
              </w:rPr>
            </w:pPr>
            <w:r>
              <w:rPr>
                <w:rFonts w:hint="eastAsia"/>
                <w:color w:val="000000"/>
                <w:sz w:val="28"/>
              </w:rPr>
              <w:t>4.0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rFonts w:eastAsia="仿宋_GB2312"/>
                <w:color w:val="000000"/>
                <w:sz w:val="28"/>
              </w:rPr>
            </w:pPr>
          </w:p>
        </w:tc>
        <w:tc>
          <w:tcPr>
            <w:tcW w:w="765" w:type="dxa"/>
            <w:vAlign w:val="center"/>
          </w:tcPr>
          <w:p>
            <w:pPr>
              <w:spacing w:line="300" w:lineRule="auto"/>
              <w:jc w:val="center"/>
              <w:rPr>
                <w:color w:val="000000"/>
                <w:sz w:val="28"/>
              </w:rPr>
            </w:pPr>
            <w:r>
              <w:rPr>
                <w:color w:val="000000"/>
                <w:sz w:val="28"/>
              </w:rPr>
              <w:t>D</w:t>
            </w:r>
          </w:p>
        </w:tc>
        <w:tc>
          <w:tcPr>
            <w:tcW w:w="5445" w:type="dxa"/>
            <w:vAlign w:val="center"/>
          </w:tcPr>
          <w:p>
            <w:pPr>
              <w:spacing w:line="300" w:lineRule="auto"/>
              <w:rPr>
                <w:rFonts w:eastAsia="仿宋_GB2312"/>
                <w:color w:val="000000"/>
                <w:sz w:val="28"/>
              </w:rPr>
            </w:pPr>
            <w:r>
              <w:rPr>
                <w:rFonts w:eastAsia="仿宋_GB2312"/>
                <w:color w:val="000000"/>
                <w:sz w:val="28"/>
              </w:rPr>
              <w:t>具有特色，</w:t>
            </w:r>
            <w:r>
              <w:rPr>
                <w:rFonts w:hint="eastAsia" w:eastAsia="仿宋_GB2312"/>
                <w:color w:val="000000"/>
                <w:sz w:val="28"/>
              </w:rPr>
              <w:t>但</w:t>
            </w:r>
            <w:r>
              <w:rPr>
                <w:rFonts w:eastAsia="仿宋_GB2312"/>
                <w:color w:val="000000"/>
                <w:sz w:val="28"/>
              </w:rPr>
              <w:t>计划不足、准备不当，形式单调、活动价值和可参与度及影响力较低</w:t>
            </w:r>
          </w:p>
        </w:tc>
        <w:tc>
          <w:tcPr>
            <w:tcW w:w="1390" w:type="dxa"/>
            <w:vAlign w:val="center"/>
          </w:tcPr>
          <w:p>
            <w:pPr>
              <w:spacing w:line="300" w:lineRule="auto"/>
              <w:jc w:val="center"/>
              <w:rPr>
                <w:color w:val="000000"/>
                <w:sz w:val="28"/>
              </w:rPr>
            </w:pPr>
            <w:r>
              <w:rPr>
                <w:rFonts w:hint="eastAsia"/>
                <w:color w:val="000000"/>
                <w:sz w:val="28"/>
              </w:rPr>
              <w:t>2.0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rFonts w:eastAsia="仿宋_GB2312"/>
                <w:color w:val="000000"/>
                <w:sz w:val="28"/>
              </w:rPr>
            </w:pPr>
          </w:p>
        </w:tc>
        <w:tc>
          <w:tcPr>
            <w:tcW w:w="765" w:type="dxa"/>
            <w:vAlign w:val="center"/>
          </w:tcPr>
          <w:p>
            <w:pPr>
              <w:spacing w:line="300" w:lineRule="auto"/>
              <w:jc w:val="center"/>
              <w:rPr>
                <w:color w:val="000000"/>
                <w:sz w:val="28"/>
              </w:rPr>
            </w:pPr>
            <w:r>
              <w:rPr>
                <w:color w:val="000000"/>
                <w:sz w:val="28"/>
              </w:rPr>
              <w:t>E</w:t>
            </w:r>
          </w:p>
        </w:tc>
        <w:tc>
          <w:tcPr>
            <w:tcW w:w="5445" w:type="dxa"/>
            <w:vAlign w:val="center"/>
          </w:tcPr>
          <w:p>
            <w:pPr>
              <w:spacing w:line="300" w:lineRule="auto"/>
              <w:rPr>
                <w:rFonts w:eastAsia="仿宋_GB2312"/>
                <w:color w:val="000000"/>
                <w:sz w:val="28"/>
              </w:rPr>
            </w:pPr>
            <w:r>
              <w:rPr>
                <w:rFonts w:hint="eastAsia" w:eastAsia="仿宋_GB2312"/>
                <w:color w:val="000000"/>
                <w:sz w:val="28"/>
                <w:szCs w:val="22"/>
              </w:rPr>
              <w:t>有自身品牌活动，但因不可抗力因素在本学年无法举行</w:t>
            </w:r>
          </w:p>
        </w:tc>
        <w:tc>
          <w:tcPr>
            <w:tcW w:w="1390" w:type="dxa"/>
            <w:vAlign w:val="center"/>
          </w:tcPr>
          <w:p>
            <w:pPr>
              <w:spacing w:line="300" w:lineRule="auto"/>
              <w:jc w:val="center"/>
              <w:rPr>
                <w:color w:val="000000"/>
                <w:sz w:val="28"/>
              </w:rPr>
            </w:pPr>
            <w:r>
              <w:rPr>
                <w:rFonts w:hint="eastAsia"/>
                <w:color w:val="000000"/>
                <w:sz w:val="28"/>
              </w:rPr>
              <w:t>1.0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rFonts w:eastAsia="仿宋_GB2312"/>
                <w:color w:val="000000"/>
                <w:sz w:val="28"/>
              </w:rPr>
            </w:pPr>
          </w:p>
        </w:tc>
        <w:tc>
          <w:tcPr>
            <w:tcW w:w="765" w:type="dxa"/>
            <w:vAlign w:val="center"/>
          </w:tcPr>
          <w:p>
            <w:pPr>
              <w:spacing w:line="300" w:lineRule="auto"/>
              <w:jc w:val="center"/>
              <w:rPr>
                <w:color w:val="000000"/>
                <w:sz w:val="28"/>
              </w:rPr>
            </w:pPr>
            <w:r>
              <w:rPr>
                <w:color w:val="000000"/>
                <w:sz w:val="28"/>
              </w:rPr>
              <w:t>F</w:t>
            </w:r>
          </w:p>
        </w:tc>
        <w:tc>
          <w:tcPr>
            <w:tcW w:w="5445" w:type="dxa"/>
            <w:vAlign w:val="center"/>
          </w:tcPr>
          <w:p>
            <w:pPr>
              <w:spacing w:line="300" w:lineRule="auto"/>
              <w:rPr>
                <w:rFonts w:eastAsia="仿宋_GB2312"/>
                <w:color w:val="000000"/>
                <w:sz w:val="28"/>
              </w:rPr>
            </w:pPr>
            <w:r>
              <w:rPr>
                <w:rFonts w:eastAsia="仿宋_GB2312"/>
                <w:color w:val="000000"/>
                <w:sz w:val="28"/>
              </w:rPr>
              <w:t>无自身品牌活动</w:t>
            </w:r>
          </w:p>
        </w:tc>
        <w:tc>
          <w:tcPr>
            <w:tcW w:w="1390" w:type="dxa"/>
            <w:vAlign w:val="center"/>
          </w:tcPr>
          <w:p>
            <w:pPr>
              <w:spacing w:line="300" w:lineRule="auto"/>
              <w:jc w:val="center"/>
              <w:rPr>
                <w:color w:val="000000"/>
                <w:sz w:val="28"/>
              </w:rPr>
            </w:pPr>
            <w:r>
              <w:rPr>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1631" w:hRule="atLeast"/>
          <w:jc w:val="center"/>
        </w:trPr>
        <w:tc>
          <w:tcPr>
            <w:tcW w:w="1453" w:type="dxa"/>
            <w:vMerge w:val="restart"/>
            <w:vAlign w:val="center"/>
          </w:tcPr>
          <w:p>
            <w:pPr>
              <w:spacing w:line="300" w:lineRule="auto"/>
              <w:jc w:val="center"/>
              <w:rPr>
                <w:rFonts w:eastAsia="仿宋_GB2312"/>
                <w:color w:val="000000"/>
                <w:sz w:val="28"/>
              </w:rPr>
            </w:pPr>
            <w:r>
              <w:rPr>
                <w:rFonts w:eastAsia="仿宋_GB2312"/>
                <w:color w:val="000000"/>
                <w:sz w:val="28"/>
              </w:rPr>
              <w:t>普通活</w:t>
            </w:r>
          </w:p>
          <w:p>
            <w:pPr>
              <w:spacing w:line="300" w:lineRule="auto"/>
              <w:jc w:val="center"/>
              <w:rPr>
                <w:rFonts w:eastAsia="仿宋_GB2312"/>
                <w:color w:val="000000"/>
                <w:sz w:val="28"/>
              </w:rPr>
            </w:pPr>
            <w:r>
              <w:rPr>
                <w:rFonts w:eastAsia="仿宋_GB2312"/>
                <w:color w:val="000000"/>
                <w:sz w:val="28"/>
              </w:rPr>
              <w:t>动建设</w:t>
            </w:r>
          </w:p>
          <w:p>
            <w:pPr>
              <w:spacing w:line="300" w:lineRule="auto"/>
              <w:jc w:val="center"/>
              <w:rPr>
                <w:rFonts w:eastAsia="仿宋_GB2312"/>
                <w:color w:val="000000"/>
                <w:sz w:val="28"/>
              </w:rPr>
            </w:pPr>
            <w:r>
              <w:rPr>
                <w:rFonts w:eastAsia="仿宋_GB2312"/>
                <w:color w:val="000000"/>
                <w:sz w:val="28"/>
              </w:rPr>
              <w:t>（7</w:t>
            </w:r>
            <w:r>
              <w:rPr>
                <w:rFonts w:hint="eastAsia" w:eastAsia="仿宋_GB2312"/>
                <w:color w:val="000000"/>
                <w:sz w:val="28"/>
              </w:rPr>
              <w:t>.0</w:t>
            </w:r>
            <w:r>
              <w:rPr>
                <w:rFonts w:eastAsia="仿宋_GB2312"/>
                <w:color w:val="000000"/>
                <w:sz w:val="28"/>
              </w:rPr>
              <w:t>）</w:t>
            </w:r>
          </w:p>
        </w:tc>
        <w:tc>
          <w:tcPr>
            <w:tcW w:w="765" w:type="dxa"/>
            <w:vAlign w:val="center"/>
          </w:tcPr>
          <w:p>
            <w:pPr>
              <w:spacing w:line="300" w:lineRule="auto"/>
              <w:jc w:val="center"/>
              <w:rPr>
                <w:color w:val="000000"/>
                <w:sz w:val="28"/>
              </w:rPr>
            </w:pPr>
            <w:r>
              <w:rPr>
                <w:color w:val="000000"/>
                <w:sz w:val="28"/>
              </w:rPr>
              <w:t>A</w:t>
            </w:r>
          </w:p>
        </w:tc>
        <w:tc>
          <w:tcPr>
            <w:tcW w:w="5445" w:type="dxa"/>
            <w:vAlign w:val="center"/>
          </w:tcPr>
          <w:p>
            <w:pPr>
              <w:spacing w:line="300" w:lineRule="auto"/>
              <w:rPr>
                <w:rFonts w:eastAsia="仿宋_GB2312"/>
                <w:color w:val="000000"/>
                <w:sz w:val="28"/>
              </w:rPr>
            </w:pPr>
            <w:r>
              <w:rPr>
                <w:rFonts w:hint="eastAsia" w:eastAsia="仿宋_GB2312"/>
                <w:color w:val="000000"/>
                <w:sz w:val="28"/>
              </w:rPr>
              <w:t>协会承办，</w:t>
            </w:r>
            <w:r>
              <w:rPr>
                <w:rFonts w:eastAsia="仿宋_GB2312"/>
                <w:color w:val="000000"/>
                <w:sz w:val="28"/>
              </w:rPr>
              <w:t>普通活动能每学年开展次数＞3次，多而精且内容丰富、形式多样，活动创新、参与度较高、服务范围较广，深受喜爱</w:t>
            </w:r>
          </w:p>
        </w:tc>
        <w:tc>
          <w:tcPr>
            <w:tcW w:w="1390" w:type="dxa"/>
            <w:vAlign w:val="center"/>
          </w:tcPr>
          <w:p>
            <w:pPr>
              <w:spacing w:line="300" w:lineRule="auto"/>
              <w:jc w:val="center"/>
              <w:rPr>
                <w:color w:val="000000"/>
                <w:sz w:val="28"/>
              </w:rPr>
            </w:pPr>
            <w:r>
              <w:rPr>
                <w:color w:val="000000"/>
                <w:sz w:val="28"/>
              </w:rPr>
              <w:t>7.0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rFonts w:eastAsia="仿宋_GB2312"/>
                <w:color w:val="000000"/>
                <w:sz w:val="28"/>
              </w:rPr>
            </w:pPr>
          </w:p>
        </w:tc>
        <w:tc>
          <w:tcPr>
            <w:tcW w:w="765" w:type="dxa"/>
            <w:vAlign w:val="center"/>
          </w:tcPr>
          <w:p>
            <w:pPr>
              <w:spacing w:line="300" w:lineRule="auto"/>
              <w:jc w:val="center"/>
              <w:rPr>
                <w:color w:val="000000"/>
                <w:sz w:val="28"/>
              </w:rPr>
            </w:pPr>
            <w:r>
              <w:rPr>
                <w:color w:val="000000"/>
                <w:sz w:val="28"/>
              </w:rPr>
              <w:t>B</w:t>
            </w:r>
          </w:p>
        </w:tc>
        <w:tc>
          <w:tcPr>
            <w:tcW w:w="5445" w:type="dxa"/>
            <w:vAlign w:val="center"/>
          </w:tcPr>
          <w:p>
            <w:pPr>
              <w:spacing w:line="300" w:lineRule="auto"/>
              <w:rPr>
                <w:rFonts w:eastAsia="仿宋_GB2312"/>
                <w:color w:val="000000"/>
                <w:sz w:val="28"/>
              </w:rPr>
            </w:pPr>
            <w:r>
              <w:rPr>
                <w:rFonts w:eastAsia="仿宋_GB2312"/>
                <w:color w:val="000000"/>
                <w:sz w:val="28"/>
              </w:rPr>
              <w:t>普通活动能每学年开展次数2-3次，少而精且内容丰富、形式多样，活动创新、参与度高、服务范围广，备受欢迎</w:t>
            </w:r>
          </w:p>
        </w:tc>
        <w:tc>
          <w:tcPr>
            <w:tcW w:w="1390" w:type="dxa"/>
            <w:vAlign w:val="center"/>
          </w:tcPr>
          <w:p>
            <w:pPr>
              <w:spacing w:line="300" w:lineRule="auto"/>
              <w:jc w:val="center"/>
              <w:rPr>
                <w:color w:val="000000"/>
                <w:sz w:val="28"/>
              </w:rPr>
            </w:pPr>
            <w:r>
              <w:rPr>
                <w:rFonts w:hint="eastAsia"/>
                <w:color w:val="000000"/>
                <w:sz w:val="28"/>
              </w:rPr>
              <w:t>6.0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rFonts w:eastAsia="仿宋_GB2312"/>
                <w:color w:val="000000"/>
                <w:sz w:val="28"/>
              </w:rPr>
            </w:pPr>
          </w:p>
        </w:tc>
        <w:tc>
          <w:tcPr>
            <w:tcW w:w="765" w:type="dxa"/>
            <w:vAlign w:val="center"/>
          </w:tcPr>
          <w:p>
            <w:pPr>
              <w:spacing w:line="300" w:lineRule="auto"/>
              <w:jc w:val="center"/>
              <w:rPr>
                <w:color w:val="000000"/>
                <w:sz w:val="28"/>
              </w:rPr>
            </w:pPr>
            <w:r>
              <w:rPr>
                <w:color w:val="000000"/>
                <w:sz w:val="28"/>
              </w:rPr>
              <w:t>C</w:t>
            </w:r>
          </w:p>
        </w:tc>
        <w:tc>
          <w:tcPr>
            <w:tcW w:w="5445" w:type="dxa"/>
            <w:vAlign w:val="center"/>
          </w:tcPr>
          <w:p>
            <w:pPr>
              <w:spacing w:line="300" w:lineRule="auto"/>
              <w:rPr>
                <w:rFonts w:eastAsia="仿宋_GB2312"/>
                <w:color w:val="000000"/>
                <w:sz w:val="28"/>
              </w:rPr>
            </w:pPr>
            <w:r>
              <w:rPr>
                <w:rFonts w:eastAsia="仿宋_GB2312"/>
                <w:color w:val="000000"/>
                <w:sz w:val="28"/>
              </w:rPr>
              <w:t>普通活动能每学年开展次数＞3次，多而杂且内容庞杂，活动缺乏创新、参与度较一般、服务范围窄</w:t>
            </w:r>
          </w:p>
        </w:tc>
        <w:tc>
          <w:tcPr>
            <w:tcW w:w="1390" w:type="dxa"/>
            <w:vAlign w:val="center"/>
          </w:tcPr>
          <w:p>
            <w:pPr>
              <w:spacing w:line="300" w:lineRule="auto"/>
              <w:jc w:val="center"/>
              <w:rPr>
                <w:color w:val="000000"/>
                <w:sz w:val="28"/>
              </w:rPr>
            </w:pPr>
            <w:r>
              <w:rPr>
                <w:rFonts w:hint="eastAsia"/>
                <w:color w:val="000000"/>
                <w:sz w:val="28"/>
              </w:rPr>
              <w:t>4.0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rFonts w:eastAsia="仿宋_GB2312"/>
                <w:color w:val="000000"/>
                <w:sz w:val="28"/>
              </w:rPr>
            </w:pPr>
          </w:p>
        </w:tc>
        <w:tc>
          <w:tcPr>
            <w:tcW w:w="765" w:type="dxa"/>
            <w:vAlign w:val="center"/>
          </w:tcPr>
          <w:p>
            <w:pPr>
              <w:spacing w:line="300" w:lineRule="auto"/>
              <w:jc w:val="center"/>
              <w:rPr>
                <w:color w:val="000000"/>
                <w:sz w:val="28"/>
              </w:rPr>
            </w:pPr>
            <w:r>
              <w:rPr>
                <w:color w:val="000000"/>
                <w:sz w:val="28"/>
              </w:rPr>
              <w:t>D</w:t>
            </w:r>
          </w:p>
        </w:tc>
        <w:tc>
          <w:tcPr>
            <w:tcW w:w="5445" w:type="dxa"/>
            <w:vAlign w:val="center"/>
          </w:tcPr>
          <w:p>
            <w:pPr>
              <w:spacing w:line="300" w:lineRule="auto"/>
              <w:rPr>
                <w:rFonts w:eastAsia="仿宋_GB2312"/>
                <w:color w:val="000000"/>
                <w:sz w:val="28"/>
              </w:rPr>
            </w:pPr>
            <w:r>
              <w:rPr>
                <w:rFonts w:eastAsia="仿宋_GB2312"/>
                <w:color w:val="000000"/>
                <w:sz w:val="28"/>
              </w:rPr>
              <w:t>普通活动能每学年开展次数2-3次，少而凡且内容丰富、形式多样，活动缺乏创新、参与度低、服务范围窄</w:t>
            </w:r>
          </w:p>
        </w:tc>
        <w:tc>
          <w:tcPr>
            <w:tcW w:w="1390" w:type="dxa"/>
            <w:vAlign w:val="center"/>
          </w:tcPr>
          <w:p>
            <w:pPr>
              <w:spacing w:line="300" w:lineRule="auto"/>
              <w:jc w:val="center"/>
              <w:rPr>
                <w:color w:val="000000"/>
                <w:sz w:val="28"/>
              </w:rPr>
            </w:pPr>
            <w:r>
              <w:rPr>
                <w:rFonts w:hint="eastAsia"/>
                <w:color w:val="000000"/>
                <w:sz w:val="28"/>
              </w:rPr>
              <w:t>2.0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rFonts w:eastAsia="仿宋_GB2312"/>
                <w:color w:val="000000"/>
                <w:sz w:val="28"/>
              </w:rPr>
            </w:pPr>
          </w:p>
        </w:tc>
        <w:tc>
          <w:tcPr>
            <w:tcW w:w="765" w:type="dxa"/>
            <w:vAlign w:val="center"/>
          </w:tcPr>
          <w:p>
            <w:pPr>
              <w:spacing w:line="300" w:lineRule="auto"/>
              <w:jc w:val="center"/>
              <w:rPr>
                <w:color w:val="000000"/>
                <w:sz w:val="28"/>
              </w:rPr>
            </w:pPr>
            <w:r>
              <w:rPr>
                <w:color w:val="000000"/>
                <w:sz w:val="28"/>
              </w:rPr>
              <w:t>E</w:t>
            </w:r>
          </w:p>
        </w:tc>
        <w:tc>
          <w:tcPr>
            <w:tcW w:w="5445" w:type="dxa"/>
            <w:vAlign w:val="center"/>
          </w:tcPr>
          <w:p>
            <w:pPr>
              <w:spacing w:line="300" w:lineRule="auto"/>
              <w:rPr>
                <w:rFonts w:eastAsia="仿宋_GB2312"/>
                <w:color w:val="000000"/>
                <w:sz w:val="28"/>
              </w:rPr>
            </w:pPr>
            <w:r>
              <w:rPr>
                <w:rFonts w:eastAsia="仿宋_GB2312"/>
                <w:color w:val="000000"/>
                <w:sz w:val="28"/>
              </w:rPr>
              <w:t>普通活动能每学年开展次数1次且活动内容形式较单调、缺乏创新，可参与度较低、服务范围较窄</w:t>
            </w:r>
          </w:p>
        </w:tc>
        <w:tc>
          <w:tcPr>
            <w:tcW w:w="1390" w:type="dxa"/>
            <w:vAlign w:val="center"/>
          </w:tcPr>
          <w:p>
            <w:pPr>
              <w:spacing w:line="300" w:lineRule="auto"/>
              <w:jc w:val="center"/>
              <w:rPr>
                <w:color w:val="000000"/>
                <w:sz w:val="28"/>
              </w:rPr>
            </w:pPr>
            <w:r>
              <w:rPr>
                <w:rFonts w:hint="eastAsia"/>
                <w:color w:val="000000"/>
                <w:sz w:val="28"/>
              </w:rPr>
              <w:t>1.0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rFonts w:eastAsia="仿宋_GB2312"/>
                <w:color w:val="000000"/>
                <w:sz w:val="28"/>
              </w:rPr>
            </w:pPr>
          </w:p>
        </w:tc>
        <w:tc>
          <w:tcPr>
            <w:tcW w:w="765" w:type="dxa"/>
            <w:vAlign w:val="center"/>
          </w:tcPr>
          <w:p>
            <w:pPr>
              <w:spacing w:line="300" w:lineRule="auto"/>
              <w:jc w:val="center"/>
              <w:rPr>
                <w:color w:val="000000"/>
                <w:sz w:val="28"/>
              </w:rPr>
            </w:pPr>
            <w:r>
              <w:rPr>
                <w:color w:val="000000"/>
                <w:sz w:val="28"/>
              </w:rPr>
              <w:t>F</w:t>
            </w:r>
          </w:p>
        </w:tc>
        <w:tc>
          <w:tcPr>
            <w:tcW w:w="5445" w:type="dxa"/>
            <w:vAlign w:val="center"/>
          </w:tcPr>
          <w:p>
            <w:pPr>
              <w:spacing w:line="300" w:lineRule="auto"/>
              <w:rPr>
                <w:rFonts w:eastAsia="仿宋_GB2312"/>
                <w:color w:val="000000"/>
                <w:sz w:val="28"/>
              </w:rPr>
            </w:pPr>
            <w:r>
              <w:rPr>
                <w:rFonts w:eastAsia="仿宋_GB2312"/>
                <w:color w:val="000000"/>
                <w:sz w:val="28"/>
              </w:rPr>
              <w:t>无普通活动项目</w:t>
            </w:r>
          </w:p>
        </w:tc>
        <w:tc>
          <w:tcPr>
            <w:tcW w:w="1390" w:type="dxa"/>
            <w:vAlign w:val="center"/>
          </w:tcPr>
          <w:p>
            <w:pPr>
              <w:spacing w:line="300" w:lineRule="auto"/>
              <w:jc w:val="center"/>
              <w:rPr>
                <w:color w:val="000000"/>
                <w:sz w:val="28"/>
              </w:rPr>
            </w:pPr>
            <w:r>
              <w:rPr>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restart"/>
            <w:vAlign w:val="center"/>
          </w:tcPr>
          <w:p>
            <w:pPr>
              <w:spacing w:line="300" w:lineRule="auto"/>
              <w:jc w:val="center"/>
              <w:rPr>
                <w:rFonts w:eastAsia="仿宋_GB2312"/>
                <w:color w:val="000000"/>
                <w:sz w:val="28"/>
              </w:rPr>
            </w:pPr>
            <w:commentRangeStart w:id="4"/>
            <w:commentRangeStart w:id="5"/>
            <w:r>
              <w:rPr>
                <w:rFonts w:eastAsia="仿宋_GB2312"/>
                <w:color w:val="000000"/>
                <w:sz w:val="28"/>
              </w:rPr>
              <w:t>常规活</w:t>
            </w:r>
          </w:p>
          <w:p>
            <w:pPr>
              <w:spacing w:line="300" w:lineRule="auto"/>
              <w:jc w:val="center"/>
              <w:rPr>
                <w:rFonts w:eastAsia="仿宋_GB2312"/>
                <w:color w:val="000000"/>
                <w:sz w:val="28"/>
              </w:rPr>
            </w:pPr>
            <w:r>
              <w:rPr>
                <w:rFonts w:eastAsia="仿宋_GB2312"/>
                <w:color w:val="000000"/>
                <w:sz w:val="28"/>
              </w:rPr>
              <w:t>动建设</w:t>
            </w:r>
          </w:p>
          <w:p>
            <w:pPr>
              <w:spacing w:line="300" w:lineRule="auto"/>
              <w:jc w:val="center"/>
              <w:rPr>
                <w:rFonts w:eastAsia="仿宋_GB2312"/>
                <w:color w:val="000000"/>
                <w:sz w:val="28"/>
              </w:rPr>
            </w:pPr>
            <w:r>
              <w:rPr>
                <w:rFonts w:eastAsia="仿宋_GB2312"/>
                <w:color w:val="000000"/>
                <w:sz w:val="28"/>
              </w:rPr>
              <w:t>（6</w:t>
            </w:r>
            <w:r>
              <w:rPr>
                <w:rFonts w:hint="eastAsia" w:eastAsia="仿宋_GB2312"/>
                <w:color w:val="000000"/>
                <w:sz w:val="28"/>
              </w:rPr>
              <w:t>.0</w:t>
            </w:r>
            <w:r>
              <w:rPr>
                <w:rFonts w:eastAsia="仿宋_GB2312"/>
                <w:color w:val="000000"/>
                <w:sz w:val="28"/>
              </w:rPr>
              <w:t>）</w:t>
            </w:r>
            <w:commentRangeEnd w:id="4"/>
            <w:r>
              <w:rPr>
                <w:rStyle w:val="9"/>
              </w:rPr>
              <w:commentReference w:id="4"/>
            </w:r>
            <w:commentRangeEnd w:id="5"/>
            <w:r>
              <w:rPr>
                <w:rStyle w:val="9"/>
              </w:rPr>
              <w:commentReference w:id="5"/>
            </w:r>
          </w:p>
        </w:tc>
        <w:tc>
          <w:tcPr>
            <w:tcW w:w="765" w:type="dxa"/>
            <w:vAlign w:val="center"/>
          </w:tcPr>
          <w:p>
            <w:pPr>
              <w:spacing w:line="300" w:lineRule="auto"/>
              <w:jc w:val="center"/>
              <w:rPr>
                <w:color w:val="000000"/>
                <w:sz w:val="28"/>
              </w:rPr>
            </w:pPr>
            <w:r>
              <w:rPr>
                <w:color w:val="000000"/>
                <w:sz w:val="28"/>
              </w:rPr>
              <w:t>A</w:t>
            </w:r>
          </w:p>
        </w:tc>
        <w:tc>
          <w:tcPr>
            <w:tcW w:w="5445" w:type="dxa"/>
            <w:vAlign w:val="center"/>
          </w:tcPr>
          <w:p>
            <w:pPr>
              <w:spacing w:line="300" w:lineRule="auto"/>
              <w:rPr>
                <w:rFonts w:eastAsia="仿宋_GB2312"/>
                <w:color w:val="000000"/>
                <w:sz w:val="28"/>
              </w:rPr>
            </w:pPr>
            <w:r>
              <w:rPr>
                <w:rFonts w:eastAsia="仿宋_GB2312"/>
                <w:color w:val="000000"/>
                <w:sz w:val="28"/>
              </w:rPr>
              <w:t>常规活动项目</w:t>
            </w:r>
            <w:r>
              <w:rPr>
                <w:rFonts w:hint="eastAsia" w:eastAsia="仿宋_GB2312"/>
                <w:color w:val="000000"/>
                <w:sz w:val="28"/>
              </w:rPr>
              <w:t>，干部例会1个月至少2次，团日活动1个月至少1次，</w:t>
            </w:r>
            <w:r>
              <w:rPr>
                <w:rFonts w:eastAsia="仿宋_GB2312"/>
                <w:color w:val="000000"/>
                <w:sz w:val="28"/>
              </w:rPr>
              <w:t>内容比较丰富、形式多样，具有自身特色、能很好满足会员和学生的需要，对学生具有重大意义</w:t>
            </w:r>
          </w:p>
        </w:tc>
        <w:tc>
          <w:tcPr>
            <w:tcW w:w="1390" w:type="dxa"/>
            <w:vAlign w:val="center"/>
          </w:tcPr>
          <w:p>
            <w:pPr>
              <w:spacing w:line="300" w:lineRule="auto"/>
              <w:jc w:val="center"/>
              <w:rPr>
                <w:color w:val="000000"/>
                <w:sz w:val="28"/>
              </w:rPr>
            </w:pPr>
            <w:r>
              <w:rPr>
                <w:color w:val="000000"/>
                <w:sz w:val="28"/>
              </w:rPr>
              <w:t>6.0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rFonts w:eastAsia="仿宋_GB2312"/>
                <w:color w:val="000000"/>
                <w:sz w:val="28"/>
              </w:rPr>
            </w:pPr>
          </w:p>
        </w:tc>
        <w:tc>
          <w:tcPr>
            <w:tcW w:w="765" w:type="dxa"/>
            <w:vAlign w:val="center"/>
          </w:tcPr>
          <w:p>
            <w:pPr>
              <w:spacing w:line="300" w:lineRule="auto"/>
              <w:jc w:val="center"/>
              <w:rPr>
                <w:color w:val="000000"/>
                <w:sz w:val="28"/>
              </w:rPr>
            </w:pPr>
            <w:r>
              <w:rPr>
                <w:color w:val="000000"/>
                <w:sz w:val="28"/>
              </w:rPr>
              <w:t>B</w:t>
            </w:r>
          </w:p>
        </w:tc>
        <w:tc>
          <w:tcPr>
            <w:tcW w:w="5445" w:type="dxa"/>
            <w:vAlign w:val="center"/>
          </w:tcPr>
          <w:p>
            <w:pPr>
              <w:spacing w:line="300" w:lineRule="auto"/>
              <w:rPr>
                <w:rFonts w:eastAsia="仿宋_GB2312"/>
                <w:color w:val="000000"/>
                <w:sz w:val="28"/>
              </w:rPr>
            </w:pPr>
            <w:r>
              <w:rPr>
                <w:rFonts w:eastAsia="仿宋_GB2312"/>
                <w:color w:val="000000"/>
                <w:sz w:val="28"/>
              </w:rPr>
              <w:t>常规活动项目</w:t>
            </w:r>
            <w:r>
              <w:rPr>
                <w:rFonts w:hint="eastAsia" w:eastAsia="仿宋_GB2312"/>
                <w:color w:val="000000"/>
                <w:sz w:val="28"/>
              </w:rPr>
              <w:t>，干部例会1个月1次，团日活动1个月1次，</w:t>
            </w:r>
            <w:r>
              <w:rPr>
                <w:rFonts w:eastAsia="仿宋_GB2312"/>
                <w:color w:val="000000"/>
                <w:sz w:val="28"/>
              </w:rPr>
              <w:t>内容丰富、形式多样、具有特色，能满足会员和学生的需要，对学生发展具有一定的意义</w:t>
            </w:r>
          </w:p>
        </w:tc>
        <w:tc>
          <w:tcPr>
            <w:tcW w:w="1390" w:type="dxa"/>
            <w:vAlign w:val="center"/>
          </w:tcPr>
          <w:p>
            <w:pPr>
              <w:spacing w:line="300" w:lineRule="auto"/>
              <w:jc w:val="center"/>
              <w:rPr>
                <w:color w:val="000000"/>
                <w:sz w:val="28"/>
              </w:rPr>
            </w:pPr>
            <w:r>
              <w:rPr>
                <w:color w:val="000000"/>
                <w:sz w:val="28"/>
              </w:rPr>
              <w:t>5</w:t>
            </w:r>
            <w:r>
              <w:rPr>
                <w:rFonts w:hint="eastAsia"/>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rFonts w:eastAsia="仿宋_GB2312"/>
                <w:color w:val="000000"/>
                <w:sz w:val="28"/>
              </w:rPr>
            </w:pPr>
          </w:p>
        </w:tc>
        <w:tc>
          <w:tcPr>
            <w:tcW w:w="765" w:type="dxa"/>
            <w:vAlign w:val="center"/>
          </w:tcPr>
          <w:p>
            <w:pPr>
              <w:spacing w:line="300" w:lineRule="auto"/>
              <w:jc w:val="center"/>
              <w:rPr>
                <w:color w:val="000000"/>
                <w:sz w:val="28"/>
              </w:rPr>
            </w:pPr>
            <w:r>
              <w:rPr>
                <w:color w:val="000000"/>
                <w:sz w:val="28"/>
              </w:rPr>
              <w:t>C</w:t>
            </w:r>
          </w:p>
        </w:tc>
        <w:tc>
          <w:tcPr>
            <w:tcW w:w="5445" w:type="dxa"/>
            <w:vAlign w:val="center"/>
          </w:tcPr>
          <w:p>
            <w:pPr>
              <w:spacing w:line="300" w:lineRule="auto"/>
              <w:rPr>
                <w:rFonts w:eastAsia="仿宋_GB2312"/>
                <w:color w:val="000000"/>
                <w:sz w:val="28"/>
              </w:rPr>
            </w:pPr>
            <w:r>
              <w:rPr>
                <w:rFonts w:hint="eastAsia" w:eastAsia="仿宋_GB2312"/>
                <w:color w:val="000000"/>
                <w:sz w:val="28"/>
              </w:rPr>
              <w:t>一学期常规活动，干部例会一个月1次</w:t>
            </w:r>
            <w:r>
              <w:rPr>
                <w:rFonts w:eastAsia="仿宋_GB2312"/>
                <w:color w:val="000000"/>
                <w:sz w:val="28"/>
              </w:rPr>
              <w:t>、形式单一、基本上能满足会员和学生的需要，</w:t>
            </w:r>
            <w:r>
              <w:rPr>
                <w:rFonts w:hint="eastAsia" w:eastAsia="仿宋_GB2312"/>
                <w:color w:val="000000"/>
                <w:sz w:val="28"/>
              </w:rPr>
              <w:t>有1次团日活动，</w:t>
            </w:r>
            <w:r>
              <w:rPr>
                <w:rFonts w:eastAsia="仿宋_GB2312"/>
                <w:color w:val="000000"/>
                <w:sz w:val="28"/>
              </w:rPr>
              <w:t>对学生发展具有较少的促进作用</w:t>
            </w:r>
          </w:p>
        </w:tc>
        <w:tc>
          <w:tcPr>
            <w:tcW w:w="1390" w:type="dxa"/>
            <w:vAlign w:val="center"/>
          </w:tcPr>
          <w:p>
            <w:pPr>
              <w:spacing w:line="300" w:lineRule="auto"/>
              <w:jc w:val="center"/>
              <w:rPr>
                <w:color w:val="000000"/>
                <w:sz w:val="28"/>
              </w:rPr>
            </w:pPr>
            <w:r>
              <w:rPr>
                <w:rFonts w:hint="eastAsia"/>
                <w:color w:val="000000"/>
                <w:sz w:val="28"/>
              </w:rPr>
              <w:t>4.0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rFonts w:eastAsia="仿宋_GB2312"/>
                <w:color w:val="000000"/>
                <w:sz w:val="28"/>
              </w:rPr>
            </w:pPr>
          </w:p>
        </w:tc>
        <w:tc>
          <w:tcPr>
            <w:tcW w:w="765" w:type="dxa"/>
            <w:vAlign w:val="center"/>
          </w:tcPr>
          <w:p>
            <w:pPr>
              <w:spacing w:line="300" w:lineRule="auto"/>
              <w:jc w:val="center"/>
              <w:rPr>
                <w:color w:val="000000"/>
                <w:sz w:val="28"/>
              </w:rPr>
            </w:pPr>
            <w:r>
              <w:rPr>
                <w:color w:val="000000"/>
                <w:sz w:val="28"/>
              </w:rPr>
              <w:t>D</w:t>
            </w:r>
          </w:p>
        </w:tc>
        <w:tc>
          <w:tcPr>
            <w:tcW w:w="5445" w:type="dxa"/>
            <w:vAlign w:val="center"/>
          </w:tcPr>
          <w:p>
            <w:pPr>
              <w:spacing w:line="300" w:lineRule="auto"/>
              <w:rPr>
                <w:rFonts w:eastAsia="仿宋_GB2312"/>
                <w:color w:val="000000"/>
                <w:sz w:val="28"/>
              </w:rPr>
            </w:pPr>
            <w:r>
              <w:rPr>
                <w:rFonts w:hint="eastAsia" w:eastAsia="仿宋_GB2312"/>
                <w:color w:val="000000"/>
                <w:sz w:val="28"/>
              </w:rPr>
              <w:t>有1次团日活动，但</w:t>
            </w:r>
            <w:r>
              <w:rPr>
                <w:rFonts w:eastAsia="仿宋_GB2312"/>
                <w:color w:val="000000"/>
                <w:sz w:val="28"/>
              </w:rPr>
              <w:t>常规活动项目内容普通、形式单一、缺乏吸引力和创新力、未能满足会员和学生入会的基本需要</w:t>
            </w:r>
          </w:p>
        </w:tc>
        <w:tc>
          <w:tcPr>
            <w:tcW w:w="1390" w:type="dxa"/>
            <w:vAlign w:val="center"/>
          </w:tcPr>
          <w:p>
            <w:pPr>
              <w:spacing w:line="300" w:lineRule="auto"/>
              <w:jc w:val="center"/>
              <w:rPr>
                <w:color w:val="000000"/>
                <w:sz w:val="28"/>
              </w:rPr>
            </w:pPr>
            <w:r>
              <w:rPr>
                <w:rFonts w:hint="eastAsia"/>
                <w:color w:val="000000"/>
                <w:sz w:val="28"/>
              </w:rPr>
              <w:t>3.0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rFonts w:eastAsia="仿宋_GB2312"/>
                <w:color w:val="000000"/>
                <w:sz w:val="28"/>
              </w:rPr>
            </w:pPr>
          </w:p>
        </w:tc>
        <w:tc>
          <w:tcPr>
            <w:tcW w:w="765" w:type="dxa"/>
            <w:vAlign w:val="center"/>
          </w:tcPr>
          <w:p>
            <w:pPr>
              <w:spacing w:line="300" w:lineRule="auto"/>
              <w:jc w:val="center"/>
              <w:rPr>
                <w:color w:val="000000"/>
                <w:sz w:val="28"/>
              </w:rPr>
            </w:pPr>
            <w:r>
              <w:rPr>
                <w:color w:val="000000"/>
                <w:sz w:val="28"/>
              </w:rPr>
              <w:t>E</w:t>
            </w:r>
          </w:p>
        </w:tc>
        <w:tc>
          <w:tcPr>
            <w:tcW w:w="5445" w:type="dxa"/>
            <w:vAlign w:val="center"/>
          </w:tcPr>
          <w:p>
            <w:pPr>
              <w:spacing w:line="300" w:lineRule="auto"/>
              <w:rPr>
                <w:rFonts w:eastAsia="仿宋_GB2312"/>
                <w:color w:val="000000"/>
                <w:sz w:val="28"/>
              </w:rPr>
            </w:pPr>
            <w:r>
              <w:rPr>
                <w:rFonts w:eastAsia="仿宋_GB2312"/>
                <w:color w:val="000000"/>
                <w:sz w:val="28"/>
              </w:rPr>
              <w:t>常规活动项目每月开展一次或每学年开展次数不多于2次</w:t>
            </w:r>
            <w:r>
              <w:rPr>
                <w:rFonts w:hint="eastAsia" w:eastAsia="仿宋_GB2312"/>
                <w:color w:val="000000"/>
                <w:sz w:val="28"/>
              </w:rPr>
              <w:t>，无团日活动</w:t>
            </w:r>
          </w:p>
        </w:tc>
        <w:tc>
          <w:tcPr>
            <w:tcW w:w="1390" w:type="dxa"/>
            <w:vAlign w:val="center"/>
          </w:tcPr>
          <w:p>
            <w:pPr>
              <w:spacing w:line="300" w:lineRule="auto"/>
              <w:jc w:val="center"/>
              <w:rPr>
                <w:color w:val="000000"/>
                <w:sz w:val="28"/>
              </w:rPr>
            </w:pPr>
            <w:r>
              <w:rPr>
                <w:rFonts w:hint="eastAsia"/>
                <w:color w:val="000000"/>
                <w:sz w:val="28"/>
              </w:rPr>
              <w:t>2.0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rFonts w:eastAsia="仿宋_GB2312"/>
                <w:color w:val="000000"/>
                <w:sz w:val="28"/>
              </w:rPr>
            </w:pPr>
          </w:p>
        </w:tc>
        <w:tc>
          <w:tcPr>
            <w:tcW w:w="765" w:type="dxa"/>
            <w:vAlign w:val="center"/>
          </w:tcPr>
          <w:p>
            <w:pPr>
              <w:spacing w:line="300" w:lineRule="auto"/>
              <w:jc w:val="center"/>
              <w:rPr>
                <w:color w:val="000000"/>
                <w:sz w:val="28"/>
              </w:rPr>
            </w:pPr>
            <w:r>
              <w:rPr>
                <w:color w:val="000000"/>
                <w:sz w:val="28"/>
              </w:rPr>
              <w:t>F</w:t>
            </w:r>
          </w:p>
        </w:tc>
        <w:tc>
          <w:tcPr>
            <w:tcW w:w="5445" w:type="dxa"/>
            <w:vAlign w:val="center"/>
          </w:tcPr>
          <w:p>
            <w:pPr>
              <w:spacing w:line="300" w:lineRule="auto"/>
              <w:rPr>
                <w:rFonts w:eastAsia="仿宋_GB2312"/>
                <w:color w:val="000000"/>
                <w:sz w:val="28"/>
              </w:rPr>
            </w:pPr>
            <w:r>
              <w:rPr>
                <w:rFonts w:eastAsia="仿宋_GB2312"/>
                <w:color w:val="000000"/>
                <w:sz w:val="28"/>
              </w:rPr>
              <w:t>无常规</w:t>
            </w:r>
            <w:r>
              <w:rPr>
                <w:rFonts w:hint="eastAsia" w:eastAsia="仿宋_GB2312"/>
                <w:color w:val="000000"/>
                <w:sz w:val="28"/>
              </w:rPr>
              <w:t>和团日活动</w:t>
            </w:r>
          </w:p>
        </w:tc>
        <w:tc>
          <w:tcPr>
            <w:tcW w:w="1390" w:type="dxa"/>
            <w:vAlign w:val="center"/>
          </w:tcPr>
          <w:p>
            <w:pPr>
              <w:spacing w:line="300" w:lineRule="auto"/>
              <w:jc w:val="center"/>
              <w:rPr>
                <w:color w:val="000000"/>
                <w:sz w:val="28"/>
              </w:rPr>
            </w:pPr>
            <w:r>
              <w:rPr>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restart"/>
            <w:vAlign w:val="center"/>
          </w:tcPr>
          <w:p>
            <w:pPr>
              <w:widowControl/>
              <w:jc w:val="center"/>
              <w:textAlignment w:val="center"/>
              <w:rPr>
                <w:rFonts w:ascii="仿宋_GB2312" w:hAnsi="宋体" w:eastAsia="仿宋_GB2312" w:cs="仿宋_GB2312"/>
                <w:color w:val="000000"/>
                <w:sz w:val="28"/>
                <w:szCs w:val="28"/>
              </w:rPr>
            </w:pPr>
            <w:commentRangeStart w:id="6"/>
            <w:r>
              <w:rPr>
                <w:rFonts w:hint="eastAsia" w:ascii="仿宋_GB2312" w:hAnsi="宋体" w:eastAsia="仿宋_GB2312" w:cs="仿宋_GB2312"/>
                <w:color w:val="000000"/>
                <w:kern w:val="0"/>
                <w:sz w:val="28"/>
                <w:szCs w:val="28"/>
                <w:lang w:bidi="ar"/>
              </w:rPr>
              <w:t>活动总结报表（4.0）</w:t>
            </w:r>
            <w:commentRangeEnd w:id="6"/>
            <w:r>
              <w:rPr>
                <w:rStyle w:val="9"/>
              </w:rPr>
              <w:commentReference w:id="6"/>
            </w:r>
          </w:p>
        </w:tc>
        <w:tc>
          <w:tcPr>
            <w:tcW w:w="765" w:type="dxa"/>
            <w:vAlign w:val="center"/>
          </w:tcPr>
          <w:p>
            <w:pPr>
              <w:spacing w:line="300" w:lineRule="auto"/>
              <w:jc w:val="center"/>
              <w:rPr>
                <w:color w:val="000000"/>
                <w:sz w:val="28"/>
              </w:rPr>
            </w:pPr>
            <w:r>
              <w:rPr>
                <w:color w:val="000000"/>
                <w:sz w:val="28"/>
              </w:rPr>
              <w:t>A</w:t>
            </w:r>
          </w:p>
        </w:tc>
        <w:tc>
          <w:tcPr>
            <w:tcW w:w="5445" w:type="dxa"/>
            <w:vAlign w:val="center"/>
          </w:tcPr>
          <w:p>
            <w:pPr>
              <w:spacing w:line="300" w:lineRule="auto"/>
              <w:rPr>
                <w:rFonts w:eastAsia="仿宋_GB2312"/>
                <w:color w:val="000000"/>
                <w:sz w:val="28"/>
              </w:rPr>
            </w:pPr>
            <w:r>
              <w:rPr>
                <w:rFonts w:hint="eastAsia" w:eastAsia="仿宋_GB2312"/>
                <w:color w:val="000000"/>
                <w:sz w:val="28"/>
              </w:rPr>
              <w:t>总结报表做的内容详细，条理清晰，且无出现任何差错。</w:t>
            </w:r>
          </w:p>
        </w:tc>
        <w:tc>
          <w:tcPr>
            <w:tcW w:w="1390" w:type="dxa"/>
            <w:vAlign w:val="center"/>
          </w:tcPr>
          <w:p>
            <w:pPr>
              <w:spacing w:line="300" w:lineRule="auto"/>
              <w:jc w:val="center"/>
              <w:rPr>
                <w:color w:val="000000"/>
                <w:sz w:val="28"/>
              </w:rPr>
            </w:pPr>
            <w:r>
              <w:rPr>
                <w:color w:val="000000"/>
                <w:sz w:val="28"/>
              </w:rPr>
              <w:t>4.0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color w:val="000000"/>
              </w:rPr>
            </w:pPr>
          </w:p>
        </w:tc>
        <w:tc>
          <w:tcPr>
            <w:tcW w:w="765" w:type="dxa"/>
            <w:vAlign w:val="center"/>
          </w:tcPr>
          <w:p>
            <w:pPr>
              <w:spacing w:line="300" w:lineRule="auto"/>
              <w:jc w:val="center"/>
              <w:rPr>
                <w:color w:val="000000"/>
                <w:sz w:val="28"/>
              </w:rPr>
            </w:pPr>
            <w:r>
              <w:rPr>
                <w:color w:val="000000"/>
                <w:sz w:val="28"/>
              </w:rPr>
              <w:t>B</w:t>
            </w:r>
          </w:p>
        </w:tc>
        <w:tc>
          <w:tcPr>
            <w:tcW w:w="5445" w:type="dxa"/>
            <w:vAlign w:val="center"/>
          </w:tcPr>
          <w:p>
            <w:pPr>
              <w:spacing w:line="300" w:lineRule="auto"/>
              <w:rPr>
                <w:rFonts w:eastAsia="仿宋_GB2312"/>
                <w:color w:val="000000"/>
                <w:sz w:val="28"/>
              </w:rPr>
            </w:pPr>
            <w:r>
              <w:rPr>
                <w:rFonts w:hint="eastAsia" w:eastAsia="仿宋_GB2312"/>
                <w:color w:val="000000"/>
                <w:sz w:val="28"/>
              </w:rPr>
              <w:t>总结报表做的一般，内容简单，吸引力不高。</w:t>
            </w:r>
          </w:p>
        </w:tc>
        <w:tc>
          <w:tcPr>
            <w:tcW w:w="1390" w:type="dxa"/>
            <w:vAlign w:val="center"/>
          </w:tcPr>
          <w:p>
            <w:pPr>
              <w:spacing w:line="300" w:lineRule="auto"/>
              <w:jc w:val="center"/>
              <w:rPr>
                <w:color w:val="000000"/>
                <w:sz w:val="28"/>
              </w:rPr>
            </w:pPr>
            <w:r>
              <w:rPr>
                <w:rFonts w:hint="eastAsia"/>
                <w:color w:val="000000"/>
                <w:sz w:val="28"/>
              </w:rPr>
              <w:t>2.0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color w:val="000000"/>
              </w:rPr>
            </w:pPr>
          </w:p>
        </w:tc>
        <w:tc>
          <w:tcPr>
            <w:tcW w:w="765" w:type="dxa"/>
            <w:vAlign w:val="center"/>
          </w:tcPr>
          <w:p>
            <w:pPr>
              <w:spacing w:line="300" w:lineRule="auto"/>
              <w:jc w:val="center"/>
              <w:rPr>
                <w:color w:val="000000"/>
                <w:sz w:val="28"/>
              </w:rPr>
            </w:pPr>
            <w:r>
              <w:rPr>
                <w:color w:val="000000"/>
                <w:sz w:val="28"/>
              </w:rPr>
              <w:t>C</w:t>
            </w:r>
          </w:p>
        </w:tc>
        <w:tc>
          <w:tcPr>
            <w:tcW w:w="5445" w:type="dxa"/>
            <w:vAlign w:val="center"/>
          </w:tcPr>
          <w:p>
            <w:pPr>
              <w:spacing w:line="300" w:lineRule="auto"/>
              <w:rPr>
                <w:rFonts w:eastAsia="仿宋_GB2312"/>
                <w:color w:val="000000"/>
                <w:sz w:val="28"/>
              </w:rPr>
            </w:pPr>
            <w:r>
              <w:rPr>
                <w:rFonts w:hint="eastAsia" w:eastAsia="仿宋_GB2312"/>
                <w:color w:val="000000"/>
                <w:sz w:val="28"/>
              </w:rPr>
              <w:t>总结报表做的较差，内容敷衍，时间人数记录等记录不明确。</w:t>
            </w:r>
          </w:p>
        </w:tc>
        <w:tc>
          <w:tcPr>
            <w:tcW w:w="1390" w:type="dxa"/>
            <w:vAlign w:val="center"/>
          </w:tcPr>
          <w:p>
            <w:pPr>
              <w:spacing w:line="300" w:lineRule="auto"/>
              <w:jc w:val="center"/>
              <w:rPr>
                <w:color w:val="000000"/>
                <w:sz w:val="28"/>
              </w:rPr>
            </w:pPr>
            <w:r>
              <w:rPr>
                <w:rFonts w:hint="eastAsia"/>
                <w:color w:val="000000"/>
                <w:sz w:val="28"/>
              </w:rPr>
              <w:t>1.0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color w:val="000000"/>
              </w:rPr>
            </w:pPr>
          </w:p>
        </w:tc>
        <w:tc>
          <w:tcPr>
            <w:tcW w:w="765" w:type="dxa"/>
            <w:vAlign w:val="center"/>
          </w:tcPr>
          <w:p>
            <w:pPr>
              <w:spacing w:line="300" w:lineRule="auto"/>
              <w:jc w:val="center"/>
              <w:rPr>
                <w:color w:val="000000"/>
                <w:sz w:val="28"/>
              </w:rPr>
            </w:pPr>
            <w:r>
              <w:rPr>
                <w:color w:val="000000"/>
                <w:sz w:val="28"/>
              </w:rPr>
              <w:t>D</w:t>
            </w:r>
          </w:p>
        </w:tc>
        <w:tc>
          <w:tcPr>
            <w:tcW w:w="5445" w:type="dxa"/>
            <w:vAlign w:val="center"/>
          </w:tcPr>
          <w:p>
            <w:pPr>
              <w:spacing w:line="300" w:lineRule="auto"/>
              <w:rPr>
                <w:rFonts w:eastAsia="仿宋_GB2312"/>
                <w:color w:val="000000"/>
                <w:sz w:val="28"/>
              </w:rPr>
            </w:pPr>
            <w:r>
              <w:rPr>
                <w:rFonts w:eastAsia="仿宋_GB2312"/>
                <w:color w:val="000000"/>
                <w:sz w:val="28"/>
              </w:rPr>
              <w:t>无其他活动项目</w:t>
            </w:r>
          </w:p>
        </w:tc>
        <w:tc>
          <w:tcPr>
            <w:tcW w:w="1390" w:type="dxa"/>
            <w:vAlign w:val="center"/>
          </w:tcPr>
          <w:p>
            <w:pPr>
              <w:spacing w:line="300" w:lineRule="auto"/>
              <w:jc w:val="center"/>
              <w:rPr>
                <w:color w:val="000000"/>
                <w:sz w:val="28"/>
              </w:rPr>
            </w:pPr>
            <w:r>
              <w:rPr>
                <w:color w:val="000000"/>
                <w:sz w:val="28"/>
              </w:rPr>
              <w:t>0</w:t>
            </w:r>
          </w:p>
        </w:tc>
      </w:tr>
    </w:tbl>
    <w:p>
      <w:pPr>
        <w:spacing w:line="600" w:lineRule="exact"/>
        <w:rPr>
          <w:rFonts w:eastAsia="楷体_GB2312"/>
          <w:b/>
          <w:bCs/>
          <w:color w:val="000000"/>
          <w:sz w:val="32"/>
        </w:rPr>
      </w:pPr>
    </w:p>
    <w:p>
      <w:pPr>
        <w:spacing w:line="600" w:lineRule="exact"/>
        <w:jc w:val="center"/>
        <w:rPr>
          <w:rFonts w:eastAsia="楷体_GB2312"/>
          <w:b/>
          <w:bCs/>
          <w:color w:val="000000"/>
          <w:sz w:val="32"/>
        </w:rPr>
      </w:pPr>
      <w:r>
        <w:rPr>
          <w:rFonts w:eastAsia="楷体_GB2312"/>
          <w:b/>
          <w:bCs/>
          <w:color w:val="000000"/>
          <w:sz w:val="32"/>
        </w:rPr>
        <w:t>第三节 学生社团管理评定</w:t>
      </w:r>
    </w:p>
    <w:p>
      <w:pPr>
        <w:tabs>
          <w:tab w:val="left" w:pos="900"/>
        </w:tabs>
        <w:spacing w:line="600" w:lineRule="exact"/>
        <w:ind w:firstLine="640" w:firstLineChars="200"/>
        <w:rPr>
          <w:rFonts w:eastAsia="仿宋_GB2312"/>
          <w:color w:val="000000"/>
          <w:sz w:val="32"/>
        </w:rPr>
      </w:pPr>
      <w:r>
        <w:rPr>
          <w:rFonts w:ascii="楷体" w:hAnsi="楷体" w:eastAsia="楷体"/>
          <w:color w:val="000000"/>
          <w:sz w:val="32"/>
          <w:szCs w:val="32"/>
        </w:rPr>
        <w:t>第十条</w:t>
      </w:r>
      <w:r>
        <w:rPr>
          <w:rFonts w:eastAsia="仿宋_GB2312"/>
          <w:b/>
          <w:bCs/>
          <w:color w:val="000000"/>
          <w:sz w:val="32"/>
        </w:rPr>
        <w:t xml:space="preserve"> </w:t>
      </w:r>
      <w:r>
        <w:rPr>
          <w:rFonts w:eastAsia="仿宋_GB2312"/>
          <w:color w:val="000000"/>
          <w:sz w:val="32"/>
        </w:rPr>
        <w:t>学生社团管理评定依据：</w:t>
      </w:r>
    </w:p>
    <w:tbl>
      <w:tblPr>
        <w:tblStyle w:val="7"/>
        <w:tblW w:w="9031"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034"/>
        <w:gridCol w:w="7997"/>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034" w:type="dxa"/>
            <w:vAlign w:val="center"/>
          </w:tcPr>
          <w:p>
            <w:pPr>
              <w:spacing w:line="300" w:lineRule="auto"/>
              <w:jc w:val="center"/>
              <w:rPr>
                <w:rFonts w:eastAsia="黑体"/>
                <w:color w:val="000000"/>
                <w:sz w:val="28"/>
              </w:rPr>
            </w:pPr>
            <w:r>
              <w:rPr>
                <w:rFonts w:eastAsia="黑体"/>
                <w:color w:val="000000"/>
                <w:sz w:val="28"/>
              </w:rPr>
              <w:t>编号</w:t>
            </w:r>
          </w:p>
        </w:tc>
        <w:tc>
          <w:tcPr>
            <w:tcW w:w="7997" w:type="dxa"/>
            <w:vAlign w:val="center"/>
          </w:tcPr>
          <w:p>
            <w:pPr>
              <w:spacing w:line="300" w:lineRule="auto"/>
              <w:jc w:val="center"/>
              <w:rPr>
                <w:rFonts w:eastAsia="黑体"/>
                <w:color w:val="000000"/>
                <w:sz w:val="28"/>
              </w:rPr>
            </w:pPr>
            <w:r>
              <w:rPr>
                <w:rFonts w:eastAsia="黑体"/>
                <w:color w:val="000000"/>
                <w:sz w:val="28"/>
              </w:rPr>
              <w:t>有关材料</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034" w:type="dxa"/>
            <w:vAlign w:val="center"/>
          </w:tcPr>
          <w:p>
            <w:pPr>
              <w:spacing w:line="600" w:lineRule="exact"/>
              <w:jc w:val="center"/>
              <w:rPr>
                <w:color w:val="000000"/>
                <w:sz w:val="28"/>
              </w:rPr>
            </w:pPr>
            <w:r>
              <w:rPr>
                <w:color w:val="000000"/>
                <w:sz w:val="28"/>
              </w:rPr>
              <w:t>10</w:t>
            </w:r>
          </w:p>
        </w:tc>
        <w:tc>
          <w:tcPr>
            <w:tcW w:w="7997" w:type="dxa"/>
            <w:vAlign w:val="center"/>
          </w:tcPr>
          <w:p>
            <w:pPr>
              <w:spacing w:line="600" w:lineRule="exact"/>
              <w:rPr>
                <w:rFonts w:eastAsia="仿宋_GB2312"/>
                <w:sz w:val="28"/>
              </w:rPr>
            </w:pPr>
            <w:r>
              <w:rPr>
                <w:rFonts w:eastAsia="仿宋_GB2312"/>
                <w:sz w:val="28"/>
              </w:rPr>
              <w:t xml:space="preserve"> 学生社团注册情况登记表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034" w:type="dxa"/>
            <w:vAlign w:val="center"/>
          </w:tcPr>
          <w:p>
            <w:pPr>
              <w:spacing w:line="600" w:lineRule="exact"/>
              <w:jc w:val="center"/>
              <w:rPr>
                <w:color w:val="000000"/>
                <w:sz w:val="28"/>
              </w:rPr>
            </w:pPr>
            <w:r>
              <w:rPr>
                <w:color w:val="000000"/>
                <w:sz w:val="28"/>
              </w:rPr>
              <w:t>11</w:t>
            </w:r>
          </w:p>
        </w:tc>
        <w:tc>
          <w:tcPr>
            <w:tcW w:w="7997" w:type="dxa"/>
            <w:vAlign w:val="center"/>
          </w:tcPr>
          <w:p>
            <w:pPr>
              <w:spacing w:line="600" w:lineRule="exact"/>
              <w:rPr>
                <w:rFonts w:eastAsia="仿宋_GB2312"/>
                <w:sz w:val="28"/>
              </w:rPr>
            </w:pPr>
            <w:r>
              <w:rPr>
                <w:rFonts w:eastAsia="仿宋_GB2312"/>
                <w:sz w:val="28"/>
              </w:rPr>
              <w:t xml:space="preserve"> 学生社团</w:t>
            </w:r>
            <w:r>
              <w:rPr>
                <w:rFonts w:hint="eastAsia" w:eastAsia="仿宋_GB2312"/>
                <w:sz w:val="28"/>
              </w:rPr>
              <w:t>成</w:t>
            </w:r>
            <w:r>
              <w:rPr>
                <w:rFonts w:eastAsia="仿宋_GB2312"/>
                <w:sz w:val="28"/>
              </w:rPr>
              <w:t>员名单收集情况登记表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034" w:type="dxa"/>
            <w:vAlign w:val="center"/>
          </w:tcPr>
          <w:p>
            <w:pPr>
              <w:spacing w:line="600" w:lineRule="exact"/>
              <w:jc w:val="center"/>
              <w:rPr>
                <w:color w:val="000000"/>
                <w:sz w:val="28"/>
              </w:rPr>
            </w:pPr>
            <w:r>
              <w:rPr>
                <w:color w:val="000000"/>
                <w:sz w:val="28"/>
              </w:rPr>
              <w:t>12</w:t>
            </w:r>
          </w:p>
        </w:tc>
        <w:tc>
          <w:tcPr>
            <w:tcW w:w="7997" w:type="dxa"/>
            <w:vAlign w:val="center"/>
          </w:tcPr>
          <w:p>
            <w:pPr>
              <w:spacing w:line="600" w:lineRule="exact"/>
              <w:rPr>
                <w:rFonts w:eastAsia="仿宋_GB2312"/>
                <w:sz w:val="28"/>
              </w:rPr>
            </w:pPr>
            <w:r>
              <w:rPr>
                <w:rFonts w:eastAsia="仿宋_GB2312"/>
                <w:sz w:val="28"/>
              </w:rPr>
              <w:t xml:space="preserve"> 学生社团与会出席情况登记表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034" w:type="dxa"/>
            <w:vAlign w:val="center"/>
          </w:tcPr>
          <w:p>
            <w:pPr>
              <w:spacing w:line="600" w:lineRule="exact"/>
              <w:jc w:val="center"/>
              <w:rPr>
                <w:color w:val="000000"/>
                <w:sz w:val="28"/>
              </w:rPr>
            </w:pPr>
            <w:r>
              <w:rPr>
                <w:color w:val="000000"/>
                <w:sz w:val="28"/>
              </w:rPr>
              <w:t>13</w:t>
            </w:r>
          </w:p>
        </w:tc>
        <w:tc>
          <w:tcPr>
            <w:tcW w:w="7997" w:type="dxa"/>
            <w:vAlign w:val="center"/>
          </w:tcPr>
          <w:p>
            <w:pPr>
              <w:spacing w:line="600" w:lineRule="exact"/>
              <w:rPr>
                <w:rFonts w:eastAsia="仿宋_GB2312"/>
                <w:sz w:val="28"/>
              </w:rPr>
            </w:pPr>
            <w:r>
              <w:rPr>
                <w:rFonts w:eastAsia="仿宋_GB2312"/>
                <w:sz w:val="28"/>
              </w:rPr>
              <w:t xml:space="preserve"> 学生社团月事记上交情况登记表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73" w:hRule="atLeast"/>
          <w:jc w:val="center"/>
        </w:trPr>
        <w:tc>
          <w:tcPr>
            <w:tcW w:w="1034" w:type="dxa"/>
            <w:vAlign w:val="center"/>
          </w:tcPr>
          <w:p>
            <w:pPr>
              <w:spacing w:line="600" w:lineRule="exact"/>
              <w:jc w:val="center"/>
              <w:rPr>
                <w:color w:val="000000"/>
                <w:sz w:val="28"/>
              </w:rPr>
            </w:pPr>
            <w:r>
              <w:rPr>
                <w:color w:val="000000"/>
                <w:sz w:val="28"/>
              </w:rPr>
              <w:t>14</w:t>
            </w:r>
          </w:p>
        </w:tc>
        <w:tc>
          <w:tcPr>
            <w:tcW w:w="7997" w:type="dxa"/>
            <w:vAlign w:val="center"/>
          </w:tcPr>
          <w:p>
            <w:pPr>
              <w:spacing w:line="600" w:lineRule="exact"/>
              <w:rPr>
                <w:rFonts w:eastAsia="仿宋_GB2312"/>
                <w:sz w:val="28"/>
              </w:rPr>
            </w:pPr>
            <w:r>
              <w:rPr>
                <w:rFonts w:eastAsia="仿宋_GB2312"/>
                <w:sz w:val="28"/>
              </w:rPr>
              <w:t xml:space="preserve"> 学生社团财务管理情况登记表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034" w:type="dxa"/>
            <w:vAlign w:val="center"/>
          </w:tcPr>
          <w:p>
            <w:pPr>
              <w:spacing w:line="600" w:lineRule="exact"/>
              <w:jc w:val="center"/>
              <w:rPr>
                <w:color w:val="000000"/>
                <w:sz w:val="28"/>
              </w:rPr>
            </w:pPr>
            <w:r>
              <w:rPr>
                <w:color w:val="000000"/>
                <w:sz w:val="28"/>
              </w:rPr>
              <w:t>15</w:t>
            </w:r>
          </w:p>
        </w:tc>
        <w:tc>
          <w:tcPr>
            <w:tcW w:w="7997" w:type="dxa"/>
            <w:vAlign w:val="center"/>
          </w:tcPr>
          <w:p>
            <w:pPr>
              <w:spacing w:line="600" w:lineRule="exact"/>
              <w:rPr>
                <w:rFonts w:eastAsia="仿宋_GB2312"/>
                <w:sz w:val="28"/>
              </w:rPr>
            </w:pPr>
            <w:r>
              <w:rPr>
                <w:rFonts w:eastAsia="仿宋_GB2312"/>
                <w:sz w:val="28"/>
              </w:rPr>
              <w:t xml:space="preserve"> 学生社团年度财务报告</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034" w:type="dxa"/>
            <w:vAlign w:val="center"/>
          </w:tcPr>
          <w:p>
            <w:pPr>
              <w:spacing w:line="600" w:lineRule="exact"/>
              <w:jc w:val="center"/>
              <w:rPr>
                <w:color w:val="000000"/>
                <w:sz w:val="28"/>
              </w:rPr>
            </w:pPr>
            <w:r>
              <w:rPr>
                <w:color w:val="000000"/>
                <w:sz w:val="28"/>
              </w:rPr>
              <w:t>16</w:t>
            </w:r>
          </w:p>
        </w:tc>
        <w:tc>
          <w:tcPr>
            <w:tcW w:w="7997" w:type="dxa"/>
            <w:vAlign w:val="center"/>
          </w:tcPr>
          <w:p>
            <w:pPr>
              <w:spacing w:line="600" w:lineRule="exact"/>
              <w:rPr>
                <w:rFonts w:eastAsia="仿宋_GB2312"/>
                <w:sz w:val="28"/>
              </w:rPr>
            </w:pPr>
            <w:r>
              <w:rPr>
                <w:rFonts w:eastAsia="仿宋_GB2312"/>
                <w:sz w:val="28"/>
              </w:rPr>
              <w:t xml:space="preserve"> 年度学生社团活动提交审批情况登记表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034" w:type="dxa"/>
            <w:vAlign w:val="center"/>
          </w:tcPr>
          <w:p>
            <w:pPr>
              <w:spacing w:line="600" w:lineRule="exact"/>
              <w:jc w:val="center"/>
              <w:rPr>
                <w:color w:val="000000"/>
                <w:sz w:val="28"/>
              </w:rPr>
            </w:pPr>
            <w:r>
              <w:rPr>
                <w:color w:val="000000"/>
                <w:sz w:val="28"/>
              </w:rPr>
              <w:t>17</w:t>
            </w:r>
          </w:p>
        </w:tc>
        <w:tc>
          <w:tcPr>
            <w:tcW w:w="7997" w:type="dxa"/>
            <w:vAlign w:val="center"/>
          </w:tcPr>
          <w:p>
            <w:pPr>
              <w:spacing w:line="600" w:lineRule="exact"/>
              <w:rPr>
                <w:rFonts w:eastAsia="仿宋_GB2312"/>
                <w:sz w:val="28"/>
              </w:rPr>
            </w:pPr>
            <w:r>
              <w:rPr>
                <w:rFonts w:eastAsia="仿宋_GB2312"/>
                <w:sz w:val="28"/>
              </w:rPr>
              <w:t xml:space="preserve"> 学生社团宣传板块申请情况登记表</w:t>
            </w:r>
          </w:p>
        </w:tc>
      </w:tr>
    </w:tbl>
    <w:p>
      <w:pPr>
        <w:tabs>
          <w:tab w:val="left" w:pos="900"/>
        </w:tabs>
        <w:spacing w:line="600" w:lineRule="exact"/>
        <w:ind w:firstLine="640" w:firstLineChars="200"/>
        <w:rPr>
          <w:rFonts w:eastAsia="仿宋_GB2312"/>
          <w:color w:val="000000"/>
          <w:sz w:val="32"/>
        </w:rPr>
      </w:pPr>
      <w:bookmarkStart w:id="0" w:name="_GoBack"/>
      <w:bookmarkEnd w:id="0"/>
      <w:r>
        <w:rPr>
          <w:rFonts w:ascii="楷体" w:hAnsi="楷体" w:eastAsia="楷体"/>
          <w:color w:val="000000"/>
          <w:sz w:val="32"/>
        </w:rPr>
        <w:t>第十一条</w:t>
      </w:r>
      <w:r>
        <w:rPr>
          <w:rFonts w:eastAsia="仿宋_GB2312"/>
          <w:b/>
          <w:bCs/>
          <w:color w:val="000000"/>
          <w:sz w:val="32"/>
        </w:rPr>
        <w:t xml:space="preserve"> </w:t>
      </w:r>
      <w:r>
        <w:rPr>
          <w:rFonts w:eastAsia="仿宋_GB2312"/>
          <w:color w:val="000000"/>
          <w:sz w:val="32"/>
        </w:rPr>
        <w:t>学生社团管理评定细则（</w:t>
      </w:r>
      <w:r>
        <w:rPr>
          <w:rFonts w:hint="eastAsia" w:eastAsia="仿宋_GB2312"/>
          <w:color w:val="000000"/>
          <w:sz w:val="32"/>
        </w:rPr>
        <w:t>25</w:t>
      </w:r>
      <w:r>
        <w:rPr>
          <w:rFonts w:eastAsia="仿宋_GB2312"/>
          <w:color w:val="000000"/>
          <w:sz w:val="32"/>
        </w:rPr>
        <w:t>.0分）：</w:t>
      </w:r>
    </w:p>
    <w:tbl>
      <w:tblPr>
        <w:tblStyle w:val="7"/>
        <w:tblW w:w="9053"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453"/>
        <w:gridCol w:w="675"/>
        <w:gridCol w:w="5535"/>
        <w:gridCol w:w="139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Align w:val="center"/>
          </w:tcPr>
          <w:p>
            <w:pPr>
              <w:spacing w:line="300" w:lineRule="auto"/>
              <w:jc w:val="center"/>
              <w:rPr>
                <w:rFonts w:eastAsia="黑体"/>
                <w:color w:val="000000"/>
                <w:sz w:val="28"/>
              </w:rPr>
            </w:pPr>
            <w:r>
              <w:rPr>
                <w:rFonts w:eastAsia="黑体"/>
                <w:color w:val="000000"/>
                <w:sz w:val="28"/>
              </w:rPr>
              <w:t>评定内容</w:t>
            </w:r>
          </w:p>
        </w:tc>
        <w:tc>
          <w:tcPr>
            <w:tcW w:w="6210" w:type="dxa"/>
            <w:gridSpan w:val="2"/>
            <w:vAlign w:val="center"/>
          </w:tcPr>
          <w:p>
            <w:pPr>
              <w:spacing w:line="300" w:lineRule="auto"/>
              <w:jc w:val="center"/>
              <w:rPr>
                <w:rFonts w:eastAsia="黑体"/>
                <w:color w:val="000000"/>
                <w:sz w:val="28"/>
              </w:rPr>
            </w:pPr>
            <w:r>
              <w:rPr>
                <w:rFonts w:eastAsia="黑体"/>
                <w:color w:val="000000"/>
                <w:sz w:val="28"/>
              </w:rPr>
              <w:t>评定项目</w:t>
            </w:r>
          </w:p>
        </w:tc>
        <w:tc>
          <w:tcPr>
            <w:tcW w:w="1390" w:type="dxa"/>
            <w:vAlign w:val="center"/>
          </w:tcPr>
          <w:p>
            <w:pPr>
              <w:spacing w:line="300" w:lineRule="auto"/>
              <w:jc w:val="center"/>
              <w:rPr>
                <w:rFonts w:eastAsia="黑体"/>
                <w:color w:val="000000"/>
                <w:sz w:val="28"/>
              </w:rPr>
            </w:pPr>
            <w:r>
              <w:rPr>
                <w:rFonts w:eastAsia="黑体"/>
                <w:color w:val="000000"/>
                <w:sz w:val="28"/>
              </w:rPr>
              <w:t>评定分值</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restart"/>
            <w:vAlign w:val="center"/>
          </w:tcPr>
          <w:p>
            <w:pPr>
              <w:spacing w:line="300" w:lineRule="auto"/>
              <w:jc w:val="center"/>
              <w:rPr>
                <w:rFonts w:eastAsia="仿宋_GB2312"/>
                <w:color w:val="000000"/>
                <w:sz w:val="28"/>
              </w:rPr>
            </w:pPr>
            <w:r>
              <w:rPr>
                <w:rFonts w:eastAsia="仿宋_GB2312"/>
                <w:color w:val="000000"/>
                <w:sz w:val="28"/>
              </w:rPr>
              <w:t>注册情况</w:t>
            </w:r>
          </w:p>
          <w:p>
            <w:pPr>
              <w:spacing w:line="300" w:lineRule="auto"/>
              <w:jc w:val="center"/>
              <w:rPr>
                <w:rFonts w:eastAsia="仿宋_GB2312"/>
                <w:color w:val="000000"/>
                <w:sz w:val="28"/>
              </w:rPr>
            </w:pPr>
            <w:r>
              <w:rPr>
                <w:rFonts w:eastAsia="仿宋_GB2312"/>
                <w:color w:val="000000"/>
                <w:sz w:val="28"/>
              </w:rPr>
              <w:t>（2.0分）</w:t>
            </w:r>
          </w:p>
        </w:tc>
        <w:tc>
          <w:tcPr>
            <w:tcW w:w="675" w:type="dxa"/>
            <w:vAlign w:val="center"/>
          </w:tcPr>
          <w:p>
            <w:pPr>
              <w:spacing w:line="300" w:lineRule="auto"/>
              <w:jc w:val="center"/>
              <w:rPr>
                <w:color w:val="000000"/>
                <w:sz w:val="28"/>
              </w:rPr>
            </w:pPr>
            <w:r>
              <w:rPr>
                <w:color w:val="000000"/>
                <w:sz w:val="28"/>
              </w:rPr>
              <w:t>A</w:t>
            </w:r>
          </w:p>
        </w:tc>
        <w:tc>
          <w:tcPr>
            <w:tcW w:w="5535" w:type="dxa"/>
            <w:vAlign w:val="center"/>
          </w:tcPr>
          <w:p>
            <w:pPr>
              <w:spacing w:line="300" w:lineRule="auto"/>
              <w:rPr>
                <w:rFonts w:eastAsia="仿宋_GB2312"/>
                <w:color w:val="000000"/>
                <w:sz w:val="28"/>
              </w:rPr>
            </w:pPr>
            <w:r>
              <w:rPr>
                <w:rFonts w:hint="eastAsia" w:eastAsia="仿宋_GB2312"/>
                <w:color w:val="000000"/>
                <w:sz w:val="28"/>
              </w:rPr>
              <w:t>这一年是否</w:t>
            </w:r>
            <w:r>
              <w:rPr>
                <w:rFonts w:eastAsia="仿宋_GB2312"/>
                <w:color w:val="000000"/>
                <w:sz w:val="28"/>
              </w:rPr>
              <w:t>按时按要求进行注册</w:t>
            </w:r>
          </w:p>
        </w:tc>
        <w:tc>
          <w:tcPr>
            <w:tcW w:w="1390" w:type="dxa"/>
            <w:vAlign w:val="center"/>
          </w:tcPr>
          <w:p>
            <w:pPr>
              <w:spacing w:line="300" w:lineRule="auto"/>
              <w:jc w:val="center"/>
              <w:rPr>
                <w:color w:val="000000"/>
                <w:sz w:val="28"/>
              </w:rPr>
            </w:pPr>
            <w:r>
              <w:rPr>
                <w:color w:val="000000"/>
                <w:sz w:val="28"/>
              </w:rPr>
              <w:t>2.0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color w:val="000000"/>
              </w:rPr>
            </w:pPr>
          </w:p>
        </w:tc>
        <w:tc>
          <w:tcPr>
            <w:tcW w:w="675" w:type="dxa"/>
            <w:vAlign w:val="center"/>
          </w:tcPr>
          <w:p>
            <w:pPr>
              <w:spacing w:line="300" w:lineRule="auto"/>
              <w:jc w:val="center"/>
              <w:rPr>
                <w:color w:val="000000"/>
                <w:sz w:val="28"/>
              </w:rPr>
            </w:pPr>
            <w:r>
              <w:rPr>
                <w:color w:val="000000"/>
                <w:sz w:val="28"/>
              </w:rPr>
              <w:t>B</w:t>
            </w:r>
          </w:p>
        </w:tc>
        <w:tc>
          <w:tcPr>
            <w:tcW w:w="5535" w:type="dxa"/>
            <w:vAlign w:val="center"/>
          </w:tcPr>
          <w:p>
            <w:pPr>
              <w:spacing w:line="300" w:lineRule="auto"/>
              <w:rPr>
                <w:rFonts w:eastAsia="仿宋_GB2312"/>
                <w:color w:val="000000"/>
                <w:sz w:val="28"/>
              </w:rPr>
            </w:pPr>
            <w:r>
              <w:rPr>
                <w:rFonts w:eastAsia="仿宋_GB2312"/>
                <w:color w:val="000000"/>
                <w:sz w:val="28"/>
              </w:rPr>
              <w:t>无按时按要求进行注册</w:t>
            </w:r>
          </w:p>
        </w:tc>
        <w:tc>
          <w:tcPr>
            <w:tcW w:w="1390" w:type="dxa"/>
            <w:vAlign w:val="center"/>
          </w:tcPr>
          <w:p>
            <w:pPr>
              <w:spacing w:line="300" w:lineRule="auto"/>
              <w:jc w:val="center"/>
              <w:rPr>
                <w:color w:val="000000"/>
                <w:sz w:val="28"/>
                <w:highlight w:val="yellow"/>
              </w:rPr>
            </w:pPr>
            <w:r>
              <w:rPr>
                <w:rFonts w:hint="eastAsia" w:eastAsia="仿宋_GB2312"/>
                <w:color w:val="000000"/>
                <w:sz w:val="28"/>
              </w:rPr>
              <w:t>0</w:t>
            </w:r>
            <w:r>
              <w:rPr>
                <w:rFonts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restart"/>
            <w:vAlign w:val="center"/>
          </w:tcPr>
          <w:p>
            <w:pPr>
              <w:spacing w:line="300" w:lineRule="auto"/>
              <w:jc w:val="center"/>
              <w:rPr>
                <w:rFonts w:eastAsia="仿宋_GB2312"/>
                <w:color w:val="000000"/>
                <w:sz w:val="28"/>
              </w:rPr>
            </w:pPr>
            <w:commentRangeStart w:id="7"/>
            <w:r>
              <w:rPr>
                <w:rFonts w:hint="eastAsia" w:eastAsia="仿宋_GB2312"/>
                <w:color w:val="000000"/>
                <w:sz w:val="28"/>
              </w:rPr>
              <w:t>成员</w:t>
            </w:r>
            <w:r>
              <w:rPr>
                <w:rFonts w:eastAsia="仿宋_GB2312"/>
                <w:color w:val="000000"/>
                <w:sz w:val="28"/>
              </w:rPr>
              <w:t>名单</w:t>
            </w:r>
          </w:p>
          <w:p>
            <w:pPr>
              <w:spacing w:line="300" w:lineRule="auto"/>
              <w:jc w:val="center"/>
              <w:rPr>
                <w:rFonts w:eastAsia="仿宋_GB2312"/>
                <w:color w:val="000000"/>
                <w:sz w:val="28"/>
              </w:rPr>
            </w:pPr>
            <w:r>
              <w:rPr>
                <w:rFonts w:eastAsia="仿宋_GB2312"/>
                <w:color w:val="000000"/>
                <w:sz w:val="28"/>
              </w:rPr>
              <w:t>（</w:t>
            </w:r>
            <w:r>
              <w:rPr>
                <w:rFonts w:hint="eastAsia" w:eastAsia="仿宋_GB2312"/>
                <w:color w:val="000000"/>
                <w:sz w:val="28"/>
              </w:rPr>
              <w:t>2</w:t>
            </w:r>
            <w:r>
              <w:rPr>
                <w:rFonts w:eastAsia="仿宋_GB2312"/>
                <w:color w:val="000000"/>
                <w:sz w:val="28"/>
              </w:rPr>
              <w:t>.0分）</w:t>
            </w:r>
            <w:commentRangeEnd w:id="7"/>
            <w:r>
              <w:rPr>
                <w:rStyle w:val="9"/>
              </w:rPr>
              <w:commentReference w:id="7"/>
            </w:r>
          </w:p>
        </w:tc>
        <w:tc>
          <w:tcPr>
            <w:tcW w:w="675" w:type="dxa"/>
            <w:vAlign w:val="center"/>
          </w:tcPr>
          <w:p>
            <w:pPr>
              <w:spacing w:line="300" w:lineRule="auto"/>
              <w:jc w:val="center"/>
              <w:rPr>
                <w:color w:val="000000"/>
                <w:sz w:val="28"/>
              </w:rPr>
            </w:pPr>
            <w:r>
              <w:rPr>
                <w:color w:val="000000"/>
                <w:sz w:val="28"/>
              </w:rPr>
              <w:t>A</w:t>
            </w:r>
          </w:p>
        </w:tc>
        <w:tc>
          <w:tcPr>
            <w:tcW w:w="5535" w:type="dxa"/>
            <w:vAlign w:val="center"/>
          </w:tcPr>
          <w:p>
            <w:pPr>
              <w:spacing w:line="300" w:lineRule="auto"/>
              <w:rPr>
                <w:rFonts w:eastAsia="仿宋_GB2312"/>
                <w:color w:val="000000"/>
                <w:sz w:val="28"/>
              </w:rPr>
            </w:pPr>
            <w:r>
              <w:rPr>
                <w:rFonts w:eastAsia="仿宋_GB2312"/>
                <w:color w:val="000000"/>
                <w:sz w:val="28"/>
              </w:rPr>
              <w:t>能按时按要求上交完整的</w:t>
            </w:r>
            <w:r>
              <w:rPr>
                <w:rFonts w:hint="eastAsia" w:eastAsia="仿宋_GB2312"/>
                <w:color w:val="000000"/>
                <w:sz w:val="28"/>
              </w:rPr>
              <w:t>成员</w:t>
            </w:r>
            <w:r>
              <w:rPr>
                <w:rFonts w:eastAsia="仿宋_GB2312"/>
                <w:color w:val="000000"/>
                <w:sz w:val="28"/>
              </w:rPr>
              <w:t>名单</w:t>
            </w:r>
          </w:p>
        </w:tc>
        <w:tc>
          <w:tcPr>
            <w:tcW w:w="1390" w:type="dxa"/>
            <w:vAlign w:val="center"/>
          </w:tcPr>
          <w:p>
            <w:pPr>
              <w:spacing w:line="300" w:lineRule="auto"/>
              <w:jc w:val="center"/>
              <w:rPr>
                <w:color w:val="000000"/>
                <w:sz w:val="28"/>
                <w:highlight w:val="yellow"/>
              </w:rPr>
            </w:pPr>
            <w:r>
              <w:rPr>
                <w:rFonts w:hint="eastAsia" w:eastAsia="仿宋_GB2312"/>
                <w:color w:val="000000"/>
                <w:sz w:val="28"/>
              </w:rPr>
              <w:t>2</w:t>
            </w:r>
            <w:r>
              <w:rPr>
                <w:rFonts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color w:val="000000"/>
              </w:rPr>
            </w:pPr>
          </w:p>
        </w:tc>
        <w:tc>
          <w:tcPr>
            <w:tcW w:w="675" w:type="dxa"/>
            <w:vAlign w:val="center"/>
          </w:tcPr>
          <w:p>
            <w:pPr>
              <w:spacing w:line="300" w:lineRule="auto"/>
              <w:jc w:val="center"/>
              <w:rPr>
                <w:color w:val="000000"/>
                <w:sz w:val="28"/>
              </w:rPr>
            </w:pPr>
            <w:r>
              <w:rPr>
                <w:color w:val="000000"/>
                <w:sz w:val="28"/>
              </w:rPr>
              <w:t>B</w:t>
            </w:r>
          </w:p>
        </w:tc>
        <w:tc>
          <w:tcPr>
            <w:tcW w:w="5535" w:type="dxa"/>
            <w:vAlign w:val="center"/>
          </w:tcPr>
          <w:p>
            <w:pPr>
              <w:spacing w:line="300" w:lineRule="auto"/>
              <w:rPr>
                <w:rFonts w:eastAsia="仿宋_GB2312"/>
                <w:color w:val="000000"/>
                <w:sz w:val="28"/>
              </w:rPr>
            </w:pPr>
            <w:r>
              <w:rPr>
                <w:rFonts w:eastAsia="仿宋_GB2312"/>
                <w:color w:val="000000"/>
                <w:sz w:val="28"/>
              </w:rPr>
              <w:t>延迟</w:t>
            </w:r>
            <w:r>
              <w:rPr>
                <w:rFonts w:hint="eastAsia" w:eastAsia="仿宋_GB2312"/>
                <w:color w:val="000000"/>
                <w:sz w:val="28"/>
              </w:rPr>
              <w:t>1</w:t>
            </w:r>
            <w:r>
              <w:rPr>
                <w:rFonts w:eastAsia="仿宋_GB2312"/>
                <w:color w:val="000000"/>
                <w:sz w:val="28"/>
              </w:rPr>
              <w:t>天以上（含1天）完整的</w:t>
            </w:r>
            <w:r>
              <w:rPr>
                <w:rFonts w:hint="eastAsia" w:eastAsia="仿宋_GB2312"/>
                <w:color w:val="000000"/>
                <w:sz w:val="28"/>
              </w:rPr>
              <w:t>成员</w:t>
            </w:r>
            <w:r>
              <w:rPr>
                <w:rFonts w:eastAsia="仿宋_GB2312"/>
                <w:color w:val="000000"/>
                <w:sz w:val="28"/>
              </w:rPr>
              <w:t>名单</w:t>
            </w:r>
          </w:p>
        </w:tc>
        <w:tc>
          <w:tcPr>
            <w:tcW w:w="1390" w:type="dxa"/>
            <w:vAlign w:val="center"/>
          </w:tcPr>
          <w:p>
            <w:pPr>
              <w:spacing w:line="300" w:lineRule="auto"/>
              <w:jc w:val="center"/>
              <w:rPr>
                <w:color w:val="000000"/>
                <w:sz w:val="28"/>
                <w:highlight w:val="yellow"/>
              </w:rPr>
            </w:pPr>
            <w:r>
              <w:rPr>
                <w:rFonts w:eastAsia="仿宋_GB2312"/>
                <w:color w:val="000000"/>
                <w:sz w:val="28"/>
              </w:rPr>
              <w:t>1.0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color w:val="000000"/>
              </w:rPr>
            </w:pPr>
          </w:p>
        </w:tc>
        <w:tc>
          <w:tcPr>
            <w:tcW w:w="675" w:type="dxa"/>
            <w:vAlign w:val="center"/>
          </w:tcPr>
          <w:p>
            <w:pPr>
              <w:spacing w:line="300" w:lineRule="auto"/>
              <w:jc w:val="center"/>
              <w:rPr>
                <w:color w:val="000000"/>
                <w:sz w:val="28"/>
              </w:rPr>
            </w:pPr>
            <w:r>
              <w:rPr>
                <w:color w:val="000000"/>
                <w:sz w:val="28"/>
              </w:rPr>
              <w:t>C</w:t>
            </w:r>
          </w:p>
        </w:tc>
        <w:tc>
          <w:tcPr>
            <w:tcW w:w="5535" w:type="dxa"/>
            <w:vAlign w:val="center"/>
          </w:tcPr>
          <w:p>
            <w:pPr>
              <w:spacing w:line="300" w:lineRule="auto"/>
              <w:rPr>
                <w:rFonts w:eastAsia="仿宋_GB2312"/>
                <w:color w:val="000000"/>
                <w:sz w:val="28"/>
              </w:rPr>
            </w:pPr>
            <w:r>
              <w:rPr>
                <w:rFonts w:eastAsia="仿宋_GB2312"/>
                <w:color w:val="000000"/>
                <w:sz w:val="28"/>
              </w:rPr>
              <w:t>上交的</w:t>
            </w:r>
            <w:r>
              <w:rPr>
                <w:rFonts w:hint="eastAsia" w:eastAsia="仿宋_GB2312"/>
                <w:color w:val="000000"/>
                <w:sz w:val="28"/>
              </w:rPr>
              <w:t>成员</w:t>
            </w:r>
            <w:r>
              <w:rPr>
                <w:rFonts w:eastAsia="仿宋_GB2312"/>
                <w:color w:val="000000"/>
                <w:sz w:val="28"/>
              </w:rPr>
              <w:t>名单不完整，有错漏</w:t>
            </w:r>
          </w:p>
        </w:tc>
        <w:tc>
          <w:tcPr>
            <w:tcW w:w="1390" w:type="dxa"/>
            <w:vAlign w:val="center"/>
          </w:tcPr>
          <w:p>
            <w:pPr>
              <w:spacing w:line="300" w:lineRule="auto"/>
              <w:jc w:val="center"/>
              <w:rPr>
                <w:color w:val="000000"/>
                <w:sz w:val="28"/>
                <w:highlight w:val="yellow"/>
              </w:rPr>
            </w:pPr>
            <w:r>
              <w:rPr>
                <w:rFonts w:hint="eastAsia" w:eastAsia="仿宋_GB2312"/>
                <w:color w:val="000000"/>
                <w:sz w:val="28"/>
              </w:rPr>
              <w:t>0</w:t>
            </w:r>
            <w:r>
              <w:rPr>
                <w:rFonts w:eastAsia="仿宋_GB2312"/>
                <w:color w:val="000000"/>
                <w:sz w:val="28"/>
              </w:rPr>
              <w:t>.5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color w:val="000000"/>
              </w:rPr>
            </w:pPr>
          </w:p>
        </w:tc>
        <w:tc>
          <w:tcPr>
            <w:tcW w:w="675" w:type="dxa"/>
            <w:vAlign w:val="center"/>
          </w:tcPr>
          <w:p>
            <w:pPr>
              <w:spacing w:line="300" w:lineRule="auto"/>
              <w:jc w:val="center"/>
              <w:rPr>
                <w:color w:val="000000"/>
                <w:sz w:val="28"/>
              </w:rPr>
            </w:pPr>
            <w:r>
              <w:rPr>
                <w:color w:val="000000"/>
                <w:sz w:val="28"/>
              </w:rPr>
              <w:t>D</w:t>
            </w:r>
          </w:p>
        </w:tc>
        <w:tc>
          <w:tcPr>
            <w:tcW w:w="5535" w:type="dxa"/>
            <w:vAlign w:val="center"/>
          </w:tcPr>
          <w:p>
            <w:pPr>
              <w:spacing w:line="300" w:lineRule="auto"/>
              <w:rPr>
                <w:rFonts w:eastAsia="仿宋_GB2312"/>
                <w:color w:val="000000"/>
                <w:sz w:val="28"/>
              </w:rPr>
            </w:pPr>
            <w:r>
              <w:rPr>
                <w:rFonts w:eastAsia="仿宋_GB2312"/>
                <w:color w:val="000000"/>
                <w:sz w:val="28"/>
              </w:rPr>
              <w:t>无</w:t>
            </w:r>
            <w:r>
              <w:rPr>
                <w:rFonts w:hint="eastAsia" w:eastAsia="仿宋_GB2312"/>
                <w:color w:val="000000"/>
                <w:sz w:val="28"/>
              </w:rPr>
              <w:t>成员</w:t>
            </w:r>
            <w:r>
              <w:rPr>
                <w:rFonts w:eastAsia="仿宋_GB2312"/>
                <w:color w:val="000000"/>
                <w:sz w:val="28"/>
              </w:rPr>
              <w:t>名单</w:t>
            </w:r>
          </w:p>
        </w:tc>
        <w:tc>
          <w:tcPr>
            <w:tcW w:w="1390" w:type="dxa"/>
            <w:vAlign w:val="center"/>
          </w:tcPr>
          <w:p>
            <w:pPr>
              <w:spacing w:line="300" w:lineRule="auto"/>
              <w:jc w:val="center"/>
              <w:rPr>
                <w:color w:val="000000"/>
                <w:sz w:val="28"/>
                <w:highlight w:val="yellow"/>
              </w:rPr>
            </w:pPr>
            <w:r>
              <w:rPr>
                <w:rFonts w:hint="eastAsia"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restart"/>
            <w:vAlign w:val="center"/>
          </w:tcPr>
          <w:p>
            <w:pPr>
              <w:spacing w:line="300" w:lineRule="auto"/>
              <w:jc w:val="center"/>
              <w:rPr>
                <w:rFonts w:eastAsia="仿宋_GB2312"/>
                <w:color w:val="000000"/>
                <w:sz w:val="28"/>
              </w:rPr>
            </w:pPr>
            <w:r>
              <w:rPr>
                <w:rFonts w:eastAsia="仿宋_GB2312"/>
                <w:color w:val="000000"/>
                <w:sz w:val="28"/>
              </w:rPr>
              <w:t>与会情况</w:t>
            </w:r>
          </w:p>
          <w:p>
            <w:pPr>
              <w:spacing w:line="300" w:lineRule="auto"/>
              <w:jc w:val="center"/>
              <w:rPr>
                <w:rFonts w:eastAsia="仿宋_GB2312"/>
                <w:color w:val="000000"/>
                <w:sz w:val="28"/>
              </w:rPr>
            </w:pPr>
            <w:r>
              <w:rPr>
                <w:rFonts w:eastAsia="仿宋_GB2312"/>
                <w:color w:val="000000"/>
                <w:sz w:val="28"/>
              </w:rPr>
              <w:t>（</w:t>
            </w:r>
            <w:r>
              <w:rPr>
                <w:rFonts w:hint="eastAsia" w:eastAsia="仿宋_GB2312"/>
                <w:color w:val="000000"/>
                <w:sz w:val="28"/>
              </w:rPr>
              <w:t>2</w:t>
            </w:r>
            <w:r>
              <w:rPr>
                <w:rFonts w:eastAsia="仿宋_GB2312"/>
                <w:color w:val="000000"/>
                <w:sz w:val="28"/>
              </w:rPr>
              <w:t>.0分）</w:t>
            </w:r>
          </w:p>
        </w:tc>
        <w:tc>
          <w:tcPr>
            <w:tcW w:w="675" w:type="dxa"/>
            <w:vAlign w:val="center"/>
          </w:tcPr>
          <w:p>
            <w:pPr>
              <w:spacing w:line="300" w:lineRule="auto"/>
              <w:jc w:val="center"/>
              <w:rPr>
                <w:color w:val="000000"/>
                <w:sz w:val="28"/>
              </w:rPr>
            </w:pPr>
            <w:r>
              <w:rPr>
                <w:rFonts w:eastAsia="仿宋_GB2312"/>
                <w:color w:val="000000"/>
                <w:sz w:val="28"/>
              </w:rPr>
              <w:t>A</w:t>
            </w:r>
          </w:p>
        </w:tc>
        <w:tc>
          <w:tcPr>
            <w:tcW w:w="5535" w:type="dxa"/>
            <w:vAlign w:val="center"/>
          </w:tcPr>
          <w:p>
            <w:pPr>
              <w:spacing w:line="300" w:lineRule="auto"/>
              <w:rPr>
                <w:rFonts w:eastAsia="仿宋_GB2312"/>
                <w:color w:val="000000"/>
                <w:sz w:val="28"/>
              </w:rPr>
            </w:pPr>
            <w:r>
              <w:rPr>
                <w:rFonts w:eastAsia="仿宋_GB2312"/>
                <w:color w:val="000000"/>
                <w:sz w:val="28"/>
              </w:rPr>
              <w:t>要求参加</w:t>
            </w:r>
            <w:r>
              <w:rPr>
                <w:rFonts w:hint="eastAsia" w:eastAsia="仿宋_GB2312"/>
                <w:color w:val="000000"/>
                <w:sz w:val="28"/>
              </w:rPr>
              <w:t>社团中心</w:t>
            </w:r>
            <w:r>
              <w:rPr>
                <w:rFonts w:eastAsia="仿宋_GB2312"/>
                <w:color w:val="000000"/>
                <w:sz w:val="28"/>
              </w:rPr>
              <w:t>召开的各类会议或活动的人员无缺席且无找人代席的情况</w:t>
            </w:r>
          </w:p>
        </w:tc>
        <w:tc>
          <w:tcPr>
            <w:tcW w:w="1390" w:type="dxa"/>
            <w:vAlign w:val="center"/>
          </w:tcPr>
          <w:p>
            <w:pPr>
              <w:spacing w:line="300" w:lineRule="auto"/>
              <w:jc w:val="center"/>
              <w:rPr>
                <w:color w:val="000000"/>
                <w:sz w:val="28"/>
                <w:highlight w:val="yellow"/>
              </w:rPr>
            </w:pPr>
            <w:r>
              <w:rPr>
                <w:rFonts w:hint="eastAsia" w:eastAsia="仿宋_GB2312"/>
                <w:color w:val="000000"/>
                <w:sz w:val="28"/>
              </w:rPr>
              <w:t>2</w:t>
            </w:r>
            <w:r>
              <w:rPr>
                <w:rFonts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color w:val="000000"/>
              </w:rPr>
            </w:pPr>
          </w:p>
        </w:tc>
        <w:tc>
          <w:tcPr>
            <w:tcW w:w="675" w:type="dxa"/>
            <w:vAlign w:val="center"/>
          </w:tcPr>
          <w:p>
            <w:pPr>
              <w:spacing w:line="300" w:lineRule="auto"/>
              <w:jc w:val="center"/>
              <w:rPr>
                <w:color w:val="000000"/>
                <w:sz w:val="28"/>
              </w:rPr>
            </w:pPr>
            <w:r>
              <w:rPr>
                <w:rFonts w:eastAsia="仿宋_GB2312"/>
                <w:color w:val="000000"/>
                <w:sz w:val="28"/>
              </w:rPr>
              <w:t>B</w:t>
            </w:r>
          </w:p>
        </w:tc>
        <w:tc>
          <w:tcPr>
            <w:tcW w:w="5535" w:type="dxa"/>
            <w:vAlign w:val="center"/>
          </w:tcPr>
          <w:p>
            <w:pPr>
              <w:spacing w:line="300" w:lineRule="auto"/>
              <w:rPr>
                <w:rFonts w:eastAsia="仿宋_GB2312"/>
                <w:color w:val="000000"/>
                <w:sz w:val="28"/>
              </w:rPr>
            </w:pPr>
            <w:r>
              <w:rPr>
                <w:rFonts w:eastAsia="仿宋_GB2312"/>
                <w:color w:val="000000"/>
                <w:sz w:val="28"/>
              </w:rPr>
              <w:t>要求参加</w:t>
            </w:r>
            <w:r>
              <w:rPr>
                <w:rFonts w:hint="eastAsia" w:eastAsia="仿宋_GB2312"/>
                <w:color w:val="000000"/>
                <w:sz w:val="28"/>
              </w:rPr>
              <w:t>社团中心</w:t>
            </w:r>
            <w:r>
              <w:rPr>
                <w:rFonts w:eastAsia="仿宋_GB2312"/>
                <w:color w:val="000000"/>
                <w:sz w:val="28"/>
              </w:rPr>
              <w:t>召开的各类会议或活动的人员缺席次数=1次且有找人代席的情况</w:t>
            </w:r>
          </w:p>
        </w:tc>
        <w:tc>
          <w:tcPr>
            <w:tcW w:w="1390" w:type="dxa"/>
            <w:vAlign w:val="center"/>
          </w:tcPr>
          <w:p>
            <w:pPr>
              <w:spacing w:line="300" w:lineRule="auto"/>
              <w:jc w:val="center"/>
              <w:rPr>
                <w:color w:val="000000"/>
                <w:sz w:val="28"/>
                <w:highlight w:val="yellow"/>
              </w:rPr>
            </w:pPr>
            <w:r>
              <w:rPr>
                <w:rFonts w:hint="eastAsia" w:eastAsia="仿宋_GB2312"/>
                <w:color w:val="000000"/>
                <w:sz w:val="28"/>
              </w:rPr>
              <w:t>1</w:t>
            </w:r>
            <w:r>
              <w:rPr>
                <w:rFonts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color w:val="000000"/>
              </w:rPr>
            </w:pPr>
          </w:p>
        </w:tc>
        <w:tc>
          <w:tcPr>
            <w:tcW w:w="675" w:type="dxa"/>
            <w:vAlign w:val="center"/>
          </w:tcPr>
          <w:p>
            <w:pPr>
              <w:spacing w:line="300" w:lineRule="auto"/>
              <w:jc w:val="center"/>
              <w:rPr>
                <w:color w:val="000000"/>
                <w:sz w:val="28"/>
              </w:rPr>
            </w:pPr>
            <w:r>
              <w:rPr>
                <w:rFonts w:eastAsia="仿宋_GB2312"/>
                <w:color w:val="000000"/>
                <w:sz w:val="28"/>
              </w:rPr>
              <w:t>C</w:t>
            </w:r>
          </w:p>
        </w:tc>
        <w:tc>
          <w:tcPr>
            <w:tcW w:w="5535" w:type="dxa"/>
            <w:vAlign w:val="center"/>
          </w:tcPr>
          <w:p>
            <w:pPr>
              <w:spacing w:line="300" w:lineRule="auto"/>
              <w:rPr>
                <w:rFonts w:eastAsia="仿宋_GB2312"/>
                <w:color w:val="000000"/>
                <w:sz w:val="28"/>
              </w:rPr>
            </w:pPr>
            <w:r>
              <w:rPr>
                <w:rFonts w:eastAsia="仿宋_GB2312"/>
                <w:color w:val="000000"/>
                <w:sz w:val="28"/>
              </w:rPr>
              <w:t>要求参加</w:t>
            </w:r>
            <w:r>
              <w:rPr>
                <w:rFonts w:hint="eastAsia" w:eastAsia="仿宋_GB2312"/>
                <w:color w:val="000000"/>
                <w:sz w:val="28"/>
              </w:rPr>
              <w:t>社团中心</w:t>
            </w:r>
            <w:r>
              <w:rPr>
                <w:rFonts w:eastAsia="仿宋_GB2312"/>
                <w:color w:val="000000"/>
                <w:sz w:val="28"/>
              </w:rPr>
              <w:t>召开的各类会议或活动的人员缺席次数=2次且两次都有找人代席的情况</w:t>
            </w:r>
          </w:p>
        </w:tc>
        <w:tc>
          <w:tcPr>
            <w:tcW w:w="1390" w:type="dxa"/>
            <w:vAlign w:val="center"/>
          </w:tcPr>
          <w:p>
            <w:pPr>
              <w:spacing w:line="300" w:lineRule="auto"/>
              <w:jc w:val="center"/>
              <w:rPr>
                <w:color w:val="000000"/>
                <w:sz w:val="28"/>
                <w:highlight w:val="yellow"/>
              </w:rPr>
            </w:pPr>
            <w:r>
              <w:rPr>
                <w:rFonts w:hint="eastAsia" w:eastAsia="仿宋_GB2312"/>
                <w:color w:val="000000"/>
                <w:sz w:val="28"/>
              </w:rPr>
              <w:t>0</w:t>
            </w:r>
            <w:r>
              <w:rPr>
                <w:rFonts w:eastAsia="仿宋_GB2312"/>
                <w:color w:val="000000"/>
                <w:sz w:val="28"/>
              </w:rPr>
              <w:t>.5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color w:val="000000"/>
              </w:rPr>
            </w:pPr>
          </w:p>
        </w:tc>
        <w:tc>
          <w:tcPr>
            <w:tcW w:w="675" w:type="dxa"/>
            <w:vAlign w:val="center"/>
          </w:tcPr>
          <w:p>
            <w:pPr>
              <w:spacing w:line="300" w:lineRule="auto"/>
              <w:jc w:val="center"/>
              <w:rPr>
                <w:color w:val="000000"/>
                <w:sz w:val="28"/>
              </w:rPr>
            </w:pPr>
            <w:r>
              <w:rPr>
                <w:rFonts w:eastAsia="仿宋_GB2312"/>
                <w:color w:val="000000"/>
                <w:sz w:val="28"/>
              </w:rPr>
              <w:t>D</w:t>
            </w:r>
          </w:p>
        </w:tc>
        <w:tc>
          <w:tcPr>
            <w:tcW w:w="5535" w:type="dxa"/>
            <w:vAlign w:val="center"/>
          </w:tcPr>
          <w:p>
            <w:pPr>
              <w:spacing w:line="300" w:lineRule="auto"/>
              <w:rPr>
                <w:rFonts w:eastAsia="仿宋_GB2312"/>
                <w:color w:val="000000"/>
                <w:sz w:val="28"/>
              </w:rPr>
            </w:pPr>
            <w:r>
              <w:rPr>
                <w:rFonts w:eastAsia="仿宋_GB2312"/>
                <w:color w:val="000000"/>
                <w:sz w:val="28"/>
              </w:rPr>
              <w:t>要求参加</w:t>
            </w:r>
            <w:r>
              <w:rPr>
                <w:rFonts w:hint="eastAsia" w:eastAsia="仿宋_GB2312"/>
                <w:color w:val="000000"/>
                <w:sz w:val="28"/>
              </w:rPr>
              <w:t>社团中心</w:t>
            </w:r>
            <w:r>
              <w:rPr>
                <w:rFonts w:eastAsia="仿宋_GB2312"/>
                <w:color w:val="000000"/>
                <w:sz w:val="28"/>
              </w:rPr>
              <w:t>召开的各类会议或活动的人员缺席次数=3次且不都有找人代席的情况</w:t>
            </w:r>
          </w:p>
        </w:tc>
        <w:tc>
          <w:tcPr>
            <w:tcW w:w="1390" w:type="dxa"/>
            <w:vAlign w:val="center"/>
          </w:tcPr>
          <w:p>
            <w:pPr>
              <w:spacing w:line="300" w:lineRule="auto"/>
              <w:jc w:val="center"/>
              <w:rPr>
                <w:color w:val="000000"/>
                <w:sz w:val="28"/>
                <w:highlight w:val="yellow"/>
              </w:rPr>
            </w:pPr>
            <w:r>
              <w:rPr>
                <w:rFonts w:hint="eastAsia"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restart"/>
            <w:vAlign w:val="center"/>
          </w:tcPr>
          <w:p>
            <w:pPr>
              <w:spacing w:line="300" w:lineRule="auto"/>
              <w:jc w:val="center"/>
              <w:rPr>
                <w:rFonts w:eastAsia="仿宋_GB2312"/>
                <w:color w:val="000000"/>
                <w:sz w:val="28"/>
              </w:rPr>
            </w:pPr>
            <w:commentRangeStart w:id="8"/>
            <w:r>
              <w:rPr>
                <w:rFonts w:eastAsia="仿宋_GB2312"/>
                <w:color w:val="000000"/>
                <w:sz w:val="28"/>
              </w:rPr>
              <w:t>月事记</w:t>
            </w:r>
          </w:p>
          <w:p>
            <w:pPr>
              <w:spacing w:line="300" w:lineRule="auto"/>
              <w:jc w:val="center"/>
              <w:rPr>
                <w:color w:val="000000"/>
              </w:rPr>
            </w:pPr>
            <w:r>
              <w:rPr>
                <w:rFonts w:eastAsia="仿宋_GB2312"/>
                <w:color w:val="000000"/>
                <w:sz w:val="28"/>
              </w:rPr>
              <w:t>（</w:t>
            </w:r>
            <w:r>
              <w:rPr>
                <w:rFonts w:hint="eastAsia" w:eastAsia="仿宋_GB2312"/>
                <w:color w:val="000000"/>
                <w:sz w:val="28"/>
              </w:rPr>
              <w:t>6</w:t>
            </w:r>
            <w:r>
              <w:rPr>
                <w:rFonts w:eastAsia="仿宋_GB2312"/>
                <w:color w:val="000000"/>
                <w:sz w:val="28"/>
              </w:rPr>
              <w:t>.0分）</w:t>
            </w:r>
            <w:commentRangeEnd w:id="8"/>
            <w:r>
              <w:rPr>
                <w:rStyle w:val="9"/>
              </w:rPr>
              <w:commentReference w:id="8"/>
            </w:r>
          </w:p>
        </w:tc>
        <w:tc>
          <w:tcPr>
            <w:tcW w:w="675" w:type="dxa"/>
            <w:vAlign w:val="center"/>
          </w:tcPr>
          <w:p>
            <w:pPr>
              <w:spacing w:line="300" w:lineRule="auto"/>
              <w:jc w:val="center"/>
              <w:rPr>
                <w:color w:val="000000"/>
                <w:sz w:val="28"/>
              </w:rPr>
            </w:pPr>
            <w:r>
              <w:rPr>
                <w:color w:val="000000"/>
                <w:sz w:val="28"/>
              </w:rPr>
              <w:t>A</w:t>
            </w:r>
          </w:p>
        </w:tc>
        <w:tc>
          <w:tcPr>
            <w:tcW w:w="5535" w:type="dxa"/>
            <w:vAlign w:val="center"/>
          </w:tcPr>
          <w:p>
            <w:pPr>
              <w:spacing w:line="300" w:lineRule="auto"/>
              <w:rPr>
                <w:rFonts w:eastAsia="仿宋_GB2312"/>
                <w:color w:val="000000"/>
                <w:sz w:val="28"/>
              </w:rPr>
            </w:pPr>
            <w:r>
              <w:rPr>
                <w:rFonts w:eastAsia="仿宋_GB2312"/>
                <w:color w:val="000000"/>
                <w:sz w:val="28"/>
              </w:rPr>
              <w:t>每</w:t>
            </w:r>
            <w:r>
              <w:rPr>
                <w:rFonts w:hint="eastAsia" w:eastAsia="仿宋_GB2312"/>
                <w:color w:val="000000"/>
                <w:sz w:val="28"/>
              </w:rPr>
              <w:t>月</w:t>
            </w:r>
            <w:r>
              <w:rPr>
                <w:rFonts w:eastAsia="仿宋_GB2312"/>
                <w:color w:val="000000"/>
                <w:sz w:val="28"/>
              </w:rPr>
              <w:t>能按时按要求报送学生社团月事记</w:t>
            </w:r>
            <w:r>
              <w:rPr>
                <w:rFonts w:hint="eastAsia" w:eastAsia="仿宋_GB2312"/>
                <w:color w:val="000000"/>
                <w:sz w:val="28"/>
              </w:rPr>
              <w:t>，做的月事记日期准确，内容详细，没有流水账。</w:t>
            </w:r>
          </w:p>
        </w:tc>
        <w:tc>
          <w:tcPr>
            <w:tcW w:w="1390" w:type="dxa"/>
            <w:vAlign w:val="center"/>
          </w:tcPr>
          <w:p>
            <w:pPr>
              <w:spacing w:line="300" w:lineRule="auto"/>
              <w:jc w:val="center"/>
              <w:rPr>
                <w:color w:val="000000"/>
                <w:sz w:val="28"/>
                <w:highlight w:val="yellow"/>
              </w:rPr>
            </w:pPr>
            <w:r>
              <w:rPr>
                <w:rFonts w:hint="eastAsia" w:eastAsia="仿宋_GB2312"/>
                <w:color w:val="000000"/>
                <w:sz w:val="28"/>
              </w:rPr>
              <w:t>6</w:t>
            </w:r>
            <w:r>
              <w:rPr>
                <w:rFonts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color w:val="000000"/>
              </w:rPr>
            </w:pPr>
          </w:p>
        </w:tc>
        <w:tc>
          <w:tcPr>
            <w:tcW w:w="675" w:type="dxa"/>
            <w:vAlign w:val="center"/>
          </w:tcPr>
          <w:p>
            <w:pPr>
              <w:spacing w:line="300" w:lineRule="auto"/>
              <w:jc w:val="center"/>
              <w:rPr>
                <w:color w:val="000000"/>
                <w:sz w:val="28"/>
              </w:rPr>
            </w:pPr>
            <w:r>
              <w:rPr>
                <w:color w:val="000000"/>
                <w:sz w:val="28"/>
              </w:rPr>
              <w:t>B</w:t>
            </w:r>
          </w:p>
        </w:tc>
        <w:tc>
          <w:tcPr>
            <w:tcW w:w="5535" w:type="dxa"/>
            <w:vAlign w:val="center"/>
          </w:tcPr>
          <w:p>
            <w:pPr>
              <w:spacing w:line="300" w:lineRule="auto"/>
              <w:rPr>
                <w:rFonts w:eastAsia="仿宋_GB2312"/>
                <w:color w:val="000000"/>
                <w:sz w:val="28"/>
              </w:rPr>
            </w:pPr>
            <w:r>
              <w:rPr>
                <w:rFonts w:hint="eastAsia" w:eastAsia="仿宋_GB2312"/>
                <w:color w:val="000000"/>
                <w:sz w:val="28"/>
              </w:rPr>
              <w:t>没有按时报送学生社团月事记，且所做的月事记比较一般</w:t>
            </w:r>
          </w:p>
        </w:tc>
        <w:tc>
          <w:tcPr>
            <w:tcW w:w="1390" w:type="dxa"/>
            <w:vAlign w:val="center"/>
          </w:tcPr>
          <w:p>
            <w:pPr>
              <w:spacing w:line="300" w:lineRule="auto"/>
              <w:jc w:val="center"/>
              <w:rPr>
                <w:color w:val="000000"/>
                <w:sz w:val="28"/>
                <w:highlight w:val="yellow"/>
              </w:rPr>
            </w:pPr>
            <w:r>
              <w:rPr>
                <w:rFonts w:eastAsia="仿宋_GB2312"/>
                <w:color w:val="000000"/>
                <w:sz w:val="28"/>
              </w:rPr>
              <w:t>4.0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color w:val="000000"/>
              </w:rPr>
            </w:pPr>
          </w:p>
        </w:tc>
        <w:tc>
          <w:tcPr>
            <w:tcW w:w="675" w:type="dxa"/>
            <w:vAlign w:val="center"/>
          </w:tcPr>
          <w:p>
            <w:pPr>
              <w:spacing w:line="300" w:lineRule="auto"/>
              <w:jc w:val="center"/>
              <w:rPr>
                <w:color w:val="000000"/>
                <w:sz w:val="28"/>
              </w:rPr>
            </w:pPr>
            <w:r>
              <w:rPr>
                <w:color w:val="000000"/>
                <w:sz w:val="28"/>
              </w:rPr>
              <w:t>C</w:t>
            </w:r>
          </w:p>
        </w:tc>
        <w:tc>
          <w:tcPr>
            <w:tcW w:w="5535" w:type="dxa"/>
            <w:vAlign w:val="center"/>
          </w:tcPr>
          <w:p>
            <w:pPr>
              <w:spacing w:line="300" w:lineRule="auto"/>
              <w:rPr>
                <w:rFonts w:eastAsia="仿宋_GB2312"/>
                <w:color w:val="000000"/>
                <w:sz w:val="28"/>
              </w:rPr>
            </w:pPr>
            <w:r>
              <w:rPr>
                <w:rFonts w:hint="eastAsia" w:eastAsia="仿宋_GB2312"/>
                <w:color w:val="000000"/>
                <w:sz w:val="28"/>
              </w:rPr>
              <w:t>多次没有按时报送学生社团月事记，且报送的月事记内容马虎，日期不明确。</w:t>
            </w:r>
          </w:p>
        </w:tc>
        <w:tc>
          <w:tcPr>
            <w:tcW w:w="1390" w:type="dxa"/>
            <w:vAlign w:val="center"/>
          </w:tcPr>
          <w:p>
            <w:pPr>
              <w:spacing w:line="300" w:lineRule="auto"/>
              <w:jc w:val="center"/>
              <w:rPr>
                <w:color w:val="000000"/>
                <w:sz w:val="28"/>
                <w:highlight w:val="yellow"/>
              </w:rPr>
            </w:pPr>
            <w:r>
              <w:rPr>
                <w:rFonts w:eastAsia="仿宋_GB2312"/>
                <w:color w:val="000000"/>
                <w:sz w:val="28"/>
              </w:rPr>
              <w:t>2.0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color w:val="000000"/>
              </w:rPr>
            </w:pPr>
          </w:p>
        </w:tc>
        <w:tc>
          <w:tcPr>
            <w:tcW w:w="675" w:type="dxa"/>
            <w:vAlign w:val="center"/>
          </w:tcPr>
          <w:p>
            <w:pPr>
              <w:spacing w:line="300" w:lineRule="auto"/>
              <w:jc w:val="center"/>
              <w:rPr>
                <w:color w:val="000000"/>
                <w:sz w:val="28"/>
              </w:rPr>
            </w:pPr>
            <w:r>
              <w:rPr>
                <w:color w:val="000000"/>
                <w:sz w:val="28"/>
              </w:rPr>
              <w:t>D</w:t>
            </w:r>
          </w:p>
        </w:tc>
        <w:tc>
          <w:tcPr>
            <w:tcW w:w="5535" w:type="dxa"/>
            <w:vAlign w:val="center"/>
          </w:tcPr>
          <w:p>
            <w:pPr>
              <w:spacing w:line="300" w:lineRule="auto"/>
              <w:rPr>
                <w:rFonts w:eastAsia="仿宋_GB2312"/>
                <w:color w:val="000000"/>
                <w:sz w:val="28"/>
              </w:rPr>
            </w:pPr>
            <w:r>
              <w:rPr>
                <w:rFonts w:eastAsia="仿宋_GB2312"/>
                <w:color w:val="000000"/>
                <w:sz w:val="28"/>
              </w:rPr>
              <w:t>无学生社团月事记</w:t>
            </w:r>
          </w:p>
        </w:tc>
        <w:tc>
          <w:tcPr>
            <w:tcW w:w="1390" w:type="dxa"/>
            <w:vAlign w:val="center"/>
          </w:tcPr>
          <w:p>
            <w:pPr>
              <w:spacing w:line="300" w:lineRule="auto"/>
              <w:jc w:val="center"/>
              <w:rPr>
                <w:color w:val="000000"/>
                <w:sz w:val="28"/>
                <w:highlight w:val="yellow"/>
              </w:rPr>
            </w:pPr>
            <w:r>
              <w:rPr>
                <w:rFonts w:hint="eastAsia"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restart"/>
            <w:vAlign w:val="center"/>
          </w:tcPr>
          <w:p>
            <w:pPr>
              <w:spacing w:line="300" w:lineRule="auto"/>
              <w:jc w:val="center"/>
              <w:rPr>
                <w:rFonts w:eastAsia="仿宋_GB2312"/>
                <w:color w:val="000000"/>
                <w:sz w:val="28"/>
              </w:rPr>
            </w:pPr>
            <w:r>
              <w:rPr>
                <w:rFonts w:hint="eastAsia" w:eastAsia="仿宋_GB2312"/>
                <w:color w:val="000000"/>
                <w:sz w:val="28"/>
              </w:rPr>
              <w:t>财务管理</w:t>
            </w:r>
            <w:r>
              <w:rPr>
                <w:rFonts w:eastAsia="仿宋_GB2312"/>
                <w:color w:val="000000"/>
                <w:sz w:val="28"/>
              </w:rPr>
              <w:t>（</w:t>
            </w:r>
            <w:r>
              <w:rPr>
                <w:rFonts w:hint="eastAsia" w:eastAsia="仿宋_GB2312"/>
                <w:color w:val="000000"/>
                <w:sz w:val="28"/>
              </w:rPr>
              <w:t>3</w:t>
            </w:r>
            <w:r>
              <w:rPr>
                <w:rFonts w:eastAsia="仿宋_GB2312"/>
                <w:color w:val="000000"/>
                <w:sz w:val="28"/>
              </w:rPr>
              <w:t>.0分）</w:t>
            </w:r>
          </w:p>
        </w:tc>
        <w:tc>
          <w:tcPr>
            <w:tcW w:w="675" w:type="dxa"/>
            <w:vAlign w:val="center"/>
          </w:tcPr>
          <w:p>
            <w:pPr>
              <w:spacing w:line="300" w:lineRule="auto"/>
              <w:jc w:val="center"/>
              <w:rPr>
                <w:color w:val="000000"/>
                <w:sz w:val="28"/>
              </w:rPr>
            </w:pPr>
            <w:r>
              <w:rPr>
                <w:color w:val="000000"/>
                <w:sz w:val="28"/>
              </w:rPr>
              <w:t>A</w:t>
            </w:r>
          </w:p>
        </w:tc>
        <w:tc>
          <w:tcPr>
            <w:tcW w:w="5535" w:type="dxa"/>
            <w:vAlign w:val="center"/>
          </w:tcPr>
          <w:p>
            <w:pPr>
              <w:spacing w:line="300" w:lineRule="auto"/>
              <w:rPr>
                <w:rFonts w:eastAsia="仿宋_GB2312"/>
                <w:color w:val="000000"/>
                <w:sz w:val="28"/>
              </w:rPr>
            </w:pPr>
            <w:r>
              <w:rPr>
                <w:rFonts w:eastAsia="仿宋_GB2312"/>
                <w:color w:val="000000"/>
                <w:sz w:val="28"/>
              </w:rPr>
              <w:t>有</w:t>
            </w:r>
            <w:r>
              <w:rPr>
                <w:rFonts w:hint="eastAsia" w:eastAsia="仿宋_GB2312"/>
                <w:color w:val="000000"/>
                <w:sz w:val="28"/>
                <w:lang w:eastAsia="zh-CN"/>
              </w:rPr>
              <w:t>专门</w:t>
            </w:r>
            <w:r>
              <w:rPr>
                <w:rFonts w:eastAsia="仿宋_GB2312"/>
                <w:color w:val="000000"/>
                <w:sz w:val="28"/>
              </w:rPr>
              <w:t>财务负责人，</w:t>
            </w:r>
            <w:r>
              <w:rPr>
                <w:rFonts w:hint="eastAsia" w:eastAsia="仿宋_GB2312"/>
                <w:color w:val="000000"/>
                <w:sz w:val="28"/>
              </w:rPr>
              <w:t>每次活动报账及时，报销单明确合理，并没有</w:t>
            </w:r>
            <w:r>
              <w:rPr>
                <w:rFonts w:eastAsia="仿宋_GB2312"/>
                <w:color w:val="000000"/>
                <w:sz w:val="28"/>
              </w:rPr>
              <w:t>出现</w:t>
            </w:r>
            <w:r>
              <w:rPr>
                <w:rFonts w:hint="eastAsia" w:eastAsia="仿宋_GB2312"/>
                <w:color w:val="000000"/>
                <w:sz w:val="28"/>
              </w:rPr>
              <w:t>任何</w:t>
            </w:r>
            <w:r>
              <w:rPr>
                <w:rFonts w:eastAsia="仿宋_GB2312"/>
                <w:color w:val="000000"/>
                <w:sz w:val="28"/>
              </w:rPr>
              <w:t>过错</w:t>
            </w:r>
            <w:r>
              <w:rPr>
                <w:rFonts w:hint="eastAsia" w:eastAsia="仿宋_GB2312"/>
                <w:color w:val="000000"/>
                <w:sz w:val="28"/>
              </w:rPr>
              <w:t>3</w:t>
            </w:r>
            <w:r>
              <w:rPr>
                <w:rFonts w:eastAsia="仿宋_GB2312"/>
                <w:color w:val="000000"/>
                <w:sz w:val="28"/>
              </w:rPr>
              <w:t>.</w:t>
            </w:r>
            <w:r>
              <w:rPr>
                <w:rFonts w:hint="eastAsia" w:eastAsia="仿宋_GB2312"/>
                <w:color w:val="000000"/>
                <w:sz w:val="28"/>
              </w:rPr>
              <w:t>0</w:t>
            </w:r>
          </w:p>
        </w:tc>
        <w:tc>
          <w:tcPr>
            <w:tcW w:w="1390" w:type="dxa"/>
            <w:vAlign w:val="center"/>
          </w:tcPr>
          <w:p>
            <w:pPr>
              <w:spacing w:line="300" w:lineRule="auto"/>
              <w:jc w:val="center"/>
              <w:rPr>
                <w:color w:val="000000"/>
                <w:sz w:val="28"/>
                <w:highlight w:val="yellow"/>
              </w:rPr>
            </w:pPr>
            <w:r>
              <w:rPr>
                <w:rFonts w:hint="eastAsia" w:eastAsia="仿宋_GB2312"/>
                <w:color w:val="000000"/>
                <w:sz w:val="28"/>
              </w:rPr>
              <w:t>3</w:t>
            </w:r>
            <w:r>
              <w:rPr>
                <w:rFonts w:eastAsia="仿宋_GB2312"/>
                <w:color w:val="000000"/>
                <w:sz w:val="28"/>
              </w:rPr>
              <w:t>.</w:t>
            </w:r>
            <w:r>
              <w:rPr>
                <w:rFonts w:hint="eastAsia"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color w:val="000000"/>
              </w:rPr>
            </w:pPr>
          </w:p>
        </w:tc>
        <w:tc>
          <w:tcPr>
            <w:tcW w:w="675" w:type="dxa"/>
            <w:vAlign w:val="center"/>
          </w:tcPr>
          <w:p>
            <w:pPr>
              <w:spacing w:line="300" w:lineRule="auto"/>
              <w:jc w:val="center"/>
              <w:rPr>
                <w:color w:val="000000"/>
                <w:sz w:val="28"/>
              </w:rPr>
            </w:pPr>
            <w:r>
              <w:rPr>
                <w:color w:val="000000"/>
                <w:sz w:val="28"/>
              </w:rPr>
              <w:t>B</w:t>
            </w:r>
          </w:p>
        </w:tc>
        <w:tc>
          <w:tcPr>
            <w:tcW w:w="5535" w:type="dxa"/>
            <w:vAlign w:val="center"/>
          </w:tcPr>
          <w:p>
            <w:pPr>
              <w:spacing w:line="300" w:lineRule="auto"/>
              <w:rPr>
                <w:rFonts w:eastAsia="仿宋_GB2312"/>
                <w:color w:val="000000"/>
                <w:sz w:val="28"/>
              </w:rPr>
            </w:pPr>
            <w:r>
              <w:rPr>
                <w:rFonts w:eastAsia="仿宋_GB2312"/>
                <w:color w:val="000000"/>
                <w:sz w:val="28"/>
              </w:rPr>
              <w:t>有</w:t>
            </w:r>
            <w:r>
              <w:rPr>
                <w:rFonts w:hint="eastAsia" w:eastAsia="仿宋_GB2312"/>
                <w:color w:val="000000"/>
                <w:sz w:val="28"/>
                <w:lang w:eastAsia="zh-CN"/>
              </w:rPr>
              <w:t>专门</w:t>
            </w:r>
            <w:r>
              <w:rPr>
                <w:rFonts w:eastAsia="仿宋_GB2312"/>
                <w:color w:val="000000"/>
                <w:sz w:val="28"/>
              </w:rPr>
              <w:t>财务负责人，财务清晰，</w:t>
            </w:r>
            <w:r>
              <w:rPr>
                <w:rFonts w:hint="eastAsia" w:eastAsia="仿宋_GB2312"/>
                <w:color w:val="000000"/>
                <w:sz w:val="28"/>
              </w:rPr>
              <w:t>活动报账较及时</w:t>
            </w:r>
            <w:r>
              <w:rPr>
                <w:rFonts w:eastAsia="仿宋_GB2312"/>
                <w:color w:val="000000"/>
                <w:sz w:val="28"/>
              </w:rPr>
              <w:t>，财务</w:t>
            </w:r>
            <w:r>
              <w:rPr>
                <w:rFonts w:hint="eastAsia" w:eastAsia="仿宋_GB2312"/>
                <w:color w:val="000000"/>
                <w:sz w:val="28"/>
              </w:rPr>
              <w:t>没有出现较大</w:t>
            </w:r>
            <w:r>
              <w:rPr>
                <w:rFonts w:eastAsia="仿宋_GB2312"/>
                <w:color w:val="000000"/>
                <w:sz w:val="28"/>
              </w:rPr>
              <w:t>错误</w:t>
            </w:r>
          </w:p>
        </w:tc>
        <w:tc>
          <w:tcPr>
            <w:tcW w:w="1390" w:type="dxa"/>
            <w:vAlign w:val="center"/>
          </w:tcPr>
          <w:p>
            <w:pPr>
              <w:spacing w:line="300" w:lineRule="auto"/>
              <w:jc w:val="center"/>
              <w:rPr>
                <w:color w:val="000000"/>
                <w:sz w:val="28"/>
                <w:highlight w:val="yellow"/>
              </w:rPr>
            </w:pPr>
            <w:r>
              <w:rPr>
                <w:rFonts w:hint="eastAsia" w:eastAsia="仿宋_GB2312"/>
                <w:color w:val="000000"/>
                <w:sz w:val="28"/>
              </w:rPr>
              <w:t>2</w:t>
            </w:r>
            <w:r>
              <w:rPr>
                <w:rFonts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color w:val="000000"/>
              </w:rPr>
            </w:pPr>
          </w:p>
        </w:tc>
        <w:tc>
          <w:tcPr>
            <w:tcW w:w="675" w:type="dxa"/>
            <w:vAlign w:val="center"/>
          </w:tcPr>
          <w:p>
            <w:pPr>
              <w:spacing w:line="300" w:lineRule="auto"/>
              <w:jc w:val="center"/>
              <w:rPr>
                <w:color w:val="000000"/>
                <w:sz w:val="28"/>
              </w:rPr>
            </w:pPr>
            <w:r>
              <w:rPr>
                <w:rFonts w:hint="eastAsia"/>
                <w:color w:val="000000"/>
                <w:sz w:val="28"/>
              </w:rPr>
              <w:t>C</w:t>
            </w:r>
          </w:p>
        </w:tc>
        <w:tc>
          <w:tcPr>
            <w:tcW w:w="5535" w:type="dxa"/>
            <w:vAlign w:val="center"/>
          </w:tcPr>
          <w:p>
            <w:pPr>
              <w:spacing w:line="300" w:lineRule="auto"/>
              <w:rPr>
                <w:rFonts w:eastAsia="仿宋_GB2312"/>
                <w:color w:val="000000"/>
                <w:sz w:val="28"/>
              </w:rPr>
            </w:pPr>
            <w:r>
              <w:rPr>
                <w:rFonts w:eastAsia="仿宋_GB2312"/>
                <w:color w:val="000000"/>
                <w:sz w:val="28"/>
              </w:rPr>
              <w:t>有</w:t>
            </w:r>
            <w:r>
              <w:rPr>
                <w:rFonts w:hint="eastAsia" w:eastAsia="仿宋_GB2312"/>
                <w:color w:val="000000"/>
                <w:sz w:val="28"/>
                <w:lang w:eastAsia="zh-CN"/>
              </w:rPr>
              <w:t>专门</w:t>
            </w:r>
            <w:r>
              <w:rPr>
                <w:rFonts w:eastAsia="仿宋_GB2312"/>
                <w:color w:val="000000"/>
                <w:sz w:val="28"/>
              </w:rPr>
              <w:t>财务负责人，</w:t>
            </w:r>
            <w:r>
              <w:rPr>
                <w:rFonts w:hint="eastAsia" w:eastAsia="仿宋_GB2312"/>
                <w:color w:val="000000"/>
                <w:sz w:val="28"/>
              </w:rPr>
              <w:t>但活动报账不及时</w:t>
            </w:r>
            <w:r>
              <w:rPr>
                <w:rFonts w:eastAsia="仿宋_GB2312"/>
                <w:color w:val="000000"/>
                <w:sz w:val="28"/>
              </w:rPr>
              <w:t>，</w:t>
            </w:r>
            <w:r>
              <w:rPr>
                <w:rFonts w:hint="eastAsia" w:eastAsia="仿宋_GB2312"/>
                <w:color w:val="000000"/>
                <w:sz w:val="28"/>
              </w:rPr>
              <w:t>报销物资数量不合理</w:t>
            </w:r>
            <w:r>
              <w:rPr>
                <w:rFonts w:eastAsia="仿宋_GB2312"/>
                <w:color w:val="000000"/>
                <w:sz w:val="28"/>
              </w:rPr>
              <w:t>，</w:t>
            </w:r>
            <w:r>
              <w:rPr>
                <w:rFonts w:hint="eastAsia" w:eastAsia="仿宋_GB2312"/>
                <w:color w:val="000000"/>
                <w:sz w:val="28"/>
              </w:rPr>
              <w:t>出现一些</w:t>
            </w:r>
            <w:r>
              <w:rPr>
                <w:rFonts w:eastAsia="仿宋_GB2312"/>
                <w:color w:val="000000"/>
                <w:sz w:val="28"/>
              </w:rPr>
              <w:t>错误</w:t>
            </w:r>
          </w:p>
        </w:tc>
        <w:tc>
          <w:tcPr>
            <w:tcW w:w="1390" w:type="dxa"/>
            <w:vAlign w:val="center"/>
          </w:tcPr>
          <w:p>
            <w:pPr>
              <w:spacing w:line="300" w:lineRule="auto"/>
              <w:jc w:val="center"/>
              <w:rPr>
                <w:color w:val="000000"/>
                <w:sz w:val="28"/>
                <w:highlight w:val="yellow"/>
              </w:rPr>
            </w:pPr>
            <w:r>
              <w:rPr>
                <w:rFonts w:hint="eastAsia" w:eastAsia="仿宋_GB2312"/>
                <w:color w:val="000000"/>
                <w:sz w:val="28"/>
              </w:rPr>
              <w:t>1</w:t>
            </w:r>
            <w:r>
              <w:rPr>
                <w:rFonts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color w:val="000000"/>
              </w:rPr>
            </w:pPr>
          </w:p>
        </w:tc>
        <w:tc>
          <w:tcPr>
            <w:tcW w:w="675" w:type="dxa"/>
            <w:vAlign w:val="center"/>
          </w:tcPr>
          <w:p>
            <w:pPr>
              <w:spacing w:line="300" w:lineRule="auto"/>
              <w:jc w:val="center"/>
              <w:rPr>
                <w:color w:val="000000"/>
                <w:sz w:val="28"/>
              </w:rPr>
            </w:pPr>
            <w:r>
              <w:rPr>
                <w:rFonts w:hint="eastAsia"/>
                <w:color w:val="000000"/>
                <w:sz w:val="28"/>
              </w:rPr>
              <w:t>D</w:t>
            </w:r>
          </w:p>
        </w:tc>
        <w:tc>
          <w:tcPr>
            <w:tcW w:w="5535" w:type="dxa"/>
          </w:tcPr>
          <w:p>
            <w:pPr>
              <w:spacing w:line="300" w:lineRule="auto"/>
              <w:rPr>
                <w:rFonts w:eastAsia="仿宋_GB2312"/>
                <w:color w:val="000000"/>
                <w:sz w:val="28"/>
              </w:rPr>
            </w:pPr>
            <w:r>
              <w:rPr>
                <w:rFonts w:eastAsia="仿宋_GB2312"/>
                <w:color w:val="000000"/>
                <w:sz w:val="28"/>
              </w:rPr>
              <w:t>无</w:t>
            </w:r>
            <w:r>
              <w:rPr>
                <w:rFonts w:hint="eastAsia" w:eastAsia="仿宋_GB2312"/>
                <w:color w:val="000000"/>
                <w:sz w:val="28"/>
                <w:lang w:eastAsia="zh-CN"/>
              </w:rPr>
              <w:t>专门</w:t>
            </w:r>
            <w:r>
              <w:rPr>
                <w:rFonts w:eastAsia="仿宋_GB2312"/>
                <w:color w:val="000000"/>
                <w:sz w:val="28"/>
              </w:rPr>
              <w:t>财务负责人，财务</w:t>
            </w:r>
            <w:r>
              <w:rPr>
                <w:rFonts w:hint="eastAsia" w:eastAsia="仿宋_GB2312"/>
                <w:color w:val="000000"/>
                <w:sz w:val="28"/>
              </w:rPr>
              <w:t>报销</w:t>
            </w:r>
            <w:r>
              <w:rPr>
                <w:rFonts w:eastAsia="仿宋_GB2312"/>
                <w:color w:val="000000"/>
                <w:sz w:val="28"/>
              </w:rPr>
              <w:t>不科学，出现较明显的错误</w:t>
            </w:r>
          </w:p>
        </w:tc>
        <w:tc>
          <w:tcPr>
            <w:tcW w:w="1390" w:type="dxa"/>
            <w:vAlign w:val="center"/>
          </w:tcPr>
          <w:p>
            <w:pPr>
              <w:spacing w:line="300" w:lineRule="auto"/>
              <w:jc w:val="center"/>
              <w:rPr>
                <w:color w:val="000000"/>
                <w:sz w:val="28"/>
                <w:highlight w:val="yellow"/>
              </w:rPr>
            </w:pPr>
            <w:r>
              <w:rPr>
                <w:rFonts w:hint="eastAsia"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restart"/>
            <w:vAlign w:val="center"/>
          </w:tcPr>
          <w:p>
            <w:pPr>
              <w:spacing w:line="300" w:lineRule="auto"/>
              <w:jc w:val="center"/>
              <w:rPr>
                <w:rFonts w:eastAsia="仿宋_GB2312"/>
                <w:color w:val="000000"/>
                <w:sz w:val="28"/>
              </w:rPr>
            </w:pPr>
            <w:r>
              <w:rPr>
                <w:rFonts w:eastAsia="仿宋_GB2312"/>
                <w:color w:val="000000"/>
                <w:sz w:val="28"/>
              </w:rPr>
              <w:t>活动方案审批工作</w:t>
            </w:r>
          </w:p>
          <w:p>
            <w:pPr>
              <w:spacing w:line="300" w:lineRule="auto"/>
              <w:jc w:val="center"/>
              <w:rPr>
                <w:rFonts w:eastAsia="仿宋_GB2312"/>
                <w:color w:val="000000"/>
                <w:sz w:val="28"/>
              </w:rPr>
            </w:pPr>
            <w:r>
              <w:rPr>
                <w:rFonts w:eastAsia="仿宋_GB2312"/>
                <w:color w:val="000000"/>
                <w:sz w:val="28"/>
              </w:rPr>
              <w:t>（4.0分）</w:t>
            </w:r>
          </w:p>
        </w:tc>
        <w:tc>
          <w:tcPr>
            <w:tcW w:w="675" w:type="dxa"/>
            <w:vAlign w:val="center"/>
          </w:tcPr>
          <w:p>
            <w:pPr>
              <w:spacing w:line="300" w:lineRule="auto"/>
              <w:jc w:val="center"/>
              <w:rPr>
                <w:color w:val="000000"/>
                <w:sz w:val="28"/>
              </w:rPr>
            </w:pPr>
            <w:r>
              <w:rPr>
                <w:color w:val="000000"/>
                <w:sz w:val="28"/>
              </w:rPr>
              <w:t>A</w:t>
            </w:r>
          </w:p>
        </w:tc>
        <w:tc>
          <w:tcPr>
            <w:tcW w:w="5535" w:type="dxa"/>
            <w:vAlign w:val="center"/>
          </w:tcPr>
          <w:p>
            <w:pPr>
              <w:spacing w:line="300" w:lineRule="auto"/>
              <w:rPr>
                <w:rFonts w:eastAsia="仿宋_GB2312"/>
                <w:color w:val="000000"/>
                <w:sz w:val="28"/>
              </w:rPr>
            </w:pPr>
            <w:r>
              <w:rPr>
                <w:rFonts w:eastAsia="仿宋_GB2312"/>
                <w:color w:val="000000"/>
                <w:sz w:val="28"/>
              </w:rPr>
              <w:t>各类型活动能在各自规定时间内向</w:t>
            </w:r>
            <w:r>
              <w:rPr>
                <w:rFonts w:hint="eastAsia" w:eastAsia="仿宋_GB2312"/>
                <w:color w:val="000000"/>
                <w:sz w:val="28"/>
              </w:rPr>
              <w:t>社团中心</w:t>
            </w:r>
            <w:r>
              <w:rPr>
                <w:rFonts w:eastAsia="仿宋_GB2312"/>
                <w:color w:val="000000"/>
                <w:sz w:val="28"/>
              </w:rPr>
              <w:t>提交活动方案开展申请，无出现先搞活动后申请的情况</w:t>
            </w:r>
          </w:p>
        </w:tc>
        <w:tc>
          <w:tcPr>
            <w:tcW w:w="1390" w:type="dxa"/>
            <w:vAlign w:val="center"/>
          </w:tcPr>
          <w:p>
            <w:pPr>
              <w:spacing w:line="300" w:lineRule="auto"/>
              <w:jc w:val="center"/>
              <w:rPr>
                <w:color w:val="000000"/>
                <w:sz w:val="28"/>
                <w:highlight w:val="yellow"/>
              </w:rPr>
            </w:pPr>
            <w:r>
              <w:rPr>
                <w:rFonts w:hint="eastAsia" w:eastAsia="仿宋_GB2312"/>
                <w:color w:val="000000"/>
                <w:sz w:val="28"/>
              </w:rPr>
              <w:t>4</w:t>
            </w:r>
            <w:r>
              <w:rPr>
                <w:rFonts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color w:val="000000"/>
              </w:rPr>
            </w:pPr>
          </w:p>
        </w:tc>
        <w:tc>
          <w:tcPr>
            <w:tcW w:w="675" w:type="dxa"/>
            <w:vAlign w:val="center"/>
          </w:tcPr>
          <w:p>
            <w:pPr>
              <w:spacing w:line="300" w:lineRule="auto"/>
              <w:jc w:val="center"/>
              <w:rPr>
                <w:color w:val="000000"/>
                <w:sz w:val="28"/>
              </w:rPr>
            </w:pPr>
            <w:r>
              <w:rPr>
                <w:color w:val="000000"/>
                <w:sz w:val="28"/>
              </w:rPr>
              <w:t>B</w:t>
            </w:r>
          </w:p>
        </w:tc>
        <w:tc>
          <w:tcPr>
            <w:tcW w:w="5535" w:type="dxa"/>
            <w:vAlign w:val="center"/>
          </w:tcPr>
          <w:p>
            <w:pPr>
              <w:spacing w:line="300" w:lineRule="auto"/>
              <w:rPr>
                <w:rFonts w:eastAsia="仿宋_GB2312"/>
                <w:color w:val="000000"/>
                <w:sz w:val="28"/>
              </w:rPr>
            </w:pPr>
            <w:r>
              <w:rPr>
                <w:rFonts w:eastAsia="仿宋_GB2312"/>
                <w:color w:val="000000"/>
                <w:sz w:val="28"/>
              </w:rPr>
              <w:t>各类型活动基本能在规定时间内向</w:t>
            </w:r>
            <w:r>
              <w:rPr>
                <w:rFonts w:hint="eastAsia" w:eastAsia="仿宋_GB2312"/>
                <w:color w:val="000000"/>
                <w:sz w:val="28"/>
              </w:rPr>
              <w:t>社团中心</w:t>
            </w:r>
            <w:r>
              <w:rPr>
                <w:rFonts w:eastAsia="仿宋_GB2312"/>
                <w:color w:val="000000"/>
                <w:sz w:val="28"/>
              </w:rPr>
              <w:t>提交活动方案开展申请，出现活动方案加急审批的情况为1次且活动开展顺利</w:t>
            </w:r>
          </w:p>
        </w:tc>
        <w:tc>
          <w:tcPr>
            <w:tcW w:w="1390" w:type="dxa"/>
            <w:vAlign w:val="center"/>
          </w:tcPr>
          <w:p>
            <w:pPr>
              <w:spacing w:line="300" w:lineRule="auto"/>
              <w:jc w:val="center"/>
              <w:rPr>
                <w:color w:val="000000"/>
                <w:sz w:val="28"/>
                <w:highlight w:val="yellow"/>
              </w:rPr>
            </w:pPr>
            <w:r>
              <w:rPr>
                <w:rFonts w:hint="eastAsia" w:eastAsia="仿宋_GB2312"/>
                <w:color w:val="000000"/>
                <w:sz w:val="28"/>
              </w:rPr>
              <w:t>3</w:t>
            </w:r>
            <w:r>
              <w:rPr>
                <w:rFonts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color w:val="000000"/>
              </w:rPr>
            </w:pPr>
          </w:p>
        </w:tc>
        <w:tc>
          <w:tcPr>
            <w:tcW w:w="675" w:type="dxa"/>
            <w:vAlign w:val="center"/>
          </w:tcPr>
          <w:p>
            <w:pPr>
              <w:spacing w:line="300" w:lineRule="auto"/>
              <w:jc w:val="center"/>
              <w:rPr>
                <w:color w:val="000000"/>
                <w:sz w:val="28"/>
              </w:rPr>
            </w:pPr>
            <w:r>
              <w:rPr>
                <w:color w:val="000000"/>
                <w:sz w:val="28"/>
              </w:rPr>
              <w:t>C</w:t>
            </w:r>
          </w:p>
        </w:tc>
        <w:tc>
          <w:tcPr>
            <w:tcW w:w="5535" w:type="dxa"/>
            <w:vAlign w:val="center"/>
          </w:tcPr>
          <w:p>
            <w:pPr>
              <w:spacing w:line="300" w:lineRule="auto"/>
              <w:rPr>
                <w:rFonts w:eastAsia="仿宋_GB2312"/>
                <w:color w:val="000000"/>
                <w:sz w:val="28"/>
              </w:rPr>
            </w:pPr>
            <w:r>
              <w:rPr>
                <w:rFonts w:eastAsia="仿宋_GB2312"/>
                <w:color w:val="000000"/>
                <w:sz w:val="28"/>
              </w:rPr>
              <w:t>各类型活动基本能在规定时间内向</w:t>
            </w:r>
            <w:r>
              <w:rPr>
                <w:rFonts w:hint="eastAsia" w:eastAsia="仿宋_GB2312"/>
                <w:color w:val="000000"/>
                <w:sz w:val="28"/>
              </w:rPr>
              <w:t>社团中心</w:t>
            </w:r>
            <w:r>
              <w:rPr>
                <w:rFonts w:eastAsia="仿宋_GB2312"/>
                <w:color w:val="000000"/>
                <w:sz w:val="28"/>
              </w:rPr>
              <w:t>提交活动方案开展申请，出现活动方案加急审批的情况为2次且活动开展顺利</w:t>
            </w:r>
          </w:p>
        </w:tc>
        <w:tc>
          <w:tcPr>
            <w:tcW w:w="1390" w:type="dxa"/>
            <w:vAlign w:val="center"/>
          </w:tcPr>
          <w:p>
            <w:pPr>
              <w:spacing w:line="300" w:lineRule="auto"/>
              <w:jc w:val="center"/>
              <w:rPr>
                <w:color w:val="000000"/>
                <w:sz w:val="28"/>
                <w:highlight w:val="yellow"/>
              </w:rPr>
            </w:pPr>
            <w:r>
              <w:rPr>
                <w:rFonts w:hint="eastAsia" w:eastAsia="仿宋_GB2312"/>
                <w:color w:val="000000"/>
                <w:sz w:val="28"/>
              </w:rPr>
              <w:t>2</w:t>
            </w:r>
            <w:r>
              <w:rPr>
                <w:rFonts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color w:val="000000"/>
              </w:rPr>
            </w:pPr>
          </w:p>
        </w:tc>
        <w:tc>
          <w:tcPr>
            <w:tcW w:w="675" w:type="dxa"/>
            <w:vAlign w:val="center"/>
          </w:tcPr>
          <w:p>
            <w:pPr>
              <w:spacing w:line="300" w:lineRule="auto"/>
              <w:jc w:val="center"/>
              <w:rPr>
                <w:color w:val="000000"/>
                <w:sz w:val="28"/>
              </w:rPr>
            </w:pPr>
            <w:r>
              <w:rPr>
                <w:color w:val="000000"/>
                <w:sz w:val="28"/>
              </w:rPr>
              <w:t>D</w:t>
            </w:r>
          </w:p>
        </w:tc>
        <w:tc>
          <w:tcPr>
            <w:tcW w:w="5535" w:type="dxa"/>
            <w:vAlign w:val="center"/>
          </w:tcPr>
          <w:p>
            <w:pPr>
              <w:spacing w:line="300" w:lineRule="auto"/>
              <w:rPr>
                <w:rFonts w:eastAsia="仿宋_GB2312"/>
                <w:color w:val="000000"/>
                <w:sz w:val="28"/>
              </w:rPr>
            </w:pPr>
            <w:r>
              <w:rPr>
                <w:rFonts w:eastAsia="仿宋_GB2312"/>
                <w:color w:val="000000"/>
                <w:sz w:val="28"/>
              </w:rPr>
              <w:t>各类型活动基本能在规定时间内向</w:t>
            </w:r>
            <w:r>
              <w:rPr>
                <w:rFonts w:hint="eastAsia" w:eastAsia="仿宋_GB2312"/>
                <w:color w:val="000000"/>
                <w:sz w:val="28"/>
              </w:rPr>
              <w:t>社团中心</w:t>
            </w:r>
            <w:r>
              <w:rPr>
                <w:rFonts w:eastAsia="仿宋_GB2312"/>
                <w:color w:val="000000"/>
                <w:sz w:val="28"/>
              </w:rPr>
              <w:t>提交活动方案开展申请，出现活动方案加急审批的情况为＞2次且活动开展质量一般</w:t>
            </w:r>
          </w:p>
        </w:tc>
        <w:tc>
          <w:tcPr>
            <w:tcW w:w="1390" w:type="dxa"/>
            <w:vAlign w:val="center"/>
          </w:tcPr>
          <w:p>
            <w:pPr>
              <w:spacing w:line="300" w:lineRule="auto"/>
              <w:jc w:val="center"/>
              <w:rPr>
                <w:color w:val="000000"/>
                <w:sz w:val="28"/>
                <w:highlight w:val="yellow"/>
              </w:rPr>
            </w:pPr>
            <w:r>
              <w:rPr>
                <w:rFonts w:hint="eastAsia" w:eastAsia="仿宋_GB2312"/>
                <w:color w:val="000000"/>
                <w:sz w:val="28"/>
              </w:rPr>
              <w:t>1</w:t>
            </w:r>
            <w:r>
              <w:rPr>
                <w:rFonts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restart"/>
            <w:vAlign w:val="center"/>
          </w:tcPr>
          <w:p>
            <w:pPr>
              <w:spacing w:line="300" w:lineRule="auto"/>
              <w:jc w:val="center"/>
              <w:rPr>
                <w:rFonts w:eastAsia="仿宋_GB2312"/>
                <w:color w:val="000000"/>
                <w:sz w:val="28"/>
              </w:rPr>
            </w:pPr>
            <w:r>
              <w:rPr>
                <w:rFonts w:eastAsia="仿宋_GB2312"/>
                <w:color w:val="000000"/>
                <w:sz w:val="28"/>
              </w:rPr>
              <w:t>宣传工作</w:t>
            </w:r>
          </w:p>
          <w:p>
            <w:pPr>
              <w:spacing w:line="300" w:lineRule="auto"/>
              <w:jc w:val="center"/>
              <w:rPr>
                <w:rFonts w:eastAsia="仿宋_GB2312"/>
                <w:color w:val="000000"/>
                <w:sz w:val="28"/>
              </w:rPr>
            </w:pPr>
            <w:r>
              <w:rPr>
                <w:rFonts w:eastAsia="仿宋_GB2312"/>
                <w:color w:val="000000"/>
                <w:sz w:val="28"/>
              </w:rPr>
              <w:t>（4.0分）</w:t>
            </w:r>
          </w:p>
        </w:tc>
        <w:tc>
          <w:tcPr>
            <w:tcW w:w="675" w:type="dxa"/>
            <w:vAlign w:val="center"/>
          </w:tcPr>
          <w:p>
            <w:pPr>
              <w:spacing w:line="300" w:lineRule="auto"/>
              <w:jc w:val="center"/>
              <w:rPr>
                <w:color w:val="000000"/>
                <w:sz w:val="28"/>
              </w:rPr>
            </w:pPr>
            <w:r>
              <w:rPr>
                <w:color w:val="000000"/>
                <w:sz w:val="28"/>
              </w:rPr>
              <w:t>A</w:t>
            </w:r>
          </w:p>
        </w:tc>
        <w:tc>
          <w:tcPr>
            <w:tcW w:w="5535" w:type="dxa"/>
            <w:vAlign w:val="center"/>
          </w:tcPr>
          <w:p>
            <w:pPr>
              <w:spacing w:line="300" w:lineRule="auto"/>
              <w:rPr>
                <w:rFonts w:eastAsia="仿宋_GB2312"/>
                <w:color w:val="000000"/>
                <w:sz w:val="28"/>
              </w:rPr>
            </w:pPr>
            <w:r>
              <w:rPr>
                <w:rFonts w:eastAsia="仿宋_GB2312"/>
                <w:color w:val="000000"/>
                <w:sz w:val="28"/>
              </w:rPr>
              <w:t>学生社团宣传品尺寸严格按要求制做并且遵守申请流程，无出现内容、尺寸或手续上错误</w:t>
            </w:r>
            <w:r>
              <w:rPr>
                <w:rFonts w:hint="eastAsia" w:eastAsia="仿宋_GB2312"/>
                <w:color w:val="000000"/>
                <w:sz w:val="28"/>
              </w:rPr>
              <w:t>。</w:t>
            </w:r>
          </w:p>
        </w:tc>
        <w:tc>
          <w:tcPr>
            <w:tcW w:w="1390" w:type="dxa"/>
            <w:vAlign w:val="center"/>
          </w:tcPr>
          <w:p>
            <w:pPr>
              <w:spacing w:line="300" w:lineRule="auto"/>
              <w:jc w:val="center"/>
              <w:rPr>
                <w:color w:val="000000"/>
                <w:sz w:val="28"/>
                <w:highlight w:val="yellow"/>
              </w:rPr>
            </w:pPr>
            <w:r>
              <w:rPr>
                <w:rFonts w:hint="eastAsia" w:eastAsia="仿宋_GB2312"/>
                <w:color w:val="000000"/>
                <w:sz w:val="28"/>
              </w:rPr>
              <w:t>4</w:t>
            </w:r>
            <w:r>
              <w:rPr>
                <w:rFonts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color w:val="000000"/>
              </w:rPr>
            </w:pPr>
          </w:p>
        </w:tc>
        <w:tc>
          <w:tcPr>
            <w:tcW w:w="675" w:type="dxa"/>
            <w:vAlign w:val="center"/>
          </w:tcPr>
          <w:p>
            <w:pPr>
              <w:spacing w:line="300" w:lineRule="auto"/>
              <w:jc w:val="center"/>
              <w:rPr>
                <w:color w:val="000000"/>
                <w:sz w:val="28"/>
              </w:rPr>
            </w:pPr>
            <w:r>
              <w:rPr>
                <w:color w:val="000000"/>
                <w:sz w:val="28"/>
              </w:rPr>
              <w:t>B</w:t>
            </w:r>
          </w:p>
        </w:tc>
        <w:tc>
          <w:tcPr>
            <w:tcW w:w="5535" w:type="dxa"/>
            <w:vAlign w:val="center"/>
          </w:tcPr>
          <w:p>
            <w:pPr>
              <w:spacing w:line="300" w:lineRule="auto"/>
              <w:rPr>
                <w:rFonts w:eastAsia="仿宋_GB2312"/>
                <w:color w:val="000000"/>
                <w:sz w:val="28"/>
              </w:rPr>
            </w:pPr>
            <w:r>
              <w:rPr>
                <w:rFonts w:eastAsia="仿宋_GB2312"/>
                <w:color w:val="000000"/>
                <w:sz w:val="28"/>
              </w:rPr>
              <w:t>学生社团宣传品尺寸无严格按要求制做或申请流程出错次数＜2次或学生社团年度活动宣传＜3次</w:t>
            </w:r>
          </w:p>
        </w:tc>
        <w:tc>
          <w:tcPr>
            <w:tcW w:w="1390" w:type="dxa"/>
            <w:vAlign w:val="center"/>
          </w:tcPr>
          <w:p>
            <w:pPr>
              <w:spacing w:line="300" w:lineRule="auto"/>
              <w:jc w:val="center"/>
              <w:rPr>
                <w:color w:val="000000"/>
                <w:sz w:val="28"/>
                <w:highlight w:val="yellow"/>
              </w:rPr>
            </w:pPr>
            <w:r>
              <w:rPr>
                <w:rFonts w:hint="eastAsia" w:eastAsia="仿宋_GB2312"/>
                <w:color w:val="000000"/>
                <w:sz w:val="28"/>
              </w:rPr>
              <w:t>2</w:t>
            </w:r>
            <w:r>
              <w:rPr>
                <w:rFonts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color w:val="000000"/>
              </w:rPr>
            </w:pPr>
          </w:p>
        </w:tc>
        <w:tc>
          <w:tcPr>
            <w:tcW w:w="675" w:type="dxa"/>
            <w:vAlign w:val="center"/>
          </w:tcPr>
          <w:p>
            <w:pPr>
              <w:spacing w:line="300" w:lineRule="auto"/>
              <w:jc w:val="center"/>
              <w:rPr>
                <w:color w:val="000000"/>
                <w:sz w:val="28"/>
              </w:rPr>
            </w:pPr>
            <w:r>
              <w:rPr>
                <w:color w:val="000000"/>
                <w:sz w:val="28"/>
              </w:rPr>
              <w:t>C</w:t>
            </w:r>
          </w:p>
        </w:tc>
        <w:tc>
          <w:tcPr>
            <w:tcW w:w="5535" w:type="dxa"/>
            <w:vAlign w:val="center"/>
          </w:tcPr>
          <w:p>
            <w:pPr>
              <w:spacing w:line="300" w:lineRule="auto"/>
              <w:rPr>
                <w:rFonts w:eastAsia="仿宋_GB2312"/>
                <w:color w:val="000000"/>
                <w:sz w:val="28"/>
              </w:rPr>
            </w:pPr>
            <w:r>
              <w:rPr>
                <w:rFonts w:eastAsia="仿宋_GB2312"/>
                <w:color w:val="000000"/>
                <w:sz w:val="28"/>
              </w:rPr>
              <w:t>学生社团宣传品尺寸无严格按要求制做或申请流程出错次数＞3次</w:t>
            </w:r>
          </w:p>
        </w:tc>
        <w:tc>
          <w:tcPr>
            <w:tcW w:w="1390" w:type="dxa"/>
            <w:vAlign w:val="center"/>
          </w:tcPr>
          <w:p>
            <w:pPr>
              <w:spacing w:line="300" w:lineRule="auto"/>
              <w:jc w:val="center"/>
              <w:rPr>
                <w:color w:val="000000"/>
                <w:sz w:val="28"/>
                <w:highlight w:val="yellow"/>
              </w:rPr>
            </w:pPr>
            <w:r>
              <w:rPr>
                <w:rFonts w:hint="eastAsia" w:eastAsia="仿宋_GB2312"/>
                <w:color w:val="000000"/>
                <w:sz w:val="28"/>
              </w:rPr>
              <w:t>1</w:t>
            </w:r>
            <w:r>
              <w:rPr>
                <w:rFonts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color w:val="000000"/>
              </w:rPr>
            </w:pPr>
          </w:p>
        </w:tc>
        <w:tc>
          <w:tcPr>
            <w:tcW w:w="675" w:type="dxa"/>
            <w:vAlign w:val="center"/>
          </w:tcPr>
          <w:p>
            <w:pPr>
              <w:spacing w:line="300" w:lineRule="auto"/>
              <w:jc w:val="center"/>
              <w:rPr>
                <w:color w:val="000000"/>
                <w:sz w:val="28"/>
              </w:rPr>
            </w:pPr>
            <w:r>
              <w:rPr>
                <w:color w:val="000000"/>
                <w:sz w:val="28"/>
              </w:rPr>
              <w:t>D</w:t>
            </w:r>
          </w:p>
        </w:tc>
        <w:tc>
          <w:tcPr>
            <w:tcW w:w="5535" w:type="dxa"/>
            <w:vAlign w:val="center"/>
          </w:tcPr>
          <w:p>
            <w:pPr>
              <w:spacing w:line="300" w:lineRule="auto"/>
              <w:rPr>
                <w:rFonts w:eastAsia="仿宋_GB2312"/>
                <w:color w:val="000000"/>
                <w:sz w:val="28"/>
              </w:rPr>
            </w:pPr>
            <w:r>
              <w:rPr>
                <w:rFonts w:eastAsia="仿宋_GB2312"/>
                <w:color w:val="000000"/>
                <w:sz w:val="28"/>
              </w:rPr>
              <w:t>学生社团学年内无任何宣传品制作或申请</w:t>
            </w:r>
          </w:p>
        </w:tc>
        <w:tc>
          <w:tcPr>
            <w:tcW w:w="1390" w:type="dxa"/>
            <w:vAlign w:val="center"/>
          </w:tcPr>
          <w:p>
            <w:pPr>
              <w:spacing w:line="300" w:lineRule="auto"/>
              <w:jc w:val="center"/>
              <w:rPr>
                <w:color w:val="000000"/>
                <w:sz w:val="28"/>
                <w:highlight w:val="yellow"/>
              </w:rPr>
            </w:pPr>
            <w:r>
              <w:rPr>
                <w:rFonts w:hint="eastAsia"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restart"/>
            <w:vAlign w:val="center"/>
          </w:tcPr>
          <w:p>
            <w:pPr>
              <w:spacing w:line="300" w:lineRule="auto"/>
              <w:jc w:val="center"/>
              <w:rPr>
                <w:rFonts w:eastAsia="仿宋_GB2312"/>
                <w:color w:val="000000"/>
                <w:sz w:val="28"/>
              </w:rPr>
            </w:pPr>
            <w:r>
              <w:rPr>
                <w:rFonts w:hint="eastAsia" w:eastAsia="仿宋_GB2312"/>
                <w:color w:val="000000"/>
                <w:sz w:val="28"/>
              </w:rPr>
              <w:t>社团公众平台监管</w:t>
            </w:r>
          </w:p>
          <w:p>
            <w:pPr>
              <w:spacing w:line="300" w:lineRule="auto"/>
              <w:jc w:val="center"/>
              <w:rPr>
                <w:rFonts w:eastAsia="仿宋_GB2312"/>
                <w:color w:val="000000"/>
                <w:sz w:val="28"/>
              </w:rPr>
            </w:pPr>
            <w:r>
              <w:rPr>
                <w:rFonts w:eastAsia="仿宋_GB2312"/>
                <w:color w:val="000000"/>
                <w:sz w:val="28"/>
              </w:rPr>
              <w:t>（</w:t>
            </w:r>
            <w:r>
              <w:rPr>
                <w:rFonts w:hint="eastAsia" w:eastAsia="仿宋_GB2312"/>
                <w:color w:val="000000"/>
                <w:sz w:val="28"/>
              </w:rPr>
              <w:t>2</w:t>
            </w:r>
            <w:r>
              <w:rPr>
                <w:rFonts w:eastAsia="仿宋_GB2312"/>
                <w:color w:val="000000"/>
                <w:sz w:val="28"/>
              </w:rPr>
              <w:t>.0分）</w:t>
            </w:r>
          </w:p>
        </w:tc>
        <w:tc>
          <w:tcPr>
            <w:tcW w:w="675" w:type="dxa"/>
            <w:vAlign w:val="center"/>
          </w:tcPr>
          <w:p>
            <w:pPr>
              <w:spacing w:line="300" w:lineRule="auto"/>
              <w:jc w:val="center"/>
              <w:rPr>
                <w:rFonts w:eastAsia="仿宋_GB2312"/>
                <w:color w:val="000000"/>
                <w:sz w:val="28"/>
              </w:rPr>
            </w:pPr>
            <w:r>
              <w:rPr>
                <w:rFonts w:eastAsia="仿宋_GB2312"/>
                <w:color w:val="000000"/>
                <w:sz w:val="28"/>
              </w:rPr>
              <w:t>A</w:t>
            </w:r>
          </w:p>
        </w:tc>
        <w:tc>
          <w:tcPr>
            <w:tcW w:w="5535" w:type="dxa"/>
            <w:vAlign w:val="center"/>
          </w:tcPr>
          <w:p>
            <w:pPr>
              <w:spacing w:line="300" w:lineRule="auto"/>
              <w:rPr>
                <w:rFonts w:eastAsia="仿宋_GB2312"/>
                <w:color w:val="000000"/>
                <w:sz w:val="28"/>
              </w:rPr>
            </w:pPr>
            <w:r>
              <w:rPr>
                <w:rFonts w:hint="eastAsia" w:eastAsia="仿宋_GB2312"/>
                <w:color w:val="000000"/>
                <w:sz w:val="28"/>
              </w:rPr>
              <w:t>学生社团积极认真管理公众号，严格实施“</w:t>
            </w:r>
            <w:commentRangeStart w:id="9"/>
            <w:r>
              <w:rPr>
                <w:rFonts w:hint="eastAsia" w:eastAsia="仿宋_GB2312"/>
                <w:color w:val="000000"/>
                <w:sz w:val="28"/>
              </w:rPr>
              <w:t>三审三校</w:t>
            </w:r>
            <w:commentRangeEnd w:id="9"/>
            <w:r>
              <w:rPr>
                <w:rStyle w:val="9"/>
              </w:rPr>
              <w:commentReference w:id="9"/>
            </w:r>
            <w:r>
              <w:rPr>
                <w:rFonts w:hint="eastAsia" w:eastAsia="仿宋_GB2312"/>
                <w:color w:val="000000"/>
                <w:sz w:val="28"/>
              </w:rPr>
              <w:t>”制度，并能定期更新推送且质量较高；</w:t>
            </w:r>
            <w:r>
              <w:rPr>
                <w:rFonts w:eastAsia="仿宋_GB2312"/>
                <w:color w:val="000000"/>
                <w:sz w:val="28"/>
              </w:rPr>
              <w:t>能</w:t>
            </w:r>
            <w:r>
              <w:rPr>
                <w:rFonts w:hint="eastAsia" w:eastAsia="仿宋_GB2312"/>
                <w:color w:val="000000"/>
                <w:sz w:val="28"/>
              </w:rPr>
              <w:t>主动</w:t>
            </w:r>
            <w:r>
              <w:rPr>
                <w:rFonts w:eastAsia="仿宋_GB2312"/>
                <w:color w:val="000000"/>
                <w:sz w:val="28"/>
              </w:rPr>
              <w:t>联系配合</w:t>
            </w:r>
            <w:r>
              <w:rPr>
                <w:rFonts w:hint="eastAsia" w:eastAsia="仿宋_GB2312"/>
                <w:color w:val="000000"/>
                <w:sz w:val="28"/>
              </w:rPr>
              <w:t>社团中心进行一次或以上的</w:t>
            </w:r>
            <w:r>
              <w:rPr>
                <w:rFonts w:eastAsia="仿宋_GB2312"/>
                <w:color w:val="000000"/>
                <w:sz w:val="28"/>
              </w:rPr>
              <w:t>采访报道工作。</w:t>
            </w:r>
          </w:p>
        </w:tc>
        <w:tc>
          <w:tcPr>
            <w:tcW w:w="1390" w:type="dxa"/>
            <w:vAlign w:val="center"/>
          </w:tcPr>
          <w:p>
            <w:pPr>
              <w:spacing w:line="300" w:lineRule="auto"/>
              <w:jc w:val="center"/>
              <w:rPr>
                <w:rFonts w:eastAsia="仿宋_GB2312"/>
                <w:color w:val="000000"/>
                <w:sz w:val="28"/>
              </w:rPr>
            </w:pPr>
            <w:r>
              <w:rPr>
                <w:rFonts w:hint="eastAsia" w:eastAsia="仿宋_GB2312"/>
                <w:color w:val="000000"/>
                <w:sz w:val="28"/>
              </w:rPr>
              <w:t>2</w:t>
            </w:r>
            <w:r>
              <w:rPr>
                <w:rFonts w:eastAsia="仿宋_GB2312"/>
                <w:color w:val="000000"/>
                <w:sz w:val="28"/>
              </w:rPr>
              <w:t>.</w:t>
            </w:r>
            <w:r>
              <w:rPr>
                <w:rFonts w:hint="eastAsia"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rFonts w:eastAsia="仿宋_GB2312"/>
                <w:color w:val="000000"/>
                <w:sz w:val="28"/>
              </w:rPr>
            </w:pPr>
          </w:p>
        </w:tc>
        <w:tc>
          <w:tcPr>
            <w:tcW w:w="675" w:type="dxa"/>
            <w:vAlign w:val="center"/>
          </w:tcPr>
          <w:p>
            <w:pPr>
              <w:spacing w:line="300" w:lineRule="auto"/>
              <w:jc w:val="center"/>
              <w:rPr>
                <w:rFonts w:eastAsia="仿宋_GB2312"/>
                <w:color w:val="000000"/>
                <w:sz w:val="28"/>
              </w:rPr>
            </w:pPr>
            <w:r>
              <w:rPr>
                <w:rFonts w:eastAsia="仿宋_GB2312"/>
                <w:color w:val="000000"/>
                <w:sz w:val="28"/>
              </w:rPr>
              <w:t>B</w:t>
            </w:r>
          </w:p>
        </w:tc>
        <w:tc>
          <w:tcPr>
            <w:tcW w:w="5535" w:type="dxa"/>
            <w:vAlign w:val="center"/>
          </w:tcPr>
          <w:p>
            <w:pPr>
              <w:spacing w:line="300" w:lineRule="auto"/>
              <w:rPr>
                <w:rFonts w:eastAsia="仿宋_GB2312"/>
                <w:color w:val="000000"/>
                <w:sz w:val="28"/>
              </w:rPr>
            </w:pPr>
            <w:r>
              <w:rPr>
                <w:rFonts w:hint="eastAsia" w:eastAsia="仿宋_GB2312"/>
                <w:color w:val="000000"/>
                <w:sz w:val="28"/>
              </w:rPr>
              <w:t>学生社团积极认真管理公众号，并能定期更新推送；无需受社团中心采访，但能主动报送新闻稿及活动照片，并做到无缺漏</w:t>
            </w:r>
            <w:r>
              <w:rPr>
                <w:rFonts w:eastAsia="仿宋_GB2312"/>
                <w:color w:val="000000"/>
                <w:sz w:val="28"/>
              </w:rPr>
              <w:t>。</w:t>
            </w:r>
          </w:p>
        </w:tc>
        <w:tc>
          <w:tcPr>
            <w:tcW w:w="1390" w:type="dxa"/>
            <w:vAlign w:val="center"/>
          </w:tcPr>
          <w:p>
            <w:pPr>
              <w:spacing w:line="300" w:lineRule="auto"/>
              <w:jc w:val="center"/>
              <w:rPr>
                <w:rFonts w:eastAsia="仿宋_GB2312"/>
                <w:color w:val="000000"/>
                <w:sz w:val="28"/>
              </w:rPr>
            </w:pPr>
            <w:r>
              <w:rPr>
                <w:rFonts w:eastAsia="仿宋_GB2312"/>
                <w:color w:val="000000"/>
                <w:sz w:val="28"/>
              </w:rPr>
              <w:t>1.5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rFonts w:eastAsia="仿宋_GB2312"/>
                <w:color w:val="000000"/>
                <w:sz w:val="28"/>
              </w:rPr>
            </w:pPr>
          </w:p>
        </w:tc>
        <w:tc>
          <w:tcPr>
            <w:tcW w:w="675" w:type="dxa"/>
            <w:vAlign w:val="center"/>
          </w:tcPr>
          <w:p>
            <w:pPr>
              <w:spacing w:line="300" w:lineRule="auto"/>
              <w:jc w:val="center"/>
              <w:rPr>
                <w:rFonts w:eastAsia="仿宋_GB2312"/>
                <w:color w:val="000000"/>
                <w:sz w:val="28"/>
              </w:rPr>
            </w:pPr>
            <w:r>
              <w:rPr>
                <w:rFonts w:eastAsia="仿宋_GB2312"/>
                <w:color w:val="000000"/>
                <w:sz w:val="28"/>
              </w:rPr>
              <w:t>C</w:t>
            </w:r>
          </w:p>
        </w:tc>
        <w:tc>
          <w:tcPr>
            <w:tcW w:w="5535" w:type="dxa"/>
            <w:vAlign w:val="center"/>
          </w:tcPr>
          <w:p>
            <w:pPr>
              <w:spacing w:line="300" w:lineRule="auto"/>
              <w:rPr>
                <w:rFonts w:eastAsia="仿宋_GB2312"/>
                <w:color w:val="000000"/>
                <w:sz w:val="28"/>
              </w:rPr>
            </w:pPr>
            <w:r>
              <w:rPr>
                <w:rFonts w:hint="eastAsia" w:eastAsia="仿宋_GB2312"/>
                <w:color w:val="000000"/>
                <w:sz w:val="28"/>
              </w:rPr>
              <w:t>学生社团长期公众号管理效果一般，且推送更新时间较慢；无需受社团中心采访，也不主动报送新闻稿及活动照</w:t>
            </w:r>
            <w:r>
              <w:rPr>
                <w:rFonts w:eastAsia="仿宋_GB2312"/>
                <w:color w:val="000000"/>
                <w:sz w:val="28"/>
              </w:rPr>
              <w:t>。</w:t>
            </w:r>
          </w:p>
        </w:tc>
        <w:tc>
          <w:tcPr>
            <w:tcW w:w="1390" w:type="dxa"/>
            <w:vAlign w:val="center"/>
          </w:tcPr>
          <w:p>
            <w:pPr>
              <w:spacing w:line="300" w:lineRule="auto"/>
              <w:jc w:val="center"/>
              <w:rPr>
                <w:rFonts w:eastAsia="仿宋_GB2312"/>
                <w:color w:val="000000"/>
                <w:sz w:val="28"/>
              </w:rPr>
            </w:pPr>
            <w:r>
              <w:rPr>
                <w:rFonts w:hint="eastAsia" w:eastAsia="仿宋_GB2312"/>
                <w:color w:val="000000"/>
                <w:sz w:val="28"/>
              </w:rPr>
              <w:t>1</w:t>
            </w:r>
            <w:r>
              <w:rPr>
                <w:rFonts w:eastAsia="仿宋_GB2312"/>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rFonts w:eastAsia="仿宋_GB2312"/>
                <w:color w:val="000000"/>
                <w:sz w:val="28"/>
              </w:rPr>
            </w:pPr>
          </w:p>
        </w:tc>
        <w:tc>
          <w:tcPr>
            <w:tcW w:w="675" w:type="dxa"/>
            <w:vAlign w:val="center"/>
          </w:tcPr>
          <w:p>
            <w:pPr>
              <w:spacing w:line="300" w:lineRule="auto"/>
              <w:jc w:val="center"/>
              <w:rPr>
                <w:rFonts w:eastAsia="仿宋_GB2312"/>
                <w:color w:val="000000"/>
                <w:sz w:val="28"/>
              </w:rPr>
            </w:pPr>
            <w:r>
              <w:rPr>
                <w:rFonts w:hint="eastAsia" w:eastAsia="仿宋_GB2312"/>
                <w:color w:val="000000"/>
                <w:sz w:val="28"/>
              </w:rPr>
              <w:t>D</w:t>
            </w:r>
          </w:p>
        </w:tc>
        <w:tc>
          <w:tcPr>
            <w:tcW w:w="5535" w:type="dxa"/>
            <w:vAlign w:val="center"/>
          </w:tcPr>
          <w:p>
            <w:pPr>
              <w:spacing w:line="300" w:lineRule="auto"/>
              <w:rPr>
                <w:rFonts w:eastAsia="仿宋_GB2312"/>
                <w:color w:val="000000"/>
                <w:sz w:val="28"/>
              </w:rPr>
            </w:pPr>
            <w:r>
              <w:rPr>
                <w:rFonts w:hint="eastAsia" w:eastAsia="仿宋_GB2312"/>
                <w:color w:val="000000"/>
                <w:sz w:val="28"/>
              </w:rPr>
              <w:t>学生社团长期不进行公众号管理，且推送长时间无更新；从未接受社团中心采访，也从未主动报送新闻稿及活动照</w:t>
            </w:r>
            <w:r>
              <w:rPr>
                <w:rFonts w:eastAsia="仿宋_GB2312"/>
                <w:color w:val="000000"/>
                <w:sz w:val="28"/>
              </w:rPr>
              <w:t>。</w:t>
            </w:r>
          </w:p>
        </w:tc>
        <w:tc>
          <w:tcPr>
            <w:tcW w:w="1390" w:type="dxa"/>
            <w:vAlign w:val="center"/>
          </w:tcPr>
          <w:p>
            <w:pPr>
              <w:spacing w:line="300" w:lineRule="auto"/>
              <w:jc w:val="center"/>
              <w:rPr>
                <w:rFonts w:eastAsia="仿宋_GB2312"/>
                <w:color w:val="000000"/>
                <w:sz w:val="28"/>
              </w:rPr>
            </w:pPr>
            <w:r>
              <w:rPr>
                <w:rFonts w:eastAsia="仿宋_GB2312"/>
                <w:color w:val="000000"/>
                <w:sz w:val="28"/>
              </w:rPr>
              <w:t>0</w:t>
            </w:r>
          </w:p>
        </w:tc>
      </w:tr>
    </w:tbl>
    <w:p>
      <w:pPr>
        <w:spacing w:line="600" w:lineRule="exact"/>
        <w:jc w:val="center"/>
        <w:rPr>
          <w:rFonts w:eastAsia="黑体"/>
          <w:color w:val="000000"/>
          <w:sz w:val="32"/>
        </w:rPr>
      </w:pPr>
    </w:p>
    <w:p>
      <w:pPr>
        <w:spacing w:line="600" w:lineRule="exact"/>
        <w:jc w:val="center"/>
        <w:rPr>
          <w:rFonts w:eastAsia="仿宋_GB2312"/>
          <w:color w:val="000000"/>
          <w:sz w:val="31"/>
        </w:rPr>
      </w:pPr>
      <w:r>
        <w:rPr>
          <w:rFonts w:eastAsia="黑体"/>
          <w:color w:val="000000"/>
          <w:sz w:val="32"/>
        </w:rPr>
        <w:t>第三章 学生社团指导老师评定</w:t>
      </w:r>
    </w:p>
    <w:p>
      <w:pPr>
        <w:tabs>
          <w:tab w:val="left" w:pos="900"/>
        </w:tabs>
        <w:spacing w:line="600" w:lineRule="exact"/>
        <w:ind w:firstLine="640" w:firstLineChars="200"/>
        <w:rPr>
          <w:rFonts w:eastAsia="仿宋_GB2312"/>
          <w:color w:val="000000"/>
          <w:sz w:val="32"/>
        </w:rPr>
      </w:pPr>
      <w:r>
        <w:rPr>
          <w:rFonts w:ascii="楷体" w:hAnsi="楷体" w:eastAsia="楷体"/>
          <w:color w:val="000000"/>
          <w:sz w:val="32"/>
        </w:rPr>
        <w:t>第十二条</w:t>
      </w:r>
      <w:r>
        <w:rPr>
          <w:rFonts w:eastAsia="仿宋_GB2312"/>
          <w:b/>
          <w:bCs/>
          <w:color w:val="000000"/>
          <w:sz w:val="32"/>
        </w:rPr>
        <w:t xml:space="preserve"> </w:t>
      </w:r>
      <w:r>
        <w:rPr>
          <w:rFonts w:eastAsia="仿宋_GB2312"/>
          <w:color w:val="000000"/>
          <w:sz w:val="32"/>
        </w:rPr>
        <w:t>学生社团指导老师评定评分表（15.0分）：</w:t>
      </w:r>
    </w:p>
    <w:tbl>
      <w:tblPr>
        <w:tblStyle w:val="7"/>
        <w:tblW w:w="9053"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453"/>
        <w:gridCol w:w="6210"/>
        <w:gridCol w:w="139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Align w:val="center"/>
          </w:tcPr>
          <w:p>
            <w:pPr>
              <w:spacing w:line="300" w:lineRule="auto"/>
              <w:jc w:val="center"/>
              <w:rPr>
                <w:rFonts w:eastAsia="黑体"/>
                <w:color w:val="000000"/>
                <w:sz w:val="28"/>
              </w:rPr>
            </w:pPr>
            <w:r>
              <w:rPr>
                <w:rFonts w:eastAsia="黑体"/>
                <w:color w:val="000000"/>
                <w:sz w:val="28"/>
              </w:rPr>
              <w:t>评定内容</w:t>
            </w:r>
          </w:p>
        </w:tc>
        <w:tc>
          <w:tcPr>
            <w:tcW w:w="6210" w:type="dxa"/>
            <w:vAlign w:val="center"/>
          </w:tcPr>
          <w:p>
            <w:pPr>
              <w:spacing w:line="300" w:lineRule="auto"/>
              <w:jc w:val="center"/>
              <w:rPr>
                <w:rFonts w:eastAsia="黑体"/>
                <w:color w:val="000000"/>
                <w:sz w:val="28"/>
              </w:rPr>
            </w:pPr>
            <w:r>
              <w:rPr>
                <w:rFonts w:eastAsia="黑体"/>
                <w:color w:val="000000"/>
                <w:sz w:val="28"/>
              </w:rPr>
              <w:t>评定项目</w:t>
            </w:r>
          </w:p>
        </w:tc>
        <w:tc>
          <w:tcPr>
            <w:tcW w:w="1390" w:type="dxa"/>
            <w:vAlign w:val="center"/>
          </w:tcPr>
          <w:p>
            <w:pPr>
              <w:spacing w:line="300" w:lineRule="auto"/>
              <w:jc w:val="center"/>
              <w:rPr>
                <w:rFonts w:eastAsia="黑体"/>
                <w:color w:val="000000"/>
                <w:sz w:val="28"/>
              </w:rPr>
            </w:pPr>
            <w:r>
              <w:rPr>
                <w:rFonts w:eastAsia="黑体"/>
                <w:color w:val="000000"/>
                <w:sz w:val="28"/>
              </w:rPr>
              <w:t>评定分值</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08" w:hRule="atLeast"/>
          <w:jc w:val="center"/>
        </w:trPr>
        <w:tc>
          <w:tcPr>
            <w:tcW w:w="1453" w:type="dxa"/>
            <w:vMerge w:val="restart"/>
            <w:vAlign w:val="center"/>
          </w:tcPr>
          <w:p>
            <w:pPr>
              <w:spacing w:line="300" w:lineRule="auto"/>
              <w:jc w:val="center"/>
              <w:rPr>
                <w:rFonts w:eastAsia="仿宋_GB2312"/>
                <w:color w:val="000000"/>
                <w:sz w:val="28"/>
              </w:rPr>
            </w:pPr>
            <w:r>
              <w:rPr>
                <w:rFonts w:eastAsia="仿宋_GB2312"/>
                <w:color w:val="000000"/>
                <w:sz w:val="28"/>
              </w:rPr>
              <w:t>社团建设</w:t>
            </w:r>
          </w:p>
          <w:p>
            <w:pPr>
              <w:spacing w:line="300" w:lineRule="auto"/>
              <w:jc w:val="center"/>
              <w:rPr>
                <w:rFonts w:eastAsia="仿宋_GB2312"/>
                <w:color w:val="000000"/>
                <w:sz w:val="28"/>
              </w:rPr>
            </w:pPr>
            <w:r>
              <w:rPr>
                <w:rFonts w:eastAsia="仿宋_GB2312"/>
                <w:color w:val="000000"/>
                <w:sz w:val="28"/>
              </w:rPr>
              <w:t>（4.0分）</w:t>
            </w:r>
          </w:p>
        </w:tc>
        <w:tc>
          <w:tcPr>
            <w:tcW w:w="6210" w:type="dxa"/>
            <w:tcBorders>
              <w:bottom w:val="single" w:color="auto" w:sz="4" w:space="0"/>
            </w:tcBorders>
            <w:vAlign w:val="center"/>
          </w:tcPr>
          <w:p>
            <w:pPr>
              <w:spacing w:line="300" w:lineRule="auto"/>
              <w:rPr>
                <w:rFonts w:eastAsia="仿宋_GB2312"/>
                <w:color w:val="000000"/>
                <w:sz w:val="28"/>
              </w:rPr>
            </w:pPr>
            <w:r>
              <w:rPr>
                <w:rFonts w:eastAsia="仿宋_GB2312"/>
                <w:color w:val="000000"/>
                <w:sz w:val="28"/>
              </w:rPr>
              <w:t>学生社团章程完善、架构健全，内部分工明确</w:t>
            </w:r>
          </w:p>
        </w:tc>
        <w:tc>
          <w:tcPr>
            <w:tcW w:w="1390" w:type="dxa"/>
            <w:tcBorders>
              <w:bottom w:val="single" w:color="auto" w:sz="4" w:space="0"/>
            </w:tcBorders>
            <w:vAlign w:val="center"/>
          </w:tcPr>
          <w:p>
            <w:pPr>
              <w:spacing w:line="300" w:lineRule="auto"/>
              <w:jc w:val="center"/>
              <w:rPr>
                <w:color w:val="000000"/>
                <w:sz w:val="28"/>
              </w:rPr>
            </w:pPr>
            <w:r>
              <w:rPr>
                <w:color w:val="000000"/>
                <w:sz w:val="28"/>
              </w:rPr>
              <w:t>1.5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55" w:hRule="atLeast"/>
          <w:jc w:val="center"/>
        </w:trPr>
        <w:tc>
          <w:tcPr>
            <w:tcW w:w="1453" w:type="dxa"/>
            <w:vMerge w:val="continue"/>
            <w:vAlign w:val="center"/>
          </w:tcPr>
          <w:p>
            <w:pPr>
              <w:spacing w:line="300" w:lineRule="auto"/>
              <w:jc w:val="center"/>
              <w:rPr>
                <w:rFonts w:eastAsia="仿宋_GB2312"/>
                <w:color w:val="000000"/>
                <w:sz w:val="28"/>
              </w:rPr>
            </w:pPr>
          </w:p>
        </w:tc>
        <w:tc>
          <w:tcPr>
            <w:tcW w:w="6210" w:type="dxa"/>
            <w:tcBorders>
              <w:top w:val="single" w:color="auto" w:sz="4" w:space="0"/>
            </w:tcBorders>
            <w:vAlign w:val="center"/>
          </w:tcPr>
          <w:p>
            <w:pPr>
              <w:spacing w:line="300" w:lineRule="auto"/>
              <w:rPr>
                <w:rFonts w:eastAsia="仿宋_GB2312"/>
                <w:color w:val="000000"/>
                <w:sz w:val="28"/>
              </w:rPr>
            </w:pPr>
            <w:r>
              <w:rPr>
                <w:rFonts w:eastAsia="仿宋_GB2312"/>
                <w:color w:val="000000"/>
                <w:sz w:val="28"/>
              </w:rPr>
              <w:t>学生社团建设目标明确、重点突出、措施有效，在本年度实现新突破或有所发展</w:t>
            </w:r>
          </w:p>
        </w:tc>
        <w:tc>
          <w:tcPr>
            <w:tcW w:w="1390" w:type="dxa"/>
            <w:tcBorders>
              <w:top w:val="single" w:color="auto" w:sz="4" w:space="0"/>
            </w:tcBorders>
            <w:vAlign w:val="center"/>
          </w:tcPr>
          <w:p>
            <w:pPr>
              <w:spacing w:line="300" w:lineRule="auto"/>
              <w:jc w:val="center"/>
              <w:rPr>
                <w:color w:val="000000"/>
                <w:sz w:val="28"/>
              </w:rPr>
            </w:pPr>
            <w:r>
              <w:rPr>
                <w:color w:val="000000"/>
                <w:sz w:val="28"/>
              </w:rPr>
              <w:t>2.5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77" w:hRule="atLeast"/>
          <w:jc w:val="center"/>
        </w:trPr>
        <w:tc>
          <w:tcPr>
            <w:tcW w:w="1453" w:type="dxa"/>
            <w:vMerge w:val="restart"/>
            <w:vAlign w:val="center"/>
          </w:tcPr>
          <w:p>
            <w:pPr>
              <w:spacing w:line="300" w:lineRule="auto"/>
              <w:jc w:val="center"/>
              <w:rPr>
                <w:rFonts w:eastAsia="仿宋_GB2312"/>
                <w:color w:val="000000"/>
                <w:sz w:val="28"/>
              </w:rPr>
            </w:pPr>
            <w:r>
              <w:rPr>
                <w:rFonts w:eastAsia="仿宋_GB2312"/>
                <w:color w:val="000000"/>
                <w:sz w:val="28"/>
              </w:rPr>
              <w:t>社团管理</w:t>
            </w:r>
          </w:p>
          <w:p>
            <w:pPr>
              <w:spacing w:line="300" w:lineRule="auto"/>
              <w:jc w:val="center"/>
              <w:rPr>
                <w:rFonts w:eastAsia="仿宋_GB2312"/>
                <w:color w:val="000000"/>
                <w:sz w:val="28"/>
              </w:rPr>
            </w:pPr>
            <w:r>
              <w:rPr>
                <w:rFonts w:eastAsia="仿宋_GB2312"/>
                <w:color w:val="000000"/>
                <w:sz w:val="28"/>
              </w:rPr>
              <w:t>（3.0分）</w:t>
            </w:r>
          </w:p>
        </w:tc>
        <w:tc>
          <w:tcPr>
            <w:tcW w:w="6210" w:type="dxa"/>
            <w:tcBorders>
              <w:bottom w:val="single" w:color="auto" w:sz="4" w:space="0"/>
            </w:tcBorders>
            <w:vAlign w:val="center"/>
          </w:tcPr>
          <w:p>
            <w:pPr>
              <w:spacing w:line="300" w:lineRule="auto"/>
              <w:rPr>
                <w:rFonts w:eastAsia="仿宋_GB2312"/>
                <w:color w:val="000000"/>
                <w:sz w:val="28"/>
              </w:rPr>
            </w:pPr>
            <w:r>
              <w:rPr>
                <w:rFonts w:eastAsia="仿宋_GB2312"/>
                <w:color w:val="000000"/>
                <w:sz w:val="28"/>
              </w:rPr>
              <w:t>学生社团工作及活动遵守学校各项规定，内部管理体系完善，能维持学生社团日常运作</w:t>
            </w:r>
          </w:p>
        </w:tc>
        <w:tc>
          <w:tcPr>
            <w:tcW w:w="1390" w:type="dxa"/>
            <w:tcBorders>
              <w:bottom w:val="single" w:color="auto" w:sz="4" w:space="0"/>
            </w:tcBorders>
            <w:vAlign w:val="center"/>
          </w:tcPr>
          <w:p>
            <w:pPr>
              <w:spacing w:line="300" w:lineRule="auto"/>
              <w:jc w:val="center"/>
              <w:rPr>
                <w:color w:val="000000"/>
                <w:sz w:val="28"/>
              </w:rPr>
            </w:pPr>
            <w:r>
              <w:rPr>
                <w:color w:val="000000"/>
                <w:sz w:val="28"/>
              </w:rPr>
              <w:t>1.5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1210" w:hRule="atLeast"/>
          <w:jc w:val="center"/>
        </w:trPr>
        <w:tc>
          <w:tcPr>
            <w:tcW w:w="1453" w:type="dxa"/>
            <w:vMerge w:val="continue"/>
            <w:vAlign w:val="center"/>
          </w:tcPr>
          <w:p>
            <w:pPr>
              <w:spacing w:line="300" w:lineRule="auto"/>
              <w:jc w:val="center"/>
              <w:rPr>
                <w:rFonts w:eastAsia="仿宋_GB2312"/>
                <w:color w:val="000000"/>
                <w:sz w:val="28"/>
              </w:rPr>
            </w:pPr>
          </w:p>
        </w:tc>
        <w:tc>
          <w:tcPr>
            <w:tcW w:w="6210" w:type="dxa"/>
            <w:tcBorders>
              <w:top w:val="single" w:color="auto" w:sz="4" w:space="0"/>
            </w:tcBorders>
            <w:vAlign w:val="center"/>
          </w:tcPr>
          <w:p>
            <w:pPr>
              <w:spacing w:line="300" w:lineRule="auto"/>
              <w:rPr>
                <w:rFonts w:eastAsia="仿宋_GB2312"/>
                <w:color w:val="000000"/>
                <w:sz w:val="28"/>
              </w:rPr>
            </w:pPr>
            <w:r>
              <w:rPr>
                <w:rFonts w:eastAsia="仿宋_GB2312"/>
                <w:color w:val="000000"/>
                <w:sz w:val="28"/>
              </w:rPr>
              <w:t>学生社团积极寻求指导，不断加强内部管理的制度化、规范化、科学化建设</w:t>
            </w:r>
          </w:p>
        </w:tc>
        <w:tc>
          <w:tcPr>
            <w:tcW w:w="1390" w:type="dxa"/>
            <w:tcBorders>
              <w:top w:val="single" w:color="auto" w:sz="4" w:space="0"/>
            </w:tcBorders>
            <w:vAlign w:val="center"/>
          </w:tcPr>
          <w:p>
            <w:pPr>
              <w:spacing w:line="300" w:lineRule="auto"/>
              <w:jc w:val="center"/>
              <w:rPr>
                <w:color w:val="000000"/>
                <w:sz w:val="28"/>
              </w:rPr>
            </w:pPr>
            <w:r>
              <w:rPr>
                <w:color w:val="000000"/>
                <w:sz w:val="28"/>
              </w:rPr>
              <w:t>1.5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1324" w:hRule="atLeast"/>
          <w:jc w:val="center"/>
        </w:trPr>
        <w:tc>
          <w:tcPr>
            <w:tcW w:w="1453" w:type="dxa"/>
            <w:vMerge w:val="restart"/>
            <w:vAlign w:val="center"/>
          </w:tcPr>
          <w:p>
            <w:pPr>
              <w:spacing w:line="300" w:lineRule="auto"/>
              <w:jc w:val="center"/>
              <w:rPr>
                <w:rFonts w:eastAsia="仿宋_GB2312"/>
                <w:color w:val="000000"/>
                <w:sz w:val="28"/>
              </w:rPr>
            </w:pPr>
            <w:r>
              <w:rPr>
                <w:rFonts w:eastAsia="仿宋_GB2312"/>
                <w:color w:val="000000"/>
                <w:sz w:val="28"/>
              </w:rPr>
              <w:t>社团活动</w:t>
            </w:r>
          </w:p>
          <w:p>
            <w:pPr>
              <w:spacing w:line="300" w:lineRule="auto"/>
              <w:jc w:val="center"/>
              <w:rPr>
                <w:rFonts w:eastAsia="仿宋_GB2312"/>
                <w:color w:val="000000"/>
                <w:sz w:val="28"/>
              </w:rPr>
            </w:pPr>
            <w:r>
              <w:rPr>
                <w:rFonts w:eastAsia="仿宋_GB2312"/>
                <w:color w:val="000000"/>
                <w:sz w:val="28"/>
              </w:rPr>
              <w:t>（5.0分）</w:t>
            </w:r>
          </w:p>
        </w:tc>
        <w:tc>
          <w:tcPr>
            <w:tcW w:w="6210" w:type="dxa"/>
            <w:tcBorders>
              <w:bottom w:val="single" w:color="auto" w:sz="4" w:space="0"/>
            </w:tcBorders>
            <w:vAlign w:val="center"/>
          </w:tcPr>
          <w:p>
            <w:pPr>
              <w:spacing w:line="300" w:lineRule="auto"/>
              <w:rPr>
                <w:rFonts w:eastAsia="仿宋_GB2312"/>
                <w:color w:val="000000"/>
                <w:sz w:val="28"/>
              </w:rPr>
            </w:pPr>
            <w:r>
              <w:rPr>
                <w:rFonts w:eastAsia="仿宋_GB2312"/>
                <w:color w:val="000000"/>
                <w:sz w:val="28"/>
              </w:rPr>
              <w:t>学生社团活动内容丰富、形式多样、独具学生社团特色，具备较高的参与度和影响力，深受喜爱</w:t>
            </w:r>
          </w:p>
        </w:tc>
        <w:tc>
          <w:tcPr>
            <w:tcW w:w="1390" w:type="dxa"/>
            <w:tcBorders>
              <w:bottom w:val="single" w:color="auto" w:sz="4" w:space="0"/>
            </w:tcBorders>
            <w:vAlign w:val="center"/>
          </w:tcPr>
          <w:p>
            <w:pPr>
              <w:spacing w:line="300" w:lineRule="auto"/>
              <w:jc w:val="center"/>
              <w:rPr>
                <w:color w:val="000000"/>
                <w:sz w:val="28"/>
              </w:rPr>
            </w:pPr>
            <w:r>
              <w:rPr>
                <w:color w:val="000000"/>
                <w:sz w:val="28"/>
              </w:rPr>
              <w:t>3.5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1187" w:hRule="atLeast"/>
          <w:jc w:val="center"/>
        </w:trPr>
        <w:tc>
          <w:tcPr>
            <w:tcW w:w="1453" w:type="dxa"/>
            <w:vMerge w:val="continue"/>
            <w:vAlign w:val="center"/>
          </w:tcPr>
          <w:p>
            <w:pPr>
              <w:spacing w:line="300" w:lineRule="auto"/>
              <w:jc w:val="center"/>
              <w:rPr>
                <w:rFonts w:eastAsia="仿宋_GB2312"/>
                <w:color w:val="000000"/>
                <w:sz w:val="28"/>
              </w:rPr>
            </w:pPr>
          </w:p>
        </w:tc>
        <w:tc>
          <w:tcPr>
            <w:tcW w:w="6210" w:type="dxa"/>
            <w:tcBorders>
              <w:top w:val="single" w:color="auto" w:sz="4" w:space="0"/>
            </w:tcBorders>
            <w:vAlign w:val="center"/>
          </w:tcPr>
          <w:p>
            <w:pPr>
              <w:spacing w:line="300" w:lineRule="auto"/>
              <w:rPr>
                <w:rFonts w:eastAsia="仿宋_GB2312"/>
                <w:color w:val="000000"/>
                <w:sz w:val="28"/>
              </w:rPr>
            </w:pPr>
            <w:r>
              <w:rPr>
                <w:rFonts w:eastAsia="仿宋_GB2312"/>
                <w:color w:val="000000"/>
                <w:sz w:val="28"/>
              </w:rPr>
              <w:t>学生社团活动能很好的满足会员的入会需要，丰富校园文化，促进精神文明建设</w:t>
            </w:r>
          </w:p>
        </w:tc>
        <w:tc>
          <w:tcPr>
            <w:tcW w:w="1390" w:type="dxa"/>
            <w:tcBorders>
              <w:top w:val="single" w:color="auto" w:sz="4" w:space="0"/>
            </w:tcBorders>
            <w:vAlign w:val="center"/>
          </w:tcPr>
          <w:p>
            <w:pPr>
              <w:spacing w:line="300" w:lineRule="auto"/>
              <w:jc w:val="center"/>
              <w:rPr>
                <w:color w:val="000000"/>
                <w:sz w:val="28"/>
              </w:rPr>
            </w:pPr>
            <w:r>
              <w:rPr>
                <w:color w:val="000000"/>
                <w:sz w:val="28"/>
              </w:rPr>
              <w:t>1.5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Align w:val="center"/>
          </w:tcPr>
          <w:p>
            <w:pPr>
              <w:spacing w:line="300" w:lineRule="auto"/>
              <w:jc w:val="center"/>
              <w:rPr>
                <w:rFonts w:eastAsia="仿宋_GB2312"/>
                <w:color w:val="000000"/>
                <w:sz w:val="28"/>
              </w:rPr>
            </w:pPr>
            <w:r>
              <w:rPr>
                <w:rFonts w:eastAsia="仿宋_GB2312"/>
                <w:color w:val="000000"/>
                <w:sz w:val="28"/>
              </w:rPr>
              <w:t>社团总评（3.0分）</w:t>
            </w:r>
          </w:p>
        </w:tc>
        <w:tc>
          <w:tcPr>
            <w:tcW w:w="6210" w:type="dxa"/>
            <w:vAlign w:val="center"/>
          </w:tcPr>
          <w:p>
            <w:pPr>
              <w:spacing w:line="300" w:lineRule="auto"/>
              <w:rPr>
                <w:rFonts w:eastAsia="仿宋_GB2312"/>
                <w:color w:val="000000"/>
                <w:sz w:val="28"/>
              </w:rPr>
            </w:pPr>
            <w:r>
              <w:rPr>
                <w:rFonts w:eastAsia="仿宋_GB2312"/>
                <w:color w:val="000000"/>
                <w:sz w:val="28"/>
              </w:rPr>
              <w:t>对各项工作、活动开展情况满意度：</w:t>
            </w:r>
          </w:p>
          <w:p>
            <w:pPr>
              <w:spacing w:line="300" w:lineRule="auto"/>
              <w:rPr>
                <w:rFonts w:eastAsia="仿宋_GB2312"/>
                <w:color w:val="000000"/>
                <w:sz w:val="28"/>
              </w:rPr>
            </w:pPr>
            <w:r>
              <w:rPr>
                <w:rFonts w:eastAsia="仿宋_GB2312"/>
                <w:color w:val="000000"/>
                <w:sz w:val="28"/>
              </w:rPr>
              <w:t>非常满意：3</w:t>
            </w:r>
            <w:r>
              <w:rPr>
                <w:color w:val="000000"/>
                <w:sz w:val="28"/>
              </w:rPr>
              <w:t>.0</w:t>
            </w:r>
            <w:r>
              <w:rPr>
                <w:rFonts w:eastAsia="仿宋_GB2312"/>
                <w:color w:val="000000"/>
                <w:sz w:val="28"/>
              </w:rPr>
              <w:t>分，满意：2</w:t>
            </w:r>
            <w:r>
              <w:rPr>
                <w:color w:val="000000"/>
                <w:sz w:val="28"/>
              </w:rPr>
              <w:t>.0</w:t>
            </w:r>
            <w:r>
              <w:rPr>
                <w:rFonts w:eastAsia="仿宋_GB2312"/>
                <w:color w:val="000000"/>
                <w:sz w:val="28"/>
              </w:rPr>
              <w:t>分，一般：1</w:t>
            </w:r>
            <w:r>
              <w:rPr>
                <w:color w:val="000000"/>
                <w:sz w:val="28"/>
              </w:rPr>
              <w:t>.0</w:t>
            </w:r>
            <w:r>
              <w:rPr>
                <w:rFonts w:eastAsia="仿宋_GB2312"/>
                <w:color w:val="000000"/>
                <w:sz w:val="28"/>
              </w:rPr>
              <w:t>分，不满意：0分</w:t>
            </w:r>
          </w:p>
        </w:tc>
        <w:tc>
          <w:tcPr>
            <w:tcW w:w="1390" w:type="dxa"/>
            <w:vAlign w:val="center"/>
          </w:tcPr>
          <w:p>
            <w:pPr>
              <w:spacing w:line="300" w:lineRule="auto"/>
              <w:jc w:val="center"/>
              <w:rPr>
                <w:color w:val="000000"/>
                <w:sz w:val="28"/>
              </w:rPr>
            </w:pPr>
            <w:r>
              <w:rPr>
                <w:color w:val="000000"/>
                <w:sz w:val="28"/>
              </w:rPr>
              <w:t>3.0</w:t>
            </w:r>
          </w:p>
        </w:tc>
      </w:tr>
    </w:tbl>
    <w:p>
      <w:pPr>
        <w:spacing w:line="600" w:lineRule="exact"/>
        <w:rPr>
          <w:rFonts w:eastAsia="黑体"/>
          <w:color w:val="000000"/>
          <w:sz w:val="32"/>
        </w:rPr>
      </w:pPr>
    </w:p>
    <w:p>
      <w:pPr>
        <w:spacing w:line="600" w:lineRule="exact"/>
        <w:jc w:val="center"/>
        <w:rPr>
          <w:rFonts w:eastAsia="黑体"/>
          <w:color w:val="000000"/>
          <w:sz w:val="32"/>
        </w:rPr>
      </w:pPr>
      <w:r>
        <w:rPr>
          <w:rFonts w:eastAsia="黑体"/>
          <w:color w:val="000000"/>
          <w:sz w:val="32"/>
        </w:rPr>
        <w:t>第四章 在校学生评定</w:t>
      </w:r>
    </w:p>
    <w:p>
      <w:pPr>
        <w:tabs>
          <w:tab w:val="left" w:pos="900"/>
        </w:tabs>
        <w:spacing w:line="600" w:lineRule="exact"/>
        <w:ind w:firstLine="640" w:firstLineChars="200"/>
        <w:rPr>
          <w:rFonts w:eastAsia="仿宋_GB2312"/>
          <w:b/>
          <w:bCs/>
          <w:color w:val="000000"/>
          <w:sz w:val="32"/>
        </w:rPr>
      </w:pPr>
      <w:r>
        <w:rPr>
          <w:rFonts w:ascii="楷体" w:hAnsi="楷体" w:eastAsia="楷体"/>
          <w:color w:val="000000"/>
          <w:sz w:val="32"/>
        </w:rPr>
        <w:t>第十三条</w:t>
      </w:r>
      <w:r>
        <w:rPr>
          <w:rFonts w:eastAsia="仿宋_GB2312"/>
          <w:b/>
          <w:bCs/>
          <w:color w:val="000000"/>
          <w:sz w:val="32"/>
        </w:rPr>
        <w:t xml:space="preserve"> </w:t>
      </w:r>
      <w:r>
        <w:rPr>
          <w:rFonts w:eastAsia="仿宋_GB2312"/>
          <w:color w:val="000000"/>
          <w:sz w:val="32"/>
        </w:rPr>
        <w:t>在校学生评定得分依据（20.0分）：</w:t>
      </w:r>
    </w:p>
    <w:tbl>
      <w:tblPr>
        <w:tblStyle w:val="7"/>
        <w:tblW w:w="9031"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034"/>
        <w:gridCol w:w="7997"/>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034" w:type="dxa"/>
            <w:vAlign w:val="center"/>
          </w:tcPr>
          <w:p>
            <w:pPr>
              <w:spacing w:line="300" w:lineRule="auto"/>
              <w:jc w:val="center"/>
              <w:rPr>
                <w:rFonts w:eastAsia="黑体"/>
                <w:color w:val="000000"/>
                <w:sz w:val="28"/>
              </w:rPr>
            </w:pPr>
            <w:r>
              <w:rPr>
                <w:rFonts w:eastAsia="黑体"/>
                <w:color w:val="000000"/>
                <w:sz w:val="28"/>
              </w:rPr>
              <w:t>编号</w:t>
            </w:r>
          </w:p>
        </w:tc>
        <w:tc>
          <w:tcPr>
            <w:tcW w:w="7997" w:type="dxa"/>
            <w:vAlign w:val="center"/>
          </w:tcPr>
          <w:p>
            <w:pPr>
              <w:spacing w:line="300" w:lineRule="auto"/>
              <w:jc w:val="center"/>
              <w:rPr>
                <w:rFonts w:eastAsia="黑体"/>
                <w:color w:val="000000"/>
                <w:sz w:val="28"/>
              </w:rPr>
            </w:pPr>
            <w:r>
              <w:rPr>
                <w:rFonts w:eastAsia="黑体"/>
                <w:color w:val="000000"/>
                <w:sz w:val="28"/>
              </w:rPr>
              <w:t>有关材料</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034" w:type="dxa"/>
            <w:vAlign w:val="center"/>
          </w:tcPr>
          <w:p>
            <w:pPr>
              <w:spacing w:line="600" w:lineRule="exact"/>
              <w:jc w:val="center"/>
              <w:rPr>
                <w:color w:val="000000"/>
                <w:sz w:val="28"/>
              </w:rPr>
            </w:pPr>
            <w:r>
              <w:rPr>
                <w:color w:val="000000"/>
                <w:sz w:val="28"/>
              </w:rPr>
              <w:t>19</w:t>
            </w:r>
          </w:p>
        </w:tc>
        <w:tc>
          <w:tcPr>
            <w:tcW w:w="7997" w:type="dxa"/>
            <w:vAlign w:val="center"/>
          </w:tcPr>
          <w:p>
            <w:pPr>
              <w:spacing w:line="600" w:lineRule="exact"/>
              <w:rPr>
                <w:rFonts w:eastAsia="仿宋_GB2312"/>
                <w:color w:val="000000"/>
                <w:sz w:val="28"/>
              </w:rPr>
            </w:pPr>
            <w:r>
              <w:rPr>
                <w:rFonts w:eastAsia="仿宋_GB2312"/>
                <w:color w:val="000000"/>
                <w:sz w:val="28"/>
              </w:rPr>
              <w:t xml:space="preserve"> 学生社团星级评定问卷调查情况统计表</w:t>
            </w:r>
          </w:p>
        </w:tc>
      </w:tr>
    </w:tbl>
    <w:p>
      <w:pPr>
        <w:tabs>
          <w:tab w:val="left" w:pos="720"/>
        </w:tabs>
        <w:spacing w:line="600" w:lineRule="exact"/>
        <w:ind w:firstLine="640" w:firstLineChars="200"/>
        <w:rPr>
          <w:rFonts w:eastAsia="仿宋_GB2312"/>
          <w:color w:val="000000"/>
          <w:sz w:val="32"/>
        </w:rPr>
      </w:pPr>
      <w:r>
        <w:rPr>
          <w:rFonts w:ascii="楷体" w:hAnsi="楷体" w:eastAsia="楷体"/>
          <w:color w:val="000000"/>
          <w:sz w:val="32"/>
        </w:rPr>
        <w:t>第十四条</w:t>
      </w:r>
      <w:r>
        <w:rPr>
          <w:rFonts w:eastAsia="仿宋_GB2312"/>
          <w:b/>
          <w:bCs/>
          <w:color w:val="000000"/>
          <w:sz w:val="32"/>
        </w:rPr>
        <w:t xml:space="preserve"> </w:t>
      </w:r>
      <w:r>
        <w:rPr>
          <w:rFonts w:eastAsia="仿宋_GB2312"/>
          <w:color w:val="000000"/>
          <w:sz w:val="32"/>
        </w:rPr>
        <w:t>在校学生评定规则：学生社团星级评定问卷调查的卷面分为100.0分。学生社团在本项实际所得分为该学生社团星级评定问卷调查卷面所得分乘以20%。</w:t>
      </w:r>
    </w:p>
    <w:p>
      <w:pPr>
        <w:tabs>
          <w:tab w:val="left" w:pos="720"/>
        </w:tabs>
        <w:spacing w:line="600" w:lineRule="exact"/>
        <w:rPr>
          <w:rFonts w:eastAsia="仿宋_GB2312"/>
          <w:color w:val="000000"/>
          <w:sz w:val="32"/>
        </w:rPr>
      </w:pPr>
    </w:p>
    <w:p>
      <w:pPr>
        <w:spacing w:line="600" w:lineRule="exact"/>
        <w:jc w:val="center"/>
        <w:rPr>
          <w:rFonts w:eastAsia="黑体"/>
          <w:color w:val="000000"/>
          <w:sz w:val="32"/>
        </w:rPr>
      </w:pPr>
      <w:r>
        <w:rPr>
          <w:rFonts w:eastAsia="黑体"/>
          <w:color w:val="000000"/>
          <w:sz w:val="32"/>
        </w:rPr>
        <w:t xml:space="preserve">第五章 </w:t>
      </w:r>
      <w:commentRangeStart w:id="10"/>
      <w:r>
        <w:rPr>
          <w:rFonts w:eastAsia="黑体"/>
          <w:color w:val="000000"/>
          <w:sz w:val="32"/>
        </w:rPr>
        <w:t>学生社团年度工作展示评定</w:t>
      </w:r>
      <w:commentRangeEnd w:id="10"/>
      <w:r>
        <w:rPr>
          <w:rStyle w:val="9"/>
        </w:rPr>
        <w:commentReference w:id="10"/>
      </w:r>
    </w:p>
    <w:p>
      <w:pPr>
        <w:tabs>
          <w:tab w:val="left" w:pos="900"/>
        </w:tabs>
        <w:spacing w:line="600" w:lineRule="exact"/>
        <w:ind w:firstLine="640" w:firstLineChars="200"/>
        <w:rPr>
          <w:rFonts w:eastAsia="仿宋_GB2312"/>
          <w:color w:val="000000"/>
          <w:sz w:val="31"/>
        </w:rPr>
      </w:pPr>
      <w:r>
        <w:rPr>
          <w:rFonts w:ascii="楷体" w:hAnsi="楷体" w:eastAsia="楷体"/>
          <w:color w:val="000000"/>
          <w:sz w:val="32"/>
          <w:szCs w:val="32"/>
        </w:rPr>
        <w:t>第十五条</w:t>
      </w:r>
      <w:r>
        <w:rPr>
          <w:rFonts w:eastAsia="仿宋_GB2312"/>
          <w:b/>
          <w:bCs/>
          <w:color w:val="000000"/>
          <w:sz w:val="31"/>
        </w:rPr>
        <w:t xml:space="preserve"> </w:t>
      </w:r>
      <w:r>
        <w:rPr>
          <w:rFonts w:eastAsia="仿宋_GB2312"/>
          <w:color w:val="000000"/>
          <w:sz w:val="31"/>
        </w:rPr>
        <w:t>学生社团年度工作展示评分表（</w:t>
      </w:r>
      <w:r>
        <w:rPr>
          <w:rFonts w:hint="eastAsia" w:eastAsia="仿宋_GB2312"/>
          <w:color w:val="000000"/>
          <w:sz w:val="31"/>
        </w:rPr>
        <w:t>1</w:t>
      </w:r>
      <w:r>
        <w:rPr>
          <w:rFonts w:eastAsia="仿宋_GB2312"/>
          <w:color w:val="000000"/>
          <w:sz w:val="31"/>
        </w:rPr>
        <w:t>5.0分）：</w:t>
      </w:r>
    </w:p>
    <w:tbl>
      <w:tblPr>
        <w:tblStyle w:val="7"/>
        <w:tblW w:w="8773"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453"/>
        <w:gridCol w:w="5918"/>
        <w:gridCol w:w="1402"/>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Align w:val="center"/>
          </w:tcPr>
          <w:p>
            <w:pPr>
              <w:spacing w:line="300" w:lineRule="auto"/>
              <w:jc w:val="center"/>
              <w:rPr>
                <w:rFonts w:eastAsia="黑体"/>
                <w:color w:val="000000"/>
                <w:sz w:val="28"/>
              </w:rPr>
            </w:pPr>
            <w:r>
              <w:rPr>
                <w:rFonts w:eastAsia="黑体"/>
                <w:color w:val="000000"/>
                <w:sz w:val="28"/>
              </w:rPr>
              <w:t>评定内容</w:t>
            </w:r>
          </w:p>
        </w:tc>
        <w:tc>
          <w:tcPr>
            <w:tcW w:w="5918" w:type="dxa"/>
            <w:vAlign w:val="center"/>
          </w:tcPr>
          <w:p>
            <w:pPr>
              <w:spacing w:line="300" w:lineRule="auto"/>
              <w:jc w:val="center"/>
              <w:rPr>
                <w:rFonts w:eastAsia="黑体"/>
                <w:color w:val="000000"/>
                <w:sz w:val="28"/>
              </w:rPr>
            </w:pPr>
            <w:r>
              <w:rPr>
                <w:rFonts w:eastAsia="黑体"/>
                <w:color w:val="000000"/>
                <w:sz w:val="28"/>
              </w:rPr>
              <w:t>评定项目</w:t>
            </w:r>
          </w:p>
        </w:tc>
        <w:tc>
          <w:tcPr>
            <w:tcW w:w="1402" w:type="dxa"/>
            <w:vAlign w:val="center"/>
          </w:tcPr>
          <w:p>
            <w:pPr>
              <w:spacing w:line="300" w:lineRule="auto"/>
              <w:jc w:val="center"/>
              <w:rPr>
                <w:rFonts w:eastAsia="黑体"/>
                <w:color w:val="000000"/>
                <w:sz w:val="28"/>
              </w:rPr>
            </w:pPr>
            <w:r>
              <w:rPr>
                <w:rFonts w:hint="eastAsia" w:eastAsia="黑体"/>
                <w:color w:val="000000"/>
                <w:sz w:val="28"/>
              </w:rPr>
              <w:t>评定</w:t>
            </w:r>
            <w:r>
              <w:rPr>
                <w:rFonts w:eastAsia="黑体"/>
                <w:color w:val="000000"/>
                <w:sz w:val="28"/>
              </w:rPr>
              <w:t>分值</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Align w:val="center"/>
          </w:tcPr>
          <w:p>
            <w:pPr>
              <w:spacing w:line="300" w:lineRule="auto"/>
              <w:jc w:val="center"/>
              <w:rPr>
                <w:rFonts w:eastAsia="仿宋_GB2312"/>
                <w:color w:val="000000"/>
                <w:sz w:val="28"/>
              </w:rPr>
            </w:pPr>
            <w:r>
              <w:rPr>
                <w:rFonts w:eastAsia="仿宋_GB2312"/>
                <w:color w:val="000000"/>
                <w:sz w:val="28"/>
              </w:rPr>
              <w:t>组织建设</w:t>
            </w:r>
          </w:p>
        </w:tc>
        <w:tc>
          <w:tcPr>
            <w:tcW w:w="5918" w:type="dxa"/>
            <w:vAlign w:val="center"/>
          </w:tcPr>
          <w:p>
            <w:pPr>
              <w:spacing w:line="300" w:lineRule="auto"/>
              <w:rPr>
                <w:rFonts w:eastAsia="仿宋_GB2312"/>
                <w:color w:val="000000"/>
                <w:sz w:val="28"/>
              </w:rPr>
            </w:pPr>
            <w:r>
              <w:rPr>
                <w:rFonts w:eastAsia="仿宋_GB2312"/>
                <w:color w:val="000000"/>
                <w:sz w:val="28"/>
              </w:rPr>
              <w:t>章程完善、架构健全，制度完备、分工明确灵活、拥有自身组织先进文化、凝聚力战斗力强</w:t>
            </w:r>
          </w:p>
        </w:tc>
        <w:tc>
          <w:tcPr>
            <w:tcW w:w="1402" w:type="dxa"/>
            <w:vAlign w:val="center"/>
          </w:tcPr>
          <w:p>
            <w:pPr>
              <w:spacing w:line="300" w:lineRule="auto"/>
              <w:jc w:val="center"/>
              <w:rPr>
                <w:color w:val="000000"/>
                <w:sz w:val="28"/>
              </w:rPr>
            </w:pPr>
            <w:r>
              <w:rPr>
                <w:color w:val="000000"/>
                <w:sz w:val="28"/>
              </w:rPr>
              <w:t>3</w:t>
            </w:r>
            <w:r>
              <w:rPr>
                <w:rFonts w:hint="eastAsia"/>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Align w:val="center"/>
          </w:tcPr>
          <w:p>
            <w:pPr>
              <w:spacing w:line="300" w:lineRule="auto"/>
              <w:jc w:val="center"/>
              <w:rPr>
                <w:rFonts w:eastAsia="仿宋_GB2312"/>
                <w:color w:val="000000"/>
                <w:sz w:val="28"/>
              </w:rPr>
            </w:pPr>
            <w:r>
              <w:rPr>
                <w:rFonts w:eastAsia="仿宋_GB2312"/>
                <w:color w:val="000000"/>
                <w:sz w:val="28"/>
              </w:rPr>
              <w:t>社团管理</w:t>
            </w:r>
          </w:p>
        </w:tc>
        <w:tc>
          <w:tcPr>
            <w:tcW w:w="5918" w:type="dxa"/>
            <w:vAlign w:val="center"/>
          </w:tcPr>
          <w:p>
            <w:pPr>
              <w:spacing w:line="300" w:lineRule="auto"/>
              <w:rPr>
                <w:rFonts w:eastAsia="仿宋_GB2312"/>
                <w:color w:val="000000"/>
                <w:sz w:val="28"/>
              </w:rPr>
            </w:pPr>
            <w:r>
              <w:rPr>
                <w:rFonts w:eastAsia="仿宋_GB2312"/>
                <w:color w:val="000000"/>
                <w:sz w:val="28"/>
              </w:rPr>
              <w:t>社团日常管理规范，有自身的财务管理条例和专门的财务负责人，能按要求提交活动开展申请，宣传品严格按要求制作，能定期发布社团动态并具有社团特色</w:t>
            </w:r>
          </w:p>
        </w:tc>
        <w:tc>
          <w:tcPr>
            <w:tcW w:w="1402" w:type="dxa"/>
            <w:vAlign w:val="center"/>
          </w:tcPr>
          <w:p>
            <w:pPr>
              <w:spacing w:line="300" w:lineRule="auto"/>
              <w:jc w:val="center"/>
              <w:rPr>
                <w:color w:val="000000"/>
                <w:sz w:val="28"/>
              </w:rPr>
            </w:pPr>
            <w:r>
              <w:rPr>
                <w:color w:val="000000"/>
                <w:sz w:val="28"/>
              </w:rPr>
              <w:t>4</w:t>
            </w:r>
            <w:r>
              <w:rPr>
                <w:rFonts w:hint="eastAsia"/>
                <w:color w:val="000000"/>
                <w:sz w:val="28"/>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Align w:val="center"/>
          </w:tcPr>
          <w:p>
            <w:pPr>
              <w:spacing w:line="300" w:lineRule="auto"/>
              <w:jc w:val="center"/>
              <w:rPr>
                <w:rFonts w:eastAsia="仿宋_GB2312"/>
                <w:color w:val="000000"/>
                <w:sz w:val="28"/>
              </w:rPr>
            </w:pPr>
            <w:r>
              <w:rPr>
                <w:rFonts w:eastAsia="仿宋_GB2312"/>
                <w:color w:val="000000"/>
                <w:sz w:val="28"/>
              </w:rPr>
              <w:t>活动建设</w:t>
            </w:r>
          </w:p>
        </w:tc>
        <w:tc>
          <w:tcPr>
            <w:tcW w:w="5918" w:type="dxa"/>
            <w:vAlign w:val="center"/>
          </w:tcPr>
          <w:p>
            <w:pPr>
              <w:spacing w:line="300" w:lineRule="auto"/>
              <w:rPr>
                <w:rFonts w:eastAsia="仿宋_GB2312"/>
                <w:color w:val="000000"/>
                <w:sz w:val="28"/>
              </w:rPr>
            </w:pPr>
            <w:r>
              <w:rPr>
                <w:rFonts w:eastAsia="仿宋_GB2312"/>
                <w:color w:val="000000"/>
                <w:sz w:val="28"/>
              </w:rPr>
              <w:t>活动特色鲜明，内容丰富，形式多样，价值度高，参与度高，深受喜爱，活动开展顺利，符合学校各项规定</w:t>
            </w:r>
          </w:p>
        </w:tc>
        <w:tc>
          <w:tcPr>
            <w:tcW w:w="1402" w:type="dxa"/>
            <w:vAlign w:val="center"/>
          </w:tcPr>
          <w:p>
            <w:pPr>
              <w:spacing w:line="300" w:lineRule="auto"/>
              <w:jc w:val="center"/>
              <w:rPr>
                <w:color w:val="000000"/>
                <w:sz w:val="28"/>
              </w:rPr>
            </w:pPr>
            <w:r>
              <w:rPr>
                <w:color w:val="000000"/>
                <w:sz w:val="28"/>
              </w:rPr>
              <w:t>4.0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38" w:hRule="atLeast"/>
          <w:jc w:val="center"/>
        </w:trPr>
        <w:tc>
          <w:tcPr>
            <w:tcW w:w="1453" w:type="dxa"/>
            <w:vAlign w:val="center"/>
          </w:tcPr>
          <w:p>
            <w:pPr>
              <w:spacing w:line="300" w:lineRule="auto"/>
              <w:jc w:val="center"/>
              <w:rPr>
                <w:rFonts w:eastAsia="仿宋_GB2312"/>
                <w:color w:val="000000"/>
                <w:sz w:val="28"/>
              </w:rPr>
            </w:pPr>
            <w:r>
              <w:rPr>
                <w:rFonts w:eastAsia="仿宋_GB2312"/>
                <w:color w:val="000000"/>
                <w:sz w:val="28"/>
              </w:rPr>
              <w:t>会员服务</w:t>
            </w:r>
          </w:p>
        </w:tc>
        <w:tc>
          <w:tcPr>
            <w:tcW w:w="5918" w:type="dxa"/>
            <w:vAlign w:val="center"/>
          </w:tcPr>
          <w:p>
            <w:pPr>
              <w:spacing w:line="300" w:lineRule="auto"/>
              <w:rPr>
                <w:rFonts w:eastAsia="仿宋_GB2312"/>
                <w:color w:val="000000"/>
                <w:sz w:val="28"/>
              </w:rPr>
            </w:pPr>
            <w:r>
              <w:rPr>
                <w:rFonts w:eastAsia="仿宋_GB2312"/>
                <w:color w:val="000000"/>
                <w:sz w:val="28"/>
              </w:rPr>
              <w:t>学生社团各项工作能很好地满足学生入会需要，各项活动服务对学生成长成才具有促进性作用，学生社团深受欢迎</w:t>
            </w:r>
          </w:p>
        </w:tc>
        <w:tc>
          <w:tcPr>
            <w:tcW w:w="1402" w:type="dxa"/>
            <w:vAlign w:val="center"/>
          </w:tcPr>
          <w:p>
            <w:pPr>
              <w:spacing w:line="300" w:lineRule="auto"/>
              <w:jc w:val="center"/>
              <w:rPr>
                <w:color w:val="000000"/>
                <w:sz w:val="28"/>
              </w:rPr>
            </w:pPr>
            <w:r>
              <w:rPr>
                <w:color w:val="000000"/>
                <w:sz w:val="28"/>
              </w:rPr>
              <w:t>4.0</w:t>
            </w:r>
          </w:p>
        </w:tc>
      </w:tr>
    </w:tbl>
    <w:p>
      <w:pPr>
        <w:tabs>
          <w:tab w:val="left" w:pos="900"/>
        </w:tabs>
        <w:spacing w:line="600" w:lineRule="exact"/>
        <w:ind w:firstLine="640" w:firstLineChars="200"/>
        <w:rPr>
          <w:rFonts w:eastAsia="仿宋_GB2312"/>
          <w:color w:val="000000"/>
          <w:sz w:val="32"/>
          <w:highlight w:val="yellow"/>
        </w:rPr>
      </w:pPr>
      <w:r>
        <w:rPr>
          <w:rFonts w:ascii="楷体" w:hAnsi="楷体" w:eastAsia="楷体"/>
          <w:color w:val="000000"/>
          <w:sz w:val="32"/>
        </w:rPr>
        <w:t>第十六条</w:t>
      </w:r>
      <w:r>
        <w:rPr>
          <w:rFonts w:eastAsia="仿宋_GB2312"/>
          <w:b/>
          <w:bCs/>
          <w:color w:val="000000"/>
          <w:sz w:val="32"/>
        </w:rPr>
        <w:t xml:space="preserve"> </w:t>
      </w:r>
      <w:r>
        <w:rPr>
          <w:rFonts w:eastAsia="仿宋_GB2312"/>
          <w:color w:val="000000"/>
          <w:sz w:val="32"/>
        </w:rPr>
        <w:t>学生社团年度工作展示评定规则：星级评定委员会评定、学生社团指导老师评定、在校学生评定三个部分总得分排名位于前十五名的学生社团，方有资格参与学生社团年度工作展示评定</w:t>
      </w:r>
      <w:r>
        <w:rPr>
          <w:rFonts w:eastAsia="仿宋_GB2312"/>
          <w:sz w:val="32"/>
        </w:rPr>
        <w:t>。</w:t>
      </w:r>
      <w:r>
        <w:rPr>
          <w:rFonts w:eastAsia="仿宋_GB2312"/>
          <w:color w:val="000000"/>
          <w:sz w:val="32"/>
        </w:rPr>
        <w:t>获取资格参评的学生社团派代表就社团年度工作进行展示，学生社团负责人进行自评，其他学生社团进行互评，校团委老师进行评定。</w:t>
      </w:r>
    </w:p>
    <w:p>
      <w:pPr>
        <w:tabs>
          <w:tab w:val="left" w:pos="900"/>
        </w:tabs>
        <w:spacing w:line="600" w:lineRule="exact"/>
        <w:rPr>
          <w:rFonts w:eastAsia="仿宋_GB2312"/>
          <w:color w:val="000000"/>
          <w:sz w:val="32"/>
        </w:rPr>
      </w:pPr>
    </w:p>
    <w:p>
      <w:pPr>
        <w:spacing w:line="600" w:lineRule="exact"/>
        <w:jc w:val="center"/>
        <w:rPr>
          <w:rFonts w:eastAsia="黑体"/>
          <w:color w:val="000000"/>
          <w:sz w:val="32"/>
        </w:rPr>
      </w:pPr>
      <w:r>
        <w:rPr>
          <w:rFonts w:eastAsia="黑体"/>
          <w:color w:val="000000"/>
          <w:sz w:val="32"/>
        </w:rPr>
        <w:t>第六章 学生社团评定附加分</w:t>
      </w:r>
    </w:p>
    <w:p>
      <w:pPr>
        <w:tabs>
          <w:tab w:val="left" w:pos="900"/>
        </w:tabs>
        <w:spacing w:line="600" w:lineRule="exact"/>
        <w:ind w:firstLine="640" w:firstLineChars="200"/>
        <w:rPr>
          <w:rFonts w:eastAsia="仿宋_GB2312"/>
          <w:color w:val="000000"/>
          <w:sz w:val="32"/>
        </w:rPr>
      </w:pPr>
      <w:r>
        <w:rPr>
          <w:rFonts w:ascii="楷体" w:hAnsi="楷体" w:eastAsia="楷体"/>
          <w:color w:val="000000"/>
          <w:sz w:val="32"/>
        </w:rPr>
        <w:t>第十七条</w:t>
      </w:r>
      <w:r>
        <w:rPr>
          <w:rFonts w:eastAsia="仿宋_GB2312"/>
          <w:b/>
          <w:bCs/>
          <w:color w:val="000000"/>
          <w:sz w:val="32"/>
        </w:rPr>
        <w:t xml:space="preserve"> </w:t>
      </w:r>
      <w:r>
        <w:rPr>
          <w:rFonts w:eastAsia="仿宋_GB2312"/>
          <w:color w:val="000000"/>
          <w:sz w:val="32"/>
        </w:rPr>
        <w:t>学生社团评定附加分依据：</w:t>
      </w:r>
    </w:p>
    <w:tbl>
      <w:tblPr>
        <w:tblStyle w:val="7"/>
        <w:tblW w:w="9031"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034"/>
        <w:gridCol w:w="7997"/>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034" w:type="dxa"/>
            <w:vAlign w:val="center"/>
          </w:tcPr>
          <w:p>
            <w:pPr>
              <w:spacing w:line="300" w:lineRule="auto"/>
              <w:jc w:val="center"/>
              <w:rPr>
                <w:rFonts w:eastAsia="黑体"/>
                <w:color w:val="000000"/>
                <w:sz w:val="28"/>
              </w:rPr>
            </w:pPr>
            <w:r>
              <w:rPr>
                <w:rFonts w:eastAsia="黑体"/>
                <w:color w:val="000000"/>
                <w:sz w:val="28"/>
              </w:rPr>
              <w:t>编号</w:t>
            </w:r>
          </w:p>
        </w:tc>
        <w:tc>
          <w:tcPr>
            <w:tcW w:w="7997" w:type="dxa"/>
            <w:vAlign w:val="center"/>
          </w:tcPr>
          <w:p>
            <w:pPr>
              <w:spacing w:line="300" w:lineRule="auto"/>
              <w:jc w:val="center"/>
              <w:rPr>
                <w:rFonts w:eastAsia="黑体"/>
                <w:color w:val="000000"/>
                <w:sz w:val="28"/>
              </w:rPr>
            </w:pPr>
            <w:r>
              <w:rPr>
                <w:rFonts w:eastAsia="黑体"/>
                <w:color w:val="000000"/>
                <w:sz w:val="28"/>
              </w:rPr>
              <w:t>有关材料</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034" w:type="dxa"/>
            <w:vAlign w:val="center"/>
          </w:tcPr>
          <w:p>
            <w:pPr>
              <w:spacing w:line="600" w:lineRule="exact"/>
              <w:jc w:val="center"/>
              <w:rPr>
                <w:color w:val="000000"/>
                <w:sz w:val="28"/>
              </w:rPr>
            </w:pPr>
            <w:r>
              <w:rPr>
                <w:color w:val="000000"/>
                <w:sz w:val="28"/>
              </w:rPr>
              <w:t>20</w:t>
            </w:r>
          </w:p>
        </w:tc>
        <w:tc>
          <w:tcPr>
            <w:tcW w:w="7997" w:type="dxa"/>
            <w:vAlign w:val="center"/>
          </w:tcPr>
          <w:p>
            <w:pPr>
              <w:spacing w:line="600" w:lineRule="exact"/>
              <w:rPr>
                <w:rFonts w:eastAsia="仿宋_GB2312"/>
                <w:color w:val="000000"/>
                <w:sz w:val="28"/>
              </w:rPr>
            </w:pPr>
            <w:r>
              <w:rPr>
                <w:rFonts w:eastAsia="仿宋_GB2312"/>
                <w:color w:val="000000"/>
                <w:sz w:val="28"/>
              </w:rPr>
              <w:t xml:space="preserve"> 学生社团参与</w:t>
            </w:r>
            <w:r>
              <w:rPr>
                <w:rFonts w:hint="eastAsia" w:eastAsia="仿宋_GB2312"/>
                <w:color w:val="000000"/>
                <w:sz w:val="28"/>
              </w:rPr>
              <w:t>社团中心</w:t>
            </w:r>
            <w:r>
              <w:rPr>
                <w:rFonts w:eastAsia="仿宋_GB2312"/>
                <w:color w:val="000000"/>
                <w:sz w:val="28"/>
              </w:rPr>
              <w:t>及其他单位（非学生社团）活动登记表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034" w:type="dxa"/>
            <w:vAlign w:val="center"/>
          </w:tcPr>
          <w:p>
            <w:pPr>
              <w:spacing w:line="600" w:lineRule="exact"/>
              <w:jc w:val="center"/>
              <w:rPr>
                <w:color w:val="000000"/>
                <w:sz w:val="28"/>
              </w:rPr>
            </w:pPr>
            <w:r>
              <w:rPr>
                <w:color w:val="000000"/>
                <w:sz w:val="28"/>
              </w:rPr>
              <w:t>21</w:t>
            </w:r>
          </w:p>
        </w:tc>
        <w:tc>
          <w:tcPr>
            <w:tcW w:w="7997" w:type="dxa"/>
            <w:vAlign w:val="center"/>
          </w:tcPr>
          <w:p>
            <w:pPr>
              <w:spacing w:line="600" w:lineRule="exact"/>
              <w:rPr>
                <w:rFonts w:eastAsia="仿宋_GB2312"/>
                <w:color w:val="000000"/>
                <w:sz w:val="28"/>
              </w:rPr>
            </w:pPr>
            <w:r>
              <w:rPr>
                <w:rFonts w:eastAsia="仿宋_GB2312"/>
                <w:color w:val="000000"/>
                <w:sz w:val="28"/>
              </w:rPr>
              <w:t xml:space="preserve"> 学生社团本年度获奖情况登记表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034" w:type="dxa"/>
            <w:vAlign w:val="center"/>
          </w:tcPr>
          <w:p>
            <w:pPr>
              <w:spacing w:line="600" w:lineRule="exact"/>
              <w:jc w:val="center"/>
              <w:rPr>
                <w:color w:val="000000"/>
                <w:sz w:val="28"/>
              </w:rPr>
            </w:pPr>
            <w:r>
              <w:rPr>
                <w:color w:val="000000"/>
                <w:sz w:val="28"/>
              </w:rPr>
              <w:t>22</w:t>
            </w:r>
          </w:p>
        </w:tc>
        <w:tc>
          <w:tcPr>
            <w:tcW w:w="7997" w:type="dxa"/>
            <w:vAlign w:val="center"/>
          </w:tcPr>
          <w:p>
            <w:pPr>
              <w:spacing w:line="600" w:lineRule="exact"/>
              <w:rPr>
                <w:rFonts w:eastAsia="仿宋_GB2312"/>
                <w:color w:val="000000"/>
                <w:sz w:val="28"/>
              </w:rPr>
            </w:pPr>
            <w:r>
              <w:rPr>
                <w:rFonts w:eastAsia="仿宋_GB2312"/>
                <w:color w:val="000000"/>
                <w:sz w:val="28"/>
              </w:rPr>
              <w:t xml:space="preserve"> 学生社团年度与外校组织和校外社会组织合作总额登记表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034" w:type="dxa"/>
            <w:vAlign w:val="center"/>
          </w:tcPr>
          <w:p>
            <w:pPr>
              <w:spacing w:line="600" w:lineRule="exact"/>
              <w:jc w:val="center"/>
              <w:rPr>
                <w:color w:val="000000"/>
                <w:sz w:val="28"/>
              </w:rPr>
            </w:pPr>
            <w:r>
              <w:rPr>
                <w:color w:val="000000"/>
                <w:sz w:val="28"/>
              </w:rPr>
              <w:t>2</w:t>
            </w:r>
            <w:r>
              <w:rPr>
                <w:rFonts w:hint="eastAsia"/>
                <w:color w:val="000000"/>
                <w:sz w:val="28"/>
              </w:rPr>
              <w:t>3</w:t>
            </w:r>
          </w:p>
        </w:tc>
        <w:tc>
          <w:tcPr>
            <w:tcW w:w="7997" w:type="dxa"/>
            <w:vAlign w:val="center"/>
          </w:tcPr>
          <w:p>
            <w:pPr>
              <w:spacing w:line="600" w:lineRule="exact"/>
              <w:ind w:firstLine="140" w:firstLineChars="50"/>
              <w:rPr>
                <w:rFonts w:eastAsia="仿宋_GB2312"/>
                <w:color w:val="000000"/>
                <w:sz w:val="28"/>
              </w:rPr>
            </w:pPr>
            <w:r>
              <w:rPr>
                <w:rFonts w:eastAsia="仿宋_GB2312"/>
                <w:color w:val="000000"/>
                <w:sz w:val="28"/>
              </w:rPr>
              <w:t>学生社团官方平台宣传情况登记表</w:t>
            </w:r>
          </w:p>
        </w:tc>
      </w:tr>
    </w:tbl>
    <w:p>
      <w:pPr>
        <w:tabs>
          <w:tab w:val="left" w:pos="900"/>
        </w:tabs>
        <w:spacing w:line="600" w:lineRule="exact"/>
        <w:ind w:firstLine="640" w:firstLineChars="200"/>
        <w:rPr>
          <w:rFonts w:eastAsia="仿宋_GB2312"/>
          <w:color w:val="000000"/>
          <w:sz w:val="32"/>
        </w:rPr>
      </w:pPr>
      <w:r>
        <w:rPr>
          <w:rFonts w:ascii="楷体" w:hAnsi="楷体" w:eastAsia="楷体"/>
          <w:color w:val="000000"/>
          <w:sz w:val="32"/>
        </w:rPr>
        <w:t>第十八条</w:t>
      </w:r>
      <w:r>
        <w:rPr>
          <w:rFonts w:eastAsia="仿宋_GB2312"/>
          <w:b/>
          <w:bCs/>
          <w:color w:val="000000"/>
          <w:sz w:val="32"/>
        </w:rPr>
        <w:t xml:space="preserve"> </w:t>
      </w:r>
      <w:r>
        <w:rPr>
          <w:rFonts w:eastAsia="仿宋_GB2312"/>
          <w:color w:val="000000"/>
          <w:sz w:val="32"/>
        </w:rPr>
        <w:t>学生社团评定附加分细则（10.0分）：</w:t>
      </w:r>
    </w:p>
    <w:tbl>
      <w:tblPr>
        <w:tblStyle w:val="7"/>
        <w:tblW w:w="9053"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453"/>
        <w:gridCol w:w="6210"/>
        <w:gridCol w:w="139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Align w:val="center"/>
          </w:tcPr>
          <w:p>
            <w:pPr>
              <w:spacing w:line="300" w:lineRule="auto"/>
              <w:jc w:val="center"/>
              <w:rPr>
                <w:rFonts w:eastAsia="黑体"/>
                <w:color w:val="000000"/>
                <w:sz w:val="28"/>
              </w:rPr>
            </w:pPr>
            <w:r>
              <w:rPr>
                <w:rFonts w:eastAsia="黑体"/>
                <w:color w:val="000000"/>
                <w:sz w:val="28"/>
              </w:rPr>
              <w:t>内容</w:t>
            </w:r>
          </w:p>
        </w:tc>
        <w:tc>
          <w:tcPr>
            <w:tcW w:w="6210" w:type="dxa"/>
            <w:vAlign w:val="center"/>
          </w:tcPr>
          <w:p>
            <w:pPr>
              <w:spacing w:line="300" w:lineRule="auto"/>
              <w:jc w:val="center"/>
              <w:rPr>
                <w:rFonts w:eastAsia="黑体"/>
                <w:color w:val="000000"/>
                <w:sz w:val="28"/>
              </w:rPr>
            </w:pPr>
            <w:r>
              <w:rPr>
                <w:rFonts w:eastAsia="黑体"/>
                <w:color w:val="000000"/>
                <w:sz w:val="28"/>
              </w:rPr>
              <w:t>项目</w:t>
            </w:r>
          </w:p>
        </w:tc>
        <w:tc>
          <w:tcPr>
            <w:tcW w:w="1390" w:type="dxa"/>
            <w:vAlign w:val="center"/>
          </w:tcPr>
          <w:p>
            <w:pPr>
              <w:spacing w:line="300" w:lineRule="auto"/>
              <w:jc w:val="center"/>
              <w:rPr>
                <w:rFonts w:eastAsia="黑体"/>
                <w:color w:val="000000"/>
                <w:sz w:val="28"/>
              </w:rPr>
            </w:pPr>
            <w:r>
              <w:rPr>
                <w:rFonts w:eastAsia="黑体"/>
                <w:color w:val="000000"/>
                <w:sz w:val="28"/>
              </w:rPr>
              <w:t>上限</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Align w:val="center"/>
          </w:tcPr>
          <w:p>
            <w:pPr>
              <w:spacing w:line="300" w:lineRule="auto"/>
              <w:jc w:val="center"/>
              <w:rPr>
                <w:rFonts w:eastAsia="仿宋_GB2312"/>
                <w:color w:val="000000"/>
                <w:sz w:val="28"/>
              </w:rPr>
            </w:pPr>
            <w:r>
              <w:rPr>
                <w:rFonts w:eastAsia="仿宋_GB2312"/>
                <w:color w:val="000000"/>
                <w:sz w:val="28"/>
              </w:rPr>
              <w:t>荣誉</w:t>
            </w:r>
          </w:p>
        </w:tc>
        <w:tc>
          <w:tcPr>
            <w:tcW w:w="6210" w:type="dxa"/>
            <w:vAlign w:val="center"/>
          </w:tcPr>
          <w:p>
            <w:pPr>
              <w:spacing w:line="300" w:lineRule="auto"/>
              <w:rPr>
                <w:rFonts w:eastAsia="仿宋_GB2312"/>
                <w:color w:val="000000"/>
                <w:sz w:val="28"/>
              </w:rPr>
            </w:pPr>
            <w:r>
              <w:rPr>
                <w:rFonts w:eastAsia="仿宋_GB2312"/>
                <w:color w:val="000000"/>
                <w:sz w:val="28"/>
              </w:rPr>
              <w:t>学生社团获得校级荣誉，0</w:t>
            </w:r>
            <w:r>
              <w:rPr>
                <w:color w:val="000000"/>
                <w:sz w:val="28"/>
              </w:rPr>
              <w:t>.5</w:t>
            </w:r>
            <w:r>
              <w:rPr>
                <w:rFonts w:eastAsia="仿宋_GB2312"/>
                <w:color w:val="000000"/>
                <w:sz w:val="28"/>
              </w:rPr>
              <w:t>分/项目；学生社团获得市级荣誉，1.0分/项目；学生社团获得省级荣誉，1.5分/项目；学生社团获得国家级荣誉，予以加分，2</w:t>
            </w:r>
            <w:r>
              <w:rPr>
                <w:color w:val="000000"/>
                <w:sz w:val="28"/>
              </w:rPr>
              <w:t>.0</w:t>
            </w:r>
            <w:r>
              <w:rPr>
                <w:rFonts w:eastAsia="仿宋_GB2312"/>
                <w:color w:val="000000"/>
                <w:sz w:val="28"/>
              </w:rPr>
              <w:t>分/项目。如有相同项目，加分以最高分项目为准</w:t>
            </w:r>
          </w:p>
        </w:tc>
        <w:tc>
          <w:tcPr>
            <w:tcW w:w="1390" w:type="dxa"/>
            <w:vAlign w:val="center"/>
          </w:tcPr>
          <w:p>
            <w:pPr>
              <w:spacing w:line="300" w:lineRule="auto"/>
              <w:jc w:val="center"/>
              <w:rPr>
                <w:color w:val="000000"/>
                <w:sz w:val="28"/>
              </w:rPr>
            </w:pPr>
            <w:r>
              <w:rPr>
                <w:color w:val="000000"/>
                <w:sz w:val="28"/>
              </w:rPr>
              <w:t>3.5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Align w:val="center"/>
          </w:tcPr>
          <w:p>
            <w:pPr>
              <w:spacing w:line="300" w:lineRule="auto"/>
              <w:jc w:val="center"/>
              <w:rPr>
                <w:rFonts w:eastAsia="仿宋_GB2312"/>
                <w:color w:val="000000"/>
                <w:sz w:val="28"/>
              </w:rPr>
            </w:pPr>
            <w:r>
              <w:rPr>
                <w:rFonts w:eastAsia="仿宋_GB2312"/>
                <w:color w:val="000000"/>
                <w:sz w:val="28"/>
              </w:rPr>
              <w:t>宣传</w:t>
            </w:r>
          </w:p>
        </w:tc>
        <w:tc>
          <w:tcPr>
            <w:tcW w:w="6210" w:type="dxa"/>
            <w:vAlign w:val="center"/>
          </w:tcPr>
          <w:p>
            <w:pPr>
              <w:spacing w:line="300" w:lineRule="auto"/>
              <w:rPr>
                <w:rFonts w:eastAsia="仿宋_GB2312"/>
                <w:color w:val="000000"/>
                <w:sz w:val="28"/>
              </w:rPr>
            </w:pPr>
            <w:r>
              <w:rPr>
                <w:rFonts w:eastAsia="仿宋_GB2312"/>
                <w:color w:val="000000"/>
                <w:sz w:val="28"/>
              </w:rPr>
              <w:t>学生社团有关活动在校、市、省、国家宣传媒体有专题报道的，予以加分，市级1.0分/次；省级1.5分/次；国家级2.0分/次。如有相同项目，加分以最高分项目为准</w:t>
            </w:r>
          </w:p>
        </w:tc>
        <w:tc>
          <w:tcPr>
            <w:tcW w:w="1390" w:type="dxa"/>
            <w:vAlign w:val="center"/>
          </w:tcPr>
          <w:p>
            <w:pPr>
              <w:spacing w:line="300" w:lineRule="auto"/>
              <w:jc w:val="center"/>
              <w:rPr>
                <w:color w:val="000000"/>
                <w:sz w:val="28"/>
              </w:rPr>
            </w:pPr>
            <w:r>
              <w:rPr>
                <w:color w:val="000000"/>
                <w:sz w:val="28"/>
              </w:rPr>
              <w:t>2.5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Align w:val="center"/>
          </w:tcPr>
          <w:p>
            <w:pPr>
              <w:spacing w:line="300" w:lineRule="auto"/>
              <w:jc w:val="center"/>
              <w:rPr>
                <w:rFonts w:eastAsia="仿宋_GB2312"/>
                <w:color w:val="000000"/>
                <w:sz w:val="28"/>
              </w:rPr>
            </w:pPr>
            <w:r>
              <w:rPr>
                <w:rFonts w:eastAsia="仿宋_GB2312"/>
                <w:color w:val="000000"/>
                <w:sz w:val="28"/>
              </w:rPr>
              <w:t>活动</w:t>
            </w:r>
          </w:p>
        </w:tc>
        <w:tc>
          <w:tcPr>
            <w:tcW w:w="6210" w:type="dxa"/>
            <w:vAlign w:val="center"/>
          </w:tcPr>
          <w:p>
            <w:pPr>
              <w:spacing w:line="300" w:lineRule="auto"/>
              <w:rPr>
                <w:rFonts w:eastAsia="仿宋_GB2312"/>
                <w:color w:val="000000"/>
                <w:sz w:val="28"/>
              </w:rPr>
            </w:pPr>
            <w:r>
              <w:rPr>
                <w:rFonts w:eastAsia="仿宋_GB2312"/>
                <w:color w:val="000000"/>
                <w:sz w:val="28"/>
              </w:rPr>
              <w:t>申报立项活动成功者，予以加分，校级1</w:t>
            </w:r>
            <w:r>
              <w:rPr>
                <w:color w:val="000000"/>
                <w:sz w:val="28"/>
              </w:rPr>
              <w:t>.0</w:t>
            </w:r>
            <w:r>
              <w:rPr>
                <w:rFonts w:eastAsia="仿宋_GB2312"/>
                <w:color w:val="000000"/>
                <w:sz w:val="28"/>
              </w:rPr>
              <w:t>分/次；市级</w:t>
            </w:r>
            <w:r>
              <w:rPr>
                <w:rFonts w:hint="eastAsia" w:eastAsia="仿宋_GB2312"/>
                <w:color w:val="000000"/>
                <w:sz w:val="28"/>
                <w:lang w:val="en-US" w:eastAsia="zh-CN"/>
              </w:rPr>
              <w:t>1.5</w:t>
            </w:r>
            <w:r>
              <w:rPr>
                <w:rFonts w:eastAsia="仿宋_GB2312"/>
                <w:color w:val="000000"/>
                <w:sz w:val="28"/>
              </w:rPr>
              <w:t>分/次；省级</w:t>
            </w:r>
            <w:r>
              <w:rPr>
                <w:rFonts w:hint="eastAsia" w:eastAsia="仿宋_GB2312"/>
                <w:color w:val="000000"/>
                <w:sz w:val="28"/>
                <w:lang w:val="en-US" w:eastAsia="zh-CN"/>
              </w:rPr>
              <w:t>2.5</w:t>
            </w:r>
            <w:r>
              <w:rPr>
                <w:rFonts w:eastAsia="仿宋_GB2312"/>
                <w:color w:val="000000"/>
                <w:sz w:val="28"/>
              </w:rPr>
              <w:t>分/次；国家级</w:t>
            </w:r>
            <w:r>
              <w:rPr>
                <w:rFonts w:hint="eastAsia" w:eastAsia="仿宋_GB2312"/>
                <w:color w:val="000000"/>
                <w:sz w:val="28"/>
                <w:lang w:val="en-US" w:eastAsia="zh-CN"/>
              </w:rPr>
              <w:t>4</w:t>
            </w:r>
            <w:r>
              <w:rPr>
                <w:rFonts w:eastAsia="仿宋_GB2312"/>
                <w:color w:val="000000"/>
                <w:sz w:val="28"/>
              </w:rPr>
              <w:t>.0分/次。如有相同项目，加分以最高分项目为准</w:t>
            </w:r>
          </w:p>
        </w:tc>
        <w:tc>
          <w:tcPr>
            <w:tcW w:w="1390" w:type="dxa"/>
            <w:vAlign w:val="center"/>
          </w:tcPr>
          <w:p>
            <w:pPr>
              <w:spacing w:line="300" w:lineRule="auto"/>
              <w:jc w:val="center"/>
              <w:rPr>
                <w:color w:val="000000"/>
                <w:sz w:val="28"/>
              </w:rPr>
            </w:pPr>
            <w:r>
              <w:rPr>
                <w:rFonts w:hint="eastAsia"/>
                <w:color w:val="000000"/>
                <w:sz w:val="28"/>
                <w:lang w:val="en-US" w:eastAsia="zh-CN"/>
              </w:rPr>
              <w:t>4</w:t>
            </w:r>
            <w:r>
              <w:rPr>
                <w:color w:val="000000"/>
                <w:sz w:val="28"/>
              </w:rPr>
              <w:t>.0</w:t>
            </w:r>
          </w:p>
        </w:tc>
      </w:tr>
    </w:tbl>
    <w:p>
      <w:pPr>
        <w:tabs>
          <w:tab w:val="left" w:pos="900"/>
        </w:tabs>
        <w:spacing w:line="600" w:lineRule="exact"/>
        <w:ind w:firstLine="640" w:firstLineChars="200"/>
        <w:rPr>
          <w:rFonts w:eastAsia="仿宋_GB2312"/>
          <w:color w:val="000000"/>
          <w:sz w:val="32"/>
        </w:rPr>
      </w:pPr>
      <w:r>
        <w:rPr>
          <w:rFonts w:ascii="楷体" w:hAnsi="楷体" w:eastAsia="楷体"/>
          <w:color w:val="000000"/>
          <w:sz w:val="32"/>
        </w:rPr>
        <w:t>第十九条</w:t>
      </w:r>
      <w:r>
        <w:rPr>
          <w:rFonts w:eastAsia="仿宋_GB2312"/>
          <w:b/>
          <w:bCs/>
          <w:color w:val="000000"/>
          <w:sz w:val="32"/>
        </w:rPr>
        <w:t xml:space="preserve"> </w:t>
      </w:r>
      <w:r>
        <w:rPr>
          <w:rFonts w:eastAsia="仿宋_GB2312"/>
          <w:color w:val="000000"/>
          <w:sz w:val="32"/>
        </w:rPr>
        <w:t>学生社团评定扣分细则（扣分无上限）：</w:t>
      </w:r>
    </w:p>
    <w:tbl>
      <w:tblPr>
        <w:tblStyle w:val="7"/>
        <w:tblW w:w="9053"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453"/>
        <w:gridCol w:w="6210"/>
        <w:gridCol w:w="139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Align w:val="center"/>
          </w:tcPr>
          <w:p>
            <w:pPr>
              <w:spacing w:line="300" w:lineRule="auto"/>
              <w:jc w:val="center"/>
              <w:rPr>
                <w:rFonts w:eastAsia="黑体"/>
                <w:color w:val="000000"/>
                <w:sz w:val="28"/>
              </w:rPr>
            </w:pPr>
            <w:r>
              <w:rPr>
                <w:rFonts w:eastAsia="黑体"/>
                <w:color w:val="000000"/>
                <w:sz w:val="28"/>
              </w:rPr>
              <w:t>内容</w:t>
            </w:r>
          </w:p>
        </w:tc>
        <w:tc>
          <w:tcPr>
            <w:tcW w:w="6210" w:type="dxa"/>
            <w:vAlign w:val="center"/>
          </w:tcPr>
          <w:p>
            <w:pPr>
              <w:spacing w:line="300" w:lineRule="auto"/>
              <w:jc w:val="center"/>
              <w:rPr>
                <w:rFonts w:eastAsia="黑体"/>
                <w:color w:val="000000"/>
                <w:sz w:val="28"/>
              </w:rPr>
            </w:pPr>
            <w:r>
              <w:rPr>
                <w:rFonts w:eastAsia="黑体"/>
                <w:color w:val="000000"/>
                <w:sz w:val="28"/>
              </w:rPr>
              <w:t>项目</w:t>
            </w:r>
          </w:p>
        </w:tc>
        <w:tc>
          <w:tcPr>
            <w:tcW w:w="1390" w:type="dxa"/>
            <w:vAlign w:val="center"/>
          </w:tcPr>
          <w:p>
            <w:pPr>
              <w:spacing w:line="300" w:lineRule="auto"/>
              <w:jc w:val="center"/>
              <w:rPr>
                <w:rFonts w:eastAsia="黑体"/>
                <w:color w:val="000000"/>
                <w:sz w:val="28"/>
              </w:rPr>
            </w:pPr>
            <w:r>
              <w:rPr>
                <w:rFonts w:eastAsia="黑体"/>
                <w:color w:val="000000"/>
                <w:sz w:val="28"/>
              </w:rPr>
              <w:t>扣分</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restart"/>
            <w:vAlign w:val="center"/>
          </w:tcPr>
          <w:p>
            <w:pPr>
              <w:spacing w:line="300" w:lineRule="auto"/>
              <w:jc w:val="center"/>
              <w:rPr>
                <w:rFonts w:eastAsia="仿宋_GB2312"/>
                <w:color w:val="000000"/>
                <w:sz w:val="31"/>
                <w:szCs w:val="31"/>
              </w:rPr>
            </w:pPr>
            <w:r>
              <w:rPr>
                <w:rFonts w:eastAsia="仿宋_GB2312"/>
                <w:sz w:val="31"/>
                <w:szCs w:val="31"/>
              </w:rPr>
              <w:t>财务</w:t>
            </w:r>
          </w:p>
        </w:tc>
        <w:tc>
          <w:tcPr>
            <w:tcW w:w="6210" w:type="dxa"/>
            <w:vAlign w:val="center"/>
          </w:tcPr>
          <w:p>
            <w:pPr>
              <w:spacing w:line="300" w:lineRule="auto"/>
              <w:rPr>
                <w:rFonts w:eastAsia="仿宋_GB2312"/>
                <w:sz w:val="28"/>
                <w:szCs w:val="28"/>
              </w:rPr>
            </w:pPr>
            <w:r>
              <w:rPr>
                <w:rFonts w:eastAsia="仿宋_GB2312"/>
                <w:sz w:val="28"/>
                <w:szCs w:val="28"/>
              </w:rPr>
              <w:t>学生社团财务出现较大错误</w:t>
            </w:r>
            <w:r>
              <w:rPr>
                <w:rFonts w:eastAsia="仿宋_GB2312"/>
                <w:color w:val="000000"/>
                <w:sz w:val="28"/>
                <w:szCs w:val="28"/>
              </w:rPr>
              <w:t>，如账目不准确，予以扣分，对账相差</w:t>
            </w:r>
            <w:r>
              <w:rPr>
                <w:rFonts w:hint="eastAsia" w:eastAsia="仿宋_GB2312"/>
                <w:color w:val="000000"/>
                <w:sz w:val="28"/>
                <w:szCs w:val="28"/>
              </w:rPr>
              <w:t>5</w:t>
            </w:r>
            <w:r>
              <w:rPr>
                <w:rFonts w:eastAsia="仿宋_GB2312"/>
                <w:color w:val="000000"/>
                <w:sz w:val="28"/>
                <w:szCs w:val="28"/>
              </w:rPr>
              <w:t>0元以下，累计三次</w:t>
            </w:r>
            <w:r>
              <w:rPr>
                <w:rFonts w:hint="eastAsia" w:eastAsia="仿宋_GB2312"/>
                <w:color w:val="000000"/>
                <w:sz w:val="28"/>
                <w:szCs w:val="28"/>
              </w:rPr>
              <w:t>3</w:t>
            </w:r>
            <w:r>
              <w:rPr>
                <w:rFonts w:eastAsia="仿宋_GB2312"/>
                <w:color w:val="000000"/>
                <w:sz w:val="28"/>
                <w:szCs w:val="28"/>
              </w:rPr>
              <w:t>.0分/次，对账相差大于</w:t>
            </w:r>
            <w:r>
              <w:rPr>
                <w:rFonts w:hint="eastAsia" w:eastAsia="仿宋_GB2312"/>
                <w:color w:val="000000"/>
                <w:sz w:val="28"/>
                <w:szCs w:val="28"/>
              </w:rPr>
              <w:t>5</w:t>
            </w:r>
            <w:r>
              <w:rPr>
                <w:rFonts w:eastAsia="仿宋_GB2312"/>
                <w:color w:val="000000"/>
                <w:sz w:val="28"/>
                <w:szCs w:val="28"/>
              </w:rPr>
              <w:t>0元，</w:t>
            </w:r>
            <w:r>
              <w:rPr>
                <w:rFonts w:hint="eastAsia" w:eastAsia="仿宋_GB2312"/>
                <w:color w:val="000000"/>
                <w:sz w:val="28"/>
                <w:szCs w:val="28"/>
              </w:rPr>
              <w:t>累计两次6.0分</w:t>
            </w:r>
            <w:r>
              <w:rPr>
                <w:rFonts w:eastAsia="仿宋_GB2312"/>
                <w:color w:val="000000"/>
                <w:sz w:val="28"/>
                <w:szCs w:val="28"/>
              </w:rPr>
              <w:t>/</w:t>
            </w:r>
            <w:r>
              <w:rPr>
                <w:rFonts w:hint="eastAsia" w:eastAsia="仿宋_GB2312"/>
                <w:color w:val="000000"/>
                <w:sz w:val="28"/>
                <w:szCs w:val="28"/>
              </w:rPr>
              <w:t>次，累计三次予以撤销</w:t>
            </w:r>
            <w:r>
              <w:rPr>
                <w:rFonts w:eastAsia="仿宋_GB2312"/>
                <w:color w:val="000000"/>
                <w:sz w:val="28"/>
                <w:szCs w:val="28"/>
              </w:rPr>
              <w:t>。</w:t>
            </w:r>
          </w:p>
        </w:tc>
        <w:tc>
          <w:tcPr>
            <w:tcW w:w="1390" w:type="dxa"/>
            <w:vAlign w:val="center"/>
          </w:tcPr>
          <w:p>
            <w:pPr>
              <w:spacing w:line="300" w:lineRule="auto"/>
              <w:jc w:val="center"/>
              <w:rPr>
                <w:color w:val="000000"/>
                <w:sz w:val="28"/>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rFonts w:eastAsia="仿宋_GB2312"/>
                <w:color w:val="000000"/>
                <w:sz w:val="31"/>
                <w:szCs w:val="31"/>
              </w:rPr>
            </w:pPr>
          </w:p>
        </w:tc>
        <w:tc>
          <w:tcPr>
            <w:tcW w:w="6210" w:type="dxa"/>
            <w:vAlign w:val="center"/>
          </w:tcPr>
          <w:p>
            <w:pPr>
              <w:spacing w:line="300" w:lineRule="auto"/>
              <w:rPr>
                <w:rFonts w:eastAsia="仿宋_GB2312"/>
                <w:sz w:val="28"/>
                <w:szCs w:val="28"/>
              </w:rPr>
            </w:pPr>
            <w:r>
              <w:rPr>
                <w:rFonts w:eastAsia="仿宋_GB2312"/>
                <w:sz w:val="28"/>
                <w:szCs w:val="28"/>
              </w:rPr>
              <w:t>如有会员投诉“收取会费不搞活动”</w:t>
            </w:r>
            <w:r>
              <w:rPr>
                <w:rFonts w:eastAsia="仿宋_GB2312"/>
                <w:color w:val="000000"/>
                <w:sz w:val="28"/>
                <w:szCs w:val="28"/>
              </w:rPr>
              <w:t>，且情况属实，予以</w:t>
            </w:r>
            <w:r>
              <w:rPr>
                <w:rFonts w:hint="eastAsia" w:eastAsia="仿宋_GB2312"/>
                <w:color w:val="000000"/>
                <w:sz w:val="28"/>
                <w:szCs w:val="28"/>
              </w:rPr>
              <w:t>撤销</w:t>
            </w:r>
          </w:p>
        </w:tc>
        <w:tc>
          <w:tcPr>
            <w:tcW w:w="1390" w:type="dxa"/>
            <w:vAlign w:val="center"/>
          </w:tcPr>
          <w:p>
            <w:pPr>
              <w:spacing w:line="300" w:lineRule="auto"/>
              <w:jc w:val="center"/>
              <w:rPr>
                <w:color w:val="000000"/>
                <w:sz w:val="28"/>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Align w:val="center"/>
          </w:tcPr>
          <w:p>
            <w:pPr>
              <w:spacing w:line="300" w:lineRule="auto"/>
              <w:jc w:val="center"/>
              <w:rPr>
                <w:rFonts w:eastAsia="仿宋_GB2312"/>
                <w:color w:val="000000"/>
                <w:sz w:val="31"/>
                <w:szCs w:val="31"/>
              </w:rPr>
            </w:pPr>
            <w:r>
              <w:rPr>
                <w:rFonts w:eastAsia="仿宋_GB2312"/>
                <w:sz w:val="31"/>
                <w:szCs w:val="31"/>
              </w:rPr>
              <w:t>宣传</w:t>
            </w:r>
          </w:p>
        </w:tc>
        <w:tc>
          <w:tcPr>
            <w:tcW w:w="6210" w:type="dxa"/>
            <w:vAlign w:val="center"/>
          </w:tcPr>
          <w:p>
            <w:pPr>
              <w:spacing w:line="300" w:lineRule="auto"/>
              <w:rPr>
                <w:rFonts w:eastAsia="仿宋_GB2312"/>
                <w:sz w:val="28"/>
                <w:szCs w:val="28"/>
              </w:rPr>
            </w:pPr>
            <w:r>
              <w:rPr>
                <w:rFonts w:eastAsia="仿宋_GB2312"/>
                <w:sz w:val="28"/>
                <w:szCs w:val="28"/>
              </w:rPr>
              <w:t>学生社团在官方平台宣传发布不良信息，对学校、学生社团和其他学生组织造成不良影响</w:t>
            </w:r>
            <w:r>
              <w:rPr>
                <w:rFonts w:eastAsia="仿宋_GB2312"/>
                <w:color w:val="000000"/>
                <w:sz w:val="28"/>
                <w:szCs w:val="28"/>
              </w:rPr>
              <w:t>，</w:t>
            </w:r>
            <w:r>
              <w:rPr>
                <w:rFonts w:hint="eastAsia" w:eastAsia="仿宋_GB2312"/>
                <w:color w:val="000000"/>
                <w:sz w:val="28"/>
                <w:szCs w:val="28"/>
              </w:rPr>
              <w:t>警告一次后不改正则</w:t>
            </w:r>
            <w:r>
              <w:rPr>
                <w:rFonts w:eastAsia="仿宋_GB2312"/>
                <w:color w:val="000000"/>
                <w:sz w:val="28"/>
                <w:szCs w:val="28"/>
              </w:rPr>
              <w:t>予以</w:t>
            </w:r>
            <w:r>
              <w:rPr>
                <w:rFonts w:hint="eastAsia" w:eastAsia="仿宋_GB2312"/>
                <w:color w:val="000000"/>
                <w:sz w:val="28"/>
                <w:szCs w:val="28"/>
              </w:rPr>
              <w:t>撤销</w:t>
            </w:r>
          </w:p>
        </w:tc>
        <w:tc>
          <w:tcPr>
            <w:tcW w:w="1390" w:type="dxa"/>
            <w:vAlign w:val="center"/>
          </w:tcPr>
          <w:p>
            <w:pPr>
              <w:spacing w:line="300" w:lineRule="auto"/>
              <w:jc w:val="center"/>
              <w:rPr>
                <w:color w:val="000000"/>
                <w:sz w:val="28"/>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restart"/>
            <w:tcBorders>
              <w:top w:val="single" w:color="auto" w:sz="4" w:space="0"/>
            </w:tcBorders>
            <w:vAlign w:val="center"/>
          </w:tcPr>
          <w:p>
            <w:pPr>
              <w:spacing w:line="300" w:lineRule="auto"/>
              <w:jc w:val="center"/>
              <w:rPr>
                <w:rFonts w:eastAsia="仿宋_GB2312"/>
                <w:color w:val="000000"/>
                <w:sz w:val="28"/>
              </w:rPr>
            </w:pPr>
            <w:r>
              <w:rPr>
                <w:rFonts w:eastAsia="仿宋_GB2312"/>
                <w:color w:val="000000"/>
                <w:sz w:val="28"/>
              </w:rPr>
              <w:t>活动</w:t>
            </w:r>
          </w:p>
        </w:tc>
        <w:tc>
          <w:tcPr>
            <w:tcW w:w="6210" w:type="dxa"/>
            <w:tcBorders>
              <w:top w:val="single" w:color="auto" w:sz="4" w:space="0"/>
            </w:tcBorders>
            <w:vAlign w:val="center"/>
          </w:tcPr>
          <w:p>
            <w:pPr>
              <w:spacing w:line="300" w:lineRule="auto"/>
              <w:rPr>
                <w:rFonts w:eastAsia="仿宋_GB2312"/>
                <w:color w:val="000000"/>
                <w:sz w:val="28"/>
                <w:szCs w:val="28"/>
              </w:rPr>
            </w:pPr>
            <w:r>
              <w:rPr>
                <w:rFonts w:eastAsia="仿宋_GB2312"/>
                <w:sz w:val="28"/>
                <w:szCs w:val="28"/>
              </w:rPr>
              <w:t>学生社团举办活动前无报送申报书，一旦查实</w:t>
            </w:r>
            <w:r>
              <w:rPr>
                <w:rFonts w:eastAsia="仿宋_GB2312"/>
                <w:color w:val="000000"/>
                <w:sz w:val="28"/>
                <w:szCs w:val="28"/>
              </w:rPr>
              <w:t>，予以扣分，</w:t>
            </w:r>
            <w:r>
              <w:rPr>
                <w:rFonts w:hint="eastAsia" w:eastAsia="仿宋_GB2312"/>
                <w:color w:val="000000"/>
                <w:sz w:val="28"/>
                <w:szCs w:val="28"/>
              </w:rPr>
              <w:t>5</w:t>
            </w:r>
            <w:r>
              <w:rPr>
                <w:rFonts w:eastAsia="仿宋_GB2312"/>
                <w:color w:val="000000"/>
                <w:sz w:val="28"/>
                <w:szCs w:val="28"/>
              </w:rPr>
              <w:t>.0分/次</w:t>
            </w:r>
            <w:r>
              <w:rPr>
                <w:rFonts w:eastAsia="仿宋_GB2312"/>
                <w:sz w:val="28"/>
                <w:szCs w:val="28"/>
              </w:rPr>
              <w:t>且立即补交申报书</w:t>
            </w:r>
            <w:r>
              <w:rPr>
                <w:rFonts w:eastAsia="仿宋_GB2312"/>
                <w:color w:val="000000"/>
                <w:sz w:val="28"/>
                <w:szCs w:val="28"/>
              </w:rPr>
              <w:t>，</w:t>
            </w:r>
            <w:r>
              <w:rPr>
                <w:rFonts w:hint="eastAsia" w:eastAsia="仿宋_GB2312"/>
                <w:color w:val="000000"/>
                <w:sz w:val="28"/>
                <w:szCs w:val="28"/>
              </w:rPr>
              <w:t>警告一次后且不改正予以撤销</w:t>
            </w:r>
          </w:p>
        </w:tc>
        <w:tc>
          <w:tcPr>
            <w:tcW w:w="1390" w:type="dxa"/>
            <w:vAlign w:val="center"/>
          </w:tcPr>
          <w:p>
            <w:pPr>
              <w:spacing w:line="300" w:lineRule="auto"/>
              <w:jc w:val="center"/>
              <w:rPr>
                <w:color w:val="000000"/>
                <w:sz w:val="28"/>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453" w:type="dxa"/>
            <w:vMerge w:val="continue"/>
            <w:vAlign w:val="center"/>
          </w:tcPr>
          <w:p>
            <w:pPr>
              <w:spacing w:line="300" w:lineRule="auto"/>
              <w:jc w:val="center"/>
              <w:rPr>
                <w:rFonts w:eastAsia="仿宋_GB2312"/>
                <w:color w:val="000000"/>
                <w:sz w:val="28"/>
              </w:rPr>
            </w:pPr>
          </w:p>
        </w:tc>
        <w:tc>
          <w:tcPr>
            <w:tcW w:w="6210" w:type="dxa"/>
            <w:vAlign w:val="center"/>
          </w:tcPr>
          <w:p>
            <w:pPr>
              <w:spacing w:line="300" w:lineRule="auto"/>
              <w:rPr>
                <w:rFonts w:eastAsia="仿宋_GB2312"/>
                <w:color w:val="000000"/>
                <w:sz w:val="28"/>
              </w:rPr>
            </w:pPr>
            <w:r>
              <w:rPr>
                <w:rFonts w:eastAsia="仿宋_GB2312"/>
                <w:sz w:val="28"/>
                <w:szCs w:val="28"/>
              </w:rPr>
              <w:t>无故延迟已申报活动项目或无故取消已申报成功的活动项目</w:t>
            </w:r>
            <w:r>
              <w:rPr>
                <w:rFonts w:eastAsia="仿宋_GB2312"/>
                <w:color w:val="000000"/>
                <w:sz w:val="28"/>
                <w:szCs w:val="28"/>
              </w:rPr>
              <w:t>，予以扣分，</w:t>
            </w:r>
            <w:r>
              <w:rPr>
                <w:rFonts w:hint="eastAsia" w:eastAsia="仿宋_GB2312"/>
                <w:color w:val="000000"/>
                <w:sz w:val="28"/>
                <w:szCs w:val="28"/>
              </w:rPr>
              <w:t>3</w:t>
            </w:r>
            <w:r>
              <w:rPr>
                <w:rFonts w:eastAsia="仿宋_GB2312"/>
                <w:color w:val="000000"/>
                <w:sz w:val="28"/>
                <w:szCs w:val="28"/>
              </w:rPr>
              <w:t>.0分/次</w:t>
            </w:r>
          </w:p>
        </w:tc>
        <w:tc>
          <w:tcPr>
            <w:tcW w:w="1390" w:type="dxa"/>
            <w:vAlign w:val="center"/>
          </w:tcPr>
          <w:p>
            <w:pPr>
              <w:spacing w:line="300" w:lineRule="auto"/>
              <w:jc w:val="center"/>
              <w:rPr>
                <w:color w:val="000000"/>
                <w:sz w:val="28"/>
              </w:rPr>
            </w:pPr>
          </w:p>
        </w:tc>
      </w:tr>
    </w:tbl>
    <w:p/>
    <w:p/>
    <w:sectPr>
      <w:pgSz w:w="11850" w:h="16783"/>
      <w:pgMar w:top="2098" w:right="1531" w:bottom="1701" w:left="1531" w:header="669" w:footer="731" w:gutter="0"/>
      <w:pgNumType w:start="1"/>
      <w:cols w:space="0" w:num="1"/>
      <w:docGrid w:type="lines" w:linePitch="45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 rj" w:date="2020-10-04T21:29:00Z" w:initials="mr">
    <w:p w14:paraId="32700553">
      <w:pPr>
        <w:pStyle w:val="2"/>
      </w:pPr>
      <w:r>
        <w:rPr>
          <w:rFonts w:hint="eastAsia"/>
        </w:rPr>
        <w:t>章程我们已经给到新的模板，编写时需注意将“社联”改为学生社团发展中心，且财务管理里不能出现收取会费等</w:t>
      </w:r>
      <w:r>
        <w:rPr>
          <w:rFonts w:hint="eastAsia"/>
          <w:lang w:eastAsia="zh-CN"/>
        </w:rPr>
        <w:t>内容</w:t>
      </w:r>
      <w:r>
        <w:rPr>
          <w:rFonts w:hint="eastAsia"/>
        </w:rPr>
        <w:t>。</w:t>
      </w:r>
    </w:p>
  </w:comment>
  <w:comment w:id="1" w:author="m rj" w:date="2020-10-04T21:29:00Z" w:initials="mr">
    <w:p w14:paraId="65C17536">
      <w:pPr>
        <w:pStyle w:val="2"/>
      </w:pPr>
      <w:r>
        <w:rPr>
          <w:rFonts w:hint="eastAsia"/>
        </w:rPr>
        <w:t>今年新增的</w:t>
      </w:r>
      <w:r>
        <w:rPr>
          <w:rFonts w:hint="eastAsia"/>
          <w:lang w:eastAsia="zh-CN"/>
        </w:rPr>
        <w:t>党（</w:t>
      </w:r>
      <w:r>
        <w:rPr>
          <w:rFonts w:hint="eastAsia"/>
        </w:rPr>
        <w:t>团</w:t>
      </w:r>
      <w:r>
        <w:rPr>
          <w:rFonts w:hint="eastAsia"/>
          <w:lang w:eastAsia="zh-CN"/>
        </w:rPr>
        <w:t>）</w:t>
      </w:r>
      <w:r>
        <w:rPr>
          <w:rFonts w:hint="eastAsia"/>
        </w:rPr>
        <w:t>支部档案的建设，需按照所给模板进行建立和编写，而相应的团日活动记录在下面的常规活动档案里即可。</w:t>
      </w:r>
    </w:p>
  </w:comment>
  <w:comment w:id="2" w:author="m rj" w:date="2020-10-04T21:29:00Z" w:initials="mr">
    <w:p w14:paraId="4A6963FB">
      <w:pPr>
        <w:pStyle w:val="2"/>
      </w:pPr>
      <w:r>
        <w:rPr>
          <w:rFonts w:hint="eastAsia"/>
          <w:lang w:eastAsia="zh-CN"/>
        </w:rPr>
        <w:t>全体成</w:t>
      </w:r>
      <w:r>
        <w:rPr>
          <w:rFonts w:hint="eastAsia"/>
        </w:rPr>
        <w:t>员大会需做到每学</w:t>
      </w:r>
      <w:r>
        <w:rPr>
          <w:rFonts w:hint="eastAsia"/>
          <w:lang w:eastAsia="zh-CN"/>
        </w:rPr>
        <w:t>年</w:t>
      </w:r>
      <w:r>
        <w:rPr>
          <w:rFonts w:hint="eastAsia"/>
        </w:rPr>
        <w:t>至少</w:t>
      </w:r>
      <w:r>
        <w:rPr>
          <w:rFonts w:hint="eastAsia"/>
          <w:lang w:eastAsia="zh-CN"/>
        </w:rPr>
        <w:t>两</w:t>
      </w:r>
      <w:r>
        <w:rPr>
          <w:rFonts w:hint="eastAsia"/>
        </w:rPr>
        <w:t>次，而在每年的五月下旬</w:t>
      </w:r>
      <w:r>
        <w:rPr>
          <w:rFonts w:hint="eastAsia"/>
          <w:lang w:eastAsia="zh-CN"/>
        </w:rPr>
        <w:t>通过全体成员</w:t>
      </w:r>
      <w:r>
        <w:rPr>
          <w:rFonts w:hint="eastAsia"/>
        </w:rPr>
        <w:t>大会选举出本协会</w:t>
      </w:r>
      <w:r>
        <w:rPr>
          <w:rFonts w:hint="eastAsia"/>
          <w:lang w:eastAsia="zh-CN"/>
        </w:rPr>
        <w:t>下</w:t>
      </w:r>
      <w:r>
        <w:rPr>
          <w:rFonts w:hint="eastAsia"/>
        </w:rPr>
        <w:t>一年的</w:t>
      </w:r>
      <w:r>
        <w:rPr>
          <w:rFonts w:hint="eastAsia"/>
          <w:lang w:eastAsia="zh-CN"/>
        </w:rPr>
        <w:t>协会负责人候选人</w:t>
      </w:r>
      <w:r>
        <w:rPr>
          <w:rFonts w:hint="eastAsia"/>
        </w:rPr>
        <w:t>。相关会议记录</w:t>
      </w:r>
      <w:r>
        <w:rPr>
          <w:rFonts w:hint="eastAsia"/>
          <w:lang w:eastAsia="zh-CN"/>
        </w:rPr>
        <w:t>见</w:t>
      </w:r>
      <w:r>
        <w:rPr>
          <w:rFonts w:hint="eastAsia"/>
        </w:rPr>
        <w:t>模板。</w:t>
      </w:r>
    </w:p>
  </w:comment>
  <w:comment w:id="3" w:author="m rj" w:date="2020-10-04T21:21:00Z" w:initials="mr">
    <w:p w14:paraId="320C41BF">
      <w:pPr>
        <w:pStyle w:val="2"/>
      </w:pPr>
      <w:r>
        <w:rPr>
          <w:rFonts w:hint="eastAsia"/>
        </w:rPr>
        <w:t>今年的活动大致分为三类，品牌活动：自己协会专属的活动，</w:t>
      </w:r>
      <w:r>
        <w:rPr>
          <w:rFonts w:hint="eastAsia"/>
          <w:lang w:eastAsia="zh-CN"/>
        </w:rPr>
        <w:t>由协会主办且</w:t>
      </w:r>
      <w:r>
        <w:rPr>
          <w:rFonts w:hint="eastAsia"/>
        </w:rPr>
        <w:t>能彰显本协会的文化风采等。</w:t>
      </w:r>
    </w:p>
    <w:p w14:paraId="370F1BA5">
      <w:pPr>
        <w:pStyle w:val="2"/>
        <w:rPr>
          <w:rFonts w:hint="eastAsia"/>
        </w:rPr>
      </w:pPr>
      <w:r>
        <w:rPr>
          <w:rFonts w:hint="eastAsia"/>
        </w:rPr>
        <w:t>普通活动：</w:t>
      </w:r>
      <w:r>
        <w:rPr>
          <w:rFonts w:hint="eastAsia"/>
          <w:lang w:eastAsia="zh-CN"/>
        </w:rPr>
        <w:t>由协会承办或协办，</w:t>
      </w:r>
      <w:r>
        <w:rPr>
          <w:rFonts w:hint="eastAsia"/>
        </w:rPr>
        <w:t xml:space="preserve">列入社团嘉年华、军训小舞台这样的活动。 </w:t>
      </w:r>
    </w:p>
    <w:p w14:paraId="7F2C0521">
      <w:pPr>
        <w:pStyle w:val="2"/>
        <w:rPr>
          <w:rFonts w:hint="eastAsia" w:eastAsia="宋体"/>
          <w:lang w:eastAsia="zh-CN"/>
        </w:rPr>
      </w:pPr>
      <w:r>
        <w:rPr>
          <w:rFonts w:hint="eastAsia"/>
        </w:rPr>
        <w:t>常规活动则指每周例会、每月干部</w:t>
      </w:r>
      <w:r>
        <w:rPr>
          <w:rFonts w:hint="eastAsia"/>
          <w:lang w:eastAsia="zh-CN"/>
        </w:rPr>
        <w:t>例会、全体成员大会、团日活动</w:t>
      </w:r>
      <w:r>
        <w:rPr>
          <w:rFonts w:hint="eastAsia"/>
        </w:rPr>
        <w:t>等</w:t>
      </w:r>
      <w:r>
        <w:rPr>
          <w:rFonts w:hint="eastAsia"/>
          <w:lang w:eastAsia="zh-CN"/>
        </w:rPr>
        <w:t>（均有模板），素质拓展等需要策划书可参照普通活动策划书进行编写。</w:t>
      </w:r>
    </w:p>
  </w:comment>
  <w:comment w:id="4" w:author="m rj" w:date="2020-10-04T21:30:00Z" w:initials="mr">
    <w:p w14:paraId="77C454B6">
      <w:pPr>
        <w:pStyle w:val="2"/>
      </w:pPr>
      <w:r>
        <w:rPr>
          <w:rFonts w:hint="eastAsia"/>
        </w:rPr>
        <w:t>团日活动计入常规活动内，每月至少一次，按照我们给定的模板编写即可。（团日活动可以是一起观看红色电影，组织相关活动等等）</w:t>
      </w:r>
    </w:p>
  </w:comment>
  <w:comment w:id="5" w:author="m rj" w:date="2020-10-04T21:44:00Z" w:initials="mr">
    <w:p w14:paraId="01AE1786">
      <w:pPr>
        <w:pStyle w:val="2"/>
      </w:pPr>
      <w:r>
        <w:rPr>
          <w:rFonts w:hint="eastAsia"/>
        </w:rPr>
        <w:t>相关的干部例会</w:t>
      </w:r>
      <w:r>
        <w:rPr>
          <w:rFonts w:hint="eastAsia"/>
          <w:lang w:eastAsia="zh-CN"/>
        </w:rPr>
        <w:t>有相应</w:t>
      </w:r>
      <w:r>
        <w:rPr>
          <w:rFonts w:hint="eastAsia"/>
        </w:rPr>
        <w:t>模板，一个月至少两次。</w:t>
      </w:r>
    </w:p>
  </w:comment>
  <w:comment w:id="6" w:author="m rj" w:date="2020-10-04T21:31:00Z" w:initials="mr">
    <w:p w14:paraId="70947A5B">
      <w:pPr>
        <w:pStyle w:val="2"/>
        <w:rPr>
          <w:rFonts w:hint="eastAsia" w:eastAsia="宋体"/>
          <w:lang w:eastAsia="zh-CN"/>
        </w:rPr>
      </w:pPr>
      <w:r>
        <w:rPr>
          <w:rFonts w:hint="eastAsia"/>
        </w:rPr>
        <w:t>活动总结报表是对三类活动进行总结，按相关的模板进行填写，</w:t>
      </w:r>
      <w:r>
        <w:rPr>
          <w:rFonts w:hint="eastAsia"/>
          <w:lang w:eastAsia="zh-CN"/>
        </w:rPr>
        <w:t>请按要求</w:t>
      </w:r>
      <w:r>
        <w:rPr>
          <w:rFonts w:hint="eastAsia"/>
        </w:rPr>
        <w:t>归类和整理好</w:t>
      </w:r>
      <w:r>
        <w:rPr>
          <w:rFonts w:hint="eastAsia"/>
          <w:lang w:eastAsia="zh-CN"/>
        </w:rPr>
        <w:t>材料。</w:t>
      </w:r>
    </w:p>
  </w:comment>
  <w:comment w:id="7" w:author="m rj" w:date="2020-10-04T21:32:00Z" w:initials="mr">
    <w:p w14:paraId="221B1C1C">
      <w:pPr>
        <w:pStyle w:val="2"/>
        <w:rPr>
          <w:rFonts w:hint="eastAsia"/>
          <w:lang w:eastAsia="zh-CN"/>
        </w:rPr>
      </w:pPr>
      <w:r>
        <w:rPr>
          <w:rFonts w:hint="eastAsia"/>
        </w:rPr>
        <w:t>成员名单有一个模板，以干部和会员组成，填写时干部在前会员在后，注意这里新增了政治面貌一项</w:t>
      </w:r>
      <w:r>
        <w:rPr>
          <w:rFonts w:hint="eastAsia"/>
          <w:lang w:eastAsia="zh-CN"/>
        </w:rPr>
        <w:t>。会员名单需准备两份，一份是招新后（</w:t>
      </w:r>
      <w:r>
        <w:rPr>
          <w:rFonts w:hint="eastAsia"/>
          <w:lang w:val="en-US" w:eastAsia="zh-CN"/>
        </w:rPr>
        <w:t>10月</w:t>
      </w:r>
      <w:r>
        <w:rPr>
          <w:rFonts w:hint="eastAsia"/>
          <w:lang w:eastAsia="zh-CN"/>
        </w:rPr>
        <w:t>），一份是学年末（</w:t>
      </w:r>
      <w:r>
        <w:rPr>
          <w:rFonts w:hint="eastAsia"/>
          <w:lang w:val="en-US" w:eastAsia="zh-CN"/>
        </w:rPr>
        <w:t>5月下旬</w:t>
      </w:r>
      <w:r>
        <w:rPr>
          <w:rFonts w:hint="eastAsia"/>
          <w:lang w:eastAsia="zh-CN"/>
        </w:rPr>
        <w:t>）。</w:t>
      </w:r>
    </w:p>
    <w:p w14:paraId="53681CCB">
      <w:pPr>
        <w:pStyle w:val="2"/>
        <w:rPr>
          <w:rFonts w:hint="eastAsia"/>
          <w:lang w:eastAsia="zh-CN"/>
        </w:rPr>
      </w:pPr>
      <w:r>
        <w:rPr>
          <w:rFonts w:hint="eastAsia"/>
          <w:lang w:eastAsia="zh-CN"/>
        </w:rPr>
        <w:t>注册情况以及协会会员证明名单以学年末会员名单为准。</w:t>
      </w:r>
    </w:p>
  </w:comment>
  <w:comment w:id="8" w:author="m rj" w:date="2020-10-04T21:32:00Z" w:initials="mr">
    <w:p w14:paraId="4FC91576">
      <w:pPr>
        <w:pStyle w:val="2"/>
      </w:pPr>
      <w:r>
        <w:rPr>
          <w:rFonts w:hint="eastAsia"/>
        </w:rPr>
        <w:t>月事记每月月底会有相关人员发通知，请各位会长及时上交同时也要留好备份，这也是星级评定的考核内容。</w:t>
      </w:r>
    </w:p>
  </w:comment>
  <w:comment w:id="9" w:author="m rj" w:date="2020-10-04T21:34:00Z" w:initials="mr">
    <w:p w14:paraId="297D48CC">
      <w:pPr>
        <w:pStyle w:val="2"/>
      </w:pPr>
      <w:r>
        <w:rPr>
          <w:rFonts w:hint="eastAsia"/>
        </w:rPr>
        <w:t>这里的三审三校有相关的文件，各位会长注意查阅。</w:t>
      </w:r>
    </w:p>
  </w:comment>
  <w:comment w:id="10" w:author="m rj" w:date="2020-10-04T22:20:00Z" w:initials="mr">
    <w:p w14:paraId="75F7192F">
      <w:pPr>
        <w:pStyle w:val="2"/>
        <w:rPr>
          <w:rFonts w:hint="eastAsia"/>
        </w:rPr>
      </w:pPr>
      <w:r>
        <w:rPr>
          <w:rFonts w:hint="eastAsia"/>
          <w:lang w:eastAsia="zh-CN"/>
        </w:rPr>
        <w:t>每个协会都需要</w:t>
      </w:r>
      <w:r>
        <w:rPr>
          <w:rFonts w:hint="eastAsia"/>
        </w:rPr>
        <w:t>年度工作总结，以ppt的形式在每年的5、6月份上交给我们，综合评定排名前列的协会可以获得优秀协会展示的机会。</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2700553" w15:done="0"/>
  <w15:commentEx w15:paraId="65C17536" w15:done="0"/>
  <w15:commentEx w15:paraId="4A6963FB" w15:done="0"/>
  <w15:commentEx w15:paraId="7F2C0521" w15:done="0"/>
  <w15:commentEx w15:paraId="77C454B6" w15:done="0"/>
  <w15:commentEx w15:paraId="01AE1786" w15:done="0"/>
  <w15:commentEx w15:paraId="70947A5B" w15:done="0"/>
  <w15:commentEx w15:paraId="53681CCB" w15:done="0"/>
  <w15:commentEx w15:paraId="4FC91576" w15:done="0"/>
  <w15:commentEx w15:paraId="297D48CC" w15:done="0"/>
  <w15:commentEx w15:paraId="75F7192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924CA1"/>
    <w:multiLevelType w:val="singleLevel"/>
    <w:tmpl w:val="FD924CA1"/>
    <w:lvl w:ilvl="0" w:tentative="0">
      <w:start w:val="2"/>
      <w:numFmt w:val="chineseCounting"/>
      <w:suff w:val="space"/>
      <w:lvlText w:val="第%1章"/>
      <w:lvlJc w:val="left"/>
      <w:rPr>
        <w:rFonts w:hint="eastAsi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 rj">
    <w15:presenceInfo w15:providerId="Windows Live" w15:userId="7e9f12588e805e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096C63"/>
    <w:rsid w:val="00052EFC"/>
    <w:rsid w:val="00056199"/>
    <w:rsid w:val="000C2C87"/>
    <w:rsid w:val="000E590B"/>
    <w:rsid w:val="00113E51"/>
    <w:rsid w:val="00297EC0"/>
    <w:rsid w:val="004639A9"/>
    <w:rsid w:val="004B607B"/>
    <w:rsid w:val="004B71B3"/>
    <w:rsid w:val="004C1818"/>
    <w:rsid w:val="004C5E99"/>
    <w:rsid w:val="00576463"/>
    <w:rsid w:val="005A0095"/>
    <w:rsid w:val="005F1B04"/>
    <w:rsid w:val="00704EA2"/>
    <w:rsid w:val="0076449B"/>
    <w:rsid w:val="0076711E"/>
    <w:rsid w:val="007735E8"/>
    <w:rsid w:val="008B59D4"/>
    <w:rsid w:val="008F18E5"/>
    <w:rsid w:val="0092020E"/>
    <w:rsid w:val="00992D5B"/>
    <w:rsid w:val="009E35AC"/>
    <w:rsid w:val="00A214A9"/>
    <w:rsid w:val="00AA2984"/>
    <w:rsid w:val="00BE1AB1"/>
    <w:rsid w:val="00C0369D"/>
    <w:rsid w:val="00C23A78"/>
    <w:rsid w:val="00CD31AB"/>
    <w:rsid w:val="00CF4C37"/>
    <w:rsid w:val="00D8547D"/>
    <w:rsid w:val="00D85B78"/>
    <w:rsid w:val="00DD008E"/>
    <w:rsid w:val="00DE00DA"/>
    <w:rsid w:val="00E07276"/>
    <w:rsid w:val="00E2583E"/>
    <w:rsid w:val="00F21702"/>
    <w:rsid w:val="00F30204"/>
    <w:rsid w:val="017E29EE"/>
    <w:rsid w:val="02FB3CAD"/>
    <w:rsid w:val="0B2C0F23"/>
    <w:rsid w:val="0C341361"/>
    <w:rsid w:val="0FE15CB8"/>
    <w:rsid w:val="10643FF7"/>
    <w:rsid w:val="12B2180C"/>
    <w:rsid w:val="1A62644E"/>
    <w:rsid w:val="1F6B154D"/>
    <w:rsid w:val="243835FA"/>
    <w:rsid w:val="26B245DC"/>
    <w:rsid w:val="27B4575B"/>
    <w:rsid w:val="2C236C92"/>
    <w:rsid w:val="2E7A234B"/>
    <w:rsid w:val="2E8E6429"/>
    <w:rsid w:val="2EBF2382"/>
    <w:rsid w:val="33B115B0"/>
    <w:rsid w:val="35F83F4B"/>
    <w:rsid w:val="396B3B66"/>
    <w:rsid w:val="3C8460A0"/>
    <w:rsid w:val="3F480DAA"/>
    <w:rsid w:val="4036624F"/>
    <w:rsid w:val="4915709B"/>
    <w:rsid w:val="4AC972F9"/>
    <w:rsid w:val="51E773E0"/>
    <w:rsid w:val="561E0930"/>
    <w:rsid w:val="56A65C36"/>
    <w:rsid w:val="57FF23BB"/>
    <w:rsid w:val="5EB17DBC"/>
    <w:rsid w:val="5F33500C"/>
    <w:rsid w:val="624972B8"/>
    <w:rsid w:val="6328646C"/>
    <w:rsid w:val="6CAF68B9"/>
    <w:rsid w:val="6D096C63"/>
    <w:rsid w:val="6EA86BA7"/>
    <w:rsid w:val="74344F4F"/>
    <w:rsid w:val="7DBD4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3"/>
    <w:qFormat/>
    <w:uiPriority w:val="0"/>
    <w:pPr>
      <w:jc w:val="left"/>
    </w:pPr>
  </w:style>
  <w:style w:type="paragraph" w:styleId="3">
    <w:name w:val="Balloon Text"/>
    <w:basedOn w:val="1"/>
    <w:link w:val="12"/>
    <w:qFormat/>
    <w:uiPriority w:val="0"/>
    <w:rPr>
      <w:sz w:val="18"/>
      <w:szCs w:val="18"/>
    </w:rPr>
  </w:style>
  <w:style w:type="paragraph" w:styleId="4">
    <w:name w:val="footer"/>
    <w:basedOn w:val="1"/>
    <w:link w:val="1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4"/>
    <w:qFormat/>
    <w:uiPriority w:val="0"/>
    <w:rPr>
      <w:b/>
      <w:bCs/>
    </w:rPr>
  </w:style>
  <w:style w:type="character" w:styleId="9">
    <w:name w:val="annotation reference"/>
    <w:basedOn w:val="8"/>
    <w:qFormat/>
    <w:uiPriority w:val="0"/>
    <w:rPr>
      <w:sz w:val="21"/>
      <w:szCs w:val="21"/>
    </w:rPr>
  </w:style>
  <w:style w:type="character" w:customStyle="1" w:styleId="10">
    <w:name w:val="页眉 字符"/>
    <w:basedOn w:val="8"/>
    <w:link w:val="5"/>
    <w:qFormat/>
    <w:uiPriority w:val="0"/>
    <w:rPr>
      <w:kern w:val="2"/>
      <w:sz w:val="18"/>
      <w:szCs w:val="18"/>
    </w:rPr>
  </w:style>
  <w:style w:type="character" w:customStyle="1" w:styleId="11">
    <w:name w:val="页脚 字符"/>
    <w:basedOn w:val="8"/>
    <w:link w:val="4"/>
    <w:qFormat/>
    <w:uiPriority w:val="0"/>
    <w:rPr>
      <w:kern w:val="2"/>
      <w:sz w:val="18"/>
      <w:szCs w:val="18"/>
    </w:rPr>
  </w:style>
  <w:style w:type="character" w:customStyle="1" w:styleId="12">
    <w:name w:val="批注框文本 字符"/>
    <w:basedOn w:val="8"/>
    <w:link w:val="3"/>
    <w:qFormat/>
    <w:uiPriority w:val="0"/>
    <w:rPr>
      <w:kern w:val="2"/>
      <w:sz w:val="18"/>
      <w:szCs w:val="18"/>
    </w:rPr>
  </w:style>
  <w:style w:type="character" w:customStyle="1" w:styleId="13">
    <w:name w:val="批注文字 字符"/>
    <w:basedOn w:val="8"/>
    <w:link w:val="2"/>
    <w:qFormat/>
    <w:uiPriority w:val="0"/>
    <w:rPr>
      <w:kern w:val="2"/>
      <w:sz w:val="21"/>
    </w:rPr>
  </w:style>
  <w:style w:type="character" w:customStyle="1" w:styleId="14">
    <w:name w:val="批注主题 字符"/>
    <w:basedOn w:val="13"/>
    <w:link w:val="6"/>
    <w:qFormat/>
    <w:uiPriority w:val="0"/>
    <w:rPr>
      <w:b/>
      <w:bCs/>
      <w:kern w:val="2"/>
      <w:sz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3BBCB3-986C-4333-8E9A-5E6D0E501534}">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20</Pages>
  <Words>1261</Words>
  <Characters>7194</Characters>
  <Lines>59</Lines>
  <Paragraphs>16</Paragraphs>
  <TotalTime>10</TotalTime>
  <ScaleCrop>false</ScaleCrop>
  <LinksUpToDate>false</LinksUpToDate>
  <CharactersWithSpaces>8439</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2020-09-29T12:31:00Z</dcterms:created>
  <dc:creator>想名字好简单</dc:creator>
  <cp:lastModifiedBy>余星璐</cp:lastModifiedBy>
  <cp:lastPrinted>2020-09-29T07:14:00Z</cp:lastPrinted>
  <dcterms:modified xsi:type="dcterms:W3CDTF">2020-10-06T09:00:35Z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