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Черкаський державний бізнес-коледж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комп’ютерної інженерії та інформаційних технологій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Відділення інженерії програмного забезпечення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курсу «Об'єктно-орієнтоване програмування»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групи 2П-23</w:t>
      </w:r>
    </w:p>
    <w:p w:rsidR="00000000" w:rsidDel="00000000" w:rsidP="00000000" w:rsidRDefault="00000000" w:rsidRPr="00000000" w14:paraId="00000011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Малишевої Валерії Олексіївни</w:t>
      </w:r>
    </w:p>
    <w:p w:rsidR="00000000" w:rsidDel="00000000" w:rsidP="00000000" w:rsidRDefault="00000000" w:rsidRPr="00000000" w14:paraId="00000012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Немченко В.Ю.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240" w:lineRule="auto"/>
        <w:ind w:left="56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 2025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Форматування виводу.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принципами форматування рядків у C#; ознайомлення з описувачами стандартних форматів та рядками форматування стандартних числових форматів.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Розробити консольний застосунок, який розраховуватиме заданий математичний вираз з двома змінними 𝑓(𝑥1𝑥2 ) = 𝑥1 2 + 𝑒 𝑥2 в певному діапазоні для обох змінних. Програма повинна забезпечувати ввід мінімальних x1min , x2min максимальних x1max , x2max значень, а також кроку зміни dx1, dx2. Всі розраховані значення виразу слід послідовно вивести на екран.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1466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1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8"/>
          <w:szCs w:val="18"/>
          <w:rtl w:val="0"/>
        </w:rPr>
        <w:t xml:space="preserve">//Малишева Валерія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6f73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f737a"/>
          <w:sz w:val="18"/>
          <w:szCs w:val="18"/>
          <w:rtl w:val="0"/>
        </w:rPr>
        <w:t xml:space="preserve">using System;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6f73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HelloWorld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6f737a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"Введiть початкове значення X1min: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sx1Min =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x1Min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(sx1Min);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"Введiть кiнцеве значення X1max: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sx1Max =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x1Max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(sx1Max);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"Введiть прирiст dX1: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sdx1 =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dx1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(sdx1);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"Введiть початкове значення X2min: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sx2Min =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x2Min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(sx2Min);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"Введiть кiнцеве значення X2max: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sx2Max =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x2Max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(sx2Max);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"Введiть прирiст dX2: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sdx2 =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dx2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(sdx2);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x1 = x1Min;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x2;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cos_y;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cos_sum_y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(x1 &lt;= x1Max)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x2 = x2Min;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(x2 &lt;= x2Max)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y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(x1),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+ x2 / Math.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(x1,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/ Math.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(x2) 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cos_y = Math.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(y);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(y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) cos_sum_y += cos_y;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"x1 = </w:t>
      </w:r>
      <w:r w:rsidDel="00000000" w:rsidR="00000000" w:rsidRPr="00000000">
        <w:rPr>
          <w:rFonts w:ascii="Courier New" w:cs="Courier New" w:eastAsia="Courier New" w:hAnsi="Courier New"/>
          <w:color w:val="80ff80"/>
          <w:sz w:val="18"/>
          <w:szCs w:val="18"/>
          <w:rtl w:val="0"/>
        </w:rPr>
        <w:t xml:space="preserve">{0:e}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x2 = </w:t>
      </w:r>
      <w:r w:rsidDel="00000000" w:rsidR="00000000" w:rsidRPr="00000000">
        <w:rPr>
          <w:rFonts w:ascii="Courier New" w:cs="Courier New" w:eastAsia="Courier New" w:hAnsi="Courier New"/>
          <w:color w:val="80ff80"/>
          <w:sz w:val="18"/>
          <w:szCs w:val="18"/>
          <w:rtl w:val="0"/>
        </w:rPr>
        <w:t xml:space="preserve">{1:e}</w:t>
      </w:r>
      <w:r w:rsidDel="00000000" w:rsidR="00000000" w:rsidRPr="00000000">
        <w:rPr>
          <w:rFonts w:ascii="Courier New" w:cs="Courier New" w:eastAsia="Courier New" w:hAnsi="Courier New"/>
          <w:color w:val="cf8e6d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ff8d1c"/>
          <w:sz w:val="18"/>
          <w:szCs w:val="18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80ff80"/>
          <w:sz w:val="18"/>
          <w:szCs w:val="18"/>
          <w:rtl w:val="0"/>
        </w:rPr>
        <w:t xml:space="preserve">{2:e}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 x1, x2, y);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    x2 += dx2;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    x1 += dx1;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18"/>
          <w:szCs w:val="18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ff80"/>
          <w:sz w:val="18"/>
          <w:szCs w:val="18"/>
          <w:rtl w:val="0"/>
        </w:rPr>
        <w:t xml:space="preserve">{0:e}</w:t>
      </w:r>
      <w:r w:rsidDel="00000000" w:rsidR="00000000" w:rsidRPr="00000000">
        <w:rPr>
          <w:rFonts w:ascii="Courier New" w:cs="Courier New" w:eastAsia="Courier New" w:hAnsi="Courier New"/>
          <w:color w:val="6aab73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,cos_sum_y);  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Завдяки цій практичній роботі я ознайомилась з принципами форматування рядків у C#.Також ознайомилась з описувачами стандартних форматів,рядками форматування стандартних числових форматів.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