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715" w:rsidRPr="00FA395A" w:rsidRDefault="00F50715" w:rsidP="00F50715">
      <w:pPr>
        <w:jc w:val="right"/>
        <w:rPr>
          <w:b/>
          <w:bCs/>
          <w:sz w:val="72"/>
          <w:szCs w:val="72"/>
        </w:rPr>
      </w:pPr>
      <w:r>
        <w:rPr>
          <w:b/>
          <w:bCs/>
          <w:sz w:val="72"/>
          <w:szCs w:val="72"/>
        </w:rPr>
        <w:t>Software Implementation Report</w:t>
      </w:r>
    </w:p>
    <w:p w:rsidR="00F50715" w:rsidRPr="00FA395A" w:rsidRDefault="00F50715" w:rsidP="00F50715">
      <w:pPr>
        <w:jc w:val="right"/>
        <w:rPr>
          <w:b/>
          <w:bCs/>
          <w:sz w:val="44"/>
          <w:szCs w:val="44"/>
        </w:rPr>
      </w:pPr>
      <w:r w:rsidRPr="4ECCA939">
        <w:rPr>
          <w:b/>
          <w:bCs/>
          <w:sz w:val="44"/>
          <w:szCs w:val="44"/>
        </w:rPr>
        <w:t>For</w:t>
      </w:r>
    </w:p>
    <w:p w:rsidR="00F50715" w:rsidRPr="00FA395A" w:rsidRDefault="00F50715" w:rsidP="00F50715">
      <w:pPr>
        <w:jc w:val="right"/>
        <w:rPr>
          <w:b/>
          <w:bCs/>
          <w:sz w:val="72"/>
          <w:szCs w:val="72"/>
        </w:rPr>
      </w:pPr>
      <w:r w:rsidRPr="4ECCA939">
        <w:rPr>
          <w:b/>
          <w:bCs/>
          <w:sz w:val="72"/>
          <w:szCs w:val="72"/>
        </w:rPr>
        <w:t>Armadillo 4000</w:t>
      </w:r>
    </w:p>
    <w:p w:rsidR="00F50715" w:rsidRPr="00FA395A" w:rsidRDefault="00BC6128" w:rsidP="00F50715">
      <w:pPr>
        <w:jc w:val="right"/>
        <w:rPr>
          <w:b/>
          <w:bCs/>
          <w:sz w:val="40"/>
          <w:szCs w:val="40"/>
        </w:rPr>
      </w:pPr>
      <w:r>
        <w:rPr>
          <w:b/>
          <w:bCs/>
          <w:sz w:val="40"/>
          <w:szCs w:val="40"/>
        </w:rPr>
        <w:t>Version 1.1</w:t>
      </w:r>
      <w:r w:rsidR="00F50715" w:rsidRPr="4ECCA939">
        <w:rPr>
          <w:b/>
          <w:bCs/>
          <w:sz w:val="40"/>
          <w:szCs w:val="40"/>
        </w:rPr>
        <w:t xml:space="preserve"> approved</w:t>
      </w:r>
    </w:p>
    <w:p w:rsidR="00F50715" w:rsidRPr="00FA395A" w:rsidRDefault="00F50715" w:rsidP="00F50715">
      <w:pPr>
        <w:jc w:val="right"/>
        <w:rPr>
          <w:b/>
          <w:sz w:val="40"/>
        </w:rPr>
      </w:pPr>
    </w:p>
    <w:p w:rsidR="00F50715" w:rsidRPr="00FA395A" w:rsidRDefault="00F50715" w:rsidP="00F50715">
      <w:pPr>
        <w:jc w:val="right"/>
        <w:rPr>
          <w:b/>
          <w:bCs/>
          <w:sz w:val="40"/>
          <w:szCs w:val="40"/>
        </w:rPr>
      </w:pPr>
      <w:r w:rsidRPr="2B995BA9">
        <w:rPr>
          <w:b/>
          <w:bCs/>
          <w:sz w:val="40"/>
          <w:szCs w:val="40"/>
        </w:rPr>
        <w:t xml:space="preserve">Prepared by Juergen Kriz, Ryan Mock, Sean Dunbar, </w:t>
      </w:r>
      <w:proofErr w:type="spellStart"/>
      <w:r w:rsidRPr="2B995BA9">
        <w:rPr>
          <w:b/>
          <w:bCs/>
          <w:sz w:val="40"/>
          <w:szCs w:val="40"/>
        </w:rPr>
        <w:t>Sunveer</w:t>
      </w:r>
      <w:proofErr w:type="spellEnd"/>
      <w:r w:rsidRPr="2B995BA9">
        <w:rPr>
          <w:b/>
          <w:bCs/>
          <w:sz w:val="40"/>
          <w:szCs w:val="40"/>
        </w:rPr>
        <w:t xml:space="preserve"> Sandhu, Zach Cockle</w:t>
      </w:r>
    </w:p>
    <w:p w:rsidR="00F50715" w:rsidRPr="00FA395A" w:rsidRDefault="00F50715" w:rsidP="00F50715">
      <w:pPr>
        <w:jc w:val="right"/>
        <w:rPr>
          <w:b/>
          <w:sz w:val="40"/>
        </w:rPr>
      </w:pPr>
    </w:p>
    <w:p w:rsidR="00F50715" w:rsidRDefault="00F50715" w:rsidP="00F50715">
      <w:pPr>
        <w:jc w:val="right"/>
        <w:rPr>
          <w:b/>
          <w:bCs/>
          <w:sz w:val="40"/>
          <w:szCs w:val="40"/>
        </w:rPr>
      </w:pPr>
      <w:r>
        <w:rPr>
          <w:b/>
          <w:bCs/>
          <w:sz w:val="40"/>
          <w:szCs w:val="40"/>
        </w:rPr>
        <w:t>March 01</w:t>
      </w:r>
      <w:r w:rsidRPr="4ECCA939">
        <w:rPr>
          <w:b/>
          <w:bCs/>
          <w:sz w:val="40"/>
          <w:szCs w:val="40"/>
        </w:rPr>
        <w:t>, 2018</w:t>
      </w:r>
    </w:p>
    <w:p w:rsidR="00F50715" w:rsidRDefault="00F50715" w:rsidP="00F50715">
      <w:pPr>
        <w:jc w:val="right"/>
        <w:rPr>
          <w:b/>
          <w:sz w:val="40"/>
        </w:rPr>
      </w:pPr>
    </w:p>
    <w:p w:rsidR="00F50715" w:rsidRDefault="00F50715" w:rsidP="00F50715">
      <w:pPr>
        <w:jc w:val="right"/>
        <w:rPr>
          <w:b/>
          <w:sz w:val="40"/>
        </w:rPr>
      </w:pPr>
    </w:p>
    <w:p w:rsidR="00F50715" w:rsidRDefault="00F50715" w:rsidP="00F50715">
      <w:pPr>
        <w:jc w:val="right"/>
        <w:rPr>
          <w:b/>
          <w:sz w:val="40"/>
        </w:rPr>
      </w:pPr>
    </w:p>
    <w:p w:rsidR="00F50715" w:rsidRDefault="00F50715" w:rsidP="00F50715">
      <w:pPr>
        <w:jc w:val="right"/>
        <w:rPr>
          <w:b/>
          <w:sz w:val="40"/>
        </w:rPr>
      </w:pPr>
    </w:p>
    <w:p w:rsidR="00F50715" w:rsidRDefault="00F50715" w:rsidP="00F50715">
      <w:pPr>
        <w:jc w:val="right"/>
        <w:rPr>
          <w:b/>
          <w:sz w:val="40"/>
        </w:rPr>
      </w:pPr>
    </w:p>
    <w:p w:rsidR="00F50715" w:rsidRDefault="00F50715" w:rsidP="00F50715">
      <w:pPr>
        <w:jc w:val="right"/>
        <w:rPr>
          <w:b/>
          <w:sz w:val="40"/>
        </w:rPr>
      </w:pPr>
    </w:p>
    <w:sdt>
      <w:sdtPr>
        <w:rPr>
          <w:rFonts w:asciiTheme="minorHAnsi" w:eastAsiaTheme="minorHAnsi" w:hAnsiTheme="minorHAnsi" w:cstheme="minorBidi"/>
          <w:b w:val="0"/>
          <w:bCs w:val="0"/>
          <w:color w:val="auto"/>
          <w:sz w:val="22"/>
          <w:szCs w:val="22"/>
          <w:lang w:val="en-CA" w:eastAsia="en-US"/>
        </w:rPr>
        <w:id w:val="439426637"/>
        <w:docPartObj>
          <w:docPartGallery w:val="Table of Contents"/>
          <w:docPartUnique/>
        </w:docPartObj>
      </w:sdtPr>
      <w:sdtEndPr>
        <w:rPr>
          <w:noProof/>
        </w:rPr>
      </w:sdtEndPr>
      <w:sdtContent>
        <w:p w:rsidR="00F50715" w:rsidRDefault="00F50715" w:rsidP="00F50715">
          <w:pPr>
            <w:pStyle w:val="TOCHeading"/>
          </w:pPr>
          <w:r>
            <w:t>Table of Contents</w:t>
          </w:r>
        </w:p>
        <w:p w:rsidR="00C83F63" w:rsidRDefault="00F5071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7677521" w:history="1">
            <w:r w:rsidR="00C83F63" w:rsidRPr="000546F6">
              <w:rPr>
                <w:rStyle w:val="Hyperlink"/>
                <w:noProof/>
              </w:rPr>
              <w:t>1 Introduction</w:t>
            </w:r>
            <w:r w:rsidR="00C83F63">
              <w:rPr>
                <w:noProof/>
                <w:webHidden/>
              </w:rPr>
              <w:tab/>
            </w:r>
            <w:r w:rsidR="00C83F63">
              <w:rPr>
                <w:noProof/>
                <w:webHidden/>
              </w:rPr>
              <w:fldChar w:fldCharType="begin"/>
            </w:r>
            <w:r w:rsidR="00C83F63">
              <w:rPr>
                <w:noProof/>
                <w:webHidden/>
              </w:rPr>
              <w:instrText xml:space="preserve"> PAGEREF _Toc507677521 \h </w:instrText>
            </w:r>
            <w:r w:rsidR="00C83F63">
              <w:rPr>
                <w:noProof/>
                <w:webHidden/>
              </w:rPr>
            </w:r>
            <w:r w:rsidR="00C83F63">
              <w:rPr>
                <w:noProof/>
                <w:webHidden/>
              </w:rPr>
              <w:fldChar w:fldCharType="separate"/>
            </w:r>
            <w:r w:rsidR="00C83F63">
              <w:rPr>
                <w:noProof/>
                <w:webHidden/>
              </w:rPr>
              <w:t>3</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22" w:history="1">
            <w:r w:rsidR="00C83F63" w:rsidRPr="000546F6">
              <w:rPr>
                <w:rStyle w:val="Hyperlink"/>
                <w:noProof/>
              </w:rPr>
              <w:t>1.1 Purpose</w:t>
            </w:r>
            <w:r w:rsidR="00C83F63">
              <w:rPr>
                <w:noProof/>
                <w:webHidden/>
              </w:rPr>
              <w:tab/>
            </w:r>
            <w:r w:rsidR="00C83F63">
              <w:rPr>
                <w:noProof/>
                <w:webHidden/>
              </w:rPr>
              <w:fldChar w:fldCharType="begin"/>
            </w:r>
            <w:r w:rsidR="00C83F63">
              <w:rPr>
                <w:noProof/>
                <w:webHidden/>
              </w:rPr>
              <w:instrText xml:space="preserve"> PAGEREF _Toc507677522 \h </w:instrText>
            </w:r>
            <w:r w:rsidR="00C83F63">
              <w:rPr>
                <w:noProof/>
                <w:webHidden/>
              </w:rPr>
            </w:r>
            <w:r w:rsidR="00C83F63">
              <w:rPr>
                <w:noProof/>
                <w:webHidden/>
              </w:rPr>
              <w:fldChar w:fldCharType="separate"/>
            </w:r>
            <w:r w:rsidR="00C83F63">
              <w:rPr>
                <w:noProof/>
                <w:webHidden/>
              </w:rPr>
              <w:t>3</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23" w:history="1">
            <w:r w:rsidR="00C83F63" w:rsidRPr="000546F6">
              <w:rPr>
                <w:rStyle w:val="Hyperlink"/>
                <w:noProof/>
              </w:rPr>
              <w:t>1.2 System Overview</w:t>
            </w:r>
            <w:r w:rsidR="00C83F63">
              <w:rPr>
                <w:noProof/>
                <w:webHidden/>
              </w:rPr>
              <w:tab/>
            </w:r>
            <w:r w:rsidR="00C83F63">
              <w:rPr>
                <w:noProof/>
                <w:webHidden/>
              </w:rPr>
              <w:fldChar w:fldCharType="begin"/>
            </w:r>
            <w:r w:rsidR="00C83F63">
              <w:rPr>
                <w:noProof/>
                <w:webHidden/>
              </w:rPr>
              <w:instrText xml:space="preserve"> PAGEREF _Toc507677523 \h </w:instrText>
            </w:r>
            <w:r w:rsidR="00C83F63">
              <w:rPr>
                <w:noProof/>
                <w:webHidden/>
              </w:rPr>
            </w:r>
            <w:r w:rsidR="00C83F63">
              <w:rPr>
                <w:noProof/>
                <w:webHidden/>
              </w:rPr>
              <w:fldChar w:fldCharType="separate"/>
            </w:r>
            <w:r w:rsidR="00C83F63">
              <w:rPr>
                <w:noProof/>
                <w:webHidden/>
              </w:rPr>
              <w:t>3</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24" w:history="1">
            <w:r w:rsidR="00C83F63" w:rsidRPr="000546F6">
              <w:rPr>
                <w:rStyle w:val="Hyperlink"/>
                <w:noProof/>
              </w:rPr>
              <w:t>1.2.1 System Description</w:t>
            </w:r>
            <w:r w:rsidR="00C83F63">
              <w:rPr>
                <w:noProof/>
                <w:webHidden/>
              </w:rPr>
              <w:tab/>
            </w:r>
            <w:r w:rsidR="00C83F63">
              <w:rPr>
                <w:noProof/>
                <w:webHidden/>
              </w:rPr>
              <w:fldChar w:fldCharType="begin"/>
            </w:r>
            <w:r w:rsidR="00C83F63">
              <w:rPr>
                <w:noProof/>
                <w:webHidden/>
              </w:rPr>
              <w:instrText xml:space="preserve"> PAGEREF _Toc507677524 \h </w:instrText>
            </w:r>
            <w:r w:rsidR="00C83F63">
              <w:rPr>
                <w:noProof/>
                <w:webHidden/>
              </w:rPr>
            </w:r>
            <w:r w:rsidR="00C83F63">
              <w:rPr>
                <w:noProof/>
                <w:webHidden/>
              </w:rPr>
              <w:fldChar w:fldCharType="separate"/>
            </w:r>
            <w:r w:rsidR="00C83F63">
              <w:rPr>
                <w:noProof/>
                <w:webHidden/>
              </w:rPr>
              <w:t>3</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25" w:history="1">
            <w:r w:rsidR="00C83F63" w:rsidRPr="000546F6">
              <w:rPr>
                <w:rStyle w:val="Hyperlink"/>
                <w:noProof/>
              </w:rPr>
              <w:t>1.2.2 Assumptions and Constraints</w:t>
            </w:r>
            <w:r w:rsidR="00C83F63">
              <w:rPr>
                <w:noProof/>
                <w:webHidden/>
              </w:rPr>
              <w:tab/>
            </w:r>
            <w:r w:rsidR="00C83F63">
              <w:rPr>
                <w:noProof/>
                <w:webHidden/>
              </w:rPr>
              <w:fldChar w:fldCharType="begin"/>
            </w:r>
            <w:r w:rsidR="00C83F63">
              <w:rPr>
                <w:noProof/>
                <w:webHidden/>
              </w:rPr>
              <w:instrText xml:space="preserve"> PAGEREF _Toc507677525 \h </w:instrText>
            </w:r>
            <w:r w:rsidR="00C83F63">
              <w:rPr>
                <w:noProof/>
                <w:webHidden/>
              </w:rPr>
            </w:r>
            <w:r w:rsidR="00C83F63">
              <w:rPr>
                <w:noProof/>
                <w:webHidden/>
              </w:rPr>
              <w:fldChar w:fldCharType="separate"/>
            </w:r>
            <w:r w:rsidR="00C83F63">
              <w:rPr>
                <w:noProof/>
                <w:webHidden/>
              </w:rPr>
              <w:t>3</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26" w:history="1">
            <w:r w:rsidR="00C83F63" w:rsidRPr="000546F6">
              <w:rPr>
                <w:rStyle w:val="Hyperlink"/>
                <w:noProof/>
              </w:rPr>
              <w:t>1.2.3 System Organization</w:t>
            </w:r>
            <w:r w:rsidR="00C83F63">
              <w:rPr>
                <w:noProof/>
                <w:webHidden/>
              </w:rPr>
              <w:tab/>
            </w:r>
            <w:r w:rsidR="00C83F63">
              <w:rPr>
                <w:noProof/>
                <w:webHidden/>
              </w:rPr>
              <w:fldChar w:fldCharType="begin"/>
            </w:r>
            <w:r w:rsidR="00C83F63">
              <w:rPr>
                <w:noProof/>
                <w:webHidden/>
              </w:rPr>
              <w:instrText xml:space="preserve"> PAGEREF _Toc507677526 \h </w:instrText>
            </w:r>
            <w:r w:rsidR="00C83F63">
              <w:rPr>
                <w:noProof/>
                <w:webHidden/>
              </w:rPr>
            </w:r>
            <w:r w:rsidR="00C83F63">
              <w:rPr>
                <w:noProof/>
                <w:webHidden/>
              </w:rPr>
              <w:fldChar w:fldCharType="separate"/>
            </w:r>
            <w:r w:rsidR="00C83F63">
              <w:rPr>
                <w:noProof/>
                <w:webHidden/>
              </w:rPr>
              <w:t>4</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27" w:history="1">
            <w:r w:rsidR="00C83F63" w:rsidRPr="000546F6">
              <w:rPr>
                <w:rStyle w:val="Hyperlink"/>
                <w:noProof/>
              </w:rPr>
              <w:t>1.3 Glossary</w:t>
            </w:r>
            <w:r w:rsidR="00C83F63">
              <w:rPr>
                <w:noProof/>
                <w:webHidden/>
              </w:rPr>
              <w:tab/>
            </w:r>
            <w:r w:rsidR="00C83F63">
              <w:rPr>
                <w:noProof/>
                <w:webHidden/>
              </w:rPr>
              <w:fldChar w:fldCharType="begin"/>
            </w:r>
            <w:r w:rsidR="00C83F63">
              <w:rPr>
                <w:noProof/>
                <w:webHidden/>
              </w:rPr>
              <w:instrText xml:space="preserve"> PAGEREF _Toc507677527 \h </w:instrText>
            </w:r>
            <w:r w:rsidR="00C83F63">
              <w:rPr>
                <w:noProof/>
                <w:webHidden/>
              </w:rPr>
            </w:r>
            <w:r w:rsidR="00C83F63">
              <w:rPr>
                <w:noProof/>
                <w:webHidden/>
              </w:rPr>
              <w:fldChar w:fldCharType="separate"/>
            </w:r>
            <w:r w:rsidR="00C83F63">
              <w:rPr>
                <w:noProof/>
                <w:webHidden/>
              </w:rPr>
              <w:t>4</w:t>
            </w:r>
            <w:r w:rsidR="00C83F63">
              <w:rPr>
                <w:noProof/>
                <w:webHidden/>
              </w:rPr>
              <w:fldChar w:fldCharType="end"/>
            </w:r>
          </w:hyperlink>
        </w:p>
        <w:p w:rsidR="00C83F63" w:rsidRDefault="00AE0B1D">
          <w:pPr>
            <w:pStyle w:val="TOC1"/>
            <w:tabs>
              <w:tab w:val="right" w:leader="dot" w:pos="9350"/>
            </w:tabs>
            <w:rPr>
              <w:rFonts w:eastAsiaTheme="minorEastAsia"/>
              <w:noProof/>
              <w:lang w:eastAsia="en-CA"/>
            </w:rPr>
          </w:pPr>
          <w:hyperlink w:anchor="_Toc507677528" w:history="1">
            <w:r w:rsidR="00C83F63" w:rsidRPr="000546F6">
              <w:rPr>
                <w:rStyle w:val="Hyperlink"/>
                <w:noProof/>
              </w:rPr>
              <w:t>2 Management Overview</w:t>
            </w:r>
            <w:r w:rsidR="00C83F63">
              <w:rPr>
                <w:noProof/>
                <w:webHidden/>
              </w:rPr>
              <w:tab/>
            </w:r>
            <w:r w:rsidR="00C83F63">
              <w:rPr>
                <w:noProof/>
                <w:webHidden/>
              </w:rPr>
              <w:fldChar w:fldCharType="begin"/>
            </w:r>
            <w:r w:rsidR="00C83F63">
              <w:rPr>
                <w:noProof/>
                <w:webHidden/>
              </w:rPr>
              <w:instrText xml:space="preserve"> PAGEREF _Toc507677528 \h </w:instrText>
            </w:r>
            <w:r w:rsidR="00C83F63">
              <w:rPr>
                <w:noProof/>
                <w:webHidden/>
              </w:rPr>
            </w:r>
            <w:r w:rsidR="00C83F63">
              <w:rPr>
                <w:noProof/>
                <w:webHidden/>
              </w:rPr>
              <w:fldChar w:fldCharType="separate"/>
            </w:r>
            <w:r w:rsidR="00C83F63">
              <w:rPr>
                <w:noProof/>
                <w:webHidden/>
              </w:rPr>
              <w:t>4</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29" w:history="1">
            <w:r w:rsidR="00C83F63" w:rsidRPr="000546F6">
              <w:rPr>
                <w:rStyle w:val="Hyperlink"/>
                <w:noProof/>
              </w:rPr>
              <w:t>2.1 Description of Implementation</w:t>
            </w:r>
            <w:r w:rsidR="00C83F63">
              <w:rPr>
                <w:noProof/>
                <w:webHidden/>
              </w:rPr>
              <w:tab/>
            </w:r>
            <w:r w:rsidR="00C83F63">
              <w:rPr>
                <w:noProof/>
                <w:webHidden/>
              </w:rPr>
              <w:fldChar w:fldCharType="begin"/>
            </w:r>
            <w:r w:rsidR="00C83F63">
              <w:rPr>
                <w:noProof/>
                <w:webHidden/>
              </w:rPr>
              <w:instrText xml:space="preserve"> PAGEREF _Toc507677529 \h </w:instrText>
            </w:r>
            <w:r w:rsidR="00C83F63">
              <w:rPr>
                <w:noProof/>
                <w:webHidden/>
              </w:rPr>
            </w:r>
            <w:r w:rsidR="00C83F63">
              <w:rPr>
                <w:noProof/>
                <w:webHidden/>
              </w:rPr>
              <w:fldChar w:fldCharType="separate"/>
            </w:r>
            <w:r w:rsidR="00C83F63">
              <w:rPr>
                <w:noProof/>
                <w:webHidden/>
              </w:rPr>
              <w:t>4</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30" w:history="1">
            <w:r w:rsidR="00C83F63" w:rsidRPr="000546F6">
              <w:rPr>
                <w:rStyle w:val="Hyperlink"/>
                <w:noProof/>
              </w:rPr>
              <w:t>2.3 Major Tasks</w:t>
            </w:r>
            <w:r w:rsidR="00C83F63">
              <w:rPr>
                <w:noProof/>
                <w:webHidden/>
              </w:rPr>
              <w:tab/>
            </w:r>
            <w:r w:rsidR="00C83F63">
              <w:rPr>
                <w:noProof/>
                <w:webHidden/>
              </w:rPr>
              <w:fldChar w:fldCharType="begin"/>
            </w:r>
            <w:r w:rsidR="00C83F63">
              <w:rPr>
                <w:noProof/>
                <w:webHidden/>
              </w:rPr>
              <w:instrText xml:space="preserve"> PAGEREF _Toc507677530 \h </w:instrText>
            </w:r>
            <w:r w:rsidR="00C83F63">
              <w:rPr>
                <w:noProof/>
                <w:webHidden/>
              </w:rPr>
            </w:r>
            <w:r w:rsidR="00C83F63">
              <w:rPr>
                <w:noProof/>
                <w:webHidden/>
              </w:rPr>
              <w:fldChar w:fldCharType="separate"/>
            </w:r>
            <w:r w:rsidR="00C83F63">
              <w:rPr>
                <w:noProof/>
                <w:webHidden/>
              </w:rPr>
              <w:t>4</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31" w:history="1">
            <w:r w:rsidR="00C83F63" w:rsidRPr="000546F6">
              <w:rPr>
                <w:rStyle w:val="Hyperlink"/>
                <w:noProof/>
              </w:rPr>
              <w:t>2.4 Implementation Schedule</w:t>
            </w:r>
            <w:r w:rsidR="00C83F63">
              <w:rPr>
                <w:noProof/>
                <w:webHidden/>
              </w:rPr>
              <w:tab/>
            </w:r>
            <w:r w:rsidR="00C83F63">
              <w:rPr>
                <w:noProof/>
                <w:webHidden/>
              </w:rPr>
              <w:fldChar w:fldCharType="begin"/>
            </w:r>
            <w:r w:rsidR="00C83F63">
              <w:rPr>
                <w:noProof/>
                <w:webHidden/>
              </w:rPr>
              <w:instrText xml:space="preserve"> PAGEREF _Toc507677531 \h </w:instrText>
            </w:r>
            <w:r w:rsidR="00C83F63">
              <w:rPr>
                <w:noProof/>
                <w:webHidden/>
              </w:rPr>
            </w:r>
            <w:r w:rsidR="00C83F63">
              <w:rPr>
                <w:noProof/>
                <w:webHidden/>
              </w:rPr>
              <w:fldChar w:fldCharType="separate"/>
            </w:r>
            <w:r w:rsidR="00C83F63">
              <w:rPr>
                <w:noProof/>
                <w:webHidden/>
              </w:rPr>
              <w:t>5</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32" w:history="1">
            <w:r w:rsidR="00C83F63" w:rsidRPr="000546F6">
              <w:rPr>
                <w:rStyle w:val="Hyperlink"/>
                <w:noProof/>
              </w:rPr>
              <w:t>2.5 Security and Privacy</w:t>
            </w:r>
            <w:r w:rsidR="00C83F63">
              <w:rPr>
                <w:noProof/>
                <w:webHidden/>
              </w:rPr>
              <w:tab/>
            </w:r>
            <w:r w:rsidR="00C83F63">
              <w:rPr>
                <w:noProof/>
                <w:webHidden/>
              </w:rPr>
              <w:fldChar w:fldCharType="begin"/>
            </w:r>
            <w:r w:rsidR="00C83F63">
              <w:rPr>
                <w:noProof/>
                <w:webHidden/>
              </w:rPr>
              <w:instrText xml:space="preserve"> PAGEREF _Toc507677532 \h </w:instrText>
            </w:r>
            <w:r w:rsidR="00C83F63">
              <w:rPr>
                <w:noProof/>
                <w:webHidden/>
              </w:rPr>
            </w:r>
            <w:r w:rsidR="00C83F63">
              <w:rPr>
                <w:noProof/>
                <w:webHidden/>
              </w:rPr>
              <w:fldChar w:fldCharType="separate"/>
            </w:r>
            <w:r w:rsidR="00C83F63">
              <w:rPr>
                <w:noProof/>
                <w:webHidden/>
              </w:rPr>
              <w:t>5</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33" w:history="1">
            <w:r w:rsidR="00C83F63" w:rsidRPr="000546F6">
              <w:rPr>
                <w:rStyle w:val="Hyperlink"/>
                <w:noProof/>
              </w:rPr>
              <w:t>2.5.1 System Security Features</w:t>
            </w:r>
            <w:r w:rsidR="00C83F63">
              <w:rPr>
                <w:noProof/>
                <w:webHidden/>
              </w:rPr>
              <w:tab/>
            </w:r>
            <w:r w:rsidR="00C83F63">
              <w:rPr>
                <w:noProof/>
                <w:webHidden/>
              </w:rPr>
              <w:fldChar w:fldCharType="begin"/>
            </w:r>
            <w:r w:rsidR="00C83F63">
              <w:rPr>
                <w:noProof/>
                <w:webHidden/>
              </w:rPr>
              <w:instrText xml:space="preserve"> PAGEREF _Toc507677533 \h </w:instrText>
            </w:r>
            <w:r w:rsidR="00C83F63">
              <w:rPr>
                <w:noProof/>
                <w:webHidden/>
              </w:rPr>
            </w:r>
            <w:r w:rsidR="00C83F63">
              <w:rPr>
                <w:noProof/>
                <w:webHidden/>
              </w:rPr>
              <w:fldChar w:fldCharType="separate"/>
            </w:r>
            <w:r w:rsidR="00C83F63">
              <w:rPr>
                <w:noProof/>
                <w:webHidden/>
              </w:rPr>
              <w:t>5</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34" w:history="1">
            <w:r w:rsidR="00C83F63" w:rsidRPr="000546F6">
              <w:rPr>
                <w:rStyle w:val="Hyperlink"/>
                <w:noProof/>
              </w:rPr>
              <w:t>2.5.2 Security Set Up During Implementation</w:t>
            </w:r>
            <w:r w:rsidR="00C83F63">
              <w:rPr>
                <w:noProof/>
                <w:webHidden/>
              </w:rPr>
              <w:tab/>
            </w:r>
            <w:r w:rsidR="00C83F63">
              <w:rPr>
                <w:noProof/>
                <w:webHidden/>
              </w:rPr>
              <w:fldChar w:fldCharType="begin"/>
            </w:r>
            <w:r w:rsidR="00C83F63">
              <w:rPr>
                <w:noProof/>
                <w:webHidden/>
              </w:rPr>
              <w:instrText xml:space="preserve"> PAGEREF _Toc507677534 \h </w:instrText>
            </w:r>
            <w:r w:rsidR="00C83F63">
              <w:rPr>
                <w:noProof/>
                <w:webHidden/>
              </w:rPr>
            </w:r>
            <w:r w:rsidR="00C83F63">
              <w:rPr>
                <w:noProof/>
                <w:webHidden/>
              </w:rPr>
              <w:fldChar w:fldCharType="separate"/>
            </w:r>
            <w:r w:rsidR="00C83F63">
              <w:rPr>
                <w:noProof/>
                <w:webHidden/>
              </w:rPr>
              <w:t>5</w:t>
            </w:r>
            <w:r w:rsidR="00C83F63">
              <w:rPr>
                <w:noProof/>
                <w:webHidden/>
              </w:rPr>
              <w:fldChar w:fldCharType="end"/>
            </w:r>
          </w:hyperlink>
        </w:p>
        <w:p w:rsidR="00C83F63" w:rsidRDefault="00AE0B1D">
          <w:pPr>
            <w:pStyle w:val="TOC1"/>
            <w:tabs>
              <w:tab w:val="right" w:leader="dot" w:pos="9350"/>
            </w:tabs>
            <w:rPr>
              <w:rFonts w:eastAsiaTheme="minorEastAsia"/>
              <w:noProof/>
              <w:lang w:eastAsia="en-CA"/>
            </w:rPr>
          </w:pPr>
          <w:hyperlink w:anchor="_Toc507677535" w:history="1">
            <w:r w:rsidR="00C83F63" w:rsidRPr="000546F6">
              <w:rPr>
                <w:rStyle w:val="Hyperlink"/>
                <w:noProof/>
              </w:rPr>
              <w:t>3 Implementation Support</w:t>
            </w:r>
            <w:r w:rsidR="00C83F63">
              <w:rPr>
                <w:noProof/>
                <w:webHidden/>
              </w:rPr>
              <w:tab/>
            </w:r>
            <w:r w:rsidR="00C83F63">
              <w:rPr>
                <w:noProof/>
                <w:webHidden/>
              </w:rPr>
              <w:fldChar w:fldCharType="begin"/>
            </w:r>
            <w:r w:rsidR="00C83F63">
              <w:rPr>
                <w:noProof/>
                <w:webHidden/>
              </w:rPr>
              <w:instrText xml:space="preserve"> PAGEREF _Toc507677535 \h </w:instrText>
            </w:r>
            <w:r w:rsidR="00C83F63">
              <w:rPr>
                <w:noProof/>
                <w:webHidden/>
              </w:rPr>
            </w:r>
            <w:r w:rsidR="00C83F63">
              <w:rPr>
                <w:noProof/>
                <w:webHidden/>
              </w:rPr>
              <w:fldChar w:fldCharType="separate"/>
            </w:r>
            <w:r w:rsidR="00C83F63">
              <w:rPr>
                <w:noProof/>
                <w:webHidden/>
              </w:rPr>
              <w:t>5</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36" w:history="1">
            <w:r w:rsidR="00C83F63" w:rsidRPr="000546F6">
              <w:rPr>
                <w:rStyle w:val="Hyperlink"/>
                <w:noProof/>
              </w:rPr>
              <w:t>3.1 Hardware, Software, Facilities, and Materials</w:t>
            </w:r>
            <w:r w:rsidR="00C83F63">
              <w:rPr>
                <w:noProof/>
                <w:webHidden/>
              </w:rPr>
              <w:tab/>
            </w:r>
            <w:r w:rsidR="00C83F63">
              <w:rPr>
                <w:noProof/>
                <w:webHidden/>
              </w:rPr>
              <w:fldChar w:fldCharType="begin"/>
            </w:r>
            <w:r w:rsidR="00C83F63">
              <w:rPr>
                <w:noProof/>
                <w:webHidden/>
              </w:rPr>
              <w:instrText xml:space="preserve"> PAGEREF _Toc507677536 \h </w:instrText>
            </w:r>
            <w:r w:rsidR="00C83F63">
              <w:rPr>
                <w:noProof/>
                <w:webHidden/>
              </w:rPr>
            </w:r>
            <w:r w:rsidR="00C83F63">
              <w:rPr>
                <w:noProof/>
                <w:webHidden/>
              </w:rPr>
              <w:fldChar w:fldCharType="separate"/>
            </w:r>
            <w:r w:rsidR="00C83F63">
              <w:rPr>
                <w:noProof/>
                <w:webHidden/>
              </w:rPr>
              <w:t>6</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37" w:history="1">
            <w:r w:rsidR="00C83F63" w:rsidRPr="000546F6">
              <w:rPr>
                <w:rStyle w:val="Hyperlink"/>
                <w:noProof/>
              </w:rPr>
              <w:t>3.1.1 Hardware</w:t>
            </w:r>
            <w:r w:rsidR="00C83F63">
              <w:rPr>
                <w:noProof/>
                <w:webHidden/>
              </w:rPr>
              <w:tab/>
            </w:r>
            <w:r w:rsidR="00C83F63">
              <w:rPr>
                <w:noProof/>
                <w:webHidden/>
              </w:rPr>
              <w:fldChar w:fldCharType="begin"/>
            </w:r>
            <w:r w:rsidR="00C83F63">
              <w:rPr>
                <w:noProof/>
                <w:webHidden/>
              </w:rPr>
              <w:instrText xml:space="preserve"> PAGEREF _Toc507677537 \h </w:instrText>
            </w:r>
            <w:r w:rsidR="00C83F63">
              <w:rPr>
                <w:noProof/>
                <w:webHidden/>
              </w:rPr>
            </w:r>
            <w:r w:rsidR="00C83F63">
              <w:rPr>
                <w:noProof/>
                <w:webHidden/>
              </w:rPr>
              <w:fldChar w:fldCharType="separate"/>
            </w:r>
            <w:r w:rsidR="00C83F63">
              <w:rPr>
                <w:noProof/>
                <w:webHidden/>
              </w:rPr>
              <w:t>6</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38" w:history="1">
            <w:r w:rsidR="00C83F63" w:rsidRPr="000546F6">
              <w:rPr>
                <w:rStyle w:val="Hyperlink"/>
                <w:noProof/>
              </w:rPr>
              <w:t>3.1.2 Software</w:t>
            </w:r>
            <w:r w:rsidR="00C83F63">
              <w:rPr>
                <w:noProof/>
                <w:webHidden/>
              </w:rPr>
              <w:tab/>
            </w:r>
            <w:r w:rsidR="00C83F63">
              <w:rPr>
                <w:noProof/>
                <w:webHidden/>
              </w:rPr>
              <w:fldChar w:fldCharType="begin"/>
            </w:r>
            <w:r w:rsidR="00C83F63">
              <w:rPr>
                <w:noProof/>
                <w:webHidden/>
              </w:rPr>
              <w:instrText xml:space="preserve"> PAGEREF _Toc507677538 \h </w:instrText>
            </w:r>
            <w:r w:rsidR="00C83F63">
              <w:rPr>
                <w:noProof/>
                <w:webHidden/>
              </w:rPr>
            </w:r>
            <w:r w:rsidR="00C83F63">
              <w:rPr>
                <w:noProof/>
                <w:webHidden/>
              </w:rPr>
              <w:fldChar w:fldCharType="separate"/>
            </w:r>
            <w:r w:rsidR="00C83F63">
              <w:rPr>
                <w:noProof/>
                <w:webHidden/>
              </w:rPr>
              <w:t>6</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39" w:history="1">
            <w:r w:rsidR="00C83F63" w:rsidRPr="000546F6">
              <w:rPr>
                <w:rStyle w:val="Hyperlink"/>
                <w:noProof/>
              </w:rPr>
              <w:t>3.1.3 Facilities</w:t>
            </w:r>
            <w:r w:rsidR="00C83F63">
              <w:rPr>
                <w:noProof/>
                <w:webHidden/>
              </w:rPr>
              <w:tab/>
            </w:r>
            <w:r w:rsidR="00C83F63">
              <w:rPr>
                <w:noProof/>
                <w:webHidden/>
              </w:rPr>
              <w:fldChar w:fldCharType="begin"/>
            </w:r>
            <w:r w:rsidR="00C83F63">
              <w:rPr>
                <w:noProof/>
                <w:webHidden/>
              </w:rPr>
              <w:instrText xml:space="preserve"> PAGEREF _Toc507677539 \h </w:instrText>
            </w:r>
            <w:r w:rsidR="00C83F63">
              <w:rPr>
                <w:noProof/>
                <w:webHidden/>
              </w:rPr>
            </w:r>
            <w:r w:rsidR="00C83F63">
              <w:rPr>
                <w:noProof/>
                <w:webHidden/>
              </w:rPr>
              <w:fldChar w:fldCharType="separate"/>
            </w:r>
            <w:r w:rsidR="00C83F63">
              <w:rPr>
                <w:noProof/>
                <w:webHidden/>
              </w:rPr>
              <w:t>6</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40" w:history="1">
            <w:r w:rsidR="00C83F63" w:rsidRPr="000546F6">
              <w:rPr>
                <w:rStyle w:val="Hyperlink"/>
                <w:noProof/>
              </w:rPr>
              <w:t>3.1.4 Materials</w:t>
            </w:r>
            <w:r w:rsidR="00C83F63">
              <w:rPr>
                <w:noProof/>
                <w:webHidden/>
              </w:rPr>
              <w:tab/>
            </w:r>
            <w:r w:rsidR="00C83F63">
              <w:rPr>
                <w:noProof/>
                <w:webHidden/>
              </w:rPr>
              <w:fldChar w:fldCharType="begin"/>
            </w:r>
            <w:r w:rsidR="00C83F63">
              <w:rPr>
                <w:noProof/>
                <w:webHidden/>
              </w:rPr>
              <w:instrText xml:space="preserve"> PAGEREF _Toc507677540 \h </w:instrText>
            </w:r>
            <w:r w:rsidR="00C83F63">
              <w:rPr>
                <w:noProof/>
                <w:webHidden/>
              </w:rPr>
            </w:r>
            <w:r w:rsidR="00C83F63">
              <w:rPr>
                <w:noProof/>
                <w:webHidden/>
              </w:rPr>
              <w:fldChar w:fldCharType="separate"/>
            </w:r>
            <w:r w:rsidR="00C83F63">
              <w:rPr>
                <w:noProof/>
                <w:webHidden/>
              </w:rPr>
              <w:t>6</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41" w:history="1">
            <w:r w:rsidR="00C83F63" w:rsidRPr="000546F6">
              <w:rPr>
                <w:rStyle w:val="Hyperlink"/>
                <w:noProof/>
              </w:rPr>
              <w:t>3.2 Documentation</w:t>
            </w:r>
            <w:r w:rsidR="00C83F63">
              <w:rPr>
                <w:noProof/>
                <w:webHidden/>
              </w:rPr>
              <w:tab/>
            </w:r>
            <w:r w:rsidR="00C83F63">
              <w:rPr>
                <w:noProof/>
                <w:webHidden/>
              </w:rPr>
              <w:fldChar w:fldCharType="begin"/>
            </w:r>
            <w:r w:rsidR="00C83F63">
              <w:rPr>
                <w:noProof/>
                <w:webHidden/>
              </w:rPr>
              <w:instrText xml:space="preserve"> PAGEREF _Toc507677541 \h </w:instrText>
            </w:r>
            <w:r w:rsidR="00C83F63">
              <w:rPr>
                <w:noProof/>
                <w:webHidden/>
              </w:rPr>
            </w:r>
            <w:r w:rsidR="00C83F63">
              <w:rPr>
                <w:noProof/>
                <w:webHidden/>
              </w:rPr>
              <w:fldChar w:fldCharType="separate"/>
            </w:r>
            <w:r w:rsidR="00C83F63">
              <w:rPr>
                <w:noProof/>
                <w:webHidden/>
              </w:rPr>
              <w:t>7</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42" w:history="1">
            <w:r w:rsidR="00C83F63" w:rsidRPr="000546F6">
              <w:rPr>
                <w:rStyle w:val="Hyperlink"/>
                <w:noProof/>
              </w:rPr>
              <w:t>3.4 Outstanding Issues</w:t>
            </w:r>
            <w:r w:rsidR="00C83F63">
              <w:rPr>
                <w:noProof/>
                <w:webHidden/>
              </w:rPr>
              <w:tab/>
            </w:r>
            <w:r w:rsidR="00C83F63">
              <w:rPr>
                <w:noProof/>
                <w:webHidden/>
              </w:rPr>
              <w:fldChar w:fldCharType="begin"/>
            </w:r>
            <w:r w:rsidR="00C83F63">
              <w:rPr>
                <w:noProof/>
                <w:webHidden/>
              </w:rPr>
              <w:instrText xml:space="preserve"> PAGEREF _Toc507677542 \h </w:instrText>
            </w:r>
            <w:r w:rsidR="00C83F63">
              <w:rPr>
                <w:noProof/>
                <w:webHidden/>
              </w:rPr>
            </w:r>
            <w:r w:rsidR="00C83F63">
              <w:rPr>
                <w:noProof/>
                <w:webHidden/>
              </w:rPr>
              <w:fldChar w:fldCharType="separate"/>
            </w:r>
            <w:r w:rsidR="00C83F63">
              <w:rPr>
                <w:noProof/>
                <w:webHidden/>
              </w:rPr>
              <w:t>7</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43" w:history="1">
            <w:r w:rsidR="00C83F63" w:rsidRPr="000546F6">
              <w:rPr>
                <w:rStyle w:val="Hyperlink"/>
                <w:noProof/>
              </w:rPr>
              <w:t>3.5 Implementation Impact</w:t>
            </w:r>
            <w:r w:rsidR="00C83F63">
              <w:rPr>
                <w:noProof/>
                <w:webHidden/>
              </w:rPr>
              <w:tab/>
            </w:r>
            <w:r w:rsidR="00C83F63">
              <w:rPr>
                <w:noProof/>
                <w:webHidden/>
              </w:rPr>
              <w:fldChar w:fldCharType="begin"/>
            </w:r>
            <w:r w:rsidR="00C83F63">
              <w:rPr>
                <w:noProof/>
                <w:webHidden/>
              </w:rPr>
              <w:instrText xml:space="preserve"> PAGEREF _Toc507677543 \h </w:instrText>
            </w:r>
            <w:r w:rsidR="00C83F63">
              <w:rPr>
                <w:noProof/>
                <w:webHidden/>
              </w:rPr>
            </w:r>
            <w:r w:rsidR="00C83F63">
              <w:rPr>
                <w:noProof/>
                <w:webHidden/>
              </w:rPr>
              <w:fldChar w:fldCharType="separate"/>
            </w:r>
            <w:r w:rsidR="00C83F63">
              <w:rPr>
                <w:noProof/>
                <w:webHidden/>
              </w:rPr>
              <w:t>7</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44" w:history="1">
            <w:r w:rsidR="00C83F63" w:rsidRPr="000546F6">
              <w:rPr>
                <w:rStyle w:val="Hyperlink"/>
                <w:noProof/>
              </w:rPr>
              <w:t>3.6 Performance Monitoring</w:t>
            </w:r>
            <w:r w:rsidR="00C83F63">
              <w:rPr>
                <w:noProof/>
                <w:webHidden/>
              </w:rPr>
              <w:tab/>
            </w:r>
            <w:r w:rsidR="00C83F63">
              <w:rPr>
                <w:noProof/>
                <w:webHidden/>
              </w:rPr>
              <w:fldChar w:fldCharType="begin"/>
            </w:r>
            <w:r w:rsidR="00C83F63">
              <w:rPr>
                <w:noProof/>
                <w:webHidden/>
              </w:rPr>
              <w:instrText xml:space="preserve"> PAGEREF _Toc507677544 \h </w:instrText>
            </w:r>
            <w:r w:rsidR="00C83F63">
              <w:rPr>
                <w:noProof/>
                <w:webHidden/>
              </w:rPr>
            </w:r>
            <w:r w:rsidR="00C83F63">
              <w:rPr>
                <w:noProof/>
                <w:webHidden/>
              </w:rPr>
              <w:fldChar w:fldCharType="separate"/>
            </w:r>
            <w:r w:rsidR="00C83F63">
              <w:rPr>
                <w:noProof/>
                <w:webHidden/>
              </w:rPr>
              <w:t>7</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45" w:history="1">
            <w:r w:rsidR="00C83F63" w:rsidRPr="000546F6">
              <w:rPr>
                <w:rStyle w:val="Hyperlink"/>
                <w:noProof/>
              </w:rPr>
              <w:t>3.7 Configuration Management Interface</w:t>
            </w:r>
            <w:r w:rsidR="00C83F63">
              <w:rPr>
                <w:noProof/>
                <w:webHidden/>
              </w:rPr>
              <w:tab/>
            </w:r>
            <w:r w:rsidR="00C83F63">
              <w:rPr>
                <w:noProof/>
                <w:webHidden/>
              </w:rPr>
              <w:fldChar w:fldCharType="begin"/>
            </w:r>
            <w:r w:rsidR="00C83F63">
              <w:rPr>
                <w:noProof/>
                <w:webHidden/>
              </w:rPr>
              <w:instrText xml:space="preserve"> PAGEREF _Toc507677545 \h </w:instrText>
            </w:r>
            <w:r w:rsidR="00C83F63">
              <w:rPr>
                <w:noProof/>
                <w:webHidden/>
              </w:rPr>
            </w:r>
            <w:r w:rsidR="00C83F63">
              <w:rPr>
                <w:noProof/>
                <w:webHidden/>
              </w:rPr>
              <w:fldChar w:fldCharType="separate"/>
            </w:r>
            <w:r w:rsidR="00C83F63">
              <w:rPr>
                <w:noProof/>
                <w:webHidden/>
              </w:rPr>
              <w:t>7</w:t>
            </w:r>
            <w:r w:rsidR="00C83F63">
              <w:rPr>
                <w:noProof/>
                <w:webHidden/>
              </w:rPr>
              <w:fldChar w:fldCharType="end"/>
            </w:r>
          </w:hyperlink>
        </w:p>
        <w:p w:rsidR="00C83F63" w:rsidRDefault="00AE0B1D">
          <w:pPr>
            <w:pStyle w:val="TOC1"/>
            <w:tabs>
              <w:tab w:val="right" w:leader="dot" w:pos="9350"/>
            </w:tabs>
            <w:rPr>
              <w:rFonts w:eastAsiaTheme="minorEastAsia"/>
              <w:noProof/>
              <w:lang w:eastAsia="en-CA"/>
            </w:rPr>
          </w:pPr>
          <w:hyperlink w:anchor="_Toc507677546" w:history="1">
            <w:r w:rsidR="00C83F63" w:rsidRPr="000546F6">
              <w:rPr>
                <w:rStyle w:val="Hyperlink"/>
                <w:noProof/>
              </w:rPr>
              <w:t>4 Implementation Requirements by Site</w:t>
            </w:r>
            <w:r w:rsidR="00C83F63">
              <w:rPr>
                <w:noProof/>
                <w:webHidden/>
              </w:rPr>
              <w:tab/>
            </w:r>
            <w:r w:rsidR="00C83F63">
              <w:rPr>
                <w:noProof/>
                <w:webHidden/>
              </w:rPr>
              <w:fldChar w:fldCharType="begin"/>
            </w:r>
            <w:r w:rsidR="00C83F63">
              <w:rPr>
                <w:noProof/>
                <w:webHidden/>
              </w:rPr>
              <w:instrText xml:space="preserve"> PAGEREF _Toc507677546 \h </w:instrText>
            </w:r>
            <w:r w:rsidR="00C83F63">
              <w:rPr>
                <w:noProof/>
                <w:webHidden/>
              </w:rPr>
            </w:r>
            <w:r w:rsidR="00C83F63">
              <w:rPr>
                <w:noProof/>
                <w:webHidden/>
              </w:rPr>
              <w:fldChar w:fldCharType="separate"/>
            </w:r>
            <w:r w:rsidR="00C83F63">
              <w:rPr>
                <w:noProof/>
                <w:webHidden/>
              </w:rPr>
              <w:t>7</w:t>
            </w:r>
            <w:r w:rsidR="00C83F63">
              <w:rPr>
                <w:noProof/>
                <w:webHidden/>
              </w:rPr>
              <w:fldChar w:fldCharType="end"/>
            </w:r>
          </w:hyperlink>
        </w:p>
        <w:p w:rsidR="00C83F63" w:rsidRDefault="00AE0B1D">
          <w:pPr>
            <w:pStyle w:val="TOC2"/>
            <w:tabs>
              <w:tab w:val="right" w:leader="dot" w:pos="9350"/>
            </w:tabs>
            <w:rPr>
              <w:rFonts w:eastAsiaTheme="minorEastAsia"/>
              <w:noProof/>
              <w:lang w:eastAsia="en-CA"/>
            </w:rPr>
          </w:pPr>
          <w:hyperlink w:anchor="_Toc507677547" w:history="1">
            <w:r w:rsidR="00C83F63" w:rsidRPr="000546F6">
              <w:rPr>
                <w:rStyle w:val="Hyperlink"/>
                <w:noProof/>
              </w:rPr>
              <w:t>4.2 Acceptance Criteria</w:t>
            </w:r>
            <w:r w:rsidR="00C83F63">
              <w:rPr>
                <w:noProof/>
                <w:webHidden/>
              </w:rPr>
              <w:tab/>
            </w:r>
            <w:r w:rsidR="00C83F63">
              <w:rPr>
                <w:noProof/>
                <w:webHidden/>
              </w:rPr>
              <w:fldChar w:fldCharType="begin"/>
            </w:r>
            <w:r w:rsidR="00C83F63">
              <w:rPr>
                <w:noProof/>
                <w:webHidden/>
              </w:rPr>
              <w:instrText xml:space="preserve"> PAGEREF _Toc507677547 \h </w:instrText>
            </w:r>
            <w:r w:rsidR="00C83F63">
              <w:rPr>
                <w:noProof/>
                <w:webHidden/>
              </w:rPr>
            </w:r>
            <w:r w:rsidR="00C83F63">
              <w:rPr>
                <w:noProof/>
                <w:webHidden/>
              </w:rPr>
              <w:fldChar w:fldCharType="separate"/>
            </w:r>
            <w:r w:rsidR="00C83F63">
              <w:rPr>
                <w:noProof/>
                <w:webHidden/>
              </w:rPr>
              <w:t>7</w:t>
            </w:r>
            <w:r w:rsidR="00C83F63">
              <w:rPr>
                <w:noProof/>
                <w:webHidden/>
              </w:rPr>
              <w:fldChar w:fldCharType="end"/>
            </w:r>
          </w:hyperlink>
        </w:p>
        <w:p w:rsidR="00F14627" w:rsidRDefault="00F50715" w:rsidP="00F50715">
          <w:pPr>
            <w:rPr>
              <w:noProof/>
            </w:rPr>
          </w:pPr>
          <w:r>
            <w:rPr>
              <w:b/>
              <w:bCs/>
              <w:noProof/>
            </w:rPr>
            <w:fldChar w:fldCharType="end"/>
          </w:r>
        </w:p>
      </w:sdtContent>
    </w:sdt>
    <w:p w:rsidR="009B4B92" w:rsidRDefault="009B4B92" w:rsidP="00F50715">
      <w:pPr>
        <w:rPr>
          <w:noProof/>
        </w:rPr>
      </w:pPr>
    </w:p>
    <w:p w:rsidR="007E387D" w:rsidRDefault="007E387D" w:rsidP="0047441A">
      <w:pPr>
        <w:pStyle w:val="Heading1"/>
      </w:pPr>
      <w:bookmarkStart w:id="0" w:name="_Toc507677521"/>
      <w:r>
        <w:lastRenderedPageBreak/>
        <w:t>1 Introduction</w:t>
      </w:r>
      <w:bookmarkEnd w:id="0"/>
      <w:r>
        <w:t xml:space="preserve"> </w:t>
      </w:r>
    </w:p>
    <w:p w:rsidR="007E387D" w:rsidRDefault="007E387D" w:rsidP="0047441A">
      <w:pPr>
        <w:pStyle w:val="Heading2"/>
      </w:pPr>
      <w:bookmarkStart w:id="1" w:name="_Toc507677522"/>
      <w:r>
        <w:t>1.1 Purpose</w:t>
      </w:r>
      <w:bookmarkEnd w:id="1"/>
      <w:r>
        <w:t xml:space="preserve"> </w:t>
      </w:r>
    </w:p>
    <w:p w:rsidR="00EC3B03" w:rsidRPr="005237DE" w:rsidRDefault="00EC3B03" w:rsidP="00A1400F">
      <w:pPr>
        <w:ind w:firstLine="720"/>
        <w:rPr>
          <w:rFonts w:ascii="Arial" w:hAnsi="Arial" w:cs="Arial"/>
          <w:sz w:val="23"/>
          <w:szCs w:val="23"/>
        </w:rPr>
      </w:pPr>
      <w:r w:rsidRPr="005237DE">
        <w:rPr>
          <w:rFonts w:ascii="Arial" w:hAnsi="Arial" w:cs="Arial"/>
        </w:rPr>
        <w:t xml:space="preserve">The intended purpose of this Software Implementation Report is to outline the goals and objectives necessary to complete </w:t>
      </w:r>
      <w:r w:rsidR="00A56E84" w:rsidRPr="005237DE">
        <w:rPr>
          <w:rFonts w:ascii="Arial" w:hAnsi="Arial" w:cs="Arial"/>
        </w:rPr>
        <w:t>the</w:t>
      </w:r>
      <w:r w:rsidR="00A1400F" w:rsidRPr="005237DE">
        <w:rPr>
          <w:rFonts w:ascii="Arial" w:hAnsi="Arial" w:cs="Arial"/>
        </w:rPr>
        <w:t xml:space="preserve"> Armadillo 4000</w:t>
      </w:r>
      <w:r w:rsidR="00A56E84" w:rsidRPr="005237DE">
        <w:rPr>
          <w:rFonts w:ascii="Arial" w:hAnsi="Arial" w:cs="Arial"/>
        </w:rPr>
        <w:t>. It will also lay out</w:t>
      </w:r>
      <w:r w:rsidRPr="005237DE">
        <w:rPr>
          <w:rFonts w:ascii="Arial" w:hAnsi="Arial" w:cs="Arial"/>
        </w:rPr>
        <w:t xml:space="preserve"> the schedule on which we plan to complete them.</w:t>
      </w:r>
      <w:r w:rsidR="00A56E84" w:rsidRPr="005237DE">
        <w:rPr>
          <w:rFonts w:ascii="Arial" w:hAnsi="Arial" w:cs="Arial"/>
        </w:rPr>
        <w:t xml:space="preserve"> </w:t>
      </w:r>
    </w:p>
    <w:p w:rsidR="007E387D" w:rsidRDefault="007E387D" w:rsidP="0047441A">
      <w:pPr>
        <w:pStyle w:val="Heading2"/>
      </w:pPr>
      <w:bookmarkStart w:id="2" w:name="_Toc507677523"/>
      <w:r>
        <w:t>1.2 System Overview</w:t>
      </w:r>
      <w:bookmarkEnd w:id="2"/>
      <w:r>
        <w:t xml:space="preserve"> </w:t>
      </w:r>
    </w:p>
    <w:p w:rsidR="00A1400F" w:rsidRPr="00A1400F" w:rsidRDefault="00A1400F" w:rsidP="007E387D">
      <w:pPr>
        <w:pStyle w:val="Default"/>
        <w:rPr>
          <w:sz w:val="23"/>
          <w:szCs w:val="23"/>
        </w:rPr>
      </w:pPr>
      <w:r>
        <w:rPr>
          <w:iCs/>
          <w:sz w:val="23"/>
          <w:szCs w:val="23"/>
        </w:rPr>
        <w:tab/>
      </w:r>
      <w:r w:rsidR="00BC6128">
        <w:rPr>
          <w:iCs/>
          <w:sz w:val="23"/>
          <w:szCs w:val="23"/>
        </w:rPr>
        <w:t>The system in question is the Armadillo 4000, a program that can be used to monitor stocks and cryptocurrencies, and alert the user based on values that they set. This is a standalone program, as it is not part of a larger project.</w:t>
      </w:r>
    </w:p>
    <w:p w:rsidR="007E387D" w:rsidRDefault="007E387D" w:rsidP="0047441A">
      <w:pPr>
        <w:pStyle w:val="Heading2"/>
      </w:pPr>
      <w:bookmarkStart w:id="3" w:name="_Toc507677524"/>
      <w:r>
        <w:t>1.2.1 System Description</w:t>
      </w:r>
      <w:bookmarkEnd w:id="3"/>
      <w:r>
        <w:t xml:space="preserve"> </w:t>
      </w:r>
    </w:p>
    <w:p w:rsidR="00A1400F" w:rsidRPr="00A1400F" w:rsidRDefault="00A1400F" w:rsidP="007E387D">
      <w:pPr>
        <w:pStyle w:val="Default"/>
        <w:rPr>
          <w:sz w:val="23"/>
          <w:szCs w:val="23"/>
        </w:rPr>
      </w:pPr>
      <w:r>
        <w:rPr>
          <w:iCs/>
          <w:sz w:val="23"/>
          <w:szCs w:val="23"/>
        </w:rPr>
        <w:tab/>
        <w:t>The proc</w:t>
      </w:r>
      <w:r w:rsidR="005237DE">
        <w:rPr>
          <w:iCs/>
          <w:sz w:val="23"/>
          <w:szCs w:val="23"/>
        </w:rPr>
        <w:t>esses the Armadillo 4000 will</w:t>
      </w:r>
      <w:r>
        <w:rPr>
          <w:iCs/>
          <w:sz w:val="23"/>
          <w:szCs w:val="23"/>
        </w:rPr>
        <w:t xml:space="preserve"> support include monitoring financial markets (stocks &amp; crypto-currencies), </w:t>
      </w:r>
      <w:r w:rsidR="001060CA">
        <w:rPr>
          <w:iCs/>
          <w:sz w:val="23"/>
          <w:szCs w:val="23"/>
        </w:rPr>
        <w:t xml:space="preserve">as well as </w:t>
      </w:r>
      <w:r>
        <w:rPr>
          <w:iCs/>
          <w:sz w:val="23"/>
          <w:szCs w:val="23"/>
        </w:rPr>
        <w:t xml:space="preserve">displaying alerts when user-specified conditions are met. </w:t>
      </w:r>
      <w:r w:rsidR="006656B6">
        <w:rPr>
          <w:iCs/>
          <w:sz w:val="23"/>
          <w:szCs w:val="23"/>
        </w:rPr>
        <w:t>The program is ref</w:t>
      </w:r>
      <w:r w:rsidR="00BF7D34">
        <w:rPr>
          <w:iCs/>
          <w:sz w:val="23"/>
          <w:szCs w:val="23"/>
        </w:rPr>
        <w:t>erred to as “Armadillo 4000 v1.1</w:t>
      </w:r>
      <w:r w:rsidR="006656B6">
        <w:rPr>
          <w:iCs/>
          <w:sz w:val="23"/>
          <w:szCs w:val="23"/>
        </w:rPr>
        <w:t>”</w:t>
      </w:r>
      <w:r w:rsidR="00802762">
        <w:rPr>
          <w:iCs/>
          <w:sz w:val="23"/>
          <w:szCs w:val="23"/>
        </w:rPr>
        <w:t>.</w:t>
      </w:r>
    </w:p>
    <w:p w:rsidR="007E387D" w:rsidRDefault="007E387D" w:rsidP="0047441A">
      <w:pPr>
        <w:pStyle w:val="Heading2"/>
      </w:pPr>
      <w:bookmarkStart w:id="4" w:name="_Toc507677525"/>
      <w:r>
        <w:t>1.2.2 Assumptions and Constraints</w:t>
      </w:r>
      <w:bookmarkEnd w:id="4"/>
      <w:r>
        <w:t xml:space="preserve"> </w:t>
      </w:r>
    </w:p>
    <w:p w:rsidR="00EE2C61" w:rsidRDefault="0079198A" w:rsidP="001C6F06">
      <w:pPr>
        <w:pStyle w:val="Default"/>
        <w:ind w:left="360"/>
        <w:rPr>
          <w:sz w:val="23"/>
          <w:szCs w:val="23"/>
        </w:rPr>
      </w:pPr>
      <w:r>
        <w:rPr>
          <w:sz w:val="23"/>
          <w:szCs w:val="23"/>
        </w:rPr>
        <w:t>Assumptions:</w:t>
      </w:r>
    </w:p>
    <w:p w:rsidR="0079198A" w:rsidRDefault="0079198A" w:rsidP="001C6F06">
      <w:pPr>
        <w:pStyle w:val="Default"/>
        <w:numPr>
          <w:ilvl w:val="0"/>
          <w:numId w:val="2"/>
        </w:numPr>
        <w:ind w:left="1080"/>
        <w:rPr>
          <w:sz w:val="23"/>
          <w:szCs w:val="23"/>
        </w:rPr>
      </w:pPr>
      <w:r>
        <w:rPr>
          <w:sz w:val="23"/>
          <w:szCs w:val="23"/>
        </w:rPr>
        <w:t xml:space="preserve">There will be no outside help required to complete the project. </w:t>
      </w:r>
    </w:p>
    <w:p w:rsidR="0079198A" w:rsidRDefault="0079198A" w:rsidP="001C6F06">
      <w:pPr>
        <w:pStyle w:val="Default"/>
        <w:numPr>
          <w:ilvl w:val="0"/>
          <w:numId w:val="2"/>
        </w:numPr>
        <w:ind w:left="1080"/>
        <w:rPr>
          <w:sz w:val="23"/>
          <w:szCs w:val="23"/>
        </w:rPr>
      </w:pPr>
      <w:r>
        <w:rPr>
          <w:sz w:val="23"/>
          <w:szCs w:val="23"/>
        </w:rPr>
        <w:t>There are no additional costs to produce the project.</w:t>
      </w:r>
    </w:p>
    <w:p w:rsidR="0079198A" w:rsidRDefault="0079198A" w:rsidP="001C6F06">
      <w:pPr>
        <w:pStyle w:val="Default"/>
        <w:numPr>
          <w:ilvl w:val="1"/>
          <w:numId w:val="2"/>
        </w:numPr>
        <w:ind w:left="1800"/>
        <w:rPr>
          <w:sz w:val="23"/>
          <w:szCs w:val="23"/>
        </w:rPr>
      </w:pPr>
      <w:r>
        <w:rPr>
          <w:sz w:val="23"/>
          <w:szCs w:val="23"/>
        </w:rPr>
        <w:t>Software being used is free.</w:t>
      </w:r>
    </w:p>
    <w:p w:rsidR="0079198A" w:rsidRDefault="0079198A" w:rsidP="001C6F06">
      <w:pPr>
        <w:pStyle w:val="Default"/>
        <w:ind w:left="360"/>
        <w:rPr>
          <w:sz w:val="23"/>
          <w:szCs w:val="23"/>
        </w:rPr>
      </w:pPr>
      <w:r>
        <w:rPr>
          <w:sz w:val="23"/>
          <w:szCs w:val="23"/>
        </w:rPr>
        <w:t>Constraints:</w:t>
      </w:r>
    </w:p>
    <w:p w:rsidR="0079198A" w:rsidRDefault="0079198A" w:rsidP="001C6F06">
      <w:pPr>
        <w:pStyle w:val="Default"/>
        <w:numPr>
          <w:ilvl w:val="0"/>
          <w:numId w:val="2"/>
        </w:numPr>
        <w:ind w:left="1080"/>
        <w:rPr>
          <w:sz w:val="23"/>
          <w:szCs w:val="23"/>
        </w:rPr>
      </w:pPr>
      <w:r>
        <w:rPr>
          <w:sz w:val="23"/>
          <w:szCs w:val="23"/>
        </w:rPr>
        <w:t>The project is required to be complete in 30 days.</w:t>
      </w:r>
    </w:p>
    <w:p w:rsidR="0079198A" w:rsidRDefault="0079198A" w:rsidP="001C6F06">
      <w:pPr>
        <w:pStyle w:val="Default"/>
        <w:numPr>
          <w:ilvl w:val="0"/>
          <w:numId w:val="2"/>
        </w:numPr>
        <w:ind w:left="1080"/>
        <w:rPr>
          <w:sz w:val="23"/>
          <w:szCs w:val="23"/>
        </w:rPr>
      </w:pPr>
      <w:r>
        <w:rPr>
          <w:sz w:val="23"/>
          <w:szCs w:val="23"/>
        </w:rPr>
        <w:t>Pro</w:t>
      </w:r>
      <w:r w:rsidR="00993BB5">
        <w:rPr>
          <w:sz w:val="23"/>
          <w:szCs w:val="23"/>
        </w:rPr>
        <w:t>ject is limited to command line as</w:t>
      </w:r>
      <w:r w:rsidR="00AE7350">
        <w:rPr>
          <w:sz w:val="23"/>
          <w:szCs w:val="23"/>
        </w:rPr>
        <w:t xml:space="preserve"> project members have a lack of experience with GUI’s.</w:t>
      </w:r>
    </w:p>
    <w:p w:rsidR="007E387D" w:rsidRPr="00D13FE8" w:rsidRDefault="00416551" w:rsidP="000172BA">
      <w:pPr>
        <w:pStyle w:val="Default"/>
        <w:numPr>
          <w:ilvl w:val="0"/>
          <w:numId w:val="2"/>
        </w:numPr>
        <w:ind w:left="1080"/>
        <w:rPr>
          <w:sz w:val="23"/>
          <w:szCs w:val="23"/>
        </w:rPr>
      </w:pPr>
      <w:r w:rsidRPr="00D13FE8">
        <w:rPr>
          <w:sz w:val="23"/>
          <w:szCs w:val="23"/>
        </w:rPr>
        <w:t xml:space="preserve">Queries are limited to one per second, due to the API. </w:t>
      </w:r>
    </w:p>
    <w:p w:rsidR="00496279" w:rsidRDefault="00496279" w:rsidP="000172BA">
      <w:pPr>
        <w:pStyle w:val="Default"/>
        <w:rPr>
          <w:sz w:val="23"/>
          <w:szCs w:val="23"/>
        </w:rPr>
      </w:pPr>
    </w:p>
    <w:p w:rsidR="000172BA" w:rsidRDefault="000172BA" w:rsidP="00D045E2">
      <w:pPr>
        <w:pStyle w:val="Heading2"/>
      </w:pPr>
      <w:bookmarkStart w:id="5" w:name="_Toc507677526"/>
      <w:r>
        <w:t>1.2.3 System Organization</w:t>
      </w:r>
      <w:bookmarkEnd w:id="5"/>
      <w:r>
        <w:t xml:space="preserve"> </w:t>
      </w:r>
    </w:p>
    <w:p w:rsidR="00496279" w:rsidRDefault="00496279" w:rsidP="000172BA">
      <w:pPr>
        <w:pStyle w:val="Default"/>
        <w:rPr>
          <w:iCs/>
          <w:color w:val="auto"/>
          <w:sz w:val="23"/>
          <w:szCs w:val="23"/>
        </w:rPr>
      </w:pPr>
      <w:r>
        <w:rPr>
          <w:iCs/>
          <w:color w:val="auto"/>
          <w:sz w:val="23"/>
          <w:szCs w:val="23"/>
        </w:rPr>
        <w:tab/>
      </w:r>
    </w:p>
    <w:p w:rsidR="00496279" w:rsidRDefault="000640B6" w:rsidP="000172BA">
      <w:pPr>
        <w:pStyle w:val="Default"/>
        <w:rPr>
          <w:iCs/>
          <w:color w:val="auto"/>
          <w:sz w:val="23"/>
          <w:szCs w:val="23"/>
        </w:rPr>
      </w:pPr>
      <w:r>
        <w:rPr>
          <w:iCs/>
          <w:noProof/>
          <w:color w:val="auto"/>
          <w:sz w:val="23"/>
          <w:szCs w:val="23"/>
        </w:rPr>
        <mc:AlternateContent>
          <mc:Choice Requires="wps">
            <w:drawing>
              <wp:anchor distT="0" distB="0" distL="114300" distR="114300" simplePos="0" relativeHeight="251665408" behindDoc="0" locked="0" layoutInCell="1" allowOverlap="1">
                <wp:simplePos x="0" y="0"/>
                <wp:positionH relativeFrom="column">
                  <wp:posOffset>1647825</wp:posOffset>
                </wp:positionH>
                <wp:positionV relativeFrom="paragraph">
                  <wp:posOffset>77470</wp:posOffset>
                </wp:positionV>
                <wp:extent cx="609600" cy="0"/>
                <wp:effectExtent l="3810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609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E555DE" id="_x0000_t32" coordsize="21600,21600" o:spt="32" o:oned="t" path="m,l21600,21600e" filled="f">
                <v:path arrowok="t" fillok="f" o:connecttype="none"/>
                <o:lock v:ext="edit" shapetype="t"/>
              </v:shapetype>
              <v:shape id="Straight Arrow Connector 4" o:spid="_x0000_s1026" type="#_x0000_t32" style="position:absolute;margin-left:129.75pt;margin-top:6.1pt;width:4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" strokecolor="#4579b8 [3044]">
                <v:stroke startarrow="block" endarrow="block"/>
              </v:shape>
            </w:pict>
          </mc:Fallback>
        </mc:AlternateContent>
      </w:r>
      <w:r w:rsidR="000A5EEC">
        <w:rPr>
          <w:iCs/>
          <w:noProof/>
          <w:color w:val="auto"/>
          <w:sz w:val="23"/>
          <w:szCs w:val="23"/>
        </w:rPr>
        <mc:AlternateContent>
          <mc:Choice Requires="wps">
            <w:drawing>
              <wp:anchor distT="0" distB="0" distL="114300" distR="114300" simplePos="0" relativeHeight="251660288" behindDoc="0" locked="0" layoutInCell="1" allowOverlap="1">
                <wp:simplePos x="0" y="0"/>
                <wp:positionH relativeFrom="column">
                  <wp:posOffset>1047750</wp:posOffset>
                </wp:positionH>
                <wp:positionV relativeFrom="paragraph">
                  <wp:posOffset>87630</wp:posOffset>
                </wp:positionV>
                <wp:extent cx="3048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332A0" id="Straight Arrow Connector 3" o:spid="_x0000_s1026" type="#_x0000_t32" style="position:absolute;margin-left:82.5pt;margin-top:6.9pt;width:2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" strokecolor="#4579b8 [3044]">
                <v:stroke endarrow="block"/>
              </v:shape>
            </w:pict>
          </mc:Fallback>
        </mc:AlternateContent>
      </w:r>
      <w:r w:rsidR="00496279">
        <w:rPr>
          <w:iCs/>
          <w:color w:val="auto"/>
          <w:sz w:val="23"/>
          <w:szCs w:val="23"/>
        </w:rPr>
        <w:tab/>
        <w:t>Program</w:t>
      </w:r>
      <w:r w:rsidR="00496279">
        <w:rPr>
          <w:iCs/>
          <w:color w:val="auto"/>
          <w:sz w:val="23"/>
          <w:szCs w:val="23"/>
        </w:rPr>
        <w:tab/>
        <w:t>API</w:t>
      </w:r>
      <w:r w:rsidR="000A5EEC">
        <w:rPr>
          <w:iCs/>
          <w:color w:val="auto"/>
          <w:sz w:val="23"/>
          <w:szCs w:val="23"/>
        </w:rPr>
        <w:tab/>
      </w:r>
      <w:r w:rsidR="00496279">
        <w:rPr>
          <w:iCs/>
          <w:color w:val="auto"/>
          <w:sz w:val="23"/>
          <w:szCs w:val="23"/>
        </w:rPr>
        <w:tab/>
        <w:t>Stock Server</w:t>
      </w:r>
    </w:p>
    <w:p w:rsidR="000A5EEC" w:rsidRDefault="000640B6" w:rsidP="000172BA">
      <w:pPr>
        <w:pStyle w:val="Default"/>
        <w:rPr>
          <w:iCs/>
          <w:color w:val="auto"/>
          <w:sz w:val="23"/>
          <w:szCs w:val="23"/>
        </w:rPr>
      </w:pPr>
      <w:r>
        <w:rPr>
          <w:iCs/>
          <w:noProof/>
          <w:color w:val="auto"/>
          <w:sz w:val="23"/>
          <w:szCs w:val="23"/>
        </w:rPr>
        <mc:AlternateContent>
          <mc:Choice Requires="wps">
            <w:drawing>
              <wp:anchor distT="0" distB="0" distL="114300" distR="114300" simplePos="0" relativeHeight="251666432" behindDoc="0" locked="0" layoutInCell="1" allowOverlap="1">
                <wp:simplePos x="0" y="0"/>
                <wp:positionH relativeFrom="column">
                  <wp:posOffset>695325</wp:posOffset>
                </wp:positionH>
                <wp:positionV relativeFrom="paragraph">
                  <wp:posOffset>24130</wp:posOffset>
                </wp:positionV>
                <wp:extent cx="0" cy="285750"/>
                <wp:effectExtent l="76200" t="38100" r="57150" b="57150"/>
                <wp:wrapNone/>
                <wp:docPr id="7" name="Straight Arrow Connector 7"/>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3B92E6" id="Straight Arrow Connector 7" o:spid="_x0000_s1026" type="#_x0000_t32" style="position:absolute;margin-left:54.75pt;margin-top:1.9pt;width:0;height: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" strokecolor="#4579b8 [3044]">
                <v:stroke startarrow="block" endarrow="block"/>
              </v:shape>
            </w:pict>
          </mc:Fallback>
        </mc:AlternateContent>
      </w:r>
    </w:p>
    <w:p w:rsidR="00496279" w:rsidRDefault="00496279" w:rsidP="000172BA">
      <w:pPr>
        <w:pStyle w:val="Default"/>
        <w:rPr>
          <w:iCs/>
          <w:color w:val="auto"/>
          <w:sz w:val="23"/>
          <w:szCs w:val="23"/>
        </w:rPr>
      </w:pPr>
    </w:p>
    <w:p w:rsidR="00496279" w:rsidRDefault="00496279" w:rsidP="000172BA">
      <w:pPr>
        <w:pStyle w:val="Default"/>
        <w:rPr>
          <w:iCs/>
          <w:color w:val="auto"/>
          <w:sz w:val="23"/>
          <w:szCs w:val="23"/>
        </w:rPr>
      </w:pPr>
      <w:r>
        <w:rPr>
          <w:iCs/>
          <w:color w:val="auto"/>
          <w:sz w:val="23"/>
          <w:szCs w:val="23"/>
        </w:rPr>
        <w:tab/>
        <w:t>Results</w:t>
      </w:r>
    </w:p>
    <w:p w:rsidR="00BF7D34" w:rsidRDefault="000172BA" w:rsidP="00C11363">
      <w:pPr>
        <w:pStyle w:val="Heading2"/>
        <w:rPr>
          <w:i/>
          <w:iCs/>
          <w:color w:val="FF0000"/>
          <w:sz w:val="23"/>
          <w:szCs w:val="23"/>
        </w:rPr>
      </w:pPr>
      <w:bookmarkStart w:id="6" w:name="_Toc507677527"/>
      <w:r>
        <w:t>1.3 Glossary</w:t>
      </w:r>
      <w:bookmarkEnd w:id="6"/>
      <w:r>
        <w:t xml:space="preserve"> </w:t>
      </w:r>
    </w:p>
    <w:tbl>
      <w:tblPr>
        <w:tblStyle w:val="GridTable1Light"/>
        <w:tblW w:w="0" w:type="auto"/>
        <w:tblLook w:val="04A0" w:firstRow="1" w:lastRow="0" w:firstColumn="1" w:lastColumn="0" w:noHBand="0" w:noVBand="1"/>
      </w:tblPr>
      <w:tblGrid>
        <w:gridCol w:w="4675"/>
        <w:gridCol w:w="4675"/>
      </w:tblGrid>
      <w:tr w:rsidR="00BF7D34" w:rsidTr="00BF7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F7D34" w:rsidRPr="00BF7D34" w:rsidRDefault="00BF7D34" w:rsidP="000172BA">
            <w:pPr>
              <w:pStyle w:val="Default"/>
              <w:rPr>
                <w:color w:val="auto"/>
                <w:sz w:val="23"/>
                <w:szCs w:val="23"/>
              </w:rPr>
            </w:pPr>
            <w:r w:rsidRPr="00BF7D34">
              <w:rPr>
                <w:color w:val="auto"/>
                <w:sz w:val="23"/>
                <w:szCs w:val="23"/>
              </w:rPr>
              <w:t>Term</w:t>
            </w:r>
          </w:p>
        </w:tc>
        <w:tc>
          <w:tcPr>
            <w:tcW w:w="4675" w:type="dxa"/>
          </w:tcPr>
          <w:p w:rsidR="00BF7D34" w:rsidRPr="00BF7D34" w:rsidRDefault="00BF7D34" w:rsidP="000172BA">
            <w:pPr>
              <w:pStyle w:val="Default"/>
              <w:cnfStyle w:val="100000000000" w:firstRow="1" w:lastRow="0" w:firstColumn="0" w:lastColumn="0" w:oddVBand="0" w:evenVBand="0" w:oddHBand="0" w:evenHBand="0" w:firstRowFirstColumn="0" w:firstRowLastColumn="0" w:lastRowFirstColumn="0" w:lastRowLastColumn="0"/>
              <w:rPr>
                <w:color w:val="auto"/>
                <w:sz w:val="23"/>
                <w:szCs w:val="23"/>
              </w:rPr>
            </w:pPr>
            <w:r w:rsidRPr="00BF7D34">
              <w:rPr>
                <w:color w:val="auto"/>
                <w:sz w:val="23"/>
                <w:szCs w:val="23"/>
              </w:rPr>
              <w:t>Definition</w:t>
            </w:r>
          </w:p>
        </w:tc>
      </w:tr>
      <w:tr w:rsidR="00BF7D34" w:rsidTr="00BF7D34">
        <w:tc>
          <w:tcPr>
            <w:cnfStyle w:val="001000000000" w:firstRow="0" w:lastRow="0" w:firstColumn="1" w:lastColumn="0" w:oddVBand="0" w:evenVBand="0" w:oddHBand="0" w:evenHBand="0" w:firstRowFirstColumn="0" w:firstRowLastColumn="0" w:lastRowFirstColumn="0" w:lastRowLastColumn="0"/>
            <w:tcW w:w="4675" w:type="dxa"/>
          </w:tcPr>
          <w:p w:rsidR="00BF7D34" w:rsidRPr="00AE44C4" w:rsidRDefault="00BF7D34" w:rsidP="000172BA">
            <w:pPr>
              <w:pStyle w:val="Default"/>
              <w:rPr>
                <w:color w:val="auto"/>
                <w:sz w:val="23"/>
                <w:szCs w:val="23"/>
              </w:rPr>
            </w:pPr>
            <w:r w:rsidRPr="00AE44C4">
              <w:rPr>
                <w:color w:val="auto"/>
                <w:sz w:val="23"/>
                <w:szCs w:val="23"/>
              </w:rPr>
              <w:t>GUI</w:t>
            </w:r>
          </w:p>
        </w:tc>
        <w:tc>
          <w:tcPr>
            <w:tcW w:w="4675" w:type="dxa"/>
          </w:tcPr>
          <w:p w:rsidR="00BF7D34" w:rsidRPr="00AE44C4" w:rsidRDefault="00BF7D34" w:rsidP="000172BA">
            <w:pPr>
              <w:pStyle w:val="Default"/>
              <w:cnfStyle w:val="000000000000" w:firstRow="0" w:lastRow="0" w:firstColumn="0" w:lastColumn="0" w:oddVBand="0" w:evenVBand="0" w:oddHBand="0" w:evenHBand="0" w:firstRowFirstColumn="0" w:firstRowLastColumn="0" w:lastRowFirstColumn="0" w:lastRowLastColumn="0"/>
              <w:rPr>
                <w:color w:val="auto"/>
                <w:sz w:val="23"/>
                <w:szCs w:val="23"/>
              </w:rPr>
            </w:pPr>
            <w:r w:rsidRPr="00AE44C4">
              <w:rPr>
                <w:color w:val="auto"/>
                <w:sz w:val="23"/>
                <w:szCs w:val="23"/>
              </w:rPr>
              <w:t>Graphical User Interface</w:t>
            </w:r>
          </w:p>
        </w:tc>
      </w:tr>
      <w:tr w:rsidR="00BF7D34" w:rsidTr="00BF7D34">
        <w:tc>
          <w:tcPr>
            <w:cnfStyle w:val="001000000000" w:firstRow="0" w:lastRow="0" w:firstColumn="1" w:lastColumn="0" w:oddVBand="0" w:evenVBand="0" w:oddHBand="0" w:evenHBand="0" w:firstRowFirstColumn="0" w:firstRowLastColumn="0" w:lastRowFirstColumn="0" w:lastRowLastColumn="0"/>
            <w:tcW w:w="4675" w:type="dxa"/>
          </w:tcPr>
          <w:p w:rsidR="00BF7D34" w:rsidRPr="00AE44C4" w:rsidRDefault="00BF7D34" w:rsidP="000172BA">
            <w:pPr>
              <w:pStyle w:val="Default"/>
              <w:rPr>
                <w:color w:val="auto"/>
                <w:sz w:val="23"/>
                <w:szCs w:val="23"/>
              </w:rPr>
            </w:pPr>
            <w:r w:rsidRPr="00AE44C4">
              <w:rPr>
                <w:color w:val="auto"/>
                <w:sz w:val="23"/>
                <w:szCs w:val="23"/>
              </w:rPr>
              <w:t>API</w:t>
            </w:r>
          </w:p>
        </w:tc>
        <w:tc>
          <w:tcPr>
            <w:tcW w:w="4675" w:type="dxa"/>
          </w:tcPr>
          <w:p w:rsidR="00BF7D34" w:rsidRPr="00AE44C4" w:rsidRDefault="00BF7D34" w:rsidP="000172BA">
            <w:pPr>
              <w:pStyle w:val="Default"/>
              <w:cnfStyle w:val="000000000000" w:firstRow="0" w:lastRow="0" w:firstColumn="0" w:lastColumn="0" w:oddVBand="0" w:evenVBand="0" w:oddHBand="0" w:evenHBand="0" w:firstRowFirstColumn="0" w:firstRowLastColumn="0" w:lastRowFirstColumn="0" w:lastRowLastColumn="0"/>
              <w:rPr>
                <w:color w:val="auto"/>
                <w:sz w:val="23"/>
                <w:szCs w:val="23"/>
              </w:rPr>
            </w:pPr>
            <w:r w:rsidRPr="00AE44C4">
              <w:rPr>
                <w:color w:val="auto"/>
                <w:sz w:val="23"/>
                <w:szCs w:val="23"/>
              </w:rPr>
              <w:t>Application Programming Interface</w:t>
            </w:r>
          </w:p>
        </w:tc>
      </w:tr>
      <w:tr w:rsidR="00BF7D34" w:rsidTr="00BF7D34">
        <w:tc>
          <w:tcPr>
            <w:cnfStyle w:val="001000000000" w:firstRow="0" w:lastRow="0" w:firstColumn="1" w:lastColumn="0" w:oddVBand="0" w:evenVBand="0" w:oddHBand="0" w:evenHBand="0" w:firstRowFirstColumn="0" w:firstRowLastColumn="0" w:lastRowFirstColumn="0" w:lastRowLastColumn="0"/>
            <w:tcW w:w="4675" w:type="dxa"/>
          </w:tcPr>
          <w:p w:rsidR="00BF7D34" w:rsidRPr="009F4B95" w:rsidRDefault="009F4B95" w:rsidP="000172BA">
            <w:pPr>
              <w:pStyle w:val="Default"/>
              <w:rPr>
                <w:color w:val="auto"/>
                <w:sz w:val="23"/>
                <w:szCs w:val="23"/>
              </w:rPr>
            </w:pPr>
            <w:r w:rsidRPr="009F4B95">
              <w:rPr>
                <w:color w:val="auto"/>
                <w:sz w:val="23"/>
                <w:szCs w:val="23"/>
              </w:rPr>
              <w:t>RSI</w:t>
            </w:r>
          </w:p>
        </w:tc>
        <w:tc>
          <w:tcPr>
            <w:tcW w:w="4675" w:type="dxa"/>
          </w:tcPr>
          <w:p w:rsidR="00BF7D34" w:rsidRPr="009F4B95" w:rsidRDefault="009F4B95" w:rsidP="000172BA">
            <w:pPr>
              <w:pStyle w:val="Default"/>
              <w:cnfStyle w:val="000000000000" w:firstRow="0" w:lastRow="0" w:firstColumn="0" w:lastColumn="0" w:oddVBand="0" w:evenVBand="0" w:oddHBand="0" w:evenHBand="0" w:firstRowFirstColumn="0" w:firstRowLastColumn="0" w:lastRowFirstColumn="0" w:lastRowLastColumn="0"/>
              <w:rPr>
                <w:color w:val="auto"/>
                <w:sz w:val="23"/>
                <w:szCs w:val="23"/>
              </w:rPr>
            </w:pPr>
            <w:r w:rsidRPr="009F4B95">
              <w:rPr>
                <w:color w:val="auto"/>
                <w:sz w:val="23"/>
                <w:szCs w:val="23"/>
              </w:rPr>
              <w:t>Relative Strength Index</w:t>
            </w:r>
          </w:p>
        </w:tc>
      </w:tr>
      <w:tr w:rsidR="00BF7D34" w:rsidTr="00BF7D34">
        <w:tc>
          <w:tcPr>
            <w:cnfStyle w:val="001000000000" w:firstRow="0" w:lastRow="0" w:firstColumn="1" w:lastColumn="0" w:oddVBand="0" w:evenVBand="0" w:oddHBand="0" w:evenHBand="0" w:firstRowFirstColumn="0" w:firstRowLastColumn="0" w:lastRowFirstColumn="0" w:lastRowLastColumn="0"/>
            <w:tcW w:w="4675" w:type="dxa"/>
          </w:tcPr>
          <w:p w:rsidR="00BF7D34" w:rsidRPr="009F4B95" w:rsidRDefault="009F4B95" w:rsidP="000172BA">
            <w:pPr>
              <w:pStyle w:val="Default"/>
              <w:rPr>
                <w:color w:val="auto"/>
                <w:sz w:val="23"/>
                <w:szCs w:val="23"/>
              </w:rPr>
            </w:pPr>
            <w:r w:rsidRPr="009F4B95">
              <w:rPr>
                <w:color w:val="auto"/>
                <w:sz w:val="23"/>
                <w:szCs w:val="23"/>
              </w:rPr>
              <w:t>SMA</w:t>
            </w:r>
          </w:p>
        </w:tc>
        <w:tc>
          <w:tcPr>
            <w:tcW w:w="4675" w:type="dxa"/>
          </w:tcPr>
          <w:p w:rsidR="00BF7D34" w:rsidRPr="009F4B95" w:rsidRDefault="009F4B95" w:rsidP="000172BA">
            <w:pPr>
              <w:pStyle w:val="Default"/>
              <w:cnfStyle w:val="000000000000" w:firstRow="0" w:lastRow="0" w:firstColumn="0" w:lastColumn="0" w:oddVBand="0" w:evenVBand="0" w:oddHBand="0" w:evenHBand="0" w:firstRowFirstColumn="0" w:firstRowLastColumn="0" w:lastRowFirstColumn="0" w:lastRowLastColumn="0"/>
              <w:rPr>
                <w:color w:val="auto"/>
                <w:sz w:val="23"/>
                <w:szCs w:val="23"/>
              </w:rPr>
            </w:pPr>
            <w:r w:rsidRPr="009F4B95">
              <w:rPr>
                <w:color w:val="auto"/>
                <w:sz w:val="23"/>
                <w:szCs w:val="23"/>
              </w:rPr>
              <w:t>Simple Moving Average</w:t>
            </w:r>
          </w:p>
        </w:tc>
      </w:tr>
    </w:tbl>
    <w:p w:rsidR="00BF7D34" w:rsidRPr="00BF7D34" w:rsidRDefault="00BF7D34" w:rsidP="000172BA">
      <w:pPr>
        <w:pStyle w:val="Default"/>
        <w:rPr>
          <w:color w:val="FF0000"/>
          <w:sz w:val="23"/>
          <w:szCs w:val="23"/>
        </w:rPr>
      </w:pPr>
    </w:p>
    <w:p w:rsidR="000172BA" w:rsidRDefault="000172BA" w:rsidP="00D045E2">
      <w:pPr>
        <w:pStyle w:val="Heading1"/>
      </w:pPr>
      <w:bookmarkStart w:id="7" w:name="_Toc507677528"/>
      <w:r>
        <w:lastRenderedPageBreak/>
        <w:t>2 Management Overview</w:t>
      </w:r>
      <w:bookmarkEnd w:id="7"/>
      <w:r>
        <w:t xml:space="preserve"> </w:t>
      </w:r>
    </w:p>
    <w:p w:rsidR="000172BA" w:rsidRDefault="000172BA" w:rsidP="00D045E2">
      <w:pPr>
        <w:pStyle w:val="Heading2"/>
      </w:pPr>
      <w:bookmarkStart w:id="8" w:name="_Toc507677529"/>
      <w:r>
        <w:t>2.1 Description of Implementation</w:t>
      </w:r>
      <w:bookmarkEnd w:id="8"/>
      <w:r>
        <w:t xml:space="preserve"> </w:t>
      </w:r>
    </w:p>
    <w:p w:rsidR="00C84AB3" w:rsidRDefault="00C84AB3" w:rsidP="000172BA">
      <w:pPr>
        <w:pStyle w:val="Default"/>
        <w:rPr>
          <w:iCs/>
          <w:color w:val="auto"/>
          <w:sz w:val="23"/>
          <w:szCs w:val="23"/>
        </w:rPr>
      </w:pPr>
      <w:r>
        <w:rPr>
          <w:iCs/>
          <w:color w:val="FF0000"/>
          <w:sz w:val="23"/>
          <w:szCs w:val="23"/>
        </w:rPr>
        <w:tab/>
      </w:r>
      <w:r>
        <w:rPr>
          <w:iCs/>
          <w:color w:val="auto"/>
          <w:sz w:val="23"/>
          <w:szCs w:val="23"/>
        </w:rPr>
        <w:t xml:space="preserve">Armadillo 4000 will be deployed to the user(s) via an “instant-on” approach. The program will not be installed, but instead run </w:t>
      </w:r>
      <w:r w:rsidR="00BF7D34">
        <w:rPr>
          <w:iCs/>
          <w:color w:val="auto"/>
          <w:sz w:val="23"/>
          <w:szCs w:val="23"/>
        </w:rPr>
        <w:t>like an executable (.exe) file, as the user will be able to simply double click the icon and have the program launch.</w:t>
      </w:r>
    </w:p>
    <w:p w:rsidR="00BF7D34" w:rsidRPr="00C84AB3" w:rsidRDefault="00BF7D34" w:rsidP="000172BA">
      <w:pPr>
        <w:pStyle w:val="Default"/>
        <w:rPr>
          <w:color w:val="auto"/>
          <w:sz w:val="23"/>
          <w:szCs w:val="23"/>
        </w:rPr>
      </w:pPr>
    </w:p>
    <w:p w:rsidR="000172BA" w:rsidRPr="00DA5240" w:rsidRDefault="000172BA" w:rsidP="00DA5240">
      <w:pPr>
        <w:pStyle w:val="Heading2"/>
      </w:pPr>
      <w:bookmarkStart w:id="9" w:name="_Toc507677530"/>
      <w:r>
        <w:t>2.3 Major Tasks</w:t>
      </w:r>
      <w:bookmarkEnd w:id="9"/>
    </w:p>
    <w:p w:rsidR="000172BA" w:rsidRDefault="000172BA" w:rsidP="000172BA">
      <w:pPr>
        <w:pStyle w:val="Default"/>
        <w:rPr>
          <w:color w:val="FF0000"/>
          <w:sz w:val="23"/>
          <w:szCs w:val="23"/>
        </w:rPr>
      </w:pPr>
    </w:p>
    <w:p w:rsidR="00D007C5" w:rsidRDefault="00D007C5" w:rsidP="000172BA">
      <w:pPr>
        <w:pStyle w:val="Default"/>
        <w:rPr>
          <w:color w:val="auto"/>
          <w:sz w:val="23"/>
          <w:szCs w:val="23"/>
          <w:u w:val="single"/>
        </w:rPr>
      </w:pPr>
      <w:r>
        <w:rPr>
          <w:color w:val="auto"/>
          <w:sz w:val="23"/>
          <w:szCs w:val="23"/>
          <w:u w:val="single"/>
        </w:rPr>
        <w:t>Implementation</w:t>
      </w:r>
    </w:p>
    <w:p w:rsidR="00D007C5" w:rsidRDefault="00D007C5" w:rsidP="000172BA">
      <w:pPr>
        <w:pStyle w:val="Default"/>
        <w:rPr>
          <w:color w:val="auto"/>
          <w:sz w:val="23"/>
          <w:szCs w:val="23"/>
        </w:rPr>
      </w:pPr>
    </w:p>
    <w:p w:rsidR="00FA3AC6" w:rsidRDefault="00D007C5" w:rsidP="009F4B95">
      <w:pPr>
        <w:pStyle w:val="Default"/>
        <w:rPr>
          <w:color w:val="auto"/>
          <w:sz w:val="23"/>
          <w:szCs w:val="23"/>
        </w:rPr>
      </w:pPr>
      <w:r>
        <w:rPr>
          <w:color w:val="auto"/>
          <w:sz w:val="23"/>
          <w:szCs w:val="23"/>
        </w:rPr>
        <w:tab/>
        <w:t>The program will be implemented through a one-time conversion, as it’s a single piece of software that does not change the overall infrastructure of any existing systems.  As it is a consumer product, the user would be able to simply download the program from our website and run the program as is.</w:t>
      </w:r>
      <w:bookmarkStart w:id="10" w:name="_Toc507677535"/>
    </w:p>
    <w:p w:rsidR="000172BA" w:rsidRDefault="000172BA" w:rsidP="00D045E2">
      <w:pPr>
        <w:pStyle w:val="Heading1"/>
      </w:pPr>
      <w:r>
        <w:t>3 Implementation Support</w:t>
      </w:r>
      <w:bookmarkEnd w:id="10"/>
      <w:r>
        <w:t xml:space="preserve"> </w:t>
      </w:r>
    </w:p>
    <w:p w:rsidR="00BF7D34" w:rsidRDefault="000172BA" w:rsidP="00D045E2">
      <w:pPr>
        <w:pStyle w:val="Heading2"/>
      </w:pPr>
      <w:bookmarkStart w:id="11" w:name="_Toc507677536"/>
      <w:r>
        <w:t>3.1 Hardware, Software, Facilities, and Materials</w:t>
      </w:r>
      <w:bookmarkEnd w:id="11"/>
      <w:r>
        <w:t xml:space="preserve"> </w:t>
      </w:r>
      <w:bookmarkStart w:id="12" w:name="_Toc507677537"/>
    </w:p>
    <w:p w:rsidR="000172BA" w:rsidRPr="00C11363" w:rsidRDefault="000172BA" w:rsidP="00C11363">
      <w:pPr>
        <w:pStyle w:val="Heading2"/>
      </w:pPr>
      <w:r>
        <w:t>3.1.1 Hardware</w:t>
      </w:r>
      <w:bookmarkEnd w:id="12"/>
      <w:r>
        <w:t xml:space="preserve"> </w:t>
      </w:r>
    </w:p>
    <w:p w:rsidR="008B0999" w:rsidRDefault="008B0999" w:rsidP="002F7FBD">
      <w:pPr>
        <w:pStyle w:val="Default"/>
        <w:rPr>
          <w:iCs/>
          <w:color w:val="auto"/>
          <w:sz w:val="23"/>
          <w:szCs w:val="23"/>
        </w:rPr>
      </w:pPr>
      <w:r>
        <w:rPr>
          <w:iCs/>
          <w:color w:val="auto"/>
          <w:sz w:val="23"/>
          <w:szCs w:val="23"/>
        </w:rPr>
        <w:t>Hardware required:</w:t>
      </w:r>
    </w:p>
    <w:p w:rsidR="008B0999" w:rsidRPr="00CD0AAC" w:rsidRDefault="008B0999" w:rsidP="002F7FBD">
      <w:pPr>
        <w:pStyle w:val="Default"/>
        <w:numPr>
          <w:ilvl w:val="0"/>
          <w:numId w:val="9"/>
        </w:numPr>
        <w:rPr>
          <w:b/>
          <w:color w:val="FF0000"/>
          <w:sz w:val="23"/>
          <w:szCs w:val="23"/>
        </w:rPr>
      </w:pPr>
      <w:r>
        <w:rPr>
          <w:color w:val="auto"/>
          <w:sz w:val="23"/>
          <w:szCs w:val="23"/>
        </w:rPr>
        <w:t>Keyboard</w:t>
      </w:r>
    </w:p>
    <w:p w:rsidR="008B0999" w:rsidRPr="00CD0AAC" w:rsidRDefault="008B0999" w:rsidP="002F7FBD">
      <w:pPr>
        <w:pStyle w:val="Default"/>
        <w:numPr>
          <w:ilvl w:val="0"/>
          <w:numId w:val="9"/>
        </w:numPr>
        <w:rPr>
          <w:b/>
          <w:color w:val="FF0000"/>
          <w:sz w:val="23"/>
          <w:szCs w:val="23"/>
        </w:rPr>
      </w:pPr>
      <w:r>
        <w:rPr>
          <w:color w:val="auto"/>
          <w:sz w:val="23"/>
          <w:szCs w:val="23"/>
        </w:rPr>
        <w:t>Mouse</w:t>
      </w:r>
    </w:p>
    <w:p w:rsidR="008B0999" w:rsidRPr="00CD0AAC" w:rsidRDefault="008B0999" w:rsidP="002F7FBD">
      <w:pPr>
        <w:pStyle w:val="Default"/>
        <w:numPr>
          <w:ilvl w:val="0"/>
          <w:numId w:val="9"/>
        </w:numPr>
        <w:rPr>
          <w:b/>
          <w:color w:val="FF0000"/>
          <w:sz w:val="23"/>
          <w:szCs w:val="23"/>
        </w:rPr>
      </w:pPr>
      <w:r>
        <w:rPr>
          <w:color w:val="auto"/>
          <w:sz w:val="23"/>
          <w:szCs w:val="23"/>
        </w:rPr>
        <w:t>Monitor</w:t>
      </w:r>
    </w:p>
    <w:p w:rsidR="008B0999" w:rsidRPr="00CD0AAC" w:rsidRDefault="008B0999" w:rsidP="002F7FBD">
      <w:pPr>
        <w:pStyle w:val="Default"/>
        <w:numPr>
          <w:ilvl w:val="0"/>
          <w:numId w:val="9"/>
        </w:numPr>
        <w:rPr>
          <w:b/>
          <w:color w:val="FF0000"/>
          <w:sz w:val="23"/>
          <w:szCs w:val="23"/>
        </w:rPr>
      </w:pPr>
      <w:r>
        <w:rPr>
          <w:color w:val="auto"/>
          <w:sz w:val="23"/>
          <w:szCs w:val="23"/>
        </w:rPr>
        <w:t>Computer</w:t>
      </w:r>
    </w:p>
    <w:p w:rsidR="008B0999" w:rsidRPr="008B0999" w:rsidRDefault="002F7FBD" w:rsidP="002F7FBD">
      <w:pPr>
        <w:pStyle w:val="Default"/>
        <w:numPr>
          <w:ilvl w:val="0"/>
          <w:numId w:val="9"/>
        </w:numPr>
        <w:rPr>
          <w:b/>
          <w:color w:val="FF0000"/>
          <w:sz w:val="23"/>
          <w:szCs w:val="23"/>
        </w:rPr>
      </w:pPr>
      <w:r>
        <w:rPr>
          <w:color w:val="auto"/>
          <w:sz w:val="23"/>
          <w:szCs w:val="23"/>
        </w:rPr>
        <w:t>V</w:t>
      </w:r>
      <w:r w:rsidR="008B0999">
        <w:rPr>
          <w:color w:val="auto"/>
          <w:sz w:val="23"/>
          <w:szCs w:val="23"/>
        </w:rPr>
        <w:t>alid network connection, with access to the internet</w:t>
      </w:r>
    </w:p>
    <w:p w:rsidR="000172BA" w:rsidRDefault="000172BA" w:rsidP="00D045E2">
      <w:pPr>
        <w:pStyle w:val="Heading2"/>
      </w:pPr>
      <w:bookmarkStart w:id="13" w:name="_Toc507677538"/>
      <w:r>
        <w:t>3.1.2 Software</w:t>
      </w:r>
      <w:bookmarkEnd w:id="13"/>
      <w:r>
        <w:t xml:space="preserve"> </w:t>
      </w:r>
    </w:p>
    <w:p w:rsidR="008B0999" w:rsidRPr="008B0999" w:rsidRDefault="000172BA" w:rsidP="002F7FBD">
      <w:pPr>
        <w:pStyle w:val="Default"/>
        <w:rPr>
          <w:iCs/>
          <w:color w:val="auto"/>
          <w:sz w:val="23"/>
          <w:szCs w:val="23"/>
        </w:rPr>
      </w:pPr>
      <w:r w:rsidRPr="006E6022">
        <w:rPr>
          <w:i/>
          <w:iCs/>
          <w:color w:val="FF0000"/>
          <w:sz w:val="23"/>
          <w:szCs w:val="23"/>
        </w:rPr>
        <w:t xml:space="preserve"> </w:t>
      </w:r>
      <w:r w:rsidR="008B0999">
        <w:rPr>
          <w:iCs/>
          <w:color w:val="auto"/>
          <w:sz w:val="23"/>
          <w:szCs w:val="23"/>
        </w:rPr>
        <w:t>Software required:</w:t>
      </w:r>
    </w:p>
    <w:p w:rsidR="0068105D" w:rsidRPr="008B0999" w:rsidRDefault="00BF7D34" w:rsidP="002F7FBD">
      <w:pPr>
        <w:pStyle w:val="Default"/>
        <w:numPr>
          <w:ilvl w:val="0"/>
          <w:numId w:val="6"/>
        </w:numPr>
        <w:rPr>
          <w:color w:val="auto"/>
          <w:sz w:val="23"/>
          <w:szCs w:val="23"/>
        </w:rPr>
      </w:pPr>
      <w:r w:rsidRPr="008B0999">
        <w:rPr>
          <w:color w:val="auto"/>
          <w:sz w:val="23"/>
          <w:szCs w:val="23"/>
        </w:rPr>
        <w:t>Functional Windows OS (XP or later)</w:t>
      </w:r>
    </w:p>
    <w:p w:rsidR="008B0999" w:rsidRDefault="00BF7D34" w:rsidP="002F7FBD">
      <w:pPr>
        <w:pStyle w:val="Default"/>
        <w:numPr>
          <w:ilvl w:val="0"/>
          <w:numId w:val="6"/>
        </w:numPr>
        <w:rPr>
          <w:color w:val="auto"/>
          <w:sz w:val="23"/>
          <w:szCs w:val="23"/>
        </w:rPr>
      </w:pPr>
      <w:r>
        <w:rPr>
          <w:color w:val="auto"/>
          <w:sz w:val="23"/>
          <w:szCs w:val="23"/>
        </w:rPr>
        <w:t xml:space="preserve">The program will </w:t>
      </w:r>
      <w:r w:rsidR="007524C1">
        <w:rPr>
          <w:color w:val="auto"/>
          <w:sz w:val="23"/>
          <w:szCs w:val="23"/>
        </w:rPr>
        <w:t>be proprietary, as it has been developed for a single company.</w:t>
      </w:r>
    </w:p>
    <w:p w:rsidR="00BF7D34" w:rsidRPr="008B0999" w:rsidRDefault="008B0999" w:rsidP="002F7FBD">
      <w:pPr>
        <w:pStyle w:val="Default"/>
        <w:numPr>
          <w:ilvl w:val="0"/>
          <w:numId w:val="5"/>
        </w:numPr>
        <w:ind w:left="720"/>
        <w:rPr>
          <w:color w:val="auto"/>
          <w:sz w:val="23"/>
          <w:szCs w:val="23"/>
        </w:rPr>
      </w:pPr>
      <w:r>
        <w:rPr>
          <w:iCs/>
          <w:color w:val="auto"/>
          <w:sz w:val="23"/>
          <w:szCs w:val="23"/>
        </w:rPr>
        <w:t xml:space="preserve">A </w:t>
      </w:r>
      <w:r w:rsidRPr="00F16E98">
        <w:rPr>
          <w:iCs/>
          <w:color w:val="auto"/>
          <w:sz w:val="23"/>
          <w:szCs w:val="23"/>
        </w:rPr>
        <w:t xml:space="preserve">Java </w:t>
      </w:r>
      <w:r>
        <w:rPr>
          <w:iCs/>
          <w:color w:val="auto"/>
          <w:sz w:val="23"/>
          <w:szCs w:val="23"/>
        </w:rPr>
        <w:t>Runtime Environment of 1.4.0</w:t>
      </w:r>
    </w:p>
    <w:p w:rsidR="000172BA" w:rsidRDefault="000172BA" w:rsidP="00F51891">
      <w:pPr>
        <w:pStyle w:val="Heading2"/>
      </w:pPr>
      <w:bookmarkStart w:id="14" w:name="_Toc507677545"/>
      <w:r>
        <w:t>3.7 Configuration Management Interface</w:t>
      </w:r>
      <w:bookmarkEnd w:id="14"/>
      <w:r>
        <w:t xml:space="preserve"> </w:t>
      </w:r>
    </w:p>
    <w:p w:rsidR="000172BA" w:rsidRPr="001A450A" w:rsidRDefault="00E62094" w:rsidP="00E62094">
      <w:pPr>
        <w:pStyle w:val="Default"/>
        <w:numPr>
          <w:ilvl w:val="0"/>
          <w:numId w:val="10"/>
        </w:numPr>
        <w:rPr>
          <w:color w:val="auto"/>
          <w:sz w:val="23"/>
          <w:szCs w:val="23"/>
        </w:rPr>
      </w:pPr>
      <w:r w:rsidRPr="008230A2">
        <w:rPr>
          <w:iCs/>
          <w:color w:val="auto"/>
          <w:sz w:val="23"/>
          <w:szCs w:val="23"/>
        </w:rPr>
        <w:t>Versions will be distributed as updates are made, available</w:t>
      </w:r>
      <w:r w:rsidR="008230A2">
        <w:rPr>
          <w:iCs/>
          <w:color w:val="auto"/>
          <w:sz w:val="23"/>
          <w:szCs w:val="23"/>
        </w:rPr>
        <w:t xml:space="preserve"> for users to download</w:t>
      </w:r>
      <w:r w:rsidRPr="008230A2">
        <w:rPr>
          <w:iCs/>
          <w:color w:val="auto"/>
          <w:sz w:val="23"/>
          <w:szCs w:val="23"/>
        </w:rPr>
        <w:t xml:space="preserve"> from </w:t>
      </w:r>
      <w:r w:rsidR="00047149" w:rsidRPr="008230A2">
        <w:rPr>
          <w:iCs/>
          <w:color w:val="auto"/>
          <w:sz w:val="23"/>
          <w:szCs w:val="23"/>
        </w:rPr>
        <w:t>our website.</w:t>
      </w:r>
    </w:p>
    <w:p w:rsidR="001A450A" w:rsidRDefault="001A450A" w:rsidP="001A450A">
      <w:pPr>
        <w:pStyle w:val="Default"/>
        <w:ind w:left="360"/>
        <w:rPr>
          <w:color w:val="auto"/>
          <w:sz w:val="23"/>
          <w:szCs w:val="23"/>
        </w:rPr>
      </w:pPr>
    </w:p>
    <w:p w:rsidR="00AE0B1D" w:rsidRDefault="00AE0B1D" w:rsidP="001A450A">
      <w:pPr>
        <w:pStyle w:val="Default"/>
        <w:ind w:left="360"/>
        <w:rPr>
          <w:color w:val="auto"/>
          <w:sz w:val="23"/>
          <w:szCs w:val="23"/>
        </w:rPr>
      </w:pPr>
    </w:p>
    <w:p w:rsidR="00AE0B1D" w:rsidRDefault="00AE0B1D" w:rsidP="001A450A">
      <w:pPr>
        <w:pStyle w:val="Default"/>
        <w:ind w:left="360"/>
        <w:rPr>
          <w:color w:val="auto"/>
          <w:sz w:val="23"/>
          <w:szCs w:val="23"/>
        </w:rPr>
      </w:pPr>
    </w:p>
    <w:p w:rsidR="00AE0B1D" w:rsidRDefault="00AE0B1D" w:rsidP="001A450A">
      <w:pPr>
        <w:pStyle w:val="Default"/>
        <w:ind w:left="360"/>
        <w:rPr>
          <w:color w:val="auto"/>
          <w:sz w:val="23"/>
          <w:szCs w:val="23"/>
        </w:rPr>
      </w:pPr>
    </w:p>
    <w:p w:rsidR="00AE0B1D" w:rsidRDefault="00AE0B1D" w:rsidP="001A450A">
      <w:pPr>
        <w:pStyle w:val="Default"/>
        <w:ind w:left="360"/>
        <w:rPr>
          <w:color w:val="auto"/>
          <w:sz w:val="23"/>
          <w:szCs w:val="23"/>
        </w:rPr>
      </w:pPr>
    </w:p>
    <w:p w:rsidR="00AE0B1D" w:rsidRDefault="00AE0B1D" w:rsidP="001A450A">
      <w:pPr>
        <w:pStyle w:val="Default"/>
        <w:ind w:left="360"/>
        <w:rPr>
          <w:color w:val="auto"/>
          <w:sz w:val="23"/>
          <w:szCs w:val="23"/>
        </w:rPr>
      </w:pPr>
    </w:p>
    <w:p w:rsidR="00AE0B1D" w:rsidRDefault="00AE0B1D" w:rsidP="001A450A">
      <w:pPr>
        <w:pStyle w:val="Default"/>
        <w:ind w:left="360"/>
        <w:rPr>
          <w:color w:val="auto"/>
          <w:sz w:val="23"/>
          <w:szCs w:val="23"/>
        </w:rPr>
      </w:pPr>
    </w:p>
    <w:p w:rsidR="00AE0B1D" w:rsidRDefault="00AE0B1D" w:rsidP="001A450A">
      <w:pPr>
        <w:pStyle w:val="Default"/>
        <w:ind w:left="360"/>
        <w:rPr>
          <w:color w:val="auto"/>
          <w:sz w:val="23"/>
          <w:szCs w:val="23"/>
        </w:rPr>
      </w:pPr>
    </w:p>
    <w:p w:rsidR="00AE0B1D" w:rsidRPr="008230A2" w:rsidRDefault="00AE0B1D" w:rsidP="001A450A">
      <w:pPr>
        <w:pStyle w:val="Default"/>
        <w:ind w:left="360"/>
        <w:rPr>
          <w:color w:val="auto"/>
          <w:sz w:val="23"/>
          <w:szCs w:val="23"/>
        </w:rPr>
      </w:pPr>
      <w:bookmarkStart w:id="15" w:name="_GoBack"/>
      <w:bookmarkEnd w:id="15"/>
    </w:p>
    <w:p w:rsidR="000172BA" w:rsidRDefault="000172BA" w:rsidP="00D045E2">
      <w:pPr>
        <w:pStyle w:val="Heading1"/>
      </w:pPr>
      <w:bookmarkStart w:id="16" w:name="_Toc507677546"/>
      <w:r>
        <w:lastRenderedPageBreak/>
        <w:t>4 Implementation Requirements by Site</w:t>
      </w:r>
      <w:bookmarkEnd w:id="16"/>
      <w:r>
        <w:t xml:space="preserve"> </w:t>
      </w:r>
    </w:p>
    <w:p w:rsidR="000172BA" w:rsidRPr="006E6022" w:rsidRDefault="000172BA" w:rsidP="000172BA">
      <w:pPr>
        <w:pStyle w:val="Default"/>
        <w:rPr>
          <w:color w:val="FF0000"/>
          <w:sz w:val="23"/>
          <w:szCs w:val="23"/>
        </w:rPr>
      </w:pPr>
    </w:p>
    <w:p w:rsidR="000172BA" w:rsidRDefault="000172BA" w:rsidP="003E5559">
      <w:pPr>
        <w:pStyle w:val="Heading2"/>
      </w:pPr>
      <w:bookmarkStart w:id="17" w:name="_Toc507677547"/>
      <w:r>
        <w:t>4.2 Acceptance Criteria</w:t>
      </w:r>
      <w:bookmarkEnd w:id="17"/>
      <w:r>
        <w:t xml:space="preserve"> </w:t>
      </w:r>
    </w:p>
    <w:p w:rsidR="00A608C9" w:rsidRPr="00655456" w:rsidRDefault="00A608C9" w:rsidP="00A608C9">
      <w:pPr>
        <w:pStyle w:val="NormalWeb"/>
        <w:rPr>
          <w:rFonts w:asciiTheme="minorHAnsi" w:hAnsiTheme="minorHAnsi"/>
          <w:b/>
          <w:color w:val="000000"/>
          <w:u w:val="single"/>
        </w:rPr>
      </w:pPr>
      <w:r w:rsidRPr="00655456">
        <w:rPr>
          <w:rFonts w:asciiTheme="minorHAnsi" w:hAnsiTheme="minorHAnsi"/>
          <w:b/>
          <w:color w:val="000000"/>
          <w:u w:val="single"/>
        </w:rPr>
        <w:t>Selecting Stocks:</w:t>
      </w:r>
      <w:r w:rsidRPr="00655456">
        <w:rPr>
          <w:rStyle w:val="apple-converted-space"/>
          <w:rFonts w:asciiTheme="minorHAnsi" w:hAnsiTheme="minorHAnsi"/>
          <w:b/>
          <w:color w:val="000000"/>
          <w:u w:val="single"/>
        </w:rPr>
        <w:t> </w:t>
      </w:r>
    </w:p>
    <w:p w:rsidR="00A608C9" w:rsidRPr="00975C32" w:rsidRDefault="00A608C9" w:rsidP="00A608C9">
      <w:pPr>
        <w:pStyle w:val="NormalWeb"/>
        <w:ind w:firstLine="720"/>
        <w:rPr>
          <w:rFonts w:asciiTheme="minorHAnsi" w:hAnsiTheme="minorHAnsi"/>
          <w:color w:val="000000"/>
          <w:sz w:val="22"/>
          <w:szCs w:val="22"/>
        </w:rPr>
      </w:pPr>
      <w:r w:rsidRPr="00975C32">
        <w:rPr>
          <w:rFonts w:asciiTheme="minorHAnsi" w:hAnsiTheme="minorHAnsi"/>
          <w:color w:val="000000"/>
          <w:sz w:val="22"/>
          <w:szCs w:val="22"/>
        </w:rPr>
        <w:t>The user will be able to choose which stocks they wish to set rules for. This will be</w:t>
      </w:r>
      <w:r>
        <w:rPr>
          <w:rFonts w:asciiTheme="minorHAnsi" w:hAnsiTheme="minorHAnsi"/>
          <w:color w:val="000000"/>
          <w:sz w:val="22"/>
          <w:szCs w:val="22"/>
        </w:rPr>
        <w:t xml:space="preserve"> done by </w:t>
      </w:r>
      <w:r w:rsidRPr="00975C32">
        <w:rPr>
          <w:rFonts w:asciiTheme="minorHAnsi" w:hAnsiTheme="minorHAnsi"/>
          <w:color w:val="000000"/>
          <w:sz w:val="22"/>
          <w:szCs w:val="22"/>
        </w:rPr>
        <w:t>typ</w:t>
      </w:r>
      <w:r>
        <w:rPr>
          <w:rFonts w:asciiTheme="minorHAnsi" w:hAnsiTheme="minorHAnsi"/>
          <w:color w:val="000000"/>
          <w:sz w:val="22"/>
          <w:szCs w:val="22"/>
        </w:rPr>
        <w:t>ing</w:t>
      </w:r>
      <w:r w:rsidRPr="00975C32">
        <w:rPr>
          <w:rFonts w:asciiTheme="minorHAnsi" w:hAnsiTheme="minorHAnsi"/>
          <w:color w:val="000000"/>
          <w:sz w:val="22"/>
          <w:szCs w:val="22"/>
        </w:rPr>
        <w:t xml:space="preserve"> the st</w:t>
      </w:r>
      <w:r>
        <w:rPr>
          <w:rFonts w:asciiTheme="minorHAnsi" w:hAnsiTheme="minorHAnsi"/>
          <w:color w:val="000000"/>
          <w:sz w:val="22"/>
          <w:szCs w:val="22"/>
        </w:rPr>
        <w:t xml:space="preserve">ock symbol of the desired stock. The program will then verify that the stock exists, and </w:t>
      </w:r>
      <w:r w:rsidRPr="00975C32">
        <w:rPr>
          <w:rFonts w:asciiTheme="minorHAnsi" w:hAnsiTheme="minorHAnsi"/>
          <w:color w:val="000000"/>
          <w:sz w:val="22"/>
          <w:szCs w:val="22"/>
        </w:rPr>
        <w:t>a message</w:t>
      </w:r>
      <w:r>
        <w:rPr>
          <w:rFonts w:asciiTheme="minorHAnsi" w:hAnsiTheme="minorHAnsi"/>
          <w:color w:val="000000"/>
          <w:sz w:val="22"/>
          <w:szCs w:val="22"/>
        </w:rPr>
        <w:t xml:space="preserve"> will be displayed</w:t>
      </w:r>
      <w:r w:rsidRPr="00975C32">
        <w:rPr>
          <w:rFonts w:asciiTheme="minorHAnsi" w:hAnsiTheme="minorHAnsi"/>
          <w:color w:val="000000"/>
          <w:sz w:val="22"/>
          <w:szCs w:val="22"/>
        </w:rPr>
        <w:t xml:space="preserve"> that the stock was successfully selected.</w:t>
      </w:r>
      <w:r>
        <w:rPr>
          <w:rFonts w:asciiTheme="minorHAnsi" w:hAnsiTheme="minorHAnsi"/>
          <w:color w:val="000000"/>
          <w:sz w:val="22"/>
          <w:szCs w:val="22"/>
        </w:rPr>
        <w:t xml:space="preserve"> </w:t>
      </w:r>
    </w:p>
    <w:p w:rsidR="00A608C9" w:rsidRPr="00655456" w:rsidRDefault="00A608C9" w:rsidP="00A608C9">
      <w:pPr>
        <w:pStyle w:val="NormalWeb"/>
        <w:rPr>
          <w:rFonts w:asciiTheme="minorHAnsi" w:hAnsiTheme="minorHAnsi"/>
          <w:b/>
          <w:color w:val="000000"/>
          <w:u w:val="single"/>
        </w:rPr>
      </w:pPr>
      <w:r w:rsidRPr="00655456">
        <w:rPr>
          <w:rFonts w:asciiTheme="minorHAnsi" w:hAnsiTheme="minorHAnsi"/>
          <w:b/>
          <w:color w:val="000000"/>
          <w:u w:val="single"/>
        </w:rPr>
        <w:t>Input Trading Rules:</w:t>
      </w:r>
      <w:r w:rsidRPr="00655456">
        <w:rPr>
          <w:rStyle w:val="apple-converted-space"/>
          <w:rFonts w:asciiTheme="minorHAnsi" w:hAnsiTheme="minorHAnsi"/>
          <w:b/>
          <w:color w:val="000000"/>
          <w:u w:val="single"/>
        </w:rPr>
        <w:t> </w:t>
      </w:r>
    </w:p>
    <w:p w:rsidR="00A608C9" w:rsidRPr="00975C32" w:rsidRDefault="00A608C9" w:rsidP="00A608C9">
      <w:pPr>
        <w:pStyle w:val="NormalWeb"/>
        <w:ind w:firstLine="720"/>
        <w:rPr>
          <w:rFonts w:asciiTheme="minorHAnsi" w:hAnsiTheme="minorHAnsi"/>
          <w:color w:val="000000"/>
          <w:sz w:val="22"/>
          <w:szCs w:val="22"/>
        </w:rPr>
      </w:pPr>
      <w:r w:rsidRPr="00975C32">
        <w:rPr>
          <w:rFonts w:asciiTheme="minorHAnsi" w:hAnsiTheme="minorHAnsi"/>
          <w:color w:val="000000"/>
          <w:sz w:val="22"/>
          <w:szCs w:val="22"/>
        </w:rPr>
        <w:t xml:space="preserve">After successfully selecting a stock for the program to monitor, the user will be asked by the system to input </w:t>
      </w:r>
      <w:r>
        <w:rPr>
          <w:rFonts w:asciiTheme="minorHAnsi" w:hAnsiTheme="minorHAnsi"/>
          <w:color w:val="000000"/>
          <w:sz w:val="22"/>
          <w:szCs w:val="22"/>
        </w:rPr>
        <w:t>values</w:t>
      </w:r>
      <w:r w:rsidRPr="00975C32">
        <w:rPr>
          <w:rFonts w:asciiTheme="minorHAnsi" w:hAnsiTheme="minorHAnsi"/>
          <w:color w:val="000000"/>
          <w:sz w:val="22"/>
          <w:szCs w:val="22"/>
        </w:rPr>
        <w:t xml:space="preserve"> for when the system should alert the user. These are referred to as the trading rules. </w:t>
      </w:r>
      <w:r w:rsidRPr="00975C32">
        <w:rPr>
          <w:rStyle w:val="apple-converted-space"/>
          <w:rFonts w:asciiTheme="minorHAnsi" w:hAnsiTheme="minorHAnsi"/>
          <w:color w:val="000000"/>
          <w:sz w:val="22"/>
          <w:szCs w:val="22"/>
        </w:rPr>
        <w:t xml:space="preserve">The value of each stock will be compared to </w:t>
      </w:r>
      <w:r>
        <w:rPr>
          <w:rStyle w:val="apple-converted-space"/>
          <w:rFonts w:asciiTheme="minorHAnsi" w:hAnsiTheme="minorHAnsi"/>
          <w:color w:val="000000"/>
          <w:sz w:val="22"/>
          <w:szCs w:val="22"/>
        </w:rPr>
        <w:t xml:space="preserve">the trading rule(s) chosen. For percentage, </w:t>
      </w:r>
      <w:r w:rsidRPr="00975C32">
        <w:rPr>
          <w:rStyle w:val="apple-converted-space"/>
          <w:rFonts w:asciiTheme="minorHAnsi" w:hAnsiTheme="minorHAnsi"/>
          <w:color w:val="000000"/>
          <w:sz w:val="22"/>
          <w:szCs w:val="22"/>
        </w:rPr>
        <w:t>t</w:t>
      </w:r>
      <w:r w:rsidRPr="00975C32">
        <w:rPr>
          <w:rFonts w:asciiTheme="minorHAnsi" w:hAnsiTheme="minorHAnsi"/>
          <w:color w:val="000000"/>
          <w:sz w:val="22"/>
          <w:szCs w:val="22"/>
        </w:rPr>
        <w:t>hey will be</w:t>
      </w:r>
      <w:r>
        <w:rPr>
          <w:rFonts w:asciiTheme="minorHAnsi" w:hAnsiTheme="minorHAnsi"/>
          <w:color w:val="000000"/>
          <w:sz w:val="22"/>
          <w:szCs w:val="22"/>
        </w:rPr>
        <w:t xml:space="preserve"> set as an increase and</w:t>
      </w:r>
      <w:r w:rsidRPr="00975C32">
        <w:rPr>
          <w:rFonts w:asciiTheme="minorHAnsi" w:hAnsiTheme="minorHAnsi"/>
          <w:color w:val="000000"/>
          <w:sz w:val="22"/>
          <w:szCs w:val="22"/>
        </w:rPr>
        <w:t xml:space="preserve"> decrease between the first value of the stock retrieved compared to the most recent value.</w:t>
      </w:r>
      <w:r w:rsidRPr="00975C32">
        <w:rPr>
          <w:rStyle w:val="apple-converted-space"/>
          <w:rFonts w:asciiTheme="minorHAnsi" w:hAnsiTheme="minorHAnsi"/>
          <w:color w:val="000000"/>
          <w:sz w:val="22"/>
          <w:szCs w:val="22"/>
        </w:rPr>
        <w:t> </w:t>
      </w:r>
      <w:r>
        <w:rPr>
          <w:rStyle w:val="apple-converted-space"/>
          <w:rFonts w:asciiTheme="minorHAnsi" w:hAnsiTheme="minorHAnsi"/>
          <w:color w:val="000000"/>
          <w:sz w:val="22"/>
          <w:szCs w:val="22"/>
        </w:rPr>
        <w:t>RSI will look for the stocks Relative Strength Index to go above 70 or below 30, and SMA will look for the long-range and short-term values to cross.</w:t>
      </w:r>
    </w:p>
    <w:p w:rsidR="00A608C9" w:rsidRPr="00655456" w:rsidRDefault="00A608C9" w:rsidP="00A608C9">
      <w:pPr>
        <w:pStyle w:val="NormalWeb"/>
        <w:rPr>
          <w:rFonts w:asciiTheme="minorHAnsi" w:hAnsiTheme="minorHAnsi"/>
          <w:b/>
          <w:color w:val="000000"/>
          <w:u w:val="single"/>
        </w:rPr>
      </w:pPr>
      <w:r w:rsidRPr="00655456">
        <w:rPr>
          <w:rFonts w:asciiTheme="minorHAnsi" w:hAnsiTheme="minorHAnsi"/>
          <w:b/>
          <w:color w:val="000000"/>
          <w:u w:val="single"/>
        </w:rPr>
        <w:t>Retrieve Data in Real-Time:</w:t>
      </w:r>
      <w:r w:rsidRPr="00655456">
        <w:rPr>
          <w:rStyle w:val="apple-converted-space"/>
          <w:rFonts w:asciiTheme="minorHAnsi" w:hAnsiTheme="minorHAnsi"/>
          <w:b/>
          <w:color w:val="000000"/>
          <w:u w:val="single"/>
        </w:rPr>
        <w:t> </w:t>
      </w:r>
    </w:p>
    <w:p w:rsidR="00A608C9" w:rsidRDefault="00A608C9" w:rsidP="00A608C9">
      <w:pPr>
        <w:pStyle w:val="NormalWeb"/>
        <w:ind w:firstLine="720"/>
        <w:rPr>
          <w:rFonts w:asciiTheme="minorHAnsi" w:hAnsiTheme="minorHAnsi"/>
          <w:b/>
          <w:color w:val="000000"/>
          <w:u w:val="single"/>
        </w:rPr>
      </w:pPr>
      <w:r w:rsidRPr="00975C32">
        <w:rPr>
          <w:rFonts w:asciiTheme="minorHAnsi" w:hAnsiTheme="minorHAnsi"/>
          <w:color w:val="000000"/>
          <w:sz w:val="22"/>
          <w:szCs w:val="22"/>
        </w:rPr>
        <w:t>Once the user has determined the stocks they wish to monitor and the trading rules by which the system will alert them, the program will begin pulling information from the stock market using an API.</w:t>
      </w:r>
      <w:r w:rsidRPr="00975C32">
        <w:rPr>
          <w:rStyle w:val="apple-converted-space"/>
          <w:rFonts w:asciiTheme="minorHAnsi" w:hAnsiTheme="minorHAnsi"/>
          <w:color w:val="000000"/>
          <w:sz w:val="22"/>
          <w:szCs w:val="22"/>
        </w:rPr>
        <w:t> </w:t>
      </w:r>
    </w:p>
    <w:p w:rsidR="00A608C9" w:rsidRPr="00655456" w:rsidRDefault="00A608C9" w:rsidP="00A608C9">
      <w:pPr>
        <w:pStyle w:val="NormalWeb"/>
        <w:rPr>
          <w:rFonts w:asciiTheme="minorHAnsi" w:hAnsiTheme="minorHAnsi"/>
          <w:b/>
          <w:color w:val="000000"/>
          <w:u w:val="single"/>
        </w:rPr>
      </w:pPr>
      <w:r w:rsidRPr="00655456">
        <w:rPr>
          <w:rFonts w:asciiTheme="minorHAnsi" w:hAnsiTheme="minorHAnsi"/>
          <w:b/>
          <w:color w:val="000000"/>
          <w:u w:val="single"/>
        </w:rPr>
        <w:t>Compare Data to Trade Rules:</w:t>
      </w:r>
      <w:r w:rsidRPr="00655456">
        <w:rPr>
          <w:rStyle w:val="apple-converted-space"/>
          <w:rFonts w:asciiTheme="minorHAnsi" w:hAnsiTheme="minorHAnsi"/>
          <w:b/>
          <w:color w:val="000000"/>
          <w:u w:val="single"/>
        </w:rPr>
        <w:t> </w:t>
      </w:r>
    </w:p>
    <w:p w:rsidR="00A608C9" w:rsidRPr="00975C32" w:rsidRDefault="00A608C9" w:rsidP="00A608C9">
      <w:pPr>
        <w:pStyle w:val="NormalWeb"/>
        <w:ind w:firstLine="720"/>
        <w:rPr>
          <w:rFonts w:asciiTheme="minorHAnsi" w:hAnsiTheme="minorHAnsi"/>
          <w:color w:val="000000"/>
          <w:sz w:val="22"/>
          <w:szCs w:val="22"/>
        </w:rPr>
      </w:pPr>
      <w:r w:rsidRPr="00975C32">
        <w:rPr>
          <w:rFonts w:asciiTheme="minorHAnsi" w:hAnsiTheme="minorHAnsi"/>
          <w:color w:val="000000"/>
          <w:sz w:val="22"/>
          <w:szCs w:val="22"/>
        </w:rPr>
        <w:t>As the program receives new data, it will compare it to the original value it retrieved when it was started. The value gained from the comparison will be checked against the user’s trade rules for the stock in question.</w:t>
      </w:r>
      <w:r>
        <w:rPr>
          <w:rStyle w:val="apple-converted-space"/>
          <w:rFonts w:asciiTheme="minorHAnsi" w:hAnsiTheme="minorHAnsi"/>
          <w:color w:val="000000"/>
          <w:sz w:val="22"/>
          <w:szCs w:val="22"/>
        </w:rPr>
        <w:t xml:space="preserve"> </w:t>
      </w:r>
    </w:p>
    <w:p w:rsidR="00A608C9" w:rsidRPr="00655456" w:rsidRDefault="00A608C9" w:rsidP="00A608C9">
      <w:pPr>
        <w:pStyle w:val="NormalWeb"/>
        <w:rPr>
          <w:rFonts w:asciiTheme="minorHAnsi" w:hAnsiTheme="minorHAnsi"/>
          <w:b/>
          <w:color w:val="000000"/>
          <w:u w:val="single"/>
        </w:rPr>
      </w:pPr>
      <w:r w:rsidRPr="00655456">
        <w:rPr>
          <w:rFonts w:asciiTheme="minorHAnsi" w:hAnsiTheme="minorHAnsi"/>
          <w:b/>
          <w:color w:val="000000"/>
          <w:u w:val="single"/>
        </w:rPr>
        <w:t>Display alerts:</w:t>
      </w:r>
      <w:r w:rsidRPr="00655456">
        <w:rPr>
          <w:rStyle w:val="apple-converted-space"/>
          <w:rFonts w:asciiTheme="minorHAnsi" w:hAnsiTheme="minorHAnsi"/>
          <w:b/>
          <w:color w:val="000000"/>
          <w:u w:val="single"/>
        </w:rPr>
        <w:t> </w:t>
      </w:r>
    </w:p>
    <w:p w:rsidR="00A608C9" w:rsidRPr="00A608C9" w:rsidRDefault="00A608C9" w:rsidP="00A608C9">
      <w:pPr>
        <w:pStyle w:val="NormalWeb"/>
        <w:ind w:firstLine="720"/>
        <w:rPr>
          <w:rFonts w:asciiTheme="minorHAnsi" w:hAnsiTheme="minorHAnsi"/>
          <w:color w:val="000000"/>
          <w:sz w:val="22"/>
          <w:szCs w:val="22"/>
        </w:rPr>
      </w:pPr>
      <w:r w:rsidRPr="00975C32">
        <w:rPr>
          <w:rFonts w:asciiTheme="minorHAnsi" w:hAnsiTheme="minorHAnsi"/>
          <w:color w:val="000000"/>
          <w:sz w:val="22"/>
          <w:szCs w:val="22"/>
        </w:rPr>
        <w:t xml:space="preserve">Once a user’s trade rule has been met, it will provide the user with a notification. The user must then decide </w:t>
      </w:r>
      <w:r>
        <w:rPr>
          <w:rFonts w:asciiTheme="minorHAnsi" w:hAnsiTheme="minorHAnsi"/>
          <w:color w:val="000000"/>
          <w:sz w:val="22"/>
          <w:szCs w:val="22"/>
        </w:rPr>
        <w:t>whether</w:t>
      </w:r>
      <w:r w:rsidRPr="00975C32">
        <w:rPr>
          <w:rFonts w:asciiTheme="minorHAnsi" w:hAnsiTheme="minorHAnsi"/>
          <w:color w:val="000000"/>
          <w:sz w:val="22"/>
          <w:szCs w:val="22"/>
        </w:rPr>
        <w:t xml:space="preserve"> to sell or buy the stock, however the actual trade will take place outside the system; this app will not support stock trading. </w:t>
      </w:r>
      <w:r w:rsidRPr="00975C32">
        <w:rPr>
          <w:rFonts w:asciiTheme="minorHAnsi" w:eastAsia="Times New Roman" w:hAnsiTheme="minorHAnsi"/>
          <w:sz w:val="22"/>
          <w:szCs w:val="22"/>
          <w:lang w:val="en-CA"/>
        </w:rPr>
        <w:t xml:space="preserve">This </w:t>
      </w:r>
      <w:r>
        <w:rPr>
          <w:rFonts w:asciiTheme="minorHAnsi" w:eastAsia="Times New Roman" w:hAnsiTheme="minorHAnsi"/>
          <w:sz w:val="22"/>
          <w:szCs w:val="22"/>
          <w:lang w:val="en-CA"/>
        </w:rPr>
        <w:t xml:space="preserve">notification </w:t>
      </w:r>
      <w:r w:rsidRPr="00975C32">
        <w:rPr>
          <w:rFonts w:asciiTheme="minorHAnsi" w:eastAsia="Times New Roman" w:hAnsiTheme="minorHAnsi"/>
          <w:sz w:val="22"/>
          <w:szCs w:val="22"/>
          <w:lang w:val="en-CA"/>
        </w:rPr>
        <w:t>must occur within a maximum of ten seconds from the time that the system receives the stock valuation data that triggers the notification.</w:t>
      </w:r>
    </w:p>
    <w:p w:rsidR="00A608C9" w:rsidRPr="00A608C9" w:rsidRDefault="00A608C9" w:rsidP="00A608C9">
      <w:pPr>
        <w:rPr>
          <w:b/>
          <w:u w:val="single"/>
        </w:rPr>
      </w:pPr>
      <w:r w:rsidRPr="00A608C9">
        <w:rPr>
          <w:b/>
          <w:sz w:val="24"/>
          <w:u w:val="single"/>
        </w:rPr>
        <w:t>Non-functional acceptance criteria</w:t>
      </w:r>
    </w:p>
    <w:p w:rsidR="00A608C9" w:rsidRDefault="00A608C9" w:rsidP="00473645">
      <w:pPr>
        <w:pStyle w:val="ListParagraph"/>
        <w:numPr>
          <w:ilvl w:val="0"/>
          <w:numId w:val="10"/>
        </w:numPr>
      </w:pPr>
      <w:r>
        <w:t xml:space="preserve">Ability of user to operate program, without assistance, within 5 </w:t>
      </w:r>
      <w:r>
        <w:t>minutes. (Easy to use).</w:t>
      </w:r>
    </w:p>
    <w:p w:rsidR="00473645" w:rsidRDefault="00A608C9" w:rsidP="00473645">
      <w:pPr>
        <w:pStyle w:val="ListParagraph"/>
        <w:numPr>
          <w:ilvl w:val="0"/>
          <w:numId w:val="10"/>
        </w:numPr>
      </w:pPr>
      <w:r>
        <w:t>Number of terminals to be supported: 1.</w:t>
      </w:r>
    </w:p>
    <w:p w:rsidR="00A608C9" w:rsidRDefault="00A608C9" w:rsidP="00473645">
      <w:pPr>
        <w:pStyle w:val="ListParagraph"/>
        <w:numPr>
          <w:ilvl w:val="0"/>
          <w:numId w:val="10"/>
        </w:numPr>
      </w:pPr>
      <w:r>
        <w:t xml:space="preserve">Number of simultaneous users to be supported: 1. </w:t>
      </w:r>
    </w:p>
    <w:p w:rsidR="00960094" w:rsidRPr="00960094" w:rsidRDefault="00A608C9" w:rsidP="00A608C9">
      <w:pPr>
        <w:pStyle w:val="ListParagraph"/>
        <w:numPr>
          <w:ilvl w:val="0"/>
          <w:numId w:val="10"/>
        </w:numPr>
        <w:rPr>
          <w:color w:val="FF0000"/>
        </w:rPr>
      </w:pPr>
      <w:r>
        <w:t>Type of info to be handled</w:t>
      </w:r>
      <w:r w:rsidR="00C873FC">
        <w:t>: User’s custom values.</w:t>
      </w:r>
      <w:r>
        <w:t xml:space="preserve"> 3 trading rules. </w:t>
      </w:r>
    </w:p>
    <w:p w:rsidR="000172BA" w:rsidRPr="00473645" w:rsidRDefault="00A608C9" w:rsidP="00960094">
      <w:pPr>
        <w:pStyle w:val="ListParagraph"/>
        <w:rPr>
          <w:color w:val="FF0000"/>
        </w:rPr>
      </w:pPr>
      <w:r>
        <w:t xml:space="preserve">Type: Numeric (double). Stock symbols (Strings). </w:t>
      </w:r>
    </w:p>
    <w:sectPr w:rsidR="000172BA" w:rsidRPr="004736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021"/>
    <w:multiLevelType w:val="hybridMultilevel"/>
    <w:tmpl w:val="DC461B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7365C3"/>
    <w:multiLevelType w:val="hybridMultilevel"/>
    <w:tmpl w:val="645A25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AA0943"/>
    <w:multiLevelType w:val="hybridMultilevel"/>
    <w:tmpl w:val="E9C23E5A"/>
    <w:lvl w:ilvl="0" w:tplc="961E6FD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9427BF"/>
    <w:multiLevelType w:val="hybridMultilevel"/>
    <w:tmpl w:val="E9E804E8"/>
    <w:lvl w:ilvl="0" w:tplc="961E6FD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2968FF"/>
    <w:multiLevelType w:val="hybridMultilevel"/>
    <w:tmpl w:val="84A66004"/>
    <w:lvl w:ilvl="0" w:tplc="961E6FD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5D4826"/>
    <w:multiLevelType w:val="multilevel"/>
    <w:tmpl w:val="2862B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CE30B50"/>
    <w:multiLevelType w:val="hybridMultilevel"/>
    <w:tmpl w:val="227094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29032F"/>
    <w:multiLevelType w:val="hybridMultilevel"/>
    <w:tmpl w:val="8D0EF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F37A13"/>
    <w:multiLevelType w:val="hybridMultilevel"/>
    <w:tmpl w:val="5E2E6948"/>
    <w:lvl w:ilvl="0" w:tplc="961E6FD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F73158"/>
    <w:multiLevelType w:val="hybridMultilevel"/>
    <w:tmpl w:val="53FA0EB2"/>
    <w:lvl w:ilvl="0" w:tplc="02D02C8A">
      <w:start w:val="1"/>
      <w:numFmt w:val="bullet"/>
      <w:lvlText w:val=""/>
      <w:lvlJc w:val="left"/>
      <w:pPr>
        <w:ind w:left="1211" w:hanging="360"/>
      </w:pPr>
      <w:rPr>
        <w:rFonts w:ascii="Symbol" w:hAnsi="Symbol" w:hint="default"/>
        <w:color w:val="auto"/>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9"/>
  </w:num>
  <w:num w:numId="6">
    <w:abstractNumId w:val="2"/>
  </w:num>
  <w:num w:numId="7">
    <w:abstractNumId w:val="4"/>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15"/>
    <w:rsid w:val="000172BA"/>
    <w:rsid w:val="0002407F"/>
    <w:rsid w:val="00032D29"/>
    <w:rsid w:val="0003610B"/>
    <w:rsid w:val="00047149"/>
    <w:rsid w:val="000640B6"/>
    <w:rsid w:val="0006720F"/>
    <w:rsid w:val="00084B60"/>
    <w:rsid w:val="000A5EEC"/>
    <w:rsid w:val="000B0738"/>
    <w:rsid w:val="000B27F7"/>
    <w:rsid w:val="000C0921"/>
    <w:rsid w:val="000C2EF0"/>
    <w:rsid w:val="000C7DD2"/>
    <w:rsid w:val="000D5813"/>
    <w:rsid w:val="000F2755"/>
    <w:rsid w:val="001060CA"/>
    <w:rsid w:val="00117824"/>
    <w:rsid w:val="00127EEF"/>
    <w:rsid w:val="001305F9"/>
    <w:rsid w:val="00132244"/>
    <w:rsid w:val="00142D6D"/>
    <w:rsid w:val="00151F05"/>
    <w:rsid w:val="001677D5"/>
    <w:rsid w:val="00182625"/>
    <w:rsid w:val="001931EA"/>
    <w:rsid w:val="001A450A"/>
    <w:rsid w:val="001A4A00"/>
    <w:rsid w:val="001A59A6"/>
    <w:rsid w:val="001C37C9"/>
    <w:rsid w:val="001C6F06"/>
    <w:rsid w:val="001E0FC6"/>
    <w:rsid w:val="001E777A"/>
    <w:rsid w:val="001F4603"/>
    <w:rsid w:val="001F6E2E"/>
    <w:rsid w:val="00202559"/>
    <w:rsid w:val="00211408"/>
    <w:rsid w:val="00221CC6"/>
    <w:rsid w:val="002409B3"/>
    <w:rsid w:val="00241D92"/>
    <w:rsid w:val="002511AE"/>
    <w:rsid w:val="00251840"/>
    <w:rsid w:val="00255479"/>
    <w:rsid w:val="00261B6B"/>
    <w:rsid w:val="00281DB0"/>
    <w:rsid w:val="0029168C"/>
    <w:rsid w:val="002E249C"/>
    <w:rsid w:val="002E4CF3"/>
    <w:rsid w:val="002F0CC4"/>
    <w:rsid w:val="002F360D"/>
    <w:rsid w:val="002F7FBD"/>
    <w:rsid w:val="00307F50"/>
    <w:rsid w:val="00313683"/>
    <w:rsid w:val="00315047"/>
    <w:rsid w:val="00333AC9"/>
    <w:rsid w:val="0034190D"/>
    <w:rsid w:val="0035027B"/>
    <w:rsid w:val="003522AF"/>
    <w:rsid w:val="003637BD"/>
    <w:rsid w:val="00394F44"/>
    <w:rsid w:val="003B2D74"/>
    <w:rsid w:val="003B36FA"/>
    <w:rsid w:val="003B59F8"/>
    <w:rsid w:val="003B6E58"/>
    <w:rsid w:val="003C2D9C"/>
    <w:rsid w:val="003E0420"/>
    <w:rsid w:val="003E5559"/>
    <w:rsid w:val="00400A70"/>
    <w:rsid w:val="00406714"/>
    <w:rsid w:val="00412D97"/>
    <w:rsid w:val="00416551"/>
    <w:rsid w:val="00423E94"/>
    <w:rsid w:val="00426B45"/>
    <w:rsid w:val="0044756D"/>
    <w:rsid w:val="004525DB"/>
    <w:rsid w:val="00473645"/>
    <w:rsid w:val="0047441A"/>
    <w:rsid w:val="00483AD3"/>
    <w:rsid w:val="00486672"/>
    <w:rsid w:val="00496279"/>
    <w:rsid w:val="004A594B"/>
    <w:rsid w:val="004D34DE"/>
    <w:rsid w:val="004D4AB2"/>
    <w:rsid w:val="004E63F2"/>
    <w:rsid w:val="004F6CE3"/>
    <w:rsid w:val="005000E5"/>
    <w:rsid w:val="0050409C"/>
    <w:rsid w:val="0051147E"/>
    <w:rsid w:val="005237DE"/>
    <w:rsid w:val="00547D58"/>
    <w:rsid w:val="00555E9C"/>
    <w:rsid w:val="00572235"/>
    <w:rsid w:val="00577ED2"/>
    <w:rsid w:val="005834DA"/>
    <w:rsid w:val="005866B4"/>
    <w:rsid w:val="00597A82"/>
    <w:rsid w:val="005B1C8B"/>
    <w:rsid w:val="005B381A"/>
    <w:rsid w:val="005B6725"/>
    <w:rsid w:val="005D3E9B"/>
    <w:rsid w:val="005E7765"/>
    <w:rsid w:val="006010BF"/>
    <w:rsid w:val="0061494B"/>
    <w:rsid w:val="00616814"/>
    <w:rsid w:val="006344AD"/>
    <w:rsid w:val="00645E44"/>
    <w:rsid w:val="0065653C"/>
    <w:rsid w:val="00656A5C"/>
    <w:rsid w:val="00662DEA"/>
    <w:rsid w:val="006656B6"/>
    <w:rsid w:val="00670DF7"/>
    <w:rsid w:val="0068105D"/>
    <w:rsid w:val="006928EF"/>
    <w:rsid w:val="006945C8"/>
    <w:rsid w:val="006B0DEE"/>
    <w:rsid w:val="006B6CAC"/>
    <w:rsid w:val="006C08EC"/>
    <w:rsid w:val="006E1C8C"/>
    <w:rsid w:val="006E6022"/>
    <w:rsid w:val="006E7E1A"/>
    <w:rsid w:val="00724CC4"/>
    <w:rsid w:val="00725469"/>
    <w:rsid w:val="007524C1"/>
    <w:rsid w:val="00781417"/>
    <w:rsid w:val="0079198A"/>
    <w:rsid w:val="007D59B2"/>
    <w:rsid w:val="007E387D"/>
    <w:rsid w:val="0080195A"/>
    <w:rsid w:val="00802762"/>
    <w:rsid w:val="00807920"/>
    <w:rsid w:val="00807B3A"/>
    <w:rsid w:val="008230A2"/>
    <w:rsid w:val="00825225"/>
    <w:rsid w:val="008342BD"/>
    <w:rsid w:val="00861580"/>
    <w:rsid w:val="008617DD"/>
    <w:rsid w:val="008622FC"/>
    <w:rsid w:val="008772DF"/>
    <w:rsid w:val="00884424"/>
    <w:rsid w:val="00884FAA"/>
    <w:rsid w:val="00892894"/>
    <w:rsid w:val="008A4363"/>
    <w:rsid w:val="008B0999"/>
    <w:rsid w:val="008C0A75"/>
    <w:rsid w:val="008C25CD"/>
    <w:rsid w:val="008C4AD6"/>
    <w:rsid w:val="008D6EEA"/>
    <w:rsid w:val="00912CD4"/>
    <w:rsid w:val="00917A59"/>
    <w:rsid w:val="00922105"/>
    <w:rsid w:val="0095493A"/>
    <w:rsid w:val="00960094"/>
    <w:rsid w:val="009652A3"/>
    <w:rsid w:val="0098242E"/>
    <w:rsid w:val="00993BB5"/>
    <w:rsid w:val="009B1DC8"/>
    <w:rsid w:val="009B2BE1"/>
    <w:rsid w:val="009B421E"/>
    <w:rsid w:val="009B4B92"/>
    <w:rsid w:val="009E4E4F"/>
    <w:rsid w:val="009F4B95"/>
    <w:rsid w:val="00A131FC"/>
    <w:rsid w:val="00A1400F"/>
    <w:rsid w:val="00A34741"/>
    <w:rsid w:val="00A42063"/>
    <w:rsid w:val="00A56E84"/>
    <w:rsid w:val="00A608C9"/>
    <w:rsid w:val="00A66400"/>
    <w:rsid w:val="00AA18D9"/>
    <w:rsid w:val="00AD0007"/>
    <w:rsid w:val="00AE0B1D"/>
    <w:rsid w:val="00AE44C4"/>
    <w:rsid w:val="00AE63BA"/>
    <w:rsid w:val="00AE7350"/>
    <w:rsid w:val="00AF2076"/>
    <w:rsid w:val="00B30D4E"/>
    <w:rsid w:val="00B316E2"/>
    <w:rsid w:val="00B36170"/>
    <w:rsid w:val="00B50A9F"/>
    <w:rsid w:val="00B630A3"/>
    <w:rsid w:val="00B839C6"/>
    <w:rsid w:val="00BA2BC7"/>
    <w:rsid w:val="00BC6128"/>
    <w:rsid w:val="00BD3E12"/>
    <w:rsid w:val="00BF7D34"/>
    <w:rsid w:val="00C064BF"/>
    <w:rsid w:val="00C11363"/>
    <w:rsid w:val="00C15F01"/>
    <w:rsid w:val="00C16331"/>
    <w:rsid w:val="00C219B5"/>
    <w:rsid w:val="00C3781E"/>
    <w:rsid w:val="00C7177B"/>
    <w:rsid w:val="00C777AC"/>
    <w:rsid w:val="00C82C27"/>
    <w:rsid w:val="00C83F63"/>
    <w:rsid w:val="00C84AB3"/>
    <w:rsid w:val="00C873FC"/>
    <w:rsid w:val="00CB505A"/>
    <w:rsid w:val="00CC5DAB"/>
    <w:rsid w:val="00CD0AAC"/>
    <w:rsid w:val="00CE5423"/>
    <w:rsid w:val="00D007C5"/>
    <w:rsid w:val="00D03AE4"/>
    <w:rsid w:val="00D045E2"/>
    <w:rsid w:val="00D04CD3"/>
    <w:rsid w:val="00D05797"/>
    <w:rsid w:val="00D13FE8"/>
    <w:rsid w:val="00D35829"/>
    <w:rsid w:val="00D41754"/>
    <w:rsid w:val="00D4521E"/>
    <w:rsid w:val="00D516D4"/>
    <w:rsid w:val="00D60CE1"/>
    <w:rsid w:val="00DA5240"/>
    <w:rsid w:val="00DA5ED4"/>
    <w:rsid w:val="00DC249A"/>
    <w:rsid w:val="00DC7979"/>
    <w:rsid w:val="00DE4424"/>
    <w:rsid w:val="00DF77C6"/>
    <w:rsid w:val="00DF7BDE"/>
    <w:rsid w:val="00E024FC"/>
    <w:rsid w:val="00E2027A"/>
    <w:rsid w:val="00E36785"/>
    <w:rsid w:val="00E46FDC"/>
    <w:rsid w:val="00E62094"/>
    <w:rsid w:val="00E96092"/>
    <w:rsid w:val="00EC0FD1"/>
    <w:rsid w:val="00EC3B03"/>
    <w:rsid w:val="00EE2C61"/>
    <w:rsid w:val="00EE302F"/>
    <w:rsid w:val="00EF1F2A"/>
    <w:rsid w:val="00F14627"/>
    <w:rsid w:val="00F16E98"/>
    <w:rsid w:val="00F50715"/>
    <w:rsid w:val="00F51891"/>
    <w:rsid w:val="00F55993"/>
    <w:rsid w:val="00F620FA"/>
    <w:rsid w:val="00F668FF"/>
    <w:rsid w:val="00F878E0"/>
    <w:rsid w:val="00F956F8"/>
    <w:rsid w:val="00FA0689"/>
    <w:rsid w:val="00FA3AC6"/>
    <w:rsid w:val="00FB74DE"/>
    <w:rsid w:val="00FC0128"/>
    <w:rsid w:val="00FC1006"/>
    <w:rsid w:val="00FE42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D5E3"/>
  <w15:chartTrackingRefBased/>
  <w15:docId w15:val="{70619285-83D7-4766-8B28-6FB03FEB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715"/>
  </w:style>
  <w:style w:type="paragraph" w:styleId="Heading1">
    <w:name w:val="heading 1"/>
    <w:basedOn w:val="Normal"/>
    <w:next w:val="Normal"/>
    <w:link w:val="Heading1Char"/>
    <w:uiPriority w:val="9"/>
    <w:qFormat/>
    <w:rsid w:val="00F507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4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608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71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F50715"/>
    <w:pPr>
      <w:spacing w:before="480"/>
      <w:outlineLvl w:val="9"/>
    </w:pPr>
    <w:rPr>
      <w:b/>
      <w:bCs/>
      <w:sz w:val="28"/>
      <w:szCs w:val="28"/>
      <w:lang w:val="en-US" w:eastAsia="ja-JP"/>
    </w:rPr>
  </w:style>
  <w:style w:type="paragraph" w:styleId="TOC1">
    <w:name w:val="toc 1"/>
    <w:basedOn w:val="Normal"/>
    <w:next w:val="Normal"/>
    <w:autoRedefine/>
    <w:uiPriority w:val="39"/>
    <w:unhideWhenUsed/>
    <w:rsid w:val="00F50715"/>
    <w:pPr>
      <w:spacing w:after="100"/>
    </w:pPr>
  </w:style>
  <w:style w:type="character" w:styleId="Hyperlink">
    <w:name w:val="Hyperlink"/>
    <w:basedOn w:val="DefaultParagraphFont"/>
    <w:uiPriority w:val="99"/>
    <w:unhideWhenUsed/>
    <w:rsid w:val="00F50715"/>
    <w:rPr>
      <w:color w:val="0000FF" w:themeColor="hyperlink"/>
      <w:u w:val="single"/>
    </w:rPr>
  </w:style>
  <w:style w:type="paragraph" w:styleId="TOC2">
    <w:name w:val="toc 2"/>
    <w:basedOn w:val="Normal"/>
    <w:next w:val="Normal"/>
    <w:autoRedefine/>
    <w:uiPriority w:val="39"/>
    <w:unhideWhenUsed/>
    <w:rsid w:val="00F50715"/>
    <w:pPr>
      <w:spacing w:after="100"/>
      <w:ind w:left="220"/>
    </w:pPr>
  </w:style>
  <w:style w:type="paragraph" w:styleId="ListParagraph">
    <w:name w:val="List Paragraph"/>
    <w:basedOn w:val="Normal"/>
    <w:uiPriority w:val="34"/>
    <w:qFormat/>
    <w:rsid w:val="000172BA"/>
    <w:pPr>
      <w:ind w:left="720"/>
      <w:contextualSpacing/>
    </w:pPr>
  </w:style>
  <w:style w:type="paragraph" w:customStyle="1" w:styleId="Default">
    <w:name w:val="Default"/>
    <w:rsid w:val="000172B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47441A"/>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F7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F7D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A608C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08C9"/>
    <w:pPr>
      <w:spacing w:before="100" w:beforeAutospacing="1" w:after="100" w:afterAutospacing="1" w:line="240" w:lineRule="auto"/>
    </w:pPr>
    <w:rPr>
      <w:rFonts w:ascii="Times New Roman" w:hAnsi="Times New Roman" w:cs="Times New Roman"/>
      <w:sz w:val="24"/>
      <w:szCs w:val="24"/>
      <w:lang w:val="en-US"/>
    </w:rPr>
  </w:style>
  <w:style w:type="character" w:customStyle="1" w:styleId="apple-converted-space">
    <w:name w:val="apple-converted-space"/>
    <w:basedOn w:val="DefaultParagraphFont"/>
    <w:rsid w:val="00A6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78620-24DF-46ED-B6FE-7B1ADCD4F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69</cp:revision>
  <dcterms:created xsi:type="dcterms:W3CDTF">2018-03-01T22:11:00Z</dcterms:created>
  <dcterms:modified xsi:type="dcterms:W3CDTF">2018-04-01T22:22:00Z</dcterms:modified>
</cp:coreProperties>
</file>