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6210" w14:textId="71F78C6A" w:rsidR="005C245C" w:rsidRPr="00591BA0" w:rsidRDefault="005C245C" w:rsidP="00591BA0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591BA0">
        <w:rPr>
          <w:rFonts w:cstheme="minorHAnsi"/>
          <w:b/>
          <w:bCs/>
          <w:sz w:val="24"/>
          <w:szCs w:val="24"/>
        </w:rPr>
        <w:t>Sistem</w:t>
      </w:r>
      <w:proofErr w:type="spellEnd"/>
      <w:r w:rsidRPr="00591BA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b/>
          <w:bCs/>
          <w:sz w:val="24"/>
          <w:szCs w:val="24"/>
        </w:rPr>
        <w:t>Deteksi</w:t>
      </w:r>
      <w:proofErr w:type="spellEnd"/>
      <w:r w:rsidRPr="00591BA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b/>
          <w:bCs/>
          <w:sz w:val="24"/>
          <w:szCs w:val="24"/>
        </w:rPr>
        <w:t>Kesegaran</w:t>
      </w:r>
      <w:proofErr w:type="spellEnd"/>
      <w:r w:rsidRPr="00591BA0">
        <w:rPr>
          <w:rFonts w:cstheme="minorHAnsi"/>
          <w:b/>
          <w:bCs/>
          <w:sz w:val="24"/>
          <w:szCs w:val="24"/>
        </w:rPr>
        <w:t xml:space="preserve"> Apel </w:t>
      </w:r>
      <w:proofErr w:type="spellStart"/>
      <w:r w:rsidRPr="00591BA0">
        <w:rPr>
          <w:rFonts w:cstheme="minorHAnsi"/>
          <w:b/>
          <w:bCs/>
          <w:sz w:val="24"/>
          <w:szCs w:val="24"/>
        </w:rPr>
        <w:t>Berbasis</w:t>
      </w:r>
      <w:proofErr w:type="spellEnd"/>
      <w:r w:rsidRPr="00591BA0">
        <w:rPr>
          <w:rFonts w:cstheme="minorHAnsi"/>
          <w:b/>
          <w:bCs/>
          <w:sz w:val="24"/>
          <w:szCs w:val="24"/>
        </w:rPr>
        <w:t xml:space="preserve"> Video </w:t>
      </w:r>
      <w:proofErr w:type="spellStart"/>
      <w:r w:rsidRPr="00591BA0">
        <w:rPr>
          <w:rFonts w:cstheme="minorHAnsi"/>
          <w:b/>
          <w:bCs/>
          <w:sz w:val="24"/>
          <w:szCs w:val="24"/>
        </w:rPr>
        <w:t>Menggunakan</w:t>
      </w:r>
      <w:proofErr w:type="spellEnd"/>
      <w:r w:rsidRPr="00591BA0">
        <w:rPr>
          <w:rFonts w:cstheme="minorHAnsi"/>
          <w:b/>
          <w:bCs/>
          <w:sz w:val="24"/>
          <w:szCs w:val="24"/>
        </w:rPr>
        <w:t xml:space="preserve"> </w:t>
      </w:r>
      <w:r w:rsidR="00A56857">
        <w:rPr>
          <w:rFonts w:cstheme="minorHAnsi"/>
          <w:b/>
          <w:bCs/>
          <w:sz w:val="24"/>
          <w:szCs w:val="24"/>
        </w:rPr>
        <w:t>YOLOV8</w:t>
      </w:r>
    </w:p>
    <w:p w14:paraId="46000E2F" w14:textId="13A8B062" w:rsidR="002A2DF0" w:rsidRPr="00591BA0" w:rsidRDefault="002A2DF0" w:rsidP="00591BA0">
      <w:pPr>
        <w:jc w:val="both"/>
        <w:rPr>
          <w:rFonts w:cstheme="minorHAnsi"/>
          <w:b/>
          <w:bCs/>
          <w:sz w:val="24"/>
          <w:szCs w:val="24"/>
        </w:rPr>
      </w:pPr>
      <w:r w:rsidRPr="00591BA0">
        <w:rPr>
          <w:rFonts w:cstheme="minorHAnsi"/>
          <w:b/>
          <w:bCs/>
          <w:sz w:val="24"/>
          <w:szCs w:val="24"/>
        </w:rPr>
        <w:t>Literature Review:</w:t>
      </w:r>
    </w:p>
    <w:p w14:paraId="0B2CEF74" w14:textId="77777777" w:rsidR="002A2DF0" w:rsidRPr="00591BA0" w:rsidRDefault="002A2DF0" w:rsidP="00591B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evaluating information sources</w:t>
      </w:r>
    </w:p>
    <w:p w14:paraId="55EAE877" w14:textId="77777777" w:rsidR="002A2DF0" w:rsidRPr="00591BA0" w:rsidRDefault="002A2DF0" w:rsidP="00591B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searching and locating information resources</w:t>
      </w:r>
    </w:p>
    <w:p w14:paraId="2FE50755" w14:textId="77777777" w:rsidR="002A2DF0" w:rsidRPr="00591BA0" w:rsidRDefault="002A2DF0" w:rsidP="00591B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developing conceptual frameworks and mind mapping</w:t>
      </w:r>
    </w:p>
    <w:p w14:paraId="00570327" w14:textId="77777777" w:rsidR="002A2DF0" w:rsidRPr="00591BA0" w:rsidRDefault="002A2DF0" w:rsidP="00591B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writing the literature review.</w:t>
      </w:r>
    </w:p>
    <w:p w14:paraId="25209648" w14:textId="77777777" w:rsidR="002A2DF0" w:rsidRPr="00591BA0" w:rsidRDefault="002A2DF0" w:rsidP="00591BA0">
      <w:pPr>
        <w:ind w:left="284" w:hanging="284"/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Key points: </w:t>
      </w:r>
    </w:p>
    <w:p w14:paraId="2A95115D" w14:textId="09C408ED" w:rsidR="005C245C" w:rsidRPr="00D1161B" w:rsidRDefault="003D5A71" w:rsidP="00D1161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D1161B">
        <w:rPr>
          <w:rFonts w:cstheme="minorHAnsi"/>
          <w:sz w:val="24"/>
          <w:szCs w:val="24"/>
        </w:rPr>
        <w:t>Algoritma</w:t>
      </w:r>
      <w:proofErr w:type="spellEnd"/>
      <w:r w:rsidRPr="00D1161B">
        <w:rPr>
          <w:rFonts w:cstheme="minorHAnsi"/>
          <w:sz w:val="24"/>
          <w:szCs w:val="24"/>
        </w:rPr>
        <w:t xml:space="preserve"> Yolo </w:t>
      </w:r>
    </w:p>
    <w:p w14:paraId="3AD88689" w14:textId="07C30632" w:rsidR="002A2DF0" w:rsidRPr="00591BA0" w:rsidRDefault="005C245C" w:rsidP="00591BA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591BA0">
        <w:rPr>
          <w:rFonts w:cstheme="minorHAnsi"/>
          <w:sz w:val="24"/>
          <w:szCs w:val="24"/>
        </w:rPr>
        <w:t>Sistem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="00D1161B">
        <w:rPr>
          <w:rFonts w:cstheme="minorHAnsi"/>
          <w:sz w:val="24"/>
          <w:szCs w:val="24"/>
        </w:rPr>
        <w:t>Kesegaran</w:t>
      </w:r>
      <w:proofErr w:type="spellEnd"/>
      <w:r w:rsidR="00D1161B">
        <w:rPr>
          <w:rFonts w:cstheme="minorHAnsi"/>
          <w:sz w:val="24"/>
          <w:szCs w:val="24"/>
        </w:rPr>
        <w:t xml:space="preserve"> Apel</w:t>
      </w:r>
    </w:p>
    <w:p w14:paraId="1FAE1588" w14:textId="46256C47" w:rsidR="002A2DF0" w:rsidRPr="00591BA0" w:rsidRDefault="00D1161B" w:rsidP="00591BA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Berbasis</w:t>
      </w:r>
      <w:proofErr w:type="spellEnd"/>
      <w:r>
        <w:rPr>
          <w:rFonts w:cstheme="minorHAnsi"/>
          <w:sz w:val="24"/>
          <w:szCs w:val="24"/>
        </w:rPr>
        <w:t xml:space="preserve"> Video</w:t>
      </w:r>
    </w:p>
    <w:p w14:paraId="2BAEAD37" w14:textId="044D8F61" w:rsidR="003D5A71" w:rsidRPr="00591BA0" w:rsidRDefault="00EF20E2" w:rsidP="00591BA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Otomatisasi dan </w:t>
      </w:r>
      <w:proofErr w:type="spellStart"/>
      <w:r w:rsidRPr="00591BA0">
        <w:rPr>
          <w:rFonts w:cstheme="minorHAnsi"/>
          <w:sz w:val="24"/>
          <w:szCs w:val="24"/>
        </w:rPr>
        <w:t>Aplikasi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Praktis</w:t>
      </w:r>
      <w:proofErr w:type="spellEnd"/>
    </w:p>
    <w:p w14:paraId="7023A7B8" w14:textId="77777777" w:rsidR="002A2DF0" w:rsidRPr="00591BA0" w:rsidRDefault="002A2DF0" w:rsidP="00591BA0">
      <w:pPr>
        <w:pStyle w:val="ListParagraph"/>
        <w:jc w:val="both"/>
        <w:rPr>
          <w:rFonts w:cstheme="minorHAnsi"/>
          <w:sz w:val="24"/>
          <w:szCs w:val="24"/>
        </w:rPr>
      </w:pPr>
    </w:p>
    <w:p w14:paraId="22E629AB" w14:textId="77777777" w:rsidR="002A2DF0" w:rsidRPr="00591BA0" w:rsidRDefault="002A2DF0" w:rsidP="00591BA0">
      <w:pPr>
        <w:pStyle w:val="ListParagraph"/>
        <w:numPr>
          <w:ilvl w:val="0"/>
          <w:numId w:val="2"/>
        </w:numPr>
        <w:ind w:left="284" w:hanging="284"/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Evaluating information </w:t>
      </w:r>
      <w:proofErr w:type="gramStart"/>
      <w:r w:rsidRPr="00591BA0">
        <w:rPr>
          <w:rFonts w:cstheme="minorHAnsi"/>
          <w:sz w:val="24"/>
          <w:szCs w:val="24"/>
        </w:rPr>
        <w:t>sources :</w:t>
      </w:r>
      <w:proofErr w:type="gram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Sciencedirect</w:t>
      </w:r>
      <w:proofErr w:type="spellEnd"/>
      <w:r w:rsidRPr="00591BA0">
        <w:rPr>
          <w:rFonts w:cstheme="minorHAnsi"/>
          <w:sz w:val="24"/>
          <w:szCs w:val="24"/>
        </w:rPr>
        <w:t xml:space="preserve">, IEEE, </w:t>
      </w:r>
      <w:proofErr w:type="spellStart"/>
      <w:r w:rsidRPr="00591BA0">
        <w:rPr>
          <w:rFonts w:cstheme="minorHAnsi"/>
          <w:sz w:val="24"/>
          <w:szCs w:val="24"/>
        </w:rPr>
        <w:t>dll</w:t>
      </w:r>
      <w:proofErr w:type="spellEnd"/>
    </w:p>
    <w:p w14:paraId="72D94748" w14:textId="77777777" w:rsidR="002A2DF0" w:rsidRPr="00591BA0" w:rsidRDefault="002A2DF0" w:rsidP="00591BA0">
      <w:pPr>
        <w:pStyle w:val="ListParagraph"/>
        <w:numPr>
          <w:ilvl w:val="0"/>
          <w:numId w:val="2"/>
        </w:numPr>
        <w:ind w:left="284" w:hanging="284"/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Searching and locating information resources (</w:t>
      </w:r>
      <w:proofErr w:type="spellStart"/>
      <w:r w:rsidRPr="00591BA0">
        <w:rPr>
          <w:rFonts w:cstheme="minorHAnsi"/>
          <w:sz w:val="24"/>
          <w:szCs w:val="24"/>
        </w:rPr>
        <w:t>menggunakan</w:t>
      </w:r>
      <w:proofErr w:type="spellEnd"/>
      <w:r w:rsidRPr="00591BA0">
        <w:rPr>
          <w:rFonts w:cstheme="minorHAnsi"/>
          <w:sz w:val="24"/>
          <w:szCs w:val="24"/>
        </w:rPr>
        <w:t xml:space="preserve"> key points)</w:t>
      </w:r>
    </w:p>
    <w:p w14:paraId="14907DE9" w14:textId="77777777" w:rsidR="002A2DF0" w:rsidRPr="00591BA0" w:rsidRDefault="002A2DF0" w:rsidP="00591BA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Download </w:t>
      </w:r>
      <w:proofErr w:type="spellStart"/>
      <w:r w:rsidRPr="00591BA0">
        <w:rPr>
          <w:rFonts w:cstheme="minorHAnsi"/>
          <w:sz w:val="24"/>
          <w:szCs w:val="24"/>
        </w:rPr>
        <w:t>versi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bibtex</w:t>
      </w:r>
      <w:proofErr w:type="spellEnd"/>
    </w:p>
    <w:p w14:paraId="063B04BA" w14:textId="77777777" w:rsidR="002A2DF0" w:rsidRPr="00591BA0" w:rsidRDefault="002A2DF0" w:rsidP="00591BA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Upload di Mendeley</w:t>
      </w:r>
    </w:p>
    <w:p w14:paraId="21310613" w14:textId="77777777" w:rsidR="002A2DF0" w:rsidRPr="00591BA0" w:rsidRDefault="002A2DF0" w:rsidP="00591BA0">
      <w:pPr>
        <w:pStyle w:val="ListParagraph"/>
        <w:jc w:val="both"/>
        <w:rPr>
          <w:rFonts w:cstheme="minorHAnsi"/>
          <w:sz w:val="24"/>
          <w:szCs w:val="24"/>
        </w:rPr>
      </w:pPr>
    </w:p>
    <w:p w14:paraId="70C2CAB6" w14:textId="77777777" w:rsidR="002A2DF0" w:rsidRPr="00591BA0" w:rsidRDefault="002A2DF0" w:rsidP="00591BA0">
      <w:pPr>
        <w:pStyle w:val="ListParagraph"/>
        <w:numPr>
          <w:ilvl w:val="0"/>
          <w:numId w:val="2"/>
        </w:numPr>
        <w:ind w:left="284" w:hanging="284"/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Developing conceptual frameworks and mind mapping</w:t>
      </w:r>
    </w:p>
    <w:p w14:paraId="7BE790B7" w14:textId="77777777" w:rsidR="002A2DF0" w:rsidRPr="00591BA0" w:rsidRDefault="002A2DF0" w:rsidP="00591BA0">
      <w:pPr>
        <w:pStyle w:val="ListParagraph"/>
        <w:ind w:left="284"/>
        <w:jc w:val="both"/>
        <w:rPr>
          <w:rFonts w:cstheme="minorHAnsi"/>
          <w:sz w:val="24"/>
          <w:szCs w:val="24"/>
        </w:rPr>
      </w:pPr>
    </w:p>
    <w:p w14:paraId="41E5C547" w14:textId="2CC9C7A1" w:rsidR="002A2DF0" w:rsidRPr="00D1161B" w:rsidRDefault="00D1161B" w:rsidP="00D1161B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F0B245" wp14:editId="075EC0AF">
            <wp:extent cx="5731510" cy="2566035"/>
            <wp:effectExtent l="0" t="0" r="2540" b="5715"/>
            <wp:docPr id="125395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BD83" w14:textId="77777777" w:rsidR="00591BA0" w:rsidRPr="00591BA0" w:rsidRDefault="00591BA0" w:rsidP="00591BA0">
      <w:pPr>
        <w:pStyle w:val="ListParagraph"/>
        <w:ind w:left="284"/>
        <w:jc w:val="both"/>
        <w:rPr>
          <w:rFonts w:cstheme="minorHAnsi"/>
          <w:sz w:val="24"/>
          <w:szCs w:val="24"/>
        </w:rPr>
      </w:pPr>
    </w:p>
    <w:p w14:paraId="5A9286D2" w14:textId="77777777" w:rsidR="00591BA0" w:rsidRPr="00591BA0" w:rsidRDefault="00591BA0" w:rsidP="00591BA0">
      <w:pPr>
        <w:pStyle w:val="ListParagraph"/>
        <w:ind w:left="284"/>
        <w:jc w:val="both"/>
        <w:rPr>
          <w:rFonts w:cstheme="minorHAnsi"/>
          <w:sz w:val="24"/>
          <w:szCs w:val="24"/>
        </w:rPr>
      </w:pPr>
    </w:p>
    <w:p w14:paraId="26CE002C" w14:textId="77777777" w:rsidR="002A2DF0" w:rsidRPr="00591BA0" w:rsidRDefault="002A2DF0" w:rsidP="00591BA0">
      <w:pPr>
        <w:pStyle w:val="ListParagraph"/>
        <w:numPr>
          <w:ilvl w:val="0"/>
          <w:numId w:val="2"/>
        </w:numPr>
        <w:ind w:left="284" w:hanging="284"/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Writing the literature review.</w:t>
      </w:r>
    </w:p>
    <w:p w14:paraId="0C6F10BE" w14:textId="6A2C4E93" w:rsidR="002A2DF0" w:rsidRPr="00591BA0" w:rsidRDefault="00591BA0" w:rsidP="00591BA0">
      <w:p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Banyak negara yang </w:t>
      </w:r>
      <w:proofErr w:type="spellStart"/>
      <w:r w:rsidRPr="00591BA0">
        <w:rPr>
          <w:rFonts w:cstheme="minorHAnsi"/>
          <w:sz w:val="24"/>
          <w:szCs w:val="24"/>
        </w:rPr>
        <w:t>beriklim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tropis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tanah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subur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menjadikan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suatu</w:t>
      </w:r>
      <w:proofErr w:type="spellEnd"/>
      <w:r w:rsidRPr="00591BA0">
        <w:rPr>
          <w:rFonts w:cstheme="minorHAnsi"/>
          <w:sz w:val="24"/>
          <w:szCs w:val="24"/>
        </w:rPr>
        <w:t xml:space="preserve"> negara yang ideal </w:t>
      </w:r>
      <w:proofErr w:type="spellStart"/>
      <w:r w:rsidRPr="00591BA0">
        <w:rPr>
          <w:rFonts w:cstheme="minorHAnsi"/>
          <w:sz w:val="24"/>
          <w:szCs w:val="24"/>
        </w:rPr>
        <w:t>untuk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menanam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berbagai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jenis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tanaman</w:t>
      </w:r>
      <w:proofErr w:type="spellEnd"/>
      <w:r w:rsidRPr="00591BA0">
        <w:rPr>
          <w:rFonts w:cstheme="minorHAnsi"/>
          <w:sz w:val="24"/>
          <w:szCs w:val="24"/>
        </w:rPr>
        <w:t xml:space="preserve">, </w:t>
      </w:r>
      <w:proofErr w:type="spellStart"/>
      <w:r w:rsidRPr="00591BA0">
        <w:rPr>
          <w:rFonts w:cstheme="minorHAnsi"/>
          <w:sz w:val="24"/>
          <w:szCs w:val="24"/>
        </w:rPr>
        <w:t>termasuk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tumbuh</w:t>
      </w:r>
      <w:proofErr w:type="spellEnd"/>
      <w:r w:rsidRPr="00591BA0">
        <w:rPr>
          <w:rFonts w:cstheme="minorHAnsi"/>
          <w:sz w:val="24"/>
          <w:szCs w:val="24"/>
        </w:rPr>
        <w:t xml:space="preserve"> di </w:t>
      </w:r>
      <w:proofErr w:type="spellStart"/>
      <w:r w:rsidRPr="00591BA0">
        <w:rPr>
          <w:rFonts w:cstheme="minorHAnsi"/>
          <w:sz w:val="24"/>
          <w:szCs w:val="24"/>
        </w:rPr>
        <w:t>daerah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beriklim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sejuk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seperti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dataran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tinggi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penggunungan</w:t>
      </w:r>
      <w:proofErr w:type="spellEnd"/>
      <w:r w:rsidRPr="00591BA0">
        <w:rPr>
          <w:rFonts w:cstheme="minorHAnsi"/>
          <w:sz w:val="24"/>
          <w:szCs w:val="24"/>
        </w:rPr>
        <w:t xml:space="preserve">.  </w:t>
      </w:r>
      <w:proofErr w:type="spellStart"/>
      <w:r w:rsidRPr="00591BA0">
        <w:rPr>
          <w:rFonts w:cstheme="minorHAnsi"/>
          <w:sz w:val="24"/>
          <w:szCs w:val="24"/>
        </w:rPr>
        <w:t>Pengelolaan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hasil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panen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membutuhkan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buah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baik</w:t>
      </w:r>
      <w:proofErr w:type="spellEnd"/>
      <w:r w:rsidRPr="00591BA0">
        <w:rPr>
          <w:rFonts w:cstheme="minorHAnsi"/>
          <w:sz w:val="24"/>
          <w:szCs w:val="24"/>
        </w:rPr>
        <w:t xml:space="preserve"> agar </w:t>
      </w:r>
      <w:proofErr w:type="spellStart"/>
      <w:r w:rsidRPr="00591BA0">
        <w:rPr>
          <w:rFonts w:cstheme="minorHAnsi"/>
          <w:sz w:val="24"/>
          <w:szCs w:val="24"/>
        </w:rPr>
        <w:t>produk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olahan</w:t>
      </w:r>
      <w:proofErr w:type="spellEnd"/>
      <w:r w:rsidRPr="00591BA0">
        <w:rPr>
          <w:rFonts w:cstheme="minorHAnsi"/>
          <w:sz w:val="24"/>
          <w:szCs w:val="24"/>
        </w:rPr>
        <w:t xml:space="preserve"> juga </w:t>
      </w:r>
      <w:proofErr w:type="spellStart"/>
      <w:r w:rsidRPr="00591BA0">
        <w:rPr>
          <w:rFonts w:cstheme="minorHAnsi"/>
          <w:sz w:val="24"/>
          <w:szCs w:val="24"/>
        </w:rPr>
        <w:t>memiliki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terjamin</w:t>
      </w:r>
      <w:proofErr w:type="spellEnd"/>
      <w:r w:rsidRPr="00591BA0">
        <w:rPr>
          <w:rFonts w:cstheme="minorHAnsi"/>
          <w:sz w:val="24"/>
          <w:szCs w:val="24"/>
        </w:rPr>
        <w:t xml:space="preserve">. Metode </w:t>
      </w:r>
      <w:proofErr w:type="spellStart"/>
      <w:r w:rsidRPr="00591BA0">
        <w:rPr>
          <w:rFonts w:cstheme="minorHAnsi"/>
          <w:sz w:val="24"/>
          <w:szCs w:val="24"/>
        </w:rPr>
        <w:t>konvensional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dalam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masih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menggunakan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indera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penglihatan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manusia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lastRenderedPageBreak/>
        <w:t>berdasarkan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bentuk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fisik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buah</w:t>
      </w:r>
      <w:proofErr w:type="spellEnd"/>
      <w:r w:rsidRPr="00591BA0">
        <w:rPr>
          <w:rFonts w:cstheme="minorHAnsi"/>
          <w:sz w:val="24"/>
          <w:szCs w:val="24"/>
        </w:rPr>
        <w:t xml:space="preserve">. </w:t>
      </w:r>
      <w:proofErr w:type="spellStart"/>
      <w:r w:rsidRPr="00591BA0">
        <w:rPr>
          <w:rFonts w:cstheme="minorHAnsi"/>
          <w:sz w:val="24"/>
          <w:szCs w:val="24"/>
        </w:rPr>
        <w:t>Namun</w:t>
      </w:r>
      <w:proofErr w:type="spellEnd"/>
      <w:r w:rsidRPr="00591BA0">
        <w:rPr>
          <w:rFonts w:cstheme="minorHAnsi"/>
          <w:sz w:val="24"/>
          <w:szCs w:val="24"/>
        </w:rPr>
        <w:t xml:space="preserve">, </w:t>
      </w:r>
      <w:proofErr w:type="spellStart"/>
      <w:r w:rsidRPr="00591BA0">
        <w:rPr>
          <w:rFonts w:cstheme="minorHAnsi"/>
          <w:sz w:val="24"/>
          <w:szCs w:val="24"/>
        </w:rPr>
        <w:t>metode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ini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memiliki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beberapa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kekurangan</w:t>
      </w:r>
      <w:proofErr w:type="spellEnd"/>
      <w:r w:rsidRPr="00591BA0">
        <w:rPr>
          <w:rFonts w:cstheme="minorHAnsi"/>
          <w:sz w:val="24"/>
          <w:szCs w:val="24"/>
        </w:rPr>
        <w:t xml:space="preserve">, </w:t>
      </w:r>
      <w:proofErr w:type="spellStart"/>
      <w:r w:rsidRPr="00591BA0">
        <w:rPr>
          <w:rFonts w:cstheme="minorHAnsi"/>
          <w:sz w:val="24"/>
          <w:szCs w:val="24"/>
        </w:rPr>
        <w:t>seperti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penghitungan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tidak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akurat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biaya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tenaga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kerja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tinggi</w:t>
      </w:r>
      <w:proofErr w:type="spellEnd"/>
      <w:r w:rsidRPr="00591BA0">
        <w:rPr>
          <w:rFonts w:cstheme="minorHAnsi"/>
          <w:sz w:val="24"/>
          <w:szCs w:val="24"/>
        </w:rPr>
        <w:t>.</w:t>
      </w:r>
    </w:p>
    <w:p w14:paraId="3BB3A31E" w14:textId="4DE36D2B" w:rsidR="00591BA0" w:rsidRPr="00591BA0" w:rsidRDefault="00591BA0" w:rsidP="00591BA0">
      <w:pPr>
        <w:jc w:val="both"/>
        <w:rPr>
          <w:rFonts w:cstheme="minorHAnsi"/>
          <w:sz w:val="24"/>
          <w:szCs w:val="24"/>
        </w:rPr>
      </w:pPr>
      <w:proofErr w:type="spellStart"/>
      <w:r w:rsidRPr="00591BA0">
        <w:rPr>
          <w:rFonts w:cstheme="minorHAnsi"/>
          <w:sz w:val="24"/>
          <w:szCs w:val="24"/>
        </w:rPr>
        <w:t>Algoritma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pembelajaran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mendalam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telah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memperoleh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hasil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memuaskan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berdasarkan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kemampuan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ekstraksi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fitur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kuat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dari</w:t>
      </w:r>
      <w:proofErr w:type="spellEnd"/>
      <w:r w:rsidRPr="00591BA0">
        <w:rPr>
          <w:rFonts w:cstheme="minorHAnsi"/>
          <w:sz w:val="24"/>
          <w:szCs w:val="24"/>
        </w:rPr>
        <w:t xml:space="preserve"> Convolutional Neural Network (CNN) dan </w:t>
      </w:r>
      <w:proofErr w:type="spellStart"/>
      <w:r w:rsidRPr="00591BA0">
        <w:rPr>
          <w:rFonts w:cstheme="minorHAnsi"/>
          <w:sz w:val="24"/>
          <w:szCs w:val="24"/>
        </w:rPr>
        <w:t>telah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muncul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sebagai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rute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pengembangan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signifikan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untuk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(</w:t>
      </w:r>
      <w:proofErr w:type="spellStart"/>
      <w:r w:rsidRPr="00591BA0">
        <w:rPr>
          <w:rFonts w:cstheme="minorHAnsi"/>
          <w:sz w:val="24"/>
          <w:szCs w:val="24"/>
        </w:rPr>
        <w:t>Kapach</w:t>
      </w:r>
      <w:proofErr w:type="spellEnd"/>
      <w:r w:rsidRPr="00591BA0">
        <w:rPr>
          <w:rFonts w:cstheme="minorHAnsi"/>
          <w:sz w:val="24"/>
          <w:szCs w:val="24"/>
        </w:rPr>
        <w:t xml:space="preserve"> et al., 2012). Salah </w:t>
      </w:r>
      <w:proofErr w:type="spellStart"/>
      <w:r w:rsidRPr="00591BA0">
        <w:rPr>
          <w:rFonts w:cstheme="minorHAnsi"/>
          <w:sz w:val="24"/>
          <w:szCs w:val="24"/>
        </w:rPr>
        <w:t>satu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algoritma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dalam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r w:rsidRPr="00591BA0">
        <w:rPr>
          <w:rFonts w:cstheme="minorHAnsi"/>
          <w:i/>
          <w:sz w:val="24"/>
          <w:szCs w:val="24"/>
        </w:rPr>
        <w:t>computer vision</w:t>
      </w:r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masih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berkembang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banyak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digunakan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saat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ini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adalah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metode</w:t>
      </w:r>
      <w:proofErr w:type="spellEnd"/>
      <w:r w:rsidRPr="00591BA0">
        <w:rPr>
          <w:rFonts w:cstheme="minorHAnsi"/>
          <w:sz w:val="24"/>
          <w:szCs w:val="24"/>
        </w:rPr>
        <w:t xml:space="preserve"> YOLO</w:t>
      </w:r>
      <w:r w:rsidRPr="00591BA0">
        <w:rPr>
          <w:rFonts w:cstheme="minorHAnsi"/>
          <w:i/>
          <w:sz w:val="24"/>
          <w:szCs w:val="24"/>
        </w:rPr>
        <w:t xml:space="preserve"> </w:t>
      </w:r>
      <w:r w:rsidRPr="00591BA0">
        <w:rPr>
          <w:rFonts w:cstheme="minorHAnsi"/>
          <w:sz w:val="24"/>
          <w:szCs w:val="24"/>
        </w:rPr>
        <w:t>(</w:t>
      </w:r>
      <w:r w:rsidRPr="00591BA0">
        <w:rPr>
          <w:rFonts w:cstheme="minorHAnsi"/>
          <w:i/>
          <w:sz w:val="24"/>
          <w:szCs w:val="24"/>
        </w:rPr>
        <w:t>You Only Look Once</w:t>
      </w:r>
      <w:r w:rsidRPr="00591BA0">
        <w:rPr>
          <w:rFonts w:cstheme="minorHAnsi"/>
          <w:sz w:val="24"/>
          <w:szCs w:val="24"/>
        </w:rPr>
        <w:t xml:space="preserve">). </w:t>
      </w:r>
      <w:proofErr w:type="spellStart"/>
      <w:r w:rsidRPr="00591BA0">
        <w:rPr>
          <w:rFonts w:cstheme="minorHAnsi"/>
          <w:sz w:val="24"/>
          <w:szCs w:val="24"/>
        </w:rPr>
        <w:t>Pengembangan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metode</w:t>
      </w:r>
      <w:proofErr w:type="spellEnd"/>
      <w:r w:rsidRPr="00591BA0">
        <w:rPr>
          <w:rFonts w:cstheme="minorHAnsi"/>
          <w:sz w:val="24"/>
          <w:szCs w:val="24"/>
        </w:rPr>
        <w:t xml:space="preserve"> yolo </w:t>
      </w:r>
      <w:proofErr w:type="spellStart"/>
      <w:r w:rsidRPr="00591BA0">
        <w:rPr>
          <w:rFonts w:cstheme="minorHAnsi"/>
          <w:sz w:val="24"/>
          <w:szCs w:val="24"/>
        </w:rPr>
        <w:t>dengan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algoritma</w:t>
      </w:r>
      <w:proofErr w:type="spellEnd"/>
      <w:r w:rsidRPr="00591BA0">
        <w:rPr>
          <w:rFonts w:cstheme="minorHAnsi"/>
          <w:sz w:val="24"/>
          <w:szCs w:val="24"/>
        </w:rPr>
        <w:t xml:space="preserve"> CNN </w:t>
      </w:r>
      <w:proofErr w:type="spellStart"/>
      <w:r w:rsidRPr="00591BA0">
        <w:rPr>
          <w:rFonts w:cstheme="minorHAnsi"/>
          <w:sz w:val="24"/>
          <w:szCs w:val="24"/>
        </w:rPr>
        <w:t>yaitu</w:t>
      </w:r>
      <w:proofErr w:type="spellEnd"/>
      <w:r w:rsidRPr="00591BA0">
        <w:rPr>
          <w:rFonts w:cstheme="minorHAnsi"/>
          <w:sz w:val="24"/>
          <w:szCs w:val="24"/>
        </w:rPr>
        <w:t xml:space="preserve"> YOLOv8 </w:t>
      </w:r>
      <w:proofErr w:type="spellStart"/>
      <w:r w:rsidRPr="00591BA0">
        <w:rPr>
          <w:rFonts w:cstheme="minorHAnsi"/>
          <w:sz w:val="24"/>
          <w:szCs w:val="24"/>
        </w:rPr>
        <w:t>memiliki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kinerja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lebih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baik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dalam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hal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akurasi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kecepatan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dalam</w:t>
      </w:r>
      <w:proofErr w:type="spellEnd"/>
      <w:r w:rsidRPr="00591BA0">
        <w:rPr>
          <w:rFonts w:cstheme="minorHAnsi"/>
          <w:sz w:val="24"/>
          <w:szCs w:val="24"/>
        </w:rPr>
        <w:t xml:space="preserve"> proses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objek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dibandingkan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versi</w:t>
      </w:r>
      <w:proofErr w:type="spellEnd"/>
      <w:r w:rsidRPr="00591BA0">
        <w:rPr>
          <w:rFonts w:cstheme="minorHAnsi"/>
          <w:sz w:val="24"/>
          <w:szCs w:val="24"/>
        </w:rPr>
        <w:t xml:space="preserve"> YOLO yang </w:t>
      </w:r>
      <w:proofErr w:type="spellStart"/>
      <w:r w:rsidRPr="00591BA0">
        <w:rPr>
          <w:rFonts w:cstheme="minorHAnsi"/>
          <w:sz w:val="24"/>
          <w:szCs w:val="24"/>
        </w:rPr>
        <w:t>sebelumnya</w:t>
      </w:r>
      <w:proofErr w:type="spellEnd"/>
      <w:r w:rsidRPr="00591BA0">
        <w:rPr>
          <w:rFonts w:cstheme="minorHAnsi"/>
          <w:sz w:val="24"/>
          <w:szCs w:val="24"/>
        </w:rPr>
        <w:t xml:space="preserve"> [6].</w:t>
      </w:r>
    </w:p>
    <w:p w14:paraId="32103C09" w14:textId="14B57C4A" w:rsidR="00591BA0" w:rsidRPr="00591BA0" w:rsidRDefault="00591BA0" w:rsidP="00722A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 xml:space="preserve">Oleh </w:t>
      </w:r>
      <w:proofErr w:type="spellStart"/>
      <w:r w:rsidRPr="00591BA0">
        <w:rPr>
          <w:rFonts w:cstheme="minorHAnsi"/>
          <w:sz w:val="24"/>
          <w:szCs w:val="24"/>
        </w:rPr>
        <w:t>karena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itu</w:t>
      </w:r>
      <w:proofErr w:type="spellEnd"/>
      <w:r w:rsidRPr="00591BA0">
        <w:rPr>
          <w:rFonts w:cstheme="minorHAnsi"/>
          <w:sz w:val="24"/>
          <w:szCs w:val="24"/>
        </w:rPr>
        <w:t xml:space="preserve">, </w:t>
      </w:r>
      <w:proofErr w:type="spellStart"/>
      <w:r w:rsidRPr="00591BA0">
        <w:rPr>
          <w:rFonts w:cstheme="minorHAnsi"/>
          <w:sz w:val="24"/>
          <w:szCs w:val="24"/>
        </w:rPr>
        <w:t>penelitian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ini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mengusulkan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sistem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perhitungan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buah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menggunakan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metode</w:t>
      </w:r>
      <w:proofErr w:type="spellEnd"/>
      <w:r w:rsidRPr="00591BA0">
        <w:rPr>
          <w:rFonts w:cstheme="minorHAnsi"/>
          <w:sz w:val="24"/>
          <w:szCs w:val="24"/>
        </w:rPr>
        <w:t xml:space="preserve"> YOLOv8. Pada </w:t>
      </w:r>
      <w:proofErr w:type="spellStart"/>
      <w:r w:rsidRPr="00591BA0">
        <w:rPr>
          <w:rFonts w:cstheme="minorHAnsi"/>
          <w:sz w:val="24"/>
          <w:szCs w:val="24"/>
        </w:rPr>
        <w:t>penelitian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ini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dilakukan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perhitungan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buah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baik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busuk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sampel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digunakan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sebanyak</w:t>
      </w:r>
      <w:proofErr w:type="spellEnd"/>
      <w:r w:rsidRPr="00591BA0">
        <w:rPr>
          <w:rFonts w:cstheme="minorHAnsi"/>
          <w:sz w:val="24"/>
          <w:szCs w:val="24"/>
        </w:rPr>
        <w:t xml:space="preserve"> 3000 </w:t>
      </w:r>
      <w:proofErr w:type="spellStart"/>
      <w:r w:rsidRPr="00591BA0">
        <w:rPr>
          <w:rFonts w:cstheme="minorHAnsi"/>
          <w:sz w:val="24"/>
          <w:szCs w:val="24"/>
        </w:rPr>
        <w:t>citra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akan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dibagi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dalam</w:t>
      </w:r>
      <w:proofErr w:type="spellEnd"/>
      <w:r w:rsidRPr="00591BA0">
        <w:rPr>
          <w:rFonts w:cstheme="minorHAnsi"/>
          <w:sz w:val="24"/>
          <w:szCs w:val="24"/>
        </w:rPr>
        <w:t xml:space="preserve"> dua </w:t>
      </w:r>
      <w:proofErr w:type="spellStart"/>
      <w:r w:rsidRPr="00591BA0">
        <w:rPr>
          <w:rFonts w:cstheme="minorHAnsi"/>
          <w:sz w:val="24"/>
          <w:szCs w:val="24"/>
        </w:rPr>
        <w:t>kelas</w:t>
      </w:r>
      <w:proofErr w:type="spellEnd"/>
      <w:r w:rsidR="007A3756">
        <w:rPr>
          <w:rFonts w:cstheme="minorHAnsi"/>
          <w:sz w:val="24"/>
          <w:szCs w:val="24"/>
        </w:rPr>
        <w:t xml:space="preserve"> </w:t>
      </w:r>
      <w:proofErr w:type="spellStart"/>
      <w:r w:rsidR="007A3756">
        <w:rPr>
          <w:rFonts w:cstheme="minorHAnsi"/>
          <w:sz w:val="24"/>
          <w:szCs w:val="24"/>
        </w:rPr>
        <w:t>yaitu</w:t>
      </w:r>
      <w:proofErr w:type="spellEnd"/>
      <w:r w:rsidR="007A3756">
        <w:rPr>
          <w:rFonts w:cstheme="minorHAnsi"/>
          <w:sz w:val="24"/>
          <w:szCs w:val="24"/>
        </w:rPr>
        <w:t xml:space="preserve"> fresh(segar) dan Stale(</w:t>
      </w:r>
      <w:proofErr w:type="spellStart"/>
      <w:r w:rsidR="007A3756">
        <w:rPr>
          <w:rFonts w:cstheme="minorHAnsi"/>
          <w:sz w:val="24"/>
          <w:szCs w:val="24"/>
        </w:rPr>
        <w:t>busuk</w:t>
      </w:r>
      <w:proofErr w:type="spellEnd"/>
      <w:r w:rsidR="007A3756">
        <w:rPr>
          <w:rFonts w:cstheme="minorHAnsi"/>
          <w:sz w:val="24"/>
          <w:szCs w:val="24"/>
        </w:rPr>
        <w:t>).</w:t>
      </w:r>
      <w:r w:rsidR="00722A89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melakukan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penelitian</w:t>
      </w:r>
      <w:proofErr w:type="spellEnd"/>
      <w:r w:rsidRPr="00591BA0">
        <w:rPr>
          <w:rFonts w:cstheme="minorHAnsi"/>
          <w:sz w:val="24"/>
          <w:szCs w:val="24"/>
        </w:rPr>
        <w:t xml:space="preserve"> system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kesegaran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melalui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pelatihan</w:t>
      </w:r>
      <w:proofErr w:type="spellEnd"/>
      <w:r w:rsidRPr="00591BA0">
        <w:rPr>
          <w:rFonts w:cstheme="minorHAnsi"/>
          <w:sz w:val="24"/>
          <w:szCs w:val="24"/>
        </w:rPr>
        <w:t xml:space="preserve"> model YOLOv8 </w:t>
      </w:r>
      <w:proofErr w:type="spellStart"/>
      <w:r w:rsidRPr="00591BA0">
        <w:rPr>
          <w:rFonts w:cstheme="minorHAnsi"/>
          <w:sz w:val="24"/>
          <w:szCs w:val="24"/>
        </w:rPr>
        <w:t>diharapkan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Meningkatkan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akurasi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deteksi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kualitas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konsistensi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hasil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dibandingkan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dengan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metode</w:t>
      </w:r>
      <w:proofErr w:type="spellEnd"/>
      <w:r w:rsidRPr="00591BA0">
        <w:rPr>
          <w:rFonts w:cstheme="minorHAnsi"/>
          <w:sz w:val="24"/>
          <w:szCs w:val="24"/>
        </w:rPr>
        <w:t xml:space="preserve"> manual dan juga </w:t>
      </w:r>
      <w:proofErr w:type="spellStart"/>
      <w:r w:rsidRPr="00591BA0">
        <w:rPr>
          <w:rFonts w:cstheme="minorHAnsi"/>
          <w:sz w:val="24"/>
          <w:szCs w:val="24"/>
        </w:rPr>
        <w:t>dapat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Mengurangi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waktu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tenaga</w:t>
      </w:r>
      <w:proofErr w:type="spellEnd"/>
      <w:r w:rsidRPr="00591BA0">
        <w:rPr>
          <w:rFonts w:cstheme="minorHAnsi"/>
          <w:sz w:val="24"/>
          <w:szCs w:val="24"/>
        </w:rPr>
        <w:t xml:space="preserve"> yang </w:t>
      </w:r>
      <w:proofErr w:type="spellStart"/>
      <w:r w:rsidRPr="00591BA0">
        <w:rPr>
          <w:rFonts w:cstheme="minorHAnsi"/>
          <w:sz w:val="24"/>
          <w:szCs w:val="24"/>
        </w:rPr>
        <w:t>dibutuhkan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untuk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memeriksa</w:t>
      </w:r>
      <w:proofErr w:type="spellEnd"/>
      <w:r w:rsidRPr="00591BA0">
        <w:rPr>
          <w:rFonts w:cstheme="minorHAnsi"/>
          <w:sz w:val="24"/>
          <w:szCs w:val="24"/>
        </w:rPr>
        <w:t xml:space="preserve"> dan </w:t>
      </w:r>
      <w:proofErr w:type="spellStart"/>
      <w:r w:rsidRPr="00591BA0">
        <w:rPr>
          <w:rFonts w:cstheme="minorHAnsi"/>
          <w:sz w:val="24"/>
          <w:szCs w:val="24"/>
        </w:rPr>
        <w:t>menghitung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apel</w:t>
      </w:r>
      <w:proofErr w:type="spellEnd"/>
      <w:r w:rsidRPr="00591BA0">
        <w:rPr>
          <w:rFonts w:cstheme="minorHAnsi"/>
          <w:sz w:val="24"/>
          <w:szCs w:val="24"/>
        </w:rPr>
        <w:t xml:space="preserve"> </w:t>
      </w:r>
      <w:proofErr w:type="spellStart"/>
      <w:r w:rsidRPr="00591BA0">
        <w:rPr>
          <w:rFonts w:cstheme="minorHAnsi"/>
          <w:sz w:val="24"/>
          <w:szCs w:val="24"/>
        </w:rPr>
        <w:t>secara</w:t>
      </w:r>
      <w:proofErr w:type="spellEnd"/>
      <w:r w:rsidRPr="00591BA0">
        <w:rPr>
          <w:rFonts w:cstheme="minorHAnsi"/>
          <w:sz w:val="24"/>
          <w:szCs w:val="24"/>
        </w:rPr>
        <w:t xml:space="preserve"> manual.</w:t>
      </w:r>
    </w:p>
    <w:p w14:paraId="07C986D5" w14:textId="77922FA7" w:rsidR="00591BA0" w:rsidRPr="00591BA0" w:rsidRDefault="00591BA0" w:rsidP="00591BA0">
      <w:pPr>
        <w:jc w:val="both"/>
        <w:rPr>
          <w:rFonts w:cstheme="minorHAnsi"/>
          <w:sz w:val="24"/>
          <w:szCs w:val="24"/>
        </w:rPr>
      </w:pPr>
    </w:p>
    <w:p w14:paraId="2C8807DF" w14:textId="77777777" w:rsidR="00591BA0" w:rsidRPr="00591BA0" w:rsidRDefault="00591BA0" w:rsidP="00591BA0">
      <w:pPr>
        <w:jc w:val="both"/>
        <w:rPr>
          <w:rFonts w:cstheme="minorHAnsi"/>
          <w:sz w:val="24"/>
          <w:szCs w:val="24"/>
        </w:rPr>
      </w:pPr>
    </w:p>
    <w:p w14:paraId="1BE2080A" w14:textId="77777777" w:rsidR="002A2DF0" w:rsidRPr="00591BA0" w:rsidRDefault="002A2DF0" w:rsidP="00591BA0">
      <w:pPr>
        <w:jc w:val="both"/>
        <w:rPr>
          <w:rFonts w:cstheme="minorHAnsi"/>
          <w:sz w:val="24"/>
          <w:szCs w:val="24"/>
        </w:rPr>
      </w:pPr>
      <w:proofErr w:type="spellStart"/>
      <w:r w:rsidRPr="00591BA0">
        <w:rPr>
          <w:rFonts w:cstheme="minorHAnsi"/>
          <w:sz w:val="24"/>
          <w:szCs w:val="24"/>
        </w:rPr>
        <w:t>Referensi</w:t>
      </w:r>
      <w:proofErr w:type="spellEnd"/>
    </w:p>
    <w:p w14:paraId="028E42B7" w14:textId="77777777" w:rsidR="00591BA0" w:rsidRPr="00591BA0" w:rsidRDefault="00591BA0" w:rsidP="00591BA0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591BA0">
        <w:rPr>
          <w:rFonts w:cstheme="minorHAnsi"/>
          <w:sz w:val="24"/>
          <w:szCs w:val="24"/>
        </w:rPr>
        <w:t>Kapach</w:t>
      </w:r>
      <w:proofErr w:type="spellEnd"/>
      <w:r w:rsidRPr="00591BA0">
        <w:rPr>
          <w:rFonts w:cstheme="minorHAnsi"/>
          <w:sz w:val="24"/>
          <w:szCs w:val="24"/>
        </w:rPr>
        <w:t>, K., Barnea, E., Mairon, R., Edan, Y., &amp; Ben-</w:t>
      </w:r>
      <w:proofErr w:type="spellStart"/>
      <w:proofErr w:type="gramStart"/>
      <w:r w:rsidRPr="00591BA0">
        <w:rPr>
          <w:rFonts w:cstheme="minorHAnsi"/>
          <w:sz w:val="24"/>
          <w:szCs w:val="24"/>
        </w:rPr>
        <w:t>Shahar,O</w:t>
      </w:r>
      <w:proofErr w:type="spellEnd"/>
      <w:r w:rsidRPr="00591BA0">
        <w:rPr>
          <w:rFonts w:cstheme="minorHAnsi"/>
          <w:sz w:val="24"/>
          <w:szCs w:val="24"/>
        </w:rPr>
        <w:t>.</w:t>
      </w:r>
      <w:proofErr w:type="gramEnd"/>
      <w:r w:rsidRPr="00591BA0">
        <w:rPr>
          <w:rFonts w:cstheme="minorHAnsi"/>
          <w:sz w:val="24"/>
          <w:szCs w:val="24"/>
        </w:rPr>
        <w:t xml:space="preserve"> (2012). Computer vision for fruit harvesting robots - state of the art and challenges ahead. International Journal of Computational Vision and Robotics, 3(1-2), 4–34.</w:t>
      </w:r>
    </w:p>
    <w:p w14:paraId="245E66CA" w14:textId="3466F8AB" w:rsidR="00396034" w:rsidRPr="00591BA0" w:rsidRDefault="00591BA0" w:rsidP="00591BA0">
      <w:pPr>
        <w:jc w:val="both"/>
        <w:rPr>
          <w:rFonts w:cstheme="minorHAnsi"/>
          <w:sz w:val="24"/>
          <w:szCs w:val="24"/>
        </w:rPr>
      </w:pPr>
      <w:hyperlink r:id="rId6" w:history="1">
        <w:r w:rsidRPr="00591BA0">
          <w:rPr>
            <w:rStyle w:val="Hyperlink"/>
            <w:rFonts w:cstheme="minorHAnsi"/>
            <w:sz w:val="24"/>
            <w:szCs w:val="24"/>
          </w:rPr>
          <w:t>https://doi.org/10.1504/IJCVR.2012.046419</w:t>
        </w:r>
      </w:hyperlink>
    </w:p>
    <w:p w14:paraId="1A904D6C" w14:textId="6DCCEED6" w:rsidR="00591BA0" w:rsidRPr="00591BA0" w:rsidRDefault="00591BA0" w:rsidP="00591BA0">
      <w:pPr>
        <w:jc w:val="both"/>
        <w:rPr>
          <w:rFonts w:cstheme="minorHAnsi"/>
          <w:sz w:val="24"/>
          <w:szCs w:val="24"/>
        </w:rPr>
      </w:pPr>
      <w:r w:rsidRPr="00591BA0">
        <w:rPr>
          <w:rFonts w:cstheme="minorHAnsi"/>
          <w:sz w:val="24"/>
          <w:szCs w:val="24"/>
        </w:rPr>
        <w:t>J. Terven, D.-M. Córdova-Esparza, and J.-A. RomeroGonzález, &lt;A Comprehensive Review of YOLO Architectures in Computer Vision: From YOLOv1 to YOLOv8 and YOLO-</w:t>
      </w:r>
      <w:proofErr w:type="gramStart"/>
      <w:r w:rsidRPr="00591BA0">
        <w:rPr>
          <w:rFonts w:cstheme="minorHAnsi"/>
          <w:sz w:val="24"/>
          <w:szCs w:val="24"/>
        </w:rPr>
        <w:t>NAS,=</w:t>
      </w:r>
      <w:proofErr w:type="gramEnd"/>
      <w:r w:rsidRPr="00591BA0">
        <w:rPr>
          <w:rFonts w:cstheme="minorHAnsi"/>
          <w:sz w:val="24"/>
          <w:szCs w:val="24"/>
        </w:rPr>
        <w:t xml:space="preserve"> Machine Learning and Knowledge Extraction, vol. 5, no. 4, pp. 1680–1716, Nov. 2023, </w:t>
      </w:r>
      <w:proofErr w:type="spellStart"/>
      <w:r w:rsidRPr="00591BA0">
        <w:rPr>
          <w:rFonts w:cstheme="minorHAnsi"/>
          <w:sz w:val="24"/>
          <w:szCs w:val="24"/>
        </w:rPr>
        <w:t>doi</w:t>
      </w:r>
      <w:proofErr w:type="spellEnd"/>
      <w:r w:rsidRPr="00591BA0">
        <w:rPr>
          <w:rFonts w:cstheme="minorHAnsi"/>
          <w:sz w:val="24"/>
          <w:szCs w:val="24"/>
        </w:rPr>
        <w:t>: 10.3390/make5040083</w:t>
      </w:r>
    </w:p>
    <w:sectPr w:rsidR="00591BA0" w:rsidRPr="00591B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0748E"/>
    <w:multiLevelType w:val="hybridMultilevel"/>
    <w:tmpl w:val="366070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5329"/>
    <w:multiLevelType w:val="hybridMultilevel"/>
    <w:tmpl w:val="441C4C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46D1"/>
    <w:multiLevelType w:val="hybridMultilevel"/>
    <w:tmpl w:val="58ECAF6E"/>
    <w:lvl w:ilvl="0" w:tplc="34A4FDE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3F908E8"/>
    <w:multiLevelType w:val="hybridMultilevel"/>
    <w:tmpl w:val="A1D25D1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6A29E3"/>
    <w:multiLevelType w:val="hybridMultilevel"/>
    <w:tmpl w:val="43661B72"/>
    <w:lvl w:ilvl="0" w:tplc="31CA76A0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940994104">
    <w:abstractNumId w:val="4"/>
  </w:num>
  <w:num w:numId="2" w16cid:durableId="210109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4397233">
    <w:abstractNumId w:val="2"/>
  </w:num>
  <w:num w:numId="4" w16cid:durableId="621232223">
    <w:abstractNumId w:val="1"/>
  </w:num>
  <w:num w:numId="5" w16cid:durableId="1392193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F0"/>
    <w:rsid w:val="00084FA3"/>
    <w:rsid w:val="001C4AA1"/>
    <w:rsid w:val="001E356B"/>
    <w:rsid w:val="00290ECE"/>
    <w:rsid w:val="002A2DF0"/>
    <w:rsid w:val="002D4E6D"/>
    <w:rsid w:val="00396034"/>
    <w:rsid w:val="003D5A71"/>
    <w:rsid w:val="004B7D84"/>
    <w:rsid w:val="00591BA0"/>
    <w:rsid w:val="005C245C"/>
    <w:rsid w:val="0068579E"/>
    <w:rsid w:val="006F58F0"/>
    <w:rsid w:val="00722A89"/>
    <w:rsid w:val="007A3756"/>
    <w:rsid w:val="007C2618"/>
    <w:rsid w:val="00831B9D"/>
    <w:rsid w:val="00A56857"/>
    <w:rsid w:val="00A76B5C"/>
    <w:rsid w:val="00BB0787"/>
    <w:rsid w:val="00D1161B"/>
    <w:rsid w:val="00D57AAE"/>
    <w:rsid w:val="00E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765F"/>
  <w15:chartTrackingRefBased/>
  <w15:docId w15:val="{C5B3AC93-A303-48CB-8A5F-11B8ED2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F0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04/IJCVR.2012.04641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_</dc:creator>
  <cp:keywords/>
  <dc:description/>
  <cp:lastModifiedBy>DIO _</cp:lastModifiedBy>
  <cp:revision>2</cp:revision>
  <dcterms:created xsi:type="dcterms:W3CDTF">2024-12-18T15:08:00Z</dcterms:created>
  <dcterms:modified xsi:type="dcterms:W3CDTF">2024-12-18T15:08:00Z</dcterms:modified>
</cp:coreProperties>
</file>