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ascii="Liberation Sans" w:hAnsi="Liberation Sans" w:eastAsia="Liberation Sans" w:cs="Liberation Sans"/>
          <w:b/>
          <w:sz w:val="64"/>
          <w:szCs w:val="64"/>
          <w:vertAlign w:val="superscript"/>
          <w:lang w:val="ru"/>
        </w:rPr>
        <w:t>Звіт</w:t>
      </w:r>
    </w:p>
    <w:p>
      <w:pPr>
        <w:pStyle w:val="2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</w:pPr>
      <w:r>
        <w:rPr>
          <w:rFonts w:hint="default" w:ascii="Liberation Sans" w:hAnsi="Liberation Sans" w:eastAsia="Liberation Sans" w:cs="Liberation Sans"/>
          <w:sz w:val="36"/>
          <w:szCs w:val="36"/>
          <w:lang w:val="ru"/>
        </w:rPr>
        <w:t>Лабораторна робота №0</w:t>
      </w:r>
      <w:r>
        <w:rPr>
          <w:rFonts w:hint="default" w:ascii="Liberation Sans" w:hAnsi="Liberation Sans" w:eastAsia="Liberation Sans" w:cs="Liberation Sans"/>
          <w:sz w:val="36"/>
          <w:szCs w:val="36"/>
        </w:rPr>
        <w:t>3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Тема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Розробка лінійних програм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Розробник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студент Клименко Станіслава Олександрівна, група 120-а. Дата розробки: </w:t>
      </w:r>
      <w:r>
        <w:rPr>
          <w:rFonts w:hint="default" w:cs="Times New Roman"/>
          <w:sz w:val="28"/>
          <w:szCs w:val="28"/>
          <w:vertAlign w:val="baseline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.10.2020.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: асистент Челак Віктор Володимирович.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b/>
          <w:sz w:val="28"/>
          <w:szCs w:val="28"/>
          <w:vertAlign w:val="baseline"/>
        </w:rPr>
        <w:t>Індивідуа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ru"/>
        </w:rPr>
        <w:t>льне завдання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 xml:space="preserve">: </w:t>
      </w:r>
      <w:r>
        <w:rPr>
          <w:rFonts w:hint="default" w:cs="Times New Roman"/>
          <w:sz w:val="28"/>
          <w:szCs w:val="28"/>
          <w:vertAlign w:val="baseline"/>
        </w:rPr>
        <w:t>Визначити число, яке отримане виписуванням у зворотньому порядку цифр заданого тризначного числа в десятковій системі числення(2 варіант).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"/>
        </w:rPr>
        <w:t>Хід роботи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Спочатку я підключила стандартну бібліотеку язіка С “#include &lt;stdio.h&gt;”, що містить визначення макросів, констант та оголошень функцій і типів, призначених для опкрацій введення (scanf) і виведення (printf).(Рис.1)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Створили “тіло” функції (Рис.1):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“int main(){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return0;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}”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Оголошуемо константу цільового типу “const int a”, що дорівнює в нас 345.(Рис.1)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Оголошуємо змінну цільового типу “result”, що у кінці буде дорівнювати числу, яке нам потрібно було визначити.(Рис.1)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перша цифра заданного нам тризначного числа. Під це ми вивели окрему змінну цільового типу а1, тоді “int a1 = a/100;”.(Рис.1)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а2, тоді “int a2 = a/10; a2 = a2%10;”.(Рис.1)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Знайдемо, чому дорівнює наша друга цифра заданного нам тризначного числа. Під це ми вивели окрему зммінну цільового типу а3, тоді “int a3 = a%10;”.(Рис.1)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Тепер нам залишилося записати всі цифри у правильному порядку. Для цього створюємо формулу “result = a3*100 + +a2*10 + a1;”(Рис.1)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Для виведення результату ми використовуємо команду: “printf(“%d”, result);”. Ми виводимо “result” у цільовому типі, про що свідчить “%d”.</w:t>
      </w:r>
      <w:r>
        <w:rPr>
          <w:rFonts w:hint="default" w:cs="Times New Roman"/>
          <w:sz w:val="28"/>
          <w:szCs w:val="28"/>
          <w:vertAlign w:val="baseline"/>
        </w:rPr>
        <w:t>(Рис.1)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drawing>
          <wp:inline distT="0" distB="0" distL="114300" distR="114300">
            <wp:extent cx="3232150" cy="3355340"/>
            <wp:effectExtent l="0" t="0" r="6350" b="16510"/>
            <wp:docPr id="1" name="Picture 1" descr="Снимок экрана от 2020-10-21 11-26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0-21 11-26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Рисунок 1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Відкрили командну строку Лінукс, додали зміни до майбутнього коміту, закомітили ,та запушили зміни на GitHub.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  <w:r>
        <w:rPr>
          <w:rFonts w:hint="default" w:cs="Times New Roman"/>
          <w:sz w:val="28"/>
          <w:szCs w:val="28"/>
          <w:vertAlign w:val="baseline"/>
        </w:rPr>
        <w:t>Висновок: отже, ми навчилися розробляти прості лінійні програми. Використовували printf, ділення(/), множення(*), додавання(+), ділення з остачею(%). Навчилися оголошувати змінну цільового типу int. Наш розробленний код дозволяє з будь-якого цілого трьозначного числа створити число, яке отримується виписуванням у зворотньому порядку цифр цього числа.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cs="Times New Roman"/>
          <w:sz w:val="28"/>
          <w:szCs w:val="28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F91E3"/>
    <w:multiLevelType w:val="singleLevel"/>
    <w:tmpl w:val="CF9F91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68F21"/>
    <w:rsid w:val="0D3C4C52"/>
    <w:rsid w:val="7BBA05AB"/>
    <w:rsid w:val="FA768F21"/>
    <w:rsid w:val="FDD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2020-10-21T04:56:00Z</dcterms:created>
  <dc:creator>satsuki_884</dc:creator>
  <cp:lastModifiedBy>satsuki_884</cp:lastModifiedBy>
  <dcterms:modified xsi:type="dcterms:W3CDTF">2020-10-21T11:35:21Z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