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CA72" w14:textId="77777777" w:rsidR="00F475A9" w:rsidRDefault="00000000">
      <w:pPr>
        <w:spacing w:before="600"/>
        <w:jc w:val="center"/>
      </w:pPr>
      <w:r>
        <w:rPr>
          <w:b/>
          <w:color w:val="275E87"/>
          <w:sz w:val="28"/>
        </w:rPr>
        <w:t>BLUEFOX ODYSSEY</w:t>
      </w:r>
    </w:p>
    <w:p w14:paraId="534D5D64" w14:textId="77777777" w:rsidR="00F475A9" w:rsidRDefault="00000000">
      <w:pPr>
        <w:pStyle w:val="Titre"/>
        <w:jc w:val="center"/>
      </w:pPr>
      <w:r>
        <w:t>CONTRAT GAMEPLAY</w:t>
      </w:r>
      <w:r>
        <w:br/>
        <w:t>OPÉRATIONNEL — V2</w:t>
      </w:r>
    </w:p>
    <w:p w14:paraId="5A04A755" w14:textId="77777777" w:rsidR="00F475A9" w:rsidRDefault="00000000">
      <w:pPr>
        <w:pStyle w:val="Sous-titre"/>
        <w:jc w:val="center"/>
      </w:pPr>
      <w:r>
        <w:t>Référentiel consolidé de l’intention auteur, des attentes de gameplay, des validations en jeu et de l’historique conversationnel</w:t>
      </w:r>
    </w:p>
    <w:p w14:paraId="7F945831" w14:textId="77777777" w:rsidR="00F475A9" w:rsidRDefault="00000000">
      <w:pPr>
        <w:spacing w:before="280"/>
        <w:jc w:val="center"/>
      </w:pPr>
      <w:r>
        <w:rPr>
          <w:b/>
          <w:color w:val="32495F"/>
          <w:sz w:val="21"/>
        </w:rPr>
        <w:t>Périmètre conversationnel recherché : 22 juillet → 27 août 2026</w:t>
      </w:r>
    </w:p>
    <w:p w14:paraId="79085AB7" w14:textId="77777777" w:rsidR="00F475A9" w:rsidRDefault="00000000">
      <w:pPr>
        <w:jc w:val="center"/>
      </w:pPr>
      <w:r>
        <w:rPr>
          <w:sz w:val="17"/>
        </w:rPr>
        <w:t>HEAD technique observé lors de la consolidation : 69d35d51d137a324136a7c56bb46857b4a9ec3eb</w:t>
      </w:r>
    </w:p>
    <w:tbl>
      <w:tblPr>
        <w:tblW w:w="0" w:type="auto"/>
        <w:jc w:val="center"/>
        <w:tblLook w:val="04A0" w:firstRow="1" w:lastRow="0" w:firstColumn="1" w:lastColumn="0" w:noHBand="0" w:noVBand="1"/>
      </w:tblPr>
      <w:tblGrid>
        <w:gridCol w:w="10482"/>
      </w:tblGrid>
      <w:tr w:rsidR="00F475A9" w14:paraId="4F8600D7" w14:textId="77777777">
        <w:trPr>
          <w:jc w:val="center"/>
        </w:trPr>
        <w:tc>
          <w:tcPr>
            <w:tcW w:w="10482" w:type="dxa"/>
            <w:shd w:val="clear" w:color="auto" w:fill="FDECEC"/>
            <w:tcMar>
              <w:top w:w="120" w:type="dxa"/>
              <w:left w:w="140" w:type="dxa"/>
              <w:bottom w:w="120" w:type="dxa"/>
              <w:right w:w="140" w:type="dxa"/>
            </w:tcMar>
          </w:tcPr>
          <w:p w14:paraId="508D15B1" w14:textId="77777777" w:rsidR="00F475A9" w:rsidRDefault="00000000">
            <w:r>
              <w:rPr>
                <w:b/>
              </w:rPr>
              <w:t xml:space="preserve">STATUT — </w:t>
            </w:r>
            <w:r>
              <w:t>Ce document n’est pas une couche supplémentaire du moteur. Il sert exclusivement de référentiel humain/IA pour comprendre ce que le jeu doit faire avant de regarder comment le code essaie de le faire.</w:t>
            </w:r>
          </w:p>
        </w:tc>
      </w:tr>
    </w:tbl>
    <w:p w14:paraId="62DB1444" w14:textId="77777777" w:rsidR="00F475A9" w:rsidRDefault="00F475A9">
      <w:pPr>
        <w:spacing w:after="20"/>
      </w:pPr>
    </w:p>
    <w:tbl>
      <w:tblPr>
        <w:tblW w:w="0" w:type="auto"/>
        <w:jc w:val="center"/>
        <w:tblLook w:val="04A0" w:firstRow="1" w:lastRow="0" w:firstColumn="1" w:lastColumn="0" w:noHBand="0" w:noVBand="1"/>
      </w:tblPr>
      <w:tblGrid>
        <w:gridCol w:w="10482"/>
      </w:tblGrid>
      <w:tr w:rsidR="00F475A9" w14:paraId="282A207E" w14:textId="77777777">
        <w:trPr>
          <w:jc w:val="center"/>
        </w:trPr>
        <w:tc>
          <w:tcPr>
            <w:tcW w:w="10482" w:type="dxa"/>
            <w:shd w:val="clear" w:color="auto" w:fill="FFF4E5"/>
            <w:tcMar>
              <w:top w:w="120" w:type="dxa"/>
              <w:left w:w="140" w:type="dxa"/>
              <w:bottom w:w="120" w:type="dxa"/>
              <w:right w:w="140" w:type="dxa"/>
            </w:tcMar>
          </w:tcPr>
          <w:p w14:paraId="09A55E95" w14:textId="77777777" w:rsidR="00F475A9" w:rsidRDefault="00000000">
            <w:r>
              <w:rPr>
                <w:b/>
              </w:rPr>
              <w:t xml:space="preserve">RÈGLE DE PRIMAUTÉ — </w:t>
            </w:r>
            <w:r>
              <w:t>Une demande ou validation gameplay explicite de l’utilisateur prime sur une traduction antérieure dans le CUM, le CUO, la Bible moteur ou le code. Une ancienne règle corrigée reste documentée, mais elle est marquée SUPERSÉDÉE et ne doit plus être réactivée.</w:t>
            </w:r>
          </w:p>
        </w:tc>
      </w:tr>
    </w:tbl>
    <w:p w14:paraId="732D5B9C" w14:textId="77777777" w:rsidR="00F475A9" w:rsidRDefault="00F475A9">
      <w:pPr>
        <w:spacing w:after="20"/>
      </w:pPr>
    </w:p>
    <w:p w14:paraId="2E2067B5" w14:textId="77777777" w:rsidR="00F475A9" w:rsidRDefault="00000000">
      <w:pPr>
        <w:pStyle w:val="Titre1"/>
      </w:pPr>
      <w:r>
        <w:t>Table des matières</w:t>
      </w:r>
    </w:p>
    <w:p w14:paraId="2C37644B" w14:textId="77777777" w:rsidR="00F475A9" w:rsidRDefault="00000000">
      <w:r>
        <w:fldChar w:fldCharType="begin"/>
      </w:r>
      <w:r>
        <w:instrText>TOC \o "1-3" \h \z \u</w:instrText>
      </w:r>
      <w:r>
        <w:fldChar w:fldCharType="separate"/>
      </w:r>
      <w:r>
        <w:fldChar w:fldCharType="end"/>
      </w:r>
      <w:r>
        <w:rPr>
          <w:i/>
        </w:rPr>
        <w:t xml:space="preserve">  (mise à jour automatique à l’ouverture dans Word)</w:t>
      </w:r>
    </w:p>
    <w:p w14:paraId="640F6D68" w14:textId="77777777" w:rsidR="00F475A9" w:rsidRDefault="00000000">
      <w:pPr>
        <w:pStyle w:val="Titre1"/>
      </w:pPr>
      <w:r>
        <w:t>0. Pourquoi cette V2 existe</w:t>
      </w:r>
    </w:p>
    <w:p w14:paraId="3EE518A8" w14:textId="77777777" w:rsidR="00F475A9" w:rsidRDefault="00000000">
      <w:r>
        <w:t>La première version du présent référentiel synthétisait correctement plusieurs principes récents, mais elle ne remontait pas assez loin dans les conversations. Elle risquait donc encore de traiter des exemples récents comme s’ils résumaient toute la vision du jeu. Cette V2 ajoute une recherche conversationnelle chronologique et un registre explicite des décisions anciennes, actuelles et supersédées.</w:t>
      </w:r>
    </w:p>
    <w:p w14:paraId="75EFB1C1" w14:textId="77777777" w:rsidR="00F475A9" w:rsidRDefault="00000000">
      <w:pPr>
        <w:pStyle w:val="Listepuces"/>
      </w:pPr>
      <w:r>
        <w:t>Le but n’est pas de transformer chaque phrase historique en règle éternelle : le but est de conserver la filiation de l’intention et de savoir quelle règle est aujourd’hui applicable.</w:t>
      </w:r>
    </w:p>
    <w:p w14:paraId="07833952" w14:textId="77777777" w:rsidR="00F475A9" w:rsidRDefault="00000000">
      <w:pPr>
        <w:pStyle w:val="Listepuces"/>
      </w:pPr>
      <w:r>
        <w:t>Le code n’est jamais utilisé pour inventer l’intention. Il ne sert qu’après coup à vérifier où et comment cette intention est actuellement traduite.</w:t>
      </w:r>
    </w:p>
    <w:p w14:paraId="503AAA2C" w14:textId="77777777" w:rsidR="00F475A9" w:rsidRDefault="00000000">
      <w:pPr>
        <w:pStyle w:val="Listepuces"/>
      </w:pPr>
      <w:r>
        <w:t>Toute future demande formulée naturellement — par exemple « BlueFox ne revient pas vers la MSC pour l’étape 2 » — doit être interprétée avec ce référentiel avant l’audit technique.</w:t>
      </w:r>
    </w:p>
    <w:p w14:paraId="759F3A57" w14:textId="77777777" w:rsidR="00F475A9" w:rsidRDefault="00000000">
      <w:pPr>
        <w:pStyle w:val="Listepuces"/>
      </w:pPr>
      <w:r>
        <w:t>Si une information manque ou si deux décisions utilisateur restent réellement contradictoires, le diagnostic doit signaler la contradiction au lieu de choisir silencieusement.</w:t>
      </w:r>
    </w:p>
    <w:p w14:paraId="788E0C12" w14:textId="77777777" w:rsidR="00F475A9" w:rsidRDefault="00000000">
      <w:pPr>
        <w:pStyle w:val="Titre1"/>
      </w:pPr>
      <w:r>
        <w:t>1. Les 12 informations nécessaires pour ne pas trahir une demande gameplay</w:t>
      </w:r>
    </w:p>
    <w:p w14:paraId="7C72011A" w14:textId="77777777" w:rsidR="00F475A9" w:rsidRDefault="00000000">
      <w:r>
        <w:t>Ces 12 points ne sont pas des champs à ajouter au moteur. Ils constituent la checklist mentale minimale que l’IA doit reconstruire à partir des conversations et documents avant tout diagnostic technique.</w:t>
      </w: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2324"/>
        <w:gridCol w:w="7710"/>
      </w:tblGrid>
      <w:tr w:rsidR="00F475A9" w14:paraId="048E3A2C" w14:textId="77777777">
        <w:trPr>
          <w:tblHeader/>
          <w:jc w:val="center"/>
        </w:trPr>
        <w:tc>
          <w:tcPr>
            <w:tcW w:w="2324" w:type="dxa"/>
            <w:shd w:val="clear" w:color="auto" w:fill="173A5E"/>
            <w:tcMar>
              <w:top w:w="80" w:type="dxa"/>
              <w:left w:w="80" w:type="dxa"/>
              <w:bottom w:w="80" w:type="dxa"/>
              <w:right w:w="80" w:type="dxa"/>
            </w:tcMar>
          </w:tcPr>
          <w:p w14:paraId="3CA1384F" w14:textId="77777777" w:rsidR="00F475A9" w:rsidRDefault="00000000">
            <w:r>
              <w:rPr>
                <w:b/>
                <w:color w:val="FFFFFF"/>
                <w:sz w:val="17"/>
              </w:rPr>
              <w:t>Critère</w:t>
            </w:r>
          </w:p>
        </w:tc>
        <w:tc>
          <w:tcPr>
            <w:tcW w:w="7710" w:type="dxa"/>
            <w:shd w:val="clear" w:color="auto" w:fill="173A5E"/>
            <w:tcMar>
              <w:top w:w="80" w:type="dxa"/>
              <w:left w:w="80" w:type="dxa"/>
              <w:bottom w:w="80" w:type="dxa"/>
              <w:right w:w="80" w:type="dxa"/>
            </w:tcMar>
          </w:tcPr>
          <w:p w14:paraId="0FF9FDE7" w14:textId="77777777" w:rsidR="00F475A9" w:rsidRDefault="00000000">
            <w:r>
              <w:rPr>
                <w:b/>
                <w:color w:val="FFFFFF"/>
                <w:sz w:val="17"/>
              </w:rPr>
              <w:t>Question obligatoire avant code</w:t>
            </w:r>
          </w:p>
        </w:tc>
      </w:tr>
      <w:tr w:rsidR="00F475A9" w14:paraId="5DED56F7" w14:textId="77777777">
        <w:trPr>
          <w:cantSplit/>
          <w:jc w:val="center"/>
        </w:trPr>
        <w:tc>
          <w:tcPr>
            <w:tcW w:w="2324" w:type="dxa"/>
            <w:tcMar>
              <w:top w:w="70" w:type="dxa"/>
              <w:left w:w="70" w:type="dxa"/>
              <w:bottom w:w="70" w:type="dxa"/>
              <w:right w:w="70" w:type="dxa"/>
            </w:tcMar>
          </w:tcPr>
          <w:p w14:paraId="5F5A66C0" w14:textId="77777777" w:rsidR="00F475A9" w:rsidRDefault="00000000">
            <w:pPr>
              <w:spacing w:after="0"/>
            </w:pPr>
            <w:r>
              <w:rPr>
                <w:sz w:val="17"/>
              </w:rPr>
              <w:t>1. Situation de départ</w:t>
            </w:r>
          </w:p>
        </w:tc>
        <w:tc>
          <w:tcPr>
            <w:tcW w:w="7710" w:type="dxa"/>
            <w:tcMar>
              <w:top w:w="70" w:type="dxa"/>
              <w:left w:w="70" w:type="dxa"/>
              <w:bottom w:w="70" w:type="dxa"/>
              <w:right w:w="70" w:type="dxa"/>
            </w:tcMar>
          </w:tcPr>
          <w:p w14:paraId="2A24B981" w14:textId="77777777" w:rsidR="00F475A9" w:rsidRDefault="00000000">
            <w:pPr>
              <w:spacing w:after="0"/>
            </w:pPr>
            <w:r>
              <w:rPr>
                <w:sz w:val="17"/>
              </w:rPr>
              <w:t>Où est BlueFox ? Quelle mission/étape, quelle map, quel abri/MSC, quel état d’autonomie et quels acquis précédents sont déjà vrais ?</w:t>
            </w:r>
          </w:p>
        </w:tc>
      </w:tr>
      <w:tr w:rsidR="00F475A9" w14:paraId="0E638BB9" w14:textId="77777777">
        <w:trPr>
          <w:cantSplit/>
          <w:jc w:val="center"/>
        </w:trPr>
        <w:tc>
          <w:tcPr>
            <w:tcW w:w="2324" w:type="dxa"/>
            <w:tcMar>
              <w:top w:w="70" w:type="dxa"/>
              <w:left w:w="70" w:type="dxa"/>
              <w:bottom w:w="70" w:type="dxa"/>
              <w:right w:w="70" w:type="dxa"/>
            </w:tcMar>
          </w:tcPr>
          <w:p w14:paraId="752E180C" w14:textId="77777777" w:rsidR="00F475A9" w:rsidRDefault="00000000">
            <w:pPr>
              <w:spacing w:after="0"/>
            </w:pPr>
            <w:r>
              <w:rPr>
                <w:sz w:val="17"/>
              </w:rPr>
              <w:lastRenderedPageBreak/>
              <w:t>2. Sens de l’étape</w:t>
            </w:r>
          </w:p>
        </w:tc>
        <w:tc>
          <w:tcPr>
            <w:tcW w:w="7710" w:type="dxa"/>
            <w:tcMar>
              <w:top w:w="70" w:type="dxa"/>
              <w:left w:w="70" w:type="dxa"/>
              <w:bottom w:w="70" w:type="dxa"/>
              <w:right w:w="70" w:type="dxa"/>
            </w:tcMar>
          </w:tcPr>
          <w:p w14:paraId="045D67CB" w14:textId="77777777" w:rsidR="00F475A9" w:rsidRDefault="00000000">
            <w:pPr>
              <w:spacing w:after="0"/>
            </w:pPr>
            <w:r>
              <w:rPr>
                <w:sz w:val="17"/>
              </w:rPr>
              <w:t>Pourquoi cette étape existe-t-elle dans l’expérience du joueur et dans l’apprentissage de BlueFox ? Quelle compréhension doit en sortir ?</w:t>
            </w:r>
          </w:p>
        </w:tc>
      </w:tr>
      <w:tr w:rsidR="00F475A9" w14:paraId="3D0CBAC5" w14:textId="77777777">
        <w:trPr>
          <w:cantSplit/>
          <w:jc w:val="center"/>
        </w:trPr>
        <w:tc>
          <w:tcPr>
            <w:tcW w:w="2324" w:type="dxa"/>
            <w:tcMar>
              <w:top w:w="70" w:type="dxa"/>
              <w:left w:w="70" w:type="dxa"/>
              <w:bottom w:w="70" w:type="dxa"/>
              <w:right w:w="70" w:type="dxa"/>
            </w:tcMar>
          </w:tcPr>
          <w:p w14:paraId="1BF3FBCB" w14:textId="77777777" w:rsidR="00F475A9" w:rsidRDefault="00000000">
            <w:pPr>
              <w:spacing w:after="0"/>
            </w:pPr>
            <w:r>
              <w:rPr>
                <w:sz w:val="17"/>
              </w:rPr>
              <w:t>3. Initiative attendue</w:t>
            </w:r>
          </w:p>
        </w:tc>
        <w:tc>
          <w:tcPr>
            <w:tcW w:w="7710" w:type="dxa"/>
            <w:tcMar>
              <w:top w:w="70" w:type="dxa"/>
              <w:left w:w="70" w:type="dxa"/>
              <w:bottom w:w="70" w:type="dxa"/>
              <w:right w:w="70" w:type="dxa"/>
            </w:tcMar>
          </w:tcPr>
          <w:p w14:paraId="7A0F6E70" w14:textId="77777777" w:rsidR="00F475A9" w:rsidRDefault="00000000">
            <w:pPr>
              <w:spacing w:after="0"/>
            </w:pPr>
            <w:r>
              <w:rPr>
                <w:sz w:val="17"/>
              </w:rPr>
              <w:t>Qui doit initier : joueur, BlueFox, mission, besoin physiologique, découverte du monde ou événement contextuel ?</w:t>
            </w:r>
          </w:p>
        </w:tc>
      </w:tr>
      <w:tr w:rsidR="00F475A9" w14:paraId="4D15DAE7" w14:textId="77777777">
        <w:trPr>
          <w:cantSplit/>
          <w:jc w:val="center"/>
        </w:trPr>
        <w:tc>
          <w:tcPr>
            <w:tcW w:w="2324" w:type="dxa"/>
            <w:tcMar>
              <w:top w:w="70" w:type="dxa"/>
              <w:left w:w="70" w:type="dxa"/>
              <w:bottom w:w="70" w:type="dxa"/>
              <w:right w:w="70" w:type="dxa"/>
            </w:tcMar>
          </w:tcPr>
          <w:p w14:paraId="2C65E99D" w14:textId="77777777" w:rsidR="00F475A9" w:rsidRDefault="00000000">
            <w:pPr>
              <w:spacing w:after="0"/>
            </w:pPr>
            <w:r>
              <w:rPr>
                <w:sz w:val="17"/>
              </w:rPr>
              <w:t>4. Marge de décision de BlueFox</w:t>
            </w:r>
          </w:p>
        </w:tc>
        <w:tc>
          <w:tcPr>
            <w:tcW w:w="7710" w:type="dxa"/>
            <w:tcMar>
              <w:top w:w="70" w:type="dxa"/>
              <w:left w:w="70" w:type="dxa"/>
              <w:bottom w:w="70" w:type="dxa"/>
              <w:right w:w="70" w:type="dxa"/>
            </w:tcMar>
          </w:tcPr>
          <w:p w14:paraId="5CC001E7" w14:textId="77777777" w:rsidR="00F475A9" w:rsidRDefault="00000000">
            <w:pPr>
              <w:spacing w:after="0"/>
            </w:pPr>
            <w:r>
              <w:rPr>
                <w:sz w:val="17"/>
              </w:rPr>
              <w:t>Qu’est-ce que BlueFox choisit lui-même : cible, ordre, trajet, moment, possibilité de différer, activité intermédiaire ?</w:t>
            </w:r>
          </w:p>
        </w:tc>
      </w:tr>
      <w:tr w:rsidR="00F475A9" w14:paraId="6829A404" w14:textId="77777777">
        <w:trPr>
          <w:cantSplit/>
          <w:jc w:val="center"/>
        </w:trPr>
        <w:tc>
          <w:tcPr>
            <w:tcW w:w="2324" w:type="dxa"/>
            <w:tcMar>
              <w:top w:w="70" w:type="dxa"/>
              <w:left w:w="70" w:type="dxa"/>
              <w:bottom w:w="70" w:type="dxa"/>
              <w:right w:w="70" w:type="dxa"/>
            </w:tcMar>
          </w:tcPr>
          <w:p w14:paraId="5A7B9D8B" w14:textId="77777777" w:rsidR="00F475A9" w:rsidRDefault="00000000">
            <w:pPr>
              <w:spacing w:after="0"/>
            </w:pPr>
            <w:r>
              <w:rPr>
                <w:sz w:val="17"/>
              </w:rPr>
              <w:t>5. Intervention autorisée du joueur</w:t>
            </w:r>
          </w:p>
        </w:tc>
        <w:tc>
          <w:tcPr>
            <w:tcW w:w="7710" w:type="dxa"/>
            <w:tcMar>
              <w:top w:w="70" w:type="dxa"/>
              <w:left w:w="70" w:type="dxa"/>
              <w:bottom w:w="70" w:type="dxa"/>
              <w:right w:w="70" w:type="dxa"/>
            </w:tcMar>
          </w:tcPr>
          <w:p w14:paraId="5357BE3A" w14:textId="77777777" w:rsidR="00F475A9" w:rsidRDefault="00000000">
            <w:pPr>
              <w:spacing w:after="0"/>
            </w:pPr>
            <w:r>
              <w:rPr>
                <w:sz w:val="17"/>
              </w:rPr>
              <w:t>Suggestion, clic direct, double-clic forcé, choix de direction, sélection de mission, placement de structure… et quelles conséquences sur fatigue/confiance ?</w:t>
            </w:r>
          </w:p>
        </w:tc>
      </w:tr>
      <w:tr w:rsidR="00F475A9" w14:paraId="7D41FBDA" w14:textId="77777777">
        <w:trPr>
          <w:cantSplit/>
          <w:jc w:val="center"/>
        </w:trPr>
        <w:tc>
          <w:tcPr>
            <w:tcW w:w="2324" w:type="dxa"/>
            <w:tcMar>
              <w:top w:w="70" w:type="dxa"/>
              <w:left w:w="70" w:type="dxa"/>
              <w:bottom w:w="70" w:type="dxa"/>
              <w:right w:w="70" w:type="dxa"/>
            </w:tcMar>
          </w:tcPr>
          <w:p w14:paraId="20860B57" w14:textId="77777777" w:rsidR="00F475A9" w:rsidRDefault="00000000">
            <w:pPr>
              <w:spacing w:after="0"/>
            </w:pPr>
            <w:r>
              <w:rPr>
                <w:sz w:val="17"/>
              </w:rPr>
              <w:t>6. Cible sémantique</w:t>
            </w:r>
          </w:p>
        </w:tc>
        <w:tc>
          <w:tcPr>
            <w:tcW w:w="7710" w:type="dxa"/>
            <w:tcMar>
              <w:top w:w="70" w:type="dxa"/>
              <w:left w:w="70" w:type="dxa"/>
              <w:bottom w:w="70" w:type="dxa"/>
              <w:right w:w="70" w:type="dxa"/>
            </w:tcMar>
          </w:tcPr>
          <w:p w14:paraId="516DD2EF" w14:textId="77777777" w:rsidR="00F475A9" w:rsidRDefault="00000000">
            <w:pPr>
              <w:spacing w:after="0"/>
            </w:pPr>
            <w:r>
              <w:rPr>
                <w:sz w:val="17"/>
              </w:rPr>
              <w:t>Objet, famille CUO, instance précise, MSC, abri, map, zone, ressource, connaissance ou simple contexte narratif ?</w:t>
            </w:r>
          </w:p>
        </w:tc>
      </w:tr>
      <w:tr w:rsidR="00F475A9" w14:paraId="2C5DA621" w14:textId="77777777">
        <w:trPr>
          <w:cantSplit/>
          <w:jc w:val="center"/>
        </w:trPr>
        <w:tc>
          <w:tcPr>
            <w:tcW w:w="2324" w:type="dxa"/>
            <w:tcMar>
              <w:top w:w="70" w:type="dxa"/>
              <w:left w:w="70" w:type="dxa"/>
              <w:bottom w:w="70" w:type="dxa"/>
              <w:right w:w="70" w:type="dxa"/>
            </w:tcMar>
          </w:tcPr>
          <w:p w14:paraId="6767E303" w14:textId="77777777" w:rsidR="00F475A9" w:rsidRDefault="00000000">
            <w:pPr>
              <w:spacing w:after="0"/>
            </w:pPr>
            <w:r>
              <w:rPr>
                <w:sz w:val="17"/>
              </w:rPr>
              <w:t>7. Séquence physique observable</w:t>
            </w:r>
          </w:p>
        </w:tc>
        <w:tc>
          <w:tcPr>
            <w:tcW w:w="7710" w:type="dxa"/>
            <w:tcMar>
              <w:top w:w="70" w:type="dxa"/>
              <w:left w:w="70" w:type="dxa"/>
              <w:bottom w:w="70" w:type="dxa"/>
              <w:right w:w="70" w:type="dxa"/>
            </w:tcMar>
          </w:tcPr>
          <w:p w14:paraId="177CDE02" w14:textId="77777777" w:rsidR="00F475A9" w:rsidRDefault="00000000">
            <w:pPr>
              <w:spacing w:after="0"/>
            </w:pPr>
            <w:r>
              <w:rPr>
                <w:sz w:val="17"/>
              </w:rPr>
              <w:t>Quel ordre doit réellement être visible : se déplacer → observer → collecter ; partir → découvrir → revenir ; fabriquer → consommer → récupérer, etc. ?</w:t>
            </w:r>
          </w:p>
        </w:tc>
      </w:tr>
      <w:tr w:rsidR="00F475A9" w14:paraId="4769CA6A" w14:textId="77777777">
        <w:trPr>
          <w:cantSplit/>
          <w:jc w:val="center"/>
        </w:trPr>
        <w:tc>
          <w:tcPr>
            <w:tcW w:w="2324" w:type="dxa"/>
            <w:tcMar>
              <w:top w:w="70" w:type="dxa"/>
              <w:left w:w="70" w:type="dxa"/>
              <w:bottom w:w="70" w:type="dxa"/>
              <w:right w:w="70" w:type="dxa"/>
            </w:tcMar>
          </w:tcPr>
          <w:p w14:paraId="1FBB0AB2" w14:textId="77777777" w:rsidR="00F475A9" w:rsidRDefault="00000000">
            <w:pPr>
              <w:spacing w:after="0"/>
            </w:pPr>
            <w:r>
              <w:rPr>
                <w:sz w:val="17"/>
              </w:rPr>
              <w:t>8. Arbitrages et interruptions</w:t>
            </w:r>
          </w:p>
        </w:tc>
        <w:tc>
          <w:tcPr>
            <w:tcW w:w="7710" w:type="dxa"/>
            <w:tcMar>
              <w:top w:w="70" w:type="dxa"/>
              <w:left w:w="70" w:type="dxa"/>
              <w:bottom w:w="70" w:type="dxa"/>
              <w:right w:w="70" w:type="dxa"/>
            </w:tcMar>
          </w:tcPr>
          <w:p w14:paraId="659605CF" w14:textId="77777777" w:rsidR="00F475A9" w:rsidRDefault="00000000">
            <w:pPr>
              <w:spacing w:after="0"/>
            </w:pPr>
            <w:r>
              <w:rPr>
                <w:sz w:val="17"/>
              </w:rPr>
              <w:t>Quelles autres missions/besoins peuvent interrompre ou retarder l’action ? Qu’est-ce qui ne doit jamais la supplanter ?</w:t>
            </w:r>
          </w:p>
        </w:tc>
      </w:tr>
      <w:tr w:rsidR="00F475A9" w14:paraId="65F1C32B" w14:textId="77777777">
        <w:trPr>
          <w:cantSplit/>
          <w:jc w:val="center"/>
        </w:trPr>
        <w:tc>
          <w:tcPr>
            <w:tcW w:w="2324" w:type="dxa"/>
            <w:tcMar>
              <w:top w:w="70" w:type="dxa"/>
              <w:left w:w="70" w:type="dxa"/>
              <w:bottom w:w="70" w:type="dxa"/>
              <w:right w:w="70" w:type="dxa"/>
            </w:tcMar>
          </w:tcPr>
          <w:p w14:paraId="408713C8" w14:textId="77777777" w:rsidR="00F475A9" w:rsidRDefault="00000000">
            <w:pPr>
              <w:spacing w:after="0"/>
            </w:pPr>
            <w:r>
              <w:rPr>
                <w:sz w:val="17"/>
              </w:rPr>
              <w:t>9. Conséquence réelle</w:t>
            </w:r>
          </w:p>
        </w:tc>
        <w:tc>
          <w:tcPr>
            <w:tcW w:w="7710" w:type="dxa"/>
            <w:tcMar>
              <w:top w:w="70" w:type="dxa"/>
              <w:left w:w="70" w:type="dxa"/>
              <w:bottom w:w="70" w:type="dxa"/>
              <w:right w:w="70" w:type="dxa"/>
            </w:tcMar>
          </w:tcPr>
          <w:p w14:paraId="190EC03E" w14:textId="77777777" w:rsidR="00F475A9" w:rsidRDefault="00000000">
            <w:pPr>
              <w:spacing w:after="0"/>
            </w:pPr>
            <w:r>
              <w:rPr>
                <w:sz w:val="17"/>
              </w:rPr>
              <w:t>Qu’est-ce qui change concrètement : inventaire, énergie, connaissance, progression, monde, construction, recette, topologie, relation joueur/BlueFox ?</w:t>
            </w:r>
          </w:p>
        </w:tc>
      </w:tr>
      <w:tr w:rsidR="00F475A9" w14:paraId="2DE78F98" w14:textId="77777777">
        <w:trPr>
          <w:cantSplit/>
          <w:jc w:val="center"/>
        </w:trPr>
        <w:tc>
          <w:tcPr>
            <w:tcW w:w="2324" w:type="dxa"/>
            <w:tcMar>
              <w:top w:w="70" w:type="dxa"/>
              <w:left w:w="70" w:type="dxa"/>
              <w:bottom w:w="70" w:type="dxa"/>
              <w:right w:w="70" w:type="dxa"/>
            </w:tcMar>
          </w:tcPr>
          <w:p w14:paraId="06D92EC1" w14:textId="77777777" w:rsidR="00F475A9" w:rsidRDefault="00000000">
            <w:pPr>
              <w:spacing w:after="0"/>
            </w:pPr>
            <w:r>
              <w:rPr>
                <w:sz w:val="17"/>
              </w:rPr>
              <w:t>10. Retour narratif/UI</w:t>
            </w:r>
          </w:p>
        </w:tc>
        <w:tc>
          <w:tcPr>
            <w:tcW w:w="7710" w:type="dxa"/>
            <w:tcMar>
              <w:top w:w="70" w:type="dxa"/>
              <w:left w:w="70" w:type="dxa"/>
              <w:bottom w:w="70" w:type="dxa"/>
              <w:right w:w="70" w:type="dxa"/>
            </w:tcMar>
          </w:tcPr>
          <w:p w14:paraId="54E34554" w14:textId="77777777" w:rsidR="00F475A9" w:rsidRDefault="00000000">
            <w:pPr>
              <w:spacing w:after="0"/>
            </w:pPr>
            <w:r>
              <w:rPr>
                <w:sz w:val="17"/>
              </w:rPr>
              <w:t>Que doit comprendre le joueur via pensée, bulle, journal, HUD, menu Mission/Planète/Recherche ?</w:t>
            </w:r>
          </w:p>
        </w:tc>
      </w:tr>
      <w:tr w:rsidR="00F475A9" w14:paraId="6D6660E7" w14:textId="77777777">
        <w:trPr>
          <w:cantSplit/>
          <w:jc w:val="center"/>
        </w:trPr>
        <w:tc>
          <w:tcPr>
            <w:tcW w:w="2324" w:type="dxa"/>
            <w:tcMar>
              <w:top w:w="70" w:type="dxa"/>
              <w:left w:w="70" w:type="dxa"/>
              <w:bottom w:w="70" w:type="dxa"/>
              <w:right w:w="70" w:type="dxa"/>
            </w:tcMar>
          </w:tcPr>
          <w:p w14:paraId="277C7929" w14:textId="77777777" w:rsidR="00F475A9" w:rsidRDefault="00000000">
            <w:pPr>
              <w:spacing w:after="0"/>
            </w:pPr>
            <w:r>
              <w:rPr>
                <w:sz w:val="17"/>
              </w:rPr>
              <w:t>11. Persistance/répétabilité</w:t>
            </w:r>
          </w:p>
        </w:tc>
        <w:tc>
          <w:tcPr>
            <w:tcW w:w="7710" w:type="dxa"/>
            <w:tcMar>
              <w:top w:w="70" w:type="dxa"/>
              <w:left w:w="70" w:type="dxa"/>
              <w:bottom w:w="70" w:type="dxa"/>
              <w:right w:w="70" w:type="dxa"/>
            </w:tcMar>
          </w:tcPr>
          <w:p w14:paraId="6D40E38C" w14:textId="77777777" w:rsidR="00F475A9" w:rsidRDefault="00000000">
            <w:pPr>
              <w:spacing w:after="0"/>
            </w:pPr>
            <w:r>
              <w:rPr>
                <w:sz w:val="17"/>
              </w:rPr>
              <w:t>Que se passe-t-il après sauvegarde, changement de map, respawn, deuxième interaction, deuxième mission, offline ?</w:t>
            </w:r>
          </w:p>
        </w:tc>
      </w:tr>
      <w:tr w:rsidR="00F475A9" w14:paraId="2EC5EB22" w14:textId="77777777">
        <w:trPr>
          <w:cantSplit/>
          <w:jc w:val="center"/>
        </w:trPr>
        <w:tc>
          <w:tcPr>
            <w:tcW w:w="2324" w:type="dxa"/>
            <w:tcMar>
              <w:top w:w="70" w:type="dxa"/>
              <w:left w:w="70" w:type="dxa"/>
              <w:bottom w:w="70" w:type="dxa"/>
              <w:right w:w="70" w:type="dxa"/>
            </w:tcMar>
          </w:tcPr>
          <w:p w14:paraId="0BA05F41" w14:textId="77777777" w:rsidR="00F475A9" w:rsidRDefault="00000000">
            <w:pPr>
              <w:spacing w:after="0"/>
            </w:pPr>
            <w:r>
              <w:rPr>
                <w:sz w:val="17"/>
              </w:rPr>
              <w:t>12. Non-régression voisine</w:t>
            </w:r>
          </w:p>
        </w:tc>
        <w:tc>
          <w:tcPr>
            <w:tcW w:w="7710" w:type="dxa"/>
            <w:tcMar>
              <w:top w:w="70" w:type="dxa"/>
              <w:left w:w="70" w:type="dxa"/>
              <w:bottom w:w="70" w:type="dxa"/>
              <w:right w:w="70" w:type="dxa"/>
            </w:tcMar>
          </w:tcPr>
          <w:p w14:paraId="2272F24B" w14:textId="77777777" w:rsidR="00F475A9" w:rsidRDefault="00000000">
            <w:pPr>
              <w:spacing w:after="0"/>
            </w:pPr>
            <w:r>
              <w:rPr>
                <w:sz w:val="17"/>
              </w:rPr>
              <w:t>Quels comportements déjà validés partagent la même mécanique et doivent rester inchangés ?</w:t>
            </w:r>
          </w:p>
        </w:tc>
      </w:tr>
    </w:tbl>
    <w:p w14:paraId="79DA408E" w14:textId="77777777" w:rsidR="00F475A9" w:rsidRDefault="00F475A9">
      <w:pPr>
        <w:spacing w:after="40"/>
      </w:pPr>
    </w:p>
    <w:p w14:paraId="44EB732F" w14:textId="77777777" w:rsidR="00F475A9" w:rsidRDefault="00000000">
      <w:pPr>
        <w:pStyle w:val="Titre1"/>
      </w:pPr>
      <w:r>
        <w:t>2. Hiérarchie de vérité pour interpréter le gameplay</w:t>
      </w: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794"/>
        <w:gridCol w:w="3402"/>
        <w:gridCol w:w="5839"/>
      </w:tblGrid>
      <w:tr w:rsidR="00F475A9" w14:paraId="57B91623" w14:textId="77777777">
        <w:trPr>
          <w:tblHeader/>
          <w:jc w:val="center"/>
        </w:trPr>
        <w:tc>
          <w:tcPr>
            <w:tcW w:w="794" w:type="dxa"/>
            <w:shd w:val="clear" w:color="auto" w:fill="173A5E"/>
            <w:tcMar>
              <w:top w:w="80" w:type="dxa"/>
              <w:left w:w="80" w:type="dxa"/>
              <w:bottom w:w="80" w:type="dxa"/>
              <w:right w:w="80" w:type="dxa"/>
            </w:tcMar>
          </w:tcPr>
          <w:p w14:paraId="17AEA59F" w14:textId="77777777" w:rsidR="00F475A9" w:rsidRDefault="00000000">
            <w:r>
              <w:rPr>
                <w:b/>
                <w:color w:val="FFFFFF"/>
                <w:sz w:val="17"/>
              </w:rPr>
              <w:t>Rang</w:t>
            </w:r>
          </w:p>
        </w:tc>
        <w:tc>
          <w:tcPr>
            <w:tcW w:w="3402" w:type="dxa"/>
            <w:shd w:val="clear" w:color="auto" w:fill="173A5E"/>
            <w:tcMar>
              <w:top w:w="80" w:type="dxa"/>
              <w:left w:w="80" w:type="dxa"/>
              <w:bottom w:w="80" w:type="dxa"/>
              <w:right w:w="80" w:type="dxa"/>
            </w:tcMar>
          </w:tcPr>
          <w:p w14:paraId="22148C8C" w14:textId="77777777" w:rsidR="00F475A9" w:rsidRDefault="00000000">
            <w:r>
              <w:rPr>
                <w:b/>
                <w:color w:val="FFFFFF"/>
                <w:sz w:val="17"/>
              </w:rPr>
              <w:t>Source</w:t>
            </w:r>
          </w:p>
        </w:tc>
        <w:tc>
          <w:tcPr>
            <w:tcW w:w="5839" w:type="dxa"/>
            <w:shd w:val="clear" w:color="auto" w:fill="173A5E"/>
            <w:tcMar>
              <w:top w:w="80" w:type="dxa"/>
              <w:left w:w="80" w:type="dxa"/>
              <w:bottom w:w="80" w:type="dxa"/>
              <w:right w:w="80" w:type="dxa"/>
            </w:tcMar>
          </w:tcPr>
          <w:p w14:paraId="09608ACA" w14:textId="77777777" w:rsidR="00F475A9" w:rsidRDefault="00000000">
            <w:r>
              <w:rPr>
                <w:b/>
                <w:color w:val="FFFFFF"/>
                <w:sz w:val="17"/>
              </w:rPr>
              <w:t>Usage</w:t>
            </w:r>
          </w:p>
        </w:tc>
      </w:tr>
      <w:tr w:rsidR="00F475A9" w14:paraId="00327FCE" w14:textId="77777777">
        <w:trPr>
          <w:cantSplit/>
          <w:jc w:val="center"/>
        </w:trPr>
        <w:tc>
          <w:tcPr>
            <w:tcW w:w="794" w:type="dxa"/>
            <w:tcMar>
              <w:top w:w="70" w:type="dxa"/>
              <w:left w:w="70" w:type="dxa"/>
              <w:bottom w:w="70" w:type="dxa"/>
              <w:right w:w="70" w:type="dxa"/>
            </w:tcMar>
          </w:tcPr>
          <w:p w14:paraId="729323BD" w14:textId="77777777" w:rsidR="00F475A9" w:rsidRDefault="00000000">
            <w:pPr>
              <w:spacing w:after="0"/>
            </w:pPr>
            <w:r>
              <w:rPr>
                <w:sz w:val="17"/>
              </w:rPr>
              <w:t>1</w:t>
            </w:r>
          </w:p>
        </w:tc>
        <w:tc>
          <w:tcPr>
            <w:tcW w:w="3402" w:type="dxa"/>
            <w:tcMar>
              <w:top w:w="70" w:type="dxa"/>
              <w:left w:w="70" w:type="dxa"/>
              <w:bottom w:w="70" w:type="dxa"/>
              <w:right w:w="70" w:type="dxa"/>
            </w:tcMar>
          </w:tcPr>
          <w:p w14:paraId="11CF0080" w14:textId="77777777" w:rsidR="00F475A9" w:rsidRDefault="00000000">
            <w:pPr>
              <w:spacing w:after="0"/>
            </w:pPr>
            <w:r>
              <w:rPr>
                <w:sz w:val="17"/>
              </w:rPr>
              <w:t>Décision explicite utilisateur la plus récente</w:t>
            </w:r>
          </w:p>
        </w:tc>
        <w:tc>
          <w:tcPr>
            <w:tcW w:w="5839" w:type="dxa"/>
            <w:tcMar>
              <w:top w:w="70" w:type="dxa"/>
              <w:left w:w="70" w:type="dxa"/>
              <w:bottom w:w="70" w:type="dxa"/>
              <w:right w:w="70" w:type="dxa"/>
            </w:tcMar>
          </w:tcPr>
          <w:p w14:paraId="4D52E546" w14:textId="77777777" w:rsidR="00F475A9" w:rsidRDefault="00000000">
            <w:pPr>
              <w:spacing w:after="0"/>
            </w:pPr>
            <w:r>
              <w:rPr>
                <w:sz w:val="17"/>
              </w:rPr>
              <w:t>Prime, même si elle corrige un document ou un correctif antérieur.</w:t>
            </w:r>
          </w:p>
        </w:tc>
      </w:tr>
      <w:tr w:rsidR="00F475A9" w14:paraId="56B22880" w14:textId="77777777">
        <w:trPr>
          <w:cantSplit/>
          <w:jc w:val="center"/>
        </w:trPr>
        <w:tc>
          <w:tcPr>
            <w:tcW w:w="794" w:type="dxa"/>
            <w:tcMar>
              <w:top w:w="70" w:type="dxa"/>
              <w:left w:w="70" w:type="dxa"/>
              <w:bottom w:w="70" w:type="dxa"/>
              <w:right w:w="70" w:type="dxa"/>
            </w:tcMar>
          </w:tcPr>
          <w:p w14:paraId="2C5DBF5B" w14:textId="77777777" w:rsidR="00F475A9" w:rsidRDefault="00000000">
            <w:pPr>
              <w:spacing w:after="0"/>
            </w:pPr>
            <w:r>
              <w:rPr>
                <w:sz w:val="17"/>
              </w:rPr>
              <w:t>2</w:t>
            </w:r>
          </w:p>
        </w:tc>
        <w:tc>
          <w:tcPr>
            <w:tcW w:w="3402" w:type="dxa"/>
            <w:tcMar>
              <w:top w:w="70" w:type="dxa"/>
              <w:left w:w="70" w:type="dxa"/>
              <w:bottom w:w="70" w:type="dxa"/>
              <w:right w:w="70" w:type="dxa"/>
            </w:tcMar>
          </w:tcPr>
          <w:p w14:paraId="2382BE68" w14:textId="77777777" w:rsidR="00F475A9" w:rsidRDefault="00000000">
            <w:pPr>
              <w:spacing w:after="0"/>
            </w:pPr>
            <w:r>
              <w:rPr>
                <w:sz w:val="17"/>
              </w:rPr>
              <w:t>Validation utilisateur en jeu</w:t>
            </w:r>
          </w:p>
        </w:tc>
        <w:tc>
          <w:tcPr>
            <w:tcW w:w="5839" w:type="dxa"/>
            <w:tcMar>
              <w:top w:w="70" w:type="dxa"/>
              <w:left w:w="70" w:type="dxa"/>
              <w:bottom w:w="70" w:type="dxa"/>
              <w:right w:w="70" w:type="dxa"/>
            </w:tcMar>
          </w:tcPr>
          <w:p w14:paraId="69CF746B" w14:textId="77777777" w:rsidR="00F475A9" w:rsidRDefault="00000000">
            <w:pPr>
              <w:spacing w:after="0"/>
            </w:pPr>
            <w:r>
              <w:rPr>
                <w:sz w:val="17"/>
              </w:rPr>
              <w:t>Preuve forte du comportement attendu ; à conserver comme invariant tant qu’il n’est pas explicitement changé.</w:t>
            </w:r>
          </w:p>
        </w:tc>
      </w:tr>
      <w:tr w:rsidR="00F475A9" w14:paraId="777A6EB3" w14:textId="77777777">
        <w:trPr>
          <w:cantSplit/>
          <w:jc w:val="center"/>
        </w:trPr>
        <w:tc>
          <w:tcPr>
            <w:tcW w:w="794" w:type="dxa"/>
            <w:tcMar>
              <w:top w:w="70" w:type="dxa"/>
              <w:left w:w="70" w:type="dxa"/>
              <w:bottom w:w="70" w:type="dxa"/>
              <w:right w:w="70" w:type="dxa"/>
            </w:tcMar>
          </w:tcPr>
          <w:p w14:paraId="0BC8AB77" w14:textId="77777777" w:rsidR="00F475A9" w:rsidRDefault="00000000">
            <w:pPr>
              <w:spacing w:after="0"/>
            </w:pPr>
            <w:r>
              <w:rPr>
                <w:sz w:val="17"/>
              </w:rPr>
              <w:t>3</w:t>
            </w:r>
          </w:p>
        </w:tc>
        <w:tc>
          <w:tcPr>
            <w:tcW w:w="3402" w:type="dxa"/>
            <w:tcMar>
              <w:top w:w="70" w:type="dxa"/>
              <w:left w:w="70" w:type="dxa"/>
              <w:bottom w:w="70" w:type="dxa"/>
              <w:right w:w="70" w:type="dxa"/>
            </w:tcMar>
          </w:tcPr>
          <w:p w14:paraId="2C66BC76" w14:textId="77777777" w:rsidR="00F475A9" w:rsidRDefault="00000000">
            <w:pPr>
              <w:spacing w:after="0"/>
            </w:pPr>
            <w:r>
              <w:rPr>
                <w:sz w:val="17"/>
              </w:rPr>
              <w:t>Bible narrative / cahier des charges / document de conception explicitement validé</w:t>
            </w:r>
          </w:p>
        </w:tc>
        <w:tc>
          <w:tcPr>
            <w:tcW w:w="5839" w:type="dxa"/>
            <w:tcMar>
              <w:top w:w="70" w:type="dxa"/>
              <w:left w:w="70" w:type="dxa"/>
              <w:bottom w:w="70" w:type="dxa"/>
              <w:right w:w="70" w:type="dxa"/>
            </w:tcMar>
          </w:tcPr>
          <w:p w14:paraId="7C58D899" w14:textId="77777777" w:rsidR="00F475A9" w:rsidRDefault="00000000">
            <w:pPr>
              <w:spacing w:after="0"/>
            </w:pPr>
            <w:r>
              <w:rPr>
                <w:sz w:val="17"/>
              </w:rPr>
              <w:t>Décrit le pourquoi, l’intention, la progression et la mise en scène.</w:t>
            </w:r>
          </w:p>
        </w:tc>
      </w:tr>
      <w:tr w:rsidR="00F475A9" w14:paraId="69786E00" w14:textId="77777777">
        <w:trPr>
          <w:cantSplit/>
          <w:jc w:val="center"/>
        </w:trPr>
        <w:tc>
          <w:tcPr>
            <w:tcW w:w="794" w:type="dxa"/>
            <w:tcMar>
              <w:top w:w="70" w:type="dxa"/>
              <w:left w:w="70" w:type="dxa"/>
              <w:bottom w:w="70" w:type="dxa"/>
              <w:right w:w="70" w:type="dxa"/>
            </w:tcMar>
          </w:tcPr>
          <w:p w14:paraId="2EF5B274" w14:textId="77777777" w:rsidR="00F475A9" w:rsidRDefault="00000000">
            <w:pPr>
              <w:spacing w:after="0"/>
            </w:pPr>
            <w:r>
              <w:rPr>
                <w:sz w:val="17"/>
              </w:rPr>
              <w:t>4</w:t>
            </w:r>
          </w:p>
        </w:tc>
        <w:tc>
          <w:tcPr>
            <w:tcW w:w="3402" w:type="dxa"/>
            <w:tcMar>
              <w:top w:w="70" w:type="dxa"/>
              <w:left w:w="70" w:type="dxa"/>
              <w:bottom w:w="70" w:type="dxa"/>
              <w:right w:w="70" w:type="dxa"/>
            </w:tcMar>
          </w:tcPr>
          <w:p w14:paraId="22CBD57F" w14:textId="77777777" w:rsidR="00F475A9" w:rsidRDefault="00000000">
            <w:pPr>
              <w:spacing w:after="0"/>
            </w:pPr>
            <w:r>
              <w:rPr>
                <w:sz w:val="17"/>
              </w:rPr>
              <w:t>Décisions conversationnelles plus anciennes non contredites</w:t>
            </w:r>
          </w:p>
        </w:tc>
        <w:tc>
          <w:tcPr>
            <w:tcW w:w="5839" w:type="dxa"/>
            <w:tcMar>
              <w:top w:w="70" w:type="dxa"/>
              <w:left w:w="70" w:type="dxa"/>
              <w:bottom w:w="70" w:type="dxa"/>
              <w:right w:w="70" w:type="dxa"/>
            </w:tcMar>
          </w:tcPr>
          <w:p w14:paraId="00CA3C50" w14:textId="77777777" w:rsidR="00F475A9" w:rsidRDefault="00000000">
            <w:pPr>
              <w:spacing w:after="0"/>
            </w:pPr>
            <w:r>
              <w:rPr>
                <w:sz w:val="17"/>
              </w:rPr>
              <w:t>Restent applicables si aucune règle plus récente ne les remplace.</w:t>
            </w:r>
          </w:p>
        </w:tc>
      </w:tr>
      <w:tr w:rsidR="00F475A9" w14:paraId="5E3F950C" w14:textId="77777777">
        <w:trPr>
          <w:cantSplit/>
          <w:jc w:val="center"/>
        </w:trPr>
        <w:tc>
          <w:tcPr>
            <w:tcW w:w="794" w:type="dxa"/>
            <w:tcMar>
              <w:top w:w="70" w:type="dxa"/>
              <w:left w:w="70" w:type="dxa"/>
              <w:bottom w:w="70" w:type="dxa"/>
              <w:right w:w="70" w:type="dxa"/>
            </w:tcMar>
          </w:tcPr>
          <w:p w14:paraId="4C20E4E5" w14:textId="77777777" w:rsidR="00F475A9" w:rsidRDefault="00000000">
            <w:pPr>
              <w:spacing w:after="0"/>
            </w:pPr>
            <w:r>
              <w:rPr>
                <w:sz w:val="17"/>
              </w:rPr>
              <w:t>5</w:t>
            </w:r>
          </w:p>
        </w:tc>
        <w:tc>
          <w:tcPr>
            <w:tcW w:w="3402" w:type="dxa"/>
            <w:tcMar>
              <w:top w:w="70" w:type="dxa"/>
              <w:left w:w="70" w:type="dxa"/>
              <w:bottom w:w="70" w:type="dxa"/>
              <w:right w:w="70" w:type="dxa"/>
            </w:tcMar>
          </w:tcPr>
          <w:p w14:paraId="24FA03E7" w14:textId="77777777" w:rsidR="00F475A9" w:rsidRDefault="00000000">
            <w:pPr>
              <w:spacing w:after="0"/>
            </w:pPr>
            <w:r>
              <w:rPr>
                <w:sz w:val="17"/>
              </w:rPr>
              <w:t>CUM / CUO / Bible moteur / contrats techniques</w:t>
            </w:r>
          </w:p>
        </w:tc>
        <w:tc>
          <w:tcPr>
            <w:tcW w:w="5839" w:type="dxa"/>
            <w:tcMar>
              <w:top w:w="70" w:type="dxa"/>
              <w:left w:w="70" w:type="dxa"/>
              <w:bottom w:w="70" w:type="dxa"/>
              <w:right w:w="70" w:type="dxa"/>
            </w:tcMar>
          </w:tcPr>
          <w:p w14:paraId="26747F2C" w14:textId="77777777" w:rsidR="00F475A9" w:rsidRDefault="00000000">
            <w:pPr>
              <w:spacing w:after="0"/>
            </w:pPr>
            <w:r>
              <w:rPr>
                <w:sz w:val="17"/>
              </w:rPr>
              <w:t>Traductions structurées utiles, mais jamais souveraines sur l’intention.</w:t>
            </w:r>
          </w:p>
        </w:tc>
      </w:tr>
      <w:tr w:rsidR="00F475A9" w14:paraId="06E03A12" w14:textId="77777777">
        <w:trPr>
          <w:cantSplit/>
          <w:jc w:val="center"/>
        </w:trPr>
        <w:tc>
          <w:tcPr>
            <w:tcW w:w="794" w:type="dxa"/>
            <w:tcMar>
              <w:top w:w="70" w:type="dxa"/>
              <w:left w:w="70" w:type="dxa"/>
              <w:bottom w:w="70" w:type="dxa"/>
              <w:right w:w="70" w:type="dxa"/>
            </w:tcMar>
          </w:tcPr>
          <w:p w14:paraId="4845D3F0" w14:textId="77777777" w:rsidR="00F475A9" w:rsidRDefault="00000000">
            <w:pPr>
              <w:spacing w:after="0"/>
            </w:pPr>
            <w:r>
              <w:rPr>
                <w:sz w:val="17"/>
              </w:rPr>
              <w:t>6</w:t>
            </w:r>
          </w:p>
        </w:tc>
        <w:tc>
          <w:tcPr>
            <w:tcW w:w="3402" w:type="dxa"/>
            <w:tcMar>
              <w:top w:w="70" w:type="dxa"/>
              <w:left w:w="70" w:type="dxa"/>
              <w:bottom w:w="70" w:type="dxa"/>
              <w:right w:w="70" w:type="dxa"/>
            </w:tcMar>
          </w:tcPr>
          <w:p w14:paraId="39E06B37" w14:textId="77777777" w:rsidR="00F475A9" w:rsidRDefault="00000000">
            <w:pPr>
              <w:spacing w:after="0"/>
            </w:pPr>
            <w:r>
              <w:rPr>
                <w:sz w:val="17"/>
              </w:rPr>
              <w:t>Code courant</w:t>
            </w:r>
          </w:p>
        </w:tc>
        <w:tc>
          <w:tcPr>
            <w:tcW w:w="5839" w:type="dxa"/>
            <w:tcMar>
              <w:top w:w="70" w:type="dxa"/>
              <w:left w:w="70" w:type="dxa"/>
              <w:bottom w:w="70" w:type="dxa"/>
              <w:right w:w="70" w:type="dxa"/>
            </w:tcMar>
          </w:tcPr>
          <w:p w14:paraId="717DEC54" w14:textId="77777777" w:rsidR="00F475A9" w:rsidRDefault="00000000">
            <w:pPr>
              <w:spacing w:after="0"/>
            </w:pPr>
            <w:r>
              <w:rPr>
                <w:sz w:val="17"/>
              </w:rPr>
              <w:t>Preuve de ce que le jeu exécute aujourd’hui, pas de ce qu’il devrait exécuter.</w:t>
            </w:r>
          </w:p>
        </w:tc>
      </w:tr>
    </w:tbl>
    <w:p w14:paraId="63207936" w14:textId="77777777" w:rsidR="00F475A9" w:rsidRDefault="00F475A9">
      <w:pPr>
        <w:spacing w:after="40"/>
      </w:pPr>
    </w:p>
    <w:tbl>
      <w:tblPr>
        <w:tblW w:w="0" w:type="auto"/>
        <w:jc w:val="center"/>
        <w:tblLook w:val="04A0" w:firstRow="1" w:lastRow="0" w:firstColumn="1" w:lastColumn="0" w:noHBand="0" w:noVBand="1"/>
      </w:tblPr>
      <w:tblGrid>
        <w:gridCol w:w="10482"/>
      </w:tblGrid>
      <w:tr w:rsidR="00F475A9" w14:paraId="26505A44" w14:textId="77777777">
        <w:trPr>
          <w:jc w:val="center"/>
        </w:trPr>
        <w:tc>
          <w:tcPr>
            <w:tcW w:w="10482" w:type="dxa"/>
            <w:shd w:val="clear" w:color="auto" w:fill="FDECEC"/>
            <w:tcMar>
              <w:top w:w="120" w:type="dxa"/>
              <w:left w:w="140" w:type="dxa"/>
              <w:bottom w:w="120" w:type="dxa"/>
              <w:right w:w="140" w:type="dxa"/>
            </w:tcMar>
          </w:tcPr>
          <w:p w14:paraId="6FD7010E" w14:textId="77777777" w:rsidR="00F475A9" w:rsidRDefault="00000000">
            <w:r>
              <w:rPr>
                <w:b/>
              </w:rPr>
              <w:t xml:space="preserve">TEST DE LECTURE — </w:t>
            </w:r>
            <w:r>
              <w:t>Si le code A dit « retourner immédiatement » mais qu’une décision utilisateur plus récente dit que BlueFox peut terminer une autre mission pertinente sur la même map avant de rentrer, le code A est la traduction défectueuse — il ne redéfinit pas l’intention.</w:t>
            </w:r>
          </w:p>
        </w:tc>
      </w:tr>
    </w:tbl>
    <w:p w14:paraId="73A3B6FF" w14:textId="77777777" w:rsidR="00F475A9" w:rsidRDefault="00F475A9">
      <w:pPr>
        <w:spacing w:after="20"/>
      </w:pPr>
    </w:p>
    <w:p w14:paraId="6AB03BBC" w14:textId="77777777" w:rsidR="00F475A9" w:rsidRDefault="00000000">
      <w:pPr>
        <w:pStyle w:val="Titre1"/>
      </w:pPr>
      <w:r>
        <w:lastRenderedPageBreak/>
        <w:t>3. Chronologie conversationnelle reconstituée — décisions de gameplay</w:t>
      </w:r>
    </w:p>
    <w:p w14:paraId="05F0991B" w14:textId="77777777" w:rsidR="00F475A9" w:rsidRDefault="00000000">
      <w:r>
        <w:t>Cette section est volontairement datée. Elle prouve la profondeur de recherche et permet de distinguer une règle fondatrice, une évolution et une règle supersédée. Elle ne contient pas les simples détails de patch sauf lorsqu’ils matérialisent directement un comportement de gameplay.</w:t>
      </w: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1361"/>
        <w:gridCol w:w="1814"/>
        <w:gridCol w:w="5613"/>
        <w:gridCol w:w="1701"/>
      </w:tblGrid>
      <w:tr w:rsidR="00F475A9" w14:paraId="21CBF764" w14:textId="77777777">
        <w:trPr>
          <w:tblHeader/>
          <w:jc w:val="center"/>
        </w:trPr>
        <w:tc>
          <w:tcPr>
            <w:tcW w:w="1361" w:type="dxa"/>
            <w:shd w:val="clear" w:color="auto" w:fill="173A5E"/>
            <w:tcMar>
              <w:top w:w="80" w:type="dxa"/>
              <w:left w:w="80" w:type="dxa"/>
              <w:bottom w:w="80" w:type="dxa"/>
              <w:right w:w="80" w:type="dxa"/>
            </w:tcMar>
          </w:tcPr>
          <w:p w14:paraId="7A2E534F" w14:textId="77777777" w:rsidR="00F475A9" w:rsidRDefault="00000000">
            <w:r>
              <w:rPr>
                <w:b/>
                <w:color w:val="FFFFFF"/>
                <w:sz w:val="14"/>
              </w:rPr>
              <w:t>Date</w:t>
            </w:r>
          </w:p>
        </w:tc>
        <w:tc>
          <w:tcPr>
            <w:tcW w:w="1814" w:type="dxa"/>
            <w:shd w:val="clear" w:color="auto" w:fill="173A5E"/>
            <w:tcMar>
              <w:top w:w="80" w:type="dxa"/>
              <w:left w:w="80" w:type="dxa"/>
              <w:bottom w:w="80" w:type="dxa"/>
              <w:right w:w="80" w:type="dxa"/>
            </w:tcMar>
          </w:tcPr>
          <w:p w14:paraId="5E3EE7DF" w14:textId="77777777" w:rsidR="00F475A9" w:rsidRDefault="00000000">
            <w:r>
              <w:rPr>
                <w:b/>
                <w:color w:val="FFFFFF"/>
                <w:sz w:val="14"/>
              </w:rPr>
              <w:t>Domaine</w:t>
            </w:r>
          </w:p>
        </w:tc>
        <w:tc>
          <w:tcPr>
            <w:tcW w:w="5613" w:type="dxa"/>
            <w:shd w:val="clear" w:color="auto" w:fill="173A5E"/>
            <w:tcMar>
              <w:top w:w="80" w:type="dxa"/>
              <w:left w:w="80" w:type="dxa"/>
              <w:bottom w:w="80" w:type="dxa"/>
              <w:right w:w="80" w:type="dxa"/>
            </w:tcMar>
          </w:tcPr>
          <w:p w14:paraId="2E523EB0" w14:textId="77777777" w:rsidR="00F475A9" w:rsidRDefault="00000000">
            <w:r>
              <w:rPr>
                <w:b/>
                <w:color w:val="FFFFFF"/>
                <w:sz w:val="14"/>
              </w:rPr>
              <w:t>Attendu / décision utilisateur</w:t>
            </w:r>
          </w:p>
        </w:tc>
        <w:tc>
          <w:tcPr>
            <w:tcW w:w="1701" w:type="dxa"/>
            <w:shd w:val="clear" w:color="auto" w:fill="173A5E"/>
            <w:tcMar>
              <w:top w:w="80" w:type="dxa"/>
              <w:left w:w="80" w:type="dxa"/>
              <w:bottom w:w="80" w:type="dxa"/>
              <w:right w:w="80" w:type="dxa"/>
            </w:tcMar>
          </w:tcPr>
          <w:p w14:paraId="243BB643" w14:textId="77777777" w:rsidR="00F475A9" w:rsidRDefault="00000000">
            <w:r>
              <w:rPr>
                <w:b/>
                <w:color w:val="FFFFFF"/>
                <w:sz w:val="14"/>
              </w:rPr>
              <w:t>Statut</w:t>
            </w:r>
          </w:p>
        </w:tc>
      </w:tr>
      <w:tr w:rsidR="00F475A9" w14:paraId="68921F23" w14:textId="77777777">
        <w:trPr>
          <w:cantSplit/>
          <w:jc w:val="center"/>
        </w:trPr>
        <w:tc>
          <w:tcPr>
            <w:tcW w:w="1361" w:type="dxa"/>
            <w:tcMar>
              <w:top w:w="70" w:type="dxa"/>
              <w:left w:w="70" w:type="dxa"/>
              <w:bottom w:w="70" w:type="dxa"/>
              <w:right w:w="70" w:type="dxa"/>
            </w:tcMar>
          </w:tcPr>
          <w:p w14:paraId="28DE8302" w14:textId="77777777" w:rsidR="00F475A9" w:rsidRDefault="00000000">
            <w:pPr>
              <w:spacing w:after="0"/>
            </w:pPr>
            <w:r>
              <w:rPr>
                <w:sz w:val="14"/>
              </w:rPr>
              <w:t>22–23 juil.</w:t>
            </w:r>
          </w:p>
        </w:tc>
        <w:tc>
          <w:tcPr>
            <w:tcW w:w="1814" w:type="dxa"/>
            <w:tcMar>
              <w:top w:w="70" w:type="dxa"/>
              <w:left w:w="70" w:type="dxa"/>
              <w:bottom w:w="70" w:type="dxa"/>
              <w:right w:w="70" w:type="dxa"/>
            </w:tcMar>
          </w:tcPr>
          <w:p w14:paraId="7B54A8BB" w14:textId="77777777" w:rsidR="00F475A9" w:rsidRDefault="00000000">
            <w:pPr>
              <w:spacing w:after="0"/>
            </w:pPr>
            <w:r>
              <w:rPr>
                <w:sz w:val="14"/>
              </w:rPr>
              <w:t>Fondation</w:t>
            </w:r>
          </w:p>
        </w:tc>
        <w:tc>
          <w:tcPr>
            <w:tcW w:w="5613" w:type="dxa"/>
            <w:tcMar>
              <w:top w:w="70" w:type="dxa"/>
              <w:left w:w="70" w:type="dxa"/>
              <w:bottom w:w="70" w:type="dxa"/>
              <w:right w:w="70" w:type="dxa"/>
            </w:tcMar>
          </w:tcPr>
          <w:p w14:paraId="79DA194C" w14:textId="77777777" w:rsidR="00F475A9" w:rsidRDefault="00000000">
            <w:pPr>
              <w:spacing w:after="0"/>
            </w:pPr>
            <w:r>
              <w:rPr>
                <w:sz w:val="14"/>
              </w:rPr>
              <w:t>Le joueur influence BlueFox plus qu’il ne le contrôle ; BlueFox doit agir sans clic permanent, parler par petites bulles et alimenter le Journal. Le bouton « rappeler BlueFox » est indicatif : BlueFox décide comment réagir.</w:t>
            </w:r>
          </w:p>
        </w:tc>
        <w:tc>
          <w:tcPr>
            <w:tcW w:w="1701" w:type="dxa"/>
            <w:tcMar>
              <w:top w:w="70" w:type="dxa"/>
              <w:left w:w="70" w:type="dxa"/>
              <w:bottom w:w="70" w:type="dxa"/>
              <w:right w:w="70" w:type="dxa"/>
            </w:tcMar>
          </w:tcPr>
          <w:p w14:paraId="3F09731E" w14:textId="77777777" w:rsidR="00F475A9" w:rsidRDefault="00000000">
            <w:pPr>
              <w:spacing w:after="0"/>
            </w:pPr>
            <w:r>
              <w:rPr>
                <w:sz w:val="14"/>
              </w:rPr>
              <w:t>ACTUEL — principe fondateur</w:t>
            </w:r>
          </w:p>
        </w:tc>
      </w:tr>
      <w:tr w:rsidR="00F475A9" w14:paraId="48360BCD" w14:textId="77777777">
        <w:trPr>
          <w:cantSplit/>
          <w:jc w:val="center"/>
        </w:trPr>
        <w:tc>
          <w:tcPr>
            <w:tcW w:w="1361" w:type="dxa"/>
            <w:tcMar>
              <w:top w:w="70" w:type="dxa"/>
              <w:left w:w="70" w:type="dxa"/>
              <w:bottom w:w="70" w:type="dxa"/>
              <w:right w:w="70" w:type="dxa"/>
            </w:tcMar>
          </w:tcPr>
          <w:p w14:paraId="48C1685E" w14:textId="77777777" w:rsidR="00F475A9" w:rsidRDefault="00000000">
            <w:pPr>
              <w:spacing w:after="0"/>
            </w:pPr>
            <w:r>
              <w:rPr>
                <w:sz w:val="14"/>
              </w:rPr>
              <w:t>23 juil.</w:t>
            </w:r>
          </w:p>
        </w:tc>
        <w:tc>
          <w:tcPr>
            <w:tcW w:w="1814" w:type="dxa"/>
            <w:tcMar>
              <w:top w:w="70" w:type="dxa"/>
              <w:left w:w="70" w:type="dxa"/>
              <w:bottom w:w="70" w:type="dxa"/>
              <w:right w:w="70" w:type="dxa"/>
            </w:tcMar>
          </w:tcPr>
          <w:p w14:paraId="3ECDB225" w14:textId="77777777" w:rsidR="00F475A9" w:rsidRDefault="00000000">
            <w:pPr>
              <w:spacing w:after="0"/>
            </w:pPr>
            <w:r>
              <w:rPr>
                <w:sz w:val="14"/>
              </w:rPr>
              <w:t>Objets/interactions</w:t>
            </w:r>
          </w:p>
        </w:tc>
        <w:tc>
          <w:tcPr>
            <w:tcW w:w="5613" w:type="dxa"/>
            <w:tcMar>
              <w:top w:w="70" w:type="dxa"/>
              <w:left w:w="70" w:type="dxa"/>
              <w:bottom w:w="70" w:type="dxa"/>
              <w:right w:w="70" w:type="dxa"/>
            </w:tcMar>
          </w:tcPr>
          <w:p w14:paraId="743800AB" w14:textId="77777777" w:rsidR="00F475A9" w:rsidRDefault="00000000">
            <w:pPr>
              <w:spacing w:after="0"/>
            </w:pPr>
            <w:r>
              <w:rPr>
                <w:sz w:val="14"/>
              </w:rPr>
              <w:t>Une ressource disparaît seulement après collecte ; une structure ne disparaît pas. Collecte déclenchée dès que BlueFox est à portée ; indicateur visuel de portée souhaité ; objets ne doivent pas rétrécir/disparaître à l’approche.</w:t>
            </w:r>
          </w:p>
        </w:tc>
        <w:tc>
          <w:tcPr>
            <w:tcW w:w="1701" w:type="dxa"/>
            <w:tcMar>
              <w:top w:w="70" w:type="dxa"/>
              <w:left w:w="70" w:type="dxa"/>
              <w:bottom w:w="70" w:type="dxa"/>
              <w:right w:w="70" w:type="dxa"/>
            </w:tcMar>
          </w:tcPr>
          <w:p w14:paraId="237E880C" w14:textId="77777777" w:rsidR="00F475A9" w:rsidRDefault="00000000">
            <w:pPr>
              <w:spacing w:after="0"/>
            </w:pPr>
            <w:r>
              <w:rPr>
                <w:sz w:val="14"/>
              </w:rPr>
              <w:t>ACTUEL — invariant perceptible</w:t>
            </w:r>
          </w:p>
        </w:tc>
      </w:tr>
      <w:tr w:rsidR="00F475A9" w14:paraId="76B63136" w14:textId="77777777">
        <w:trPr>
          <w:cantSplit/>
          <w:jc w:val="center"/>
        </w:trPr>
        <w:tc>
          <w:tcPr>
            <w:tcW w:w="1361" w:type="dxa"/>
            <w:tcMar>
              <w:top w:w="70" w:type="dxa"/>
              <w:left w:w="70" w:type="dxa"/>
              <w:bottom w:w="70" w:type="dxa"/>
              <w:right w:w="70" w:type="dxa"/>
            </w:tcMar>
          </w:tcPr>
          <w:p w14:paraId="5C6F9056" w14:textId="77777777" w:rsidR="00F475A9" w:rsidRDefault="00000000">
            <w:pPr>
              <w:spacing w:after="0"/>
            </w:pPr>
            <w:r>
              <w:rPr>
                <w:sz w:val="14"/>
              </w:rPr>
              <w:t>23 juil.</w:t>
            </w:r>
          </w:p>
        </w:tc>
        <w:tc>
          <w:tcPr>
            <w:tcW w:w="1814" w:type="dxa"/>
            <w:tcMar>
              <w:top w:w="70" w:type="dxa"/>
              <w:left w:w="70" w:type="dxa"/>
              <w:bottom w:w="70" w:type="dxa"/>
              <w:right w:w="70" w:type="dxa"/>
            </w:tcMar>
          </w:tcPr>
          <w:p w14:paraId="3F011D6A" w14:textId="77777777" w:rsidR="00F475A9" w:rsidRDefault="00000000">
            <w:pPr>
              <w:spacing w:after="0"/>
            </w:pPr>
            <w:r>
              <w:rPr>
                <w:sz w:val="14"/>
              </w:rPr>
              <w:t>Journal</w:t>
            </w:r>
          </w:p>
        </w:tc>
        <w:tc>
          <w:tcPr>
            <w:tcW w:w="5613" w:type="dxa"/>
            <w:tcMar>
              <w:top w:w="70" w:type="dxa"/>
              <w:left w:w="70" w:type="dxa"/>
              <w:bottom w:w="70" w:type="dxa"/>
              <w:right w:w="70" w:type="dxa"/>
            </w:tcMar>
          </w:tcPr>
          <w:p w14:paraId="28D2541C" w14:textId="77777777" w:rsidR="00F475A9" w:rsidRDefault="00000000">
            <w:pPr>
              <w:spacing w:after="0"/>
            </w:pPr>
            <w:r>
              <w:rPr>
                <w:sz w:val="14"/>
              </w:rPr>
              <w:t>Journal limité aux 50 dernières actions ; partie haute riche avec projets, mission, découvertes, émotions, rencontres, explorations et synthèse. Les actions de BlueFox alimentent le Journal.</w:t>
            </w:r>
          </w:p>
        </w:tc>
        <w:tc>
          <w:tcPr>
            <w:tcW w:w="1701" w:type="dxa"/>
            <w:tcMar>
              <w:top w:w="70" w:type="dxa"/>
              <w:left w:w="70" w:type="dxa"/>
              <w:bottom w:w="70" w:type="dxa"/>
              <w:right w:w="70" w:type="dxa"/>
            </w:tcMar>
          </w:tcPr>
          <w:p w14:paraId="27F17F87" w14:textId="77777777" w:rsidR="00F475A9" w:rsidRDefault="00000000">
            <w:pPr>
              <w:spacing w:after="0"/>
            </w:pPr>
            <w:r>
              <w:rPr>
                <w:sz w:val="14"/>
              </w:rPr>
              <w:t>ACTUEL, complété ensuite</w:t>
            </w:r>
          </w:p>
        </w:tc>
      </w:tr>
      <w:tr w:rsidR="00F475A9" w14:paraId="4A72B6C3" w14:textId="77777777">
        <w:trPr>
          <w:cantSplit/>
          <w:jc w:val="center"/>
        </w:trPr>
        <w:tc>
          <w:tcPr>
            <w:tcW w:w="1361" w:type="dxa"/>
            <w:tcMar>
              <w:top w:w="70" w:type="dxa"/>
              <w:left w:w="70" w:type="dxa"/>
              <w:bottom w:w="70" w:type="dxa"/>
              <w:right w:w="70" w:type="dxa"/>
            </w:tcMar>
          </w:tcPr>
          <w:p w14:paraId="468AD649" w14:textId="77777777" w:rsidR="00F475A9" w:rsidRDefault="00000000">
            <w:pPr>
              <w:spacing w:after="0"/>
            </w:pPr>
            <w:r>
              <w:rPr>
                <w:sz w:val="14"/>
              </w:rPr>
              <w:t>23 juil.</w:t>
            </w:r>
          </w:p>
        </w:tc>
        <w:tc>
          <w:tcPr>
            <w:tcW w:w="1814" w:type="dxa"/>
            <w:tcMar>
              <w:top w:w="70" w:type="dxa"/>
              <w:left w:w="70" w:type="dxa"/>
              <w:bottom w:w="70" w:type="dxa"/>
              <w:right w:w="70" w:type="dxa"/>
            </w:tcMar>
          </w:tcPr>
          <w:p w14:paraId="574B7720" w14:textId="77777777" w:rsidR="00F475A9" w:rsidRDefault="00000000">
            <w:pPr>
              <w:spacing w:after="0"/>
            </w:pPr>
            <w:r>
              <w:rPr>
                <w:sz w:val="14"/>
              </w:rPr>
              <w:t>UI intention</w:t>
            </w:r>
          </w:p>
        </w:tc>
        <w:tc>
          <w:tcPr>
            <w:tcW w:w="5613" w:type="dxa"/>
            <w:tcMar>
              <w:top w:w="70" w:type="dxa"/>
              <w:left w:w="70" w:type="dxa"/>
              <w:bottom w:w="70" w:type="dxa"/>
              <w:right w:w="70" w:type="dxa"/>
            </w:tcMar>
          </w:tcPr>
          <w:p w14:paraId="0525E0D8" w14:textId="77777777" w:rsidR="00F475A9" w:rsidRDefault="00000000">
            <w:pPr>
              <w:spacing w:after="0"/>
            </w:pPr>
            <w:r>
              <w:rPr>
                <w:sz w:val="14"/>
              </w:rPr>
              <w:t>« En ce moment » = activité instantanée ; « Intention actuelle » = projet global stable/synthèse. Les bulles décrivent l’action immédiate, sont temporaires, non répétitives et désactivables.</w:t>
            </w:r>
          </w:p>
        </w:tc>
        <w:tc>
          <w:tcPr>
            <w:tcW w:w="1701" w:type="dxa"/>
            <w:tcMar>
              <w:top w:w="70" w:type="dxa"/>
              <w:left w:w="70" w:type="dxa"/>
              <w:bottom w:w="70" w:type="dxa"/>
              <w:right w:w="70" w:type="dxa"/>
            </w:tcMar>
          </w:tcPr>
          <w:p w14:paraId="192F6642" w14:textId="77777777" w:rsidR="00F475A9" w:rsidRDefault="00000000">
            <w:pPr>
              <w:spacing w:after="0"/>
            </w:pPr>
            <w:r>
              <w:rPr>
                <w:sz w:val="14"/>
              </w:rPr>
              <w:t>ACTUEL</w:t>
            </w:r>
          </w:p>
        </w:tc>
      </w:tr>
      <w:tr w:rsidR="00F475A9" w14:paraId="381EB0C9" w14:textId="77777777">
        <w:trPr>
          <w:cantSplit/>
          <w:jc w:val="center"/>
        </w:trPr>
        <w:tc>
          <w:tcPr>
            <w:tcW w:w="1361" w:type="dxa"/>
            <w:tcMar>
              <w:top w:w="70" w:type="dxa"/>
              <w:left w:w="70" w:type="dxa"/>
              <w:bottom w:w="70" w:type="dxa"/>
              <w:right w:w="70" w:type="dxa"/>
            </w:tcMar>
          </w:tcPr>
          <w:p w14:paraId="2DDA26F1" w14:textId="77777777" w:rsidR="00F475A9" w:rsidRDefault="00000000">
            <w:pPr>
              <w:spacing w:after="0"/>
            </w:pPr>
            <w:r>
              <w:rPr>
                <w:sz w:val="14"/>
              </w:rPr>
              <w:t>23 juil.</w:t>
            </w:r>
          </w:p>
        </w:tc>
        <w:tc>
          <w:tcPr>
            <w:tcW w:w="1814" w:type="dxa"/>
            <w:tcMar>
              <w:top w:w="70" w:type="dxa"/>
              <w:left w:w="70" w:type="dxa"/>
              <w:bottom w:w="70" w:type="dxa"/>
              <w:right w:w="70" w:type="dxa"/>
            </w:tcMar>
          </w:tcPr>
          <w:p w14:paraId="2514A5B2" w14:textId="77777777" w:rsidR="00F475A9" w:rsidRDefault="00000000">
            <w:pPr>
              <w:spacing w:after="0"/>
            </w:pPr>
            <w:r>
              <w:rPr>
                <w:sz w:val="14"/>
              </w:rPr>
              <w:t>Survie/rythme</w:t>
            </w:r>
          </w:p>
        </w:tc>
        <w:tc>
          <w:tcPr>
            <w:tcW w:w="5613" w:type="dxa"/>
            <w:tcMar>
              <w:top w:w="70" w:type="dxa"/>
              <w:left w:w="70" w:type="dxa"/>
              <w:bottom w:w="70" w:type="dxa"/>
              <w:right w:w="70" w:type="dxa"/>
            </w:tcMar>
          </w:tcPr>
          <w:p w14:paraId="242575B5" w14:textId="77777777" w:rsidR="00F475A9" w:rsidRDefault="00000000">
            <w:pPr>
              <w:spacing w:after="0"/>
            </w:pPr>
            <w:r>
              <w:rPr>
                <w:sz w:val="14"/>
              </w:rPr>
              <w:t>Repos et alimentation obligatoires dans les priorités mais environ 10–25 % des activités hors urgence ; cycle jour/nuit 20 h, nuit plus fatigante.</w:t>
            </w:r>
          </w:p>
        </w:tc>
        <w:tc>
          <w:tcPr>
            <w:tcW w:w="1701" w:type="dxa"/>
            <w:tcMar>
              <w:top w:w="70" w:type="dxa"/>
              <w:left w:w="70" w:type="dxa"/>
              <w:bottom w:w="70" w:type="dxa"/>
              <w:right w:w="70" w:type="dxa"/>
            </w:tcMar>
          </w:tcPr>
          <w:p w14:paraId="4C2164A3" w14:textId="77777777" w:rsidR="00F475A9" w:rsidRDefault="00000000">
            <w:pPr>
              <w:spacing w:after="0"/>
            </w:pPr>
            <w:r>
              <w:rPr>
                <w:sz w:val="14"/>
              </w:rPr>
              <w:t>HISTORIQUE — tuning à confronter aux réglages actuels</w:t>
            </w:r>
          </w:p>
        </w:tc>
      </w:tr>
      <w:tr w:rsidR="00F475A9" w14:paraId="40EB93D5" w14:textId="77777777">
        <w:trPr>
          <w:cantSplit/>
          <w:jc w:val="center"/>
        </w:trPr>
        <w:tc>
          <w:tcPr>
            <w:tcW w:w="1361" w:type="dxa"/>
            <w:tcMar>
              <w:top w:w="70" w:type="dxa"/>
              <w:left w:w="70" w:type="dxa"/>
              <w:bottom w:w="70" w:type="dxa"/>
              <w:right w:w="70" w:type="dxa"/>
            </w:tcMar>
          </w:tcPr>
          <w:p w14:paraId="0C70D442" w14:textId="77777777" w:rsidR="00F475A9" w:rsidRDefault="00000000">
            <w:pPr>
              <w:spacing w:after="0"/>
            </w:pPr>
            <w:r>
              <w:rPr>
                <w:sz w:val="14"/>
              </w:rPr>
              <w:t>23 juil.</w:t>
            </w:r>
          </w:p>
        </w:tc>
        <w:tc>
          <w:tcPr>
            <w:tcW w:w="1814" w:type="dxa"/>
            <w:tcMar>
              <w:top w:w="70" w:type="dxa"/>
              <w:left w:w="70" w:type="dxa"/>
              <w:bottom w:w="70" w:type="dxa"/>
              <w:right w:w="70" w:type="dxa"/>
            </w:tcMar>
          </w:tcPr>
          <w:p w14:paraId="5F8B9528" w14:textId="77777777" w:rsidR="00F475A9" w:rsidRDefault="00000000">
            <w:pPr>
              <w:spacing w:after="0"/>
            </w:pPr>
            <w:r>
              <w:rPr>
                <w:sz w:val="14"/>
              </w:rPr>
              <w:t>Caméra</w:t>
            </w:r>
          </w:p>
        </w:tc>
        <w:tc>
          <w:tcPr>
            <w:tcW w:w="5613" w:type="dxa"/>
            <w:tcMar>
              <w:top w:w="70" w:type="dxa"/>
              <w:left w:w="70" w:type="dxa"/>
              <w:bottom w:w="70" w:type="dxa"/>
              <w:right w:w="70" w:type="dxa"/>
            </w:tcMar>
          </w:tcPr>
          <w:p w14:paraId="08E60DAE" w14:textId="77777777" w:rsidR="00F475A9" w:rsidRDefault="00000000">
            <w:pPr>
              <w:spacing w:after="0"/>
            </w:pPr>
            <w:r>
              <w:rPr>
                <w:sz w:val="14"/>
              </w:rPr>
              <w:t>Caméra centrée/ancrée sur BlueFox ; rotation/zoom libres ; demande de recentrage automatique après inactivité et vue derrière BlueFox.</w:t>
            </w:r>
          </w:p>
        </w:tc>
        <w:tc>
          <w:tcPr>
            <w:tcW w:w="1701" w:type="dxa"/>
            <w:tcMar>
              <w:top w:w="70" w:type="dxa"/>
              <w:left w:w="70" w:type="dxa"/>
              <w:bottom w:w="70" w:type="dxa"/>
              <w:right w:w="70" w:type="dxa"/>
            </w:tcMar>
          </w:tcPr>
          <w:p w14:paraId="7CA78022" w14:textId="77777777" w:rsidR="00F475A9" w:rsidRDefault="00000000">
            <w:pPr>
              <w:spacing w:after="0"/>
            </w:pPr>
            <w:r>
              <w:rPr>
                <w:sz w:val="14"/>
              </w:rPr>
              <w:t>ÉVOLUÉ le 27 juil. par modes caméra</w:t>
            </w:r>
          </w:p>
        </w:tc>
      </w:tr>
      <w:tr w:rsidR="00F475A9" w14:paraId="68DA015C" w14:textId="77777777">
        <w:trPr>
          <w:cantSplit/>
          <w:jc w:val="center"/>
        </w:trPr>
        <w:tc>
          <w:tcPr>
            <w:tcW w:w="1361" w:type="dxa"/>
            <w:tcMar>
              <w:top w:w="70" w:type="dxa"/>
              <w:left w:w="70" w:type="dxa"/>
              <w:bottom w:w="70" w:type="dxa"/>
              <w:right w:w="70" w:type="dxa"/>
            </w:tcMar>
          </w:tcPr>
          <w:p w14:paraId="28933968" w14:textId="77777777" w:rsidR="00F475A9" w:rsidRDefault="00000000">
            <w:pPr>
              <w:spacing w:after="0"/>
            </w:pPr>
            <w:r>
              <w:rPr>
                <w:sz w:val="14"/>
              </w:rPr>
              <w:t>26 juil.</w:t>
            </w:r>
          </w:p>
        </w:tc>
        <w:tc>
          <w:tcPr>
            <w:tcW w:w="1814" w:type="dxa"/>
            <w:tcMar>
              <w:top w:w="70" w:type="dxa"/>
              <w:left w:w="70" w:type="dxa"/>
              <w:bottom w:w="70" w:type="dxa"/>
              <w:right w:w="70" w:type="dxa"/>
            </w:tcMar>
          </w:tcPr>
          <w:p w14:paraId="330E1B41" w14:textId="77777777" w:rsidR="00F475A9" w:rsidRDefault="00000000">
            <w:pPr>
              <w:spacing w:after="0"/>
            </w:pPr>
            <w:r>
              <w:rPr>
                <w:sz w:val="14"/>
              </w:rPr>
              <w:t>Activité</w:t>
            </w:r>
          </w:p>
        </w:tc>
        <w:tc>
          <w:tcPr>
            <w:tcW w:w="5613" w:type="dxa"/>
            <w:tcMar>
              <w:top w:w="70" w:type="dxa"/>
              <w:left w:w="70" w:type="dxa"/>
              <w:bottom w:w="70" w:type="dxa"/>
              <w:right w:w="70" w:type="dxa"/>
            </w:tcMar>
          </w:tcPr>
          <w:p w14:paraId="3F38699A" w14:textId="77777777" w:rsidR="00F475A9" w:rsidRDefault="00000000">
            <w:pPr>
              <w:spacing w:after="0"/>
            </w:pPr>
            <w:r>
              <w:rPr>
                <w:sz w:val="14"/>
              </w:rPr>
              <w:t>BlueFox ne doit pas rester inactif plus de ~30 s, y compris pendant l’ouverture des menus.</w:t>
            </w:r>
          </w:p>
        </w:tc>
        <w:tc>
          <w:tcPr>
            <w:tcW w:w="1701" w:type="dxa"/>
            <w:tcMar>
              <w:top w:w="70" w:type="dxa"/>
              <w:left w:w="70" w:type="dxa"/>
              <w:bottom w:w="70" w:type="dxa"/>
              <w:right w:w="70" w:type="dxa"/>
            </w:tcMar>
          </w:tcPr>
          <w:p w14:paraId="7237FC61" w14:textId="77777777" w:rsidR="00F475A9" w:rsidRDefault="00000000">
            <w:pPr>
              <w:spacing w:after="0"/>
            </w:pPr>
            <w:r>
              <w:rPr>
                <w:sz w:val="14"/>
              </w:rPr>
              <w:t>ACTUEL — principe anti-inactivité, sans justifier une action absurde</w:t>
            </w:r>
          </w:p>
        </w:tc>
      </w:tr>
      <w:tr w:rsidR="00F475A9" w14:paraId="166476EF" w14:textId="77777777">
        <w:trPr>
          <w:cantSplit/>
          <w:jc w:val="center"/>
        </w:trPr>
        <w:tc>
          <w:tcPr>
            <w:tcW w:w="1361" w:type="dxa"/>
            <w:tcMar>
              <w:top w:w="70" w:type="dxa"/>
              <w:left w:w="70" w:type="dxa"/>
              <w:bottom w:w="70" w:type="dxa"/>
              <w:right w:w="70" w:type="dxa"/>
            </w:tcMar>
          </w:tcPr>
          <w:p w14:paraId="0E730476" w14:textId="77777777" w:rsidR="00F475A9" w:rsidRDefault="00000000">
            <w:pPr>
              <w:spacing w:after="0"/>
            </w:pPr>
            <w:r>
              <w:rPr>
                <w:sz w:val="14"/>
              </w:rPr>
              <w:t>26 juil.</w:t>
            </w:r>
          </w:p>
        </w:tc>
        <w:tc>
          <w:tcPr>
            <w:tcW w:w="1814" w:type="dxa"/>
            <w:tcMar>
              <w:top w:w="70" w:type="dxa"/>
              <w:left w:w="70" w:type="dxa"/>
              <w:bottom w:w="70" w:type="dxa"/>
              <w:right w:w="70" w:type="dxa"/>
            </w:tcMar>
          </w:tcPr>
          <w:p w14:paraId="6D7ED4C4" w14:textId="77777777" w:rsidR="00F475A9" w:rsidRDefault="00000000">
            <w:pPr>
              <w:spacing w:after="0"/>
            </w:pPr>
            <w:r>
              <w:rPr>
                <w:sz w:val="14"/>
              </w:rPr>
              <w:t>Exploration inconnue</w:t>
            </w:r>
          </w:p>
        </w:tc>
        <w:tc>
          <w:tcPr>
            <w:tcW w:w="5613" w:type="dxa"/>
            <w:tcMar>
              <w:top w:w="70" w:type="dxa"/>
              <w:left w:w="70" w:type="dxa"/>
              <w:bottom w:w="70" w:type="dxa"/>
              <w:right w:w="70" w:type="dxa"/>
            </w:tcMar>
          </w:tcPr>
          <w:p w14:paraId="35B5625B" w14:textId="77777777" w:rsidR="00F475A9" w:rsidRDefault="00000000">
            <w:pPr>
              <w:spacing w:after="0"/>
            </w:pPr>
            <w:r>
              <w:rPr>
                <w:sz w:val="14"/>
              </w:rPr>
              <w:t>Aucune progression cartographique prédéfinie : la map inconnue est générée lorsqu’une direction inconnue est réellement explorée. BlueFox ne part pas seul vers l’inconnu ; le joueur/mission donne l’intention.</w:t>
            </w:r>
          </w:p>
        </w:tc>
        <w:tc>
          <w:tcPr>
            <w:tcW w:w="1701" w:type="dxa"/>
            <w:tcMar>
              <w:top w:w="70" w:type="dxa"/>
              <w:left w:w="70" w:type="dxa"/>
              <w:bottom w:w="70" w:type="dxa"/>
              <w:right w:w="70" w:type="dxa"/>
            </w:tcMar>
          </w:tcPr>
          <w:p w14:paraId="0A8B2058" w14:textId="77777777" w:rsidR="00F475A9" w:rsidRDefault="00000000">
            <w:pPr>
              <w:spacing w:after="0"/>
            </w:pPr>
            <w:r>
              <w:rPr>
                <w:sz w:val="14"/>
              </w:rPr>
              <w:t>ACTUEL ; confirmé offline le 14 août</w:t>
            </w:r>
          </w:p>
        </w:tc>
      </w:tr>
      <w:tr w:rsidR="00F475A9" w14:paraId="77BA9809" w14:textId="77777777">
        <w:trPr>
          <w:cantSplit/>
          <w:jc w:val="center"/>
        </w:trPr>
        <w:tc>
          <w:tcPr>
            <w:tcW w:w="1361" w:type="dxa"/>
            <w:tcMar>
              <w:top w:w="70" w:type="dxa"/>
              <w:left w:w="70" w:type="dxa"/>
              <w:bottom w:w="70" w:type="dxa"/>
              <w:right w:w="70" w:type="dxa"/>
            </w:tcMar>
          </w:tcPr>
          <w:p w14:paraId="273373AF" w14:textId="77777777" w:rsidR="00F475A9" w:rsidRDefault="00000000">
            <w:pPr>
              <w:spacing w:after="0"/>
            </w:pPr>
            <w:r>
              <w:rPr>
                <w:sz w:val="14"/>
              </w:rPr>
              <w:t>26 juil.</w:t>
            </w:r>
          </w:p>
        </w:tc>
        <w:tc>
          <w:tcPr>
            <w:tcW w:w="1814" w:type="dxa"/>
            <w:tcMar>
              <w:top w:w="70" w:type="dxa"/>
              <w:left w:w="70" w:type="dxa"/>
              <w:bottom w:w="70" w:type="dxa"/>
              <w:right w:w="70" w:type="dxa"/>
            </w:tcMar>
          </w:tcPr>
          <w:p w14:paraId="7BE9D7A3" w14:textId="77777777" w:rsidR="00F475A9" w:rsidRDefault="00000000">
            <w:pPr>
              <w:spacing w:after="0"/>
            </w:pPr>
            <w:r>
              <w:rPr>
                <w:sz w:val="14"/>
              </w:rPr>
              <w:t>Maps</w:t>
            </w:r>
          </w:p>
        </w:tc>
        <w:tc>
          <w:tcPr>
            <w:tcW w:w="5613" w:type="dxa"/>
            <w:tcMar>
              <w:top w:w="70" w:type="dxa"/>
              <w:left w:w="70" w:type="dxa"/>
              <w:bottom w:w="70" w:type="dxa"/>
              <w:right w:w="70" w:type="dxa"/>
            </w:tcMar>
          </w:tcPr>
          <w:p w14:paraId="55028AF7" w14:textId="77777777" w:rsidR="00F475A9" w:rsidRDefault="00000000">
            <w:pPr>
              <w:spacing w:after="0"/>
            </w:pPr>
            <w:r>
              <w:rPr>
                <w:sz w:val="14"/>
              </w:rPr>
              <w:t>Une map contient techniquement 1 à 6 plateaux/zones ; passages cardinaux N/S/E/O en bordure ; retour et continuité doivent être cohérents.</w:t>
            </w:r>
          </w:p>
        </w:tc>
        <w:tc>
          <w:tcPr>
            <w:tcW w:w="1701" w:type="dxa"/>
            <w:tcMar>
              <w:top w:w="70" w:type="dxa"/>
              <w:left w:w="70" w:type="dxa"/>
              <w:bottom w:w="70" w:type="dxa"/>
              <w:right w:w="70" w:type="dxa"/>
            </w:tcMar>
          </w:tcPr>
          <w:p w14:paraId="5D99FE38" w14:textId="77777777" w:rsidR="00F475A9" w:rsidRDefault="00000000">
            <w:pPr>
              <w:spacing w:after="0"/>
            </w:pPr>
            <w:r>
              <w:rPr>
                <w:sz w:val="14"/>
              </w:rPr>
              <w:t>ACTUEL</w:t>
            </w:r>
          </w:p>
        </w:tc>
      </w:tr>
      <w:tr w:rsidR="00F475A9" w14:paraId="6A346B00" w14:textId="77777777">
        <w:trPr>
          <w:cantSplit/>
          <w:jc w:val="center"/>
        </w:trPr>
        <w:tc>
          <w:tcPr>
            <w:tcW w:w="1361" w:type="dxa"/>
            <w:tcMar>
              <w:top w:w="70" w:type="dxa"/>
              <w:left w:w="70" w:type="dxa"/>
              <w:bottom w:w="70" w:type="dxa"/>
              <w:right w:w="70" w:type="dxa"/>
            </w:tcMar>
          </w:tcPr>
          <w:p w14:paraId="4C678E79" w14:textId="77777777" w:rsidR="00F475A9" w:rsidRDefault="00000000">
            <w:pPr>
              <w:spacing w:after="0"/>
            </w:pPr>
            <w:r>
              <w:rPr>
                <w:sz w:val="14"/>
              </w:rPr>
              <w:t>26 juil.</w:t>
            </w:r>
          </w:p>
        </w:tc>
        <w:tc>
          <w:tcPr>
            <w:tcW w:w="1814" w:type="dxa"/>
            <w:tcMar>
              <w:top w:w="70" w:type="dxa"/>
              <w:left w:w="70" w:type="dxa"/>
              <w:bottom w:w="70" w:type="dxa"/>
              <w:right w:w="70" w:type="dxa"/>
            </w:tcMar>
          </w:tcPr>
          <w:p w14:paraId="3BD1A5E1" w14:textId="77777777" w:rsidR="00F475A9" w:rsidRDefault="00000000">
            <w:pPr>
              <w:spacing w:after="0"/>
            </w:pPr>
            <w:r>
              <w:rPr>
                <w:sz w:val="14"/>
              </w:rPr>
              <w:t>Planète</w:t>
            </w:r>
          </w:p>
        </w:tc>
        <w:tc>
          <w:tcPr>
            <w:tcW w:w="5613" w:type="dxa"/>
            <w:tcMar>
              <w:top w:w="70" w:type="dxa"/>
              <w:left w:w="70" w:type="dxa"/>
              <w:bottom w:w="70" w:type="dxa"/>
              <w:right w:w="70" w:type="dxa"/>
            </w:tcMar>
          </w:tcPr>
          <w:p w14:paraId="74D56E1E" w14:textId="77777777" w:rsidR="00F475A9" w:rsidRDefault="00000000">
            <w:pPr>
              <w:spacing w:after="0"/>
            </w:pPr>
            <w:r>
              <w:rPr>
                <w:sz w:val="14"/>
              </w:rPr>
              <w:t>Panoramas et textures distincts ; menu Planète doit représenter les directions réelles et ne pas révéler le contenu inconnu.</w:t>
            </w:r>
          </w:p>
        </w:tc>
        <w:tc>
          <w:tcPr>
            <w:tcW w:w="1701" w:type="dxa"/>
            <w:tcMar>
              <w:top w:w="70" w:type="dxa"/>
              <w:left w:w="70" w:type="dxa"/>
              <w:bottom w:w="70" w:type="dxa"/>
              <w:right w:w="70" w:type="dxa"/>
            </w:tcMar>
          </w:tcPr>
          <w:p w14:paraId="3AEE7CBE" w14:textId="77777777" w:rsidR="00F475A9" w:rsidRDefault="00000000">
            <w:pPr>
              <w:spacing w:after="0"/>
            </w:pPr>
            <w:r>
              <w:rPr>
                <w:sz w:val="14"/>
              </w:rPr>
              <w:t>ACTUEL</w:t>
            </w:r>
          </w:p>
        </w:tc>
      </w:tr>
      <w:tr w:rsidR="00F475A9" w14:paraId="7BB4D47C" w14:textId="77777777">
        <w:trPr>
          <w:cantSplit/>
          <w:jc w:val="center"/>
        </w:trPr>
        <w:tc>
          <w:tcPr>
            <w:tcW w:w="1361" w:type="dxa"/>
            <w:tcMar>
              <w:top w:w="70" w:type="dxa"/>
              <w:left w:w="70" w:type="dxa"/>
              <w:bottom w:w="70" w:type="dxa"/>
              <w:right w:w="70" w:type="dxa"/>
            </w:tcMar>
          </w:tcPr>
          <w:p w14:paraId="77F9C101" w14:textId="77777777" w:rsidR="00F475A9" w:rsidRDefault="00000000">
            <w:pPr>
              <w:spacing w:after="0"/>
            </w:pPr>
            <w:r>
              <w:rPr>
                <w:sz w:val="14"/>
              </w:rPr>
              <w:t>27 juil.</w:t>
            </w:r>
          </w:p>
        </w:tc>
        <w:tc>
          <w:tcPr>
            <w:tcW w:w="1814" w:type="dxa"/>
            <w:tcMar>
              <w:top w:w="70" w:type="dxa"/>
              <w:left w:w="70" w:type="dxa"/>
              <w:bottom w:w="70" w:type="dxa"/>
              <w:right w:w="70" w:type="dxa"/>
            </w:tcMar>
          </w:tcPr>
          <w:p w14:paraId="436E33AE" w14:textId="77777777" w:rsidR="00F475A9" w:rsidRDefault="00000000">
            <w:pPr>
              <w:spacing w:after="0"/>
            </w:pPr>
            <w:r>
              <w:rPr>
                <w:sz w:val="14"/>
              </w:rPr>
              <w:t>Caméra</w:t>
            </w:r>
          </w:p>
        </w:tc>
        <w:tc>
          <w:tcPr>
            <w:tcW w:w="5613" w:type="dxa"/>
            <w:tcMar>
              <w:top w:w="70" w:type="dxa"/>
              <w:left w:w="70" w:type="dxa"/>
              <w:bottom w:w="70" w:type="dxa"/>
              <w:right w:w="70" w:type="dxa"/>
            </w:tcMar>
          </w:tcPr>
          <w:p w14:paraId="75C17ED6" w14:textId="77777777" w:rsidR="00F475A9" w:rsidRDefault="00000000">
            <w:pPr>
              <w:spacing w:after="0"/>
            </w:pPr>
            <w:r>
              <w:rPr>
                <w:sz w:val="14"/>
              </w:rPr>
              <w:t>Mode 1A : retour progressif derrière BlueFox avec distance/inclinaison par défaut. Mode 1B : suit ses translations sans tourner avec ses rotations. Mode 2 : caméra libre monde, après 7,5 s pivote vers BlueFox sans translation.</w:t>
            </w:r>
          </w:p>
        </w:tc>
        <w:tc>
          <w:tcPr>
            <w:tcW w:w="1701" w:type="dxa"/>
            <w:tcMar>
              <w:top w:w="70" w:type="dxa"/>
              <w:left w:w="70" w:type="dxa"/>
              <w:bottom w:w="70" w:type="dxa"/>
              <w:right w:w="70" w:type="dxa"/>
            </w:tcMar>
          </w:tcPr>
          <w:p w14:paraId="1B2BD5C6" w14:textId="77777777" w:rsidR="00F475A9" w:rsidRDefault="00000000">
            <w:pPr>
              <w:spacing w:after="0"/>
            </w:pPr>
            <w:r>
              <w:rPr>
                <w:sz w:val="14"/>
              </w:rPr>
              <w:t>ACTUEL tant que non remplacé par validation plus récente</w:t>
            </w:r>
          </w:p>
        </w:tc>
      </w:tr>
      <w:tr w:rsidR="00F475A9" w14:paraId="215AE05C" w14:textId="77777777">
        <w:trPr>
          <w:cantSplit/>
          <w:jc w:val="center"/>
        </w:trPr>
        <w:tc>
          <w:tcPr>
            <w:tcW w:w="1361" w:type="dxa"/>
            <w:tcMar>
              <w:top w:w="70" w:type="dxa"/>
              <w:left w:w="70" w:type="dxa"/>
              <w:bottom w:w="70" w:type="dxa"/>
              <w:right w:w="70" w:type="dxa"/>
            </w:tcMar>
          </w:tcPr>
          <w:p w14:paraId="634884CB" w14:textId="77777777" w:rsidR="00F475A9" w:rsidRDefault="00000000">
            <w:pPr>
              <w:spacing w:after="0"/>
            </w:pPr>
            <w:r>
              <w:rPr>
                <w:sz w:val="14"/>
              </w:rPr>
              <w:t>28 juil.</w:t>
            </w:r>
          </w:p>
        </w:tc>
        <w:tc>
          <w:tcPr>
            <w:tcW w:w="1814" w:type="dxa"/>
            <w:tcMar>
              <w:top w:w="70" w:type="dxa"/>
              <w:left w:w="70" w:type="dxa"/>
              <w:bottom w:w="70" w:type="dxa"/>
              <w:right w:w="70" w:type="dxa"/>
            </w:tcMar>
          </w:tcPr>
          <w:p w14:paraId="701B4160" w14:textId="77777777" w:rsidR="00F475A9" w:rsidRDefault="00000000">
            <w:pPr>
              <w:spacing w:after="0"/>
            </w:pPr>
            <w:r>
              <w:rPr>
                <w:sz w:val="14"/>
              </w:rPr>
              <w:t>Relation joueur/BlueFox</w:t>
            </w:r>
          </w:p>
        </w:tc>
        <w:tc>
          <w:tcPr>
            <w:tcW w:w="5613" w:type="dxa"/>
            <w:tcMar>
              <w:top w:w="70" w:type="dxa"/>
              <w:left w:w="70" w:type="dxa"/>
              <w:bottom w:w="70" w:type="dxa"/>
              <w:right w:w="70" w:type="dxa"/>
            </w:tcMar>
          </w:tcPr>
          <w:p w14:paraId="60A7F3B6" w14:textId="77777777" w:rsidR="00F475A9" w:rsidRDefault="00000000">
            <w:pPr>
              <w:spacing w:after="0"/>
            </w:pPr>
            <w:r>
              <w:rPr>
                <w:sz w:val="14"/>
              </w:rPr>
              <w:t>Comportements respectueux/vertueux favorisés ; passage en force possible mais actions suivantes ralenties, fatigue accrue et repos plus longs/fréquents si influence trop rapide ou répétée.</w:t>
            </w:r>
          </w:p>
        </w:tc>
        <w:tc>
          <w:tcPr>
            <w:tcW w:w="1701" w:type="dxa"/>
            <w:tcMar>
              <w:top w:w="70" w:type="dxa"/>
              <w:left w:w="70" w:type="dxa"/>
              <w:bottom w:w="70" w:type="dxa"/>
              <w:right w:w="70" w:type="dxa"/>
            </w:tcMar>
          </w:tcPr>
          <w:p w14:paraId="263D866E" w14:textId="77777777" w:rsidR="00F475A9" w:rsidRDefault="00000000">
            <w:pPr>
              <w:spacing w:after="0"/>
            </w:pPr>
            <w:r>
              <w:rPr>
                <w:sz w:val="14"/>
              </w:rPr>
              <w:t>ACTUEL — principe relationnel</w:t>
            </w:r>
          </w:p>
        </w:tc>
      </w:tr>
      <w:tr w:rsidR="00F475A9" w14:paraId="72CD670A" w14:textId="77777777">
        <w:trPr>
          <w:cantSplit/>
          <w:jc w:val="center"/>
        </w:trPr>
        <w:tc>
          <w:tcPr>
            <w:tcW w:w="1361" w:type="dxa"/>
            <w:tcMar>
              <w:top w:w="70" w:type="dxa"/>
              <w:left w:w="70" w:type="dxa"/>
              <w:bottom w:w="70" w:type="dxa"/>
              <w:right w:w="70" w:type="dxa"/>
            </w:tcMar>
          </w:tcPr>
          <w:p w14:paraId="365DFE51" w14:textId="77777777" w:rsidR="00F475A9" w:rsidRDefault="00000000">
            <w:pPr>
              <w:spacing w:after="0"/>
            </w:pPr>
            <w:r>
              <w:rPr>
                <w:sz w:val="14"/>
              </w:rPr>
              <w:t>28–29 juil.</w:t>
            </w:r>
          </w:p>
        </w:tc>
        <w:tc>
          <w:tcPr>
            <w:tcW w:w="1814" w:type="dxa"/>
            <w:tcMar>
              <w:top w:w="70" w:type="dxa"/>
              <w:left w:w="70" w:type="dxa"/>
              <w:bottom w:w="70" w:type="dxa"/>
              <w:right w:w="70" w:type="dxa"/>
            </w:tcMar>
          </w:tcPr>
          <w:p w14:paraId="4EF23B8C" w14:textId="77777777" w:rsidR="00F475A9" w:rsidRDefault="00000000">
            <w:pPr>
              <w:spacing w:after="0"/>
            </w:pPr>
            <w:r>
              <w:rPr>
                <w:sz w:val="14"/>
              </w:rPr>
              <w:t>Planète</w:t>
            </w:r>
          </w:p>
        </w:tc>
        <w:tc>
          <w:tcPr>
            <w:tcW w:w="5613" w:type="dxa"/>
            <w:tcMar>
              <w:top w:w="70" w:type="dxa"/>
              <w:left w:w="70" w:type="dxa"/>
              <w:bottom w:w="70" w:type="dxa"/>
              <w:right w:w="70" w:type="dxa"/>
            </w:tcMar>
          </w:tcPr>
          <w:p w14:paraId="3DE346B2" w14:textId="77777777" w:rsidR="00F475A9" w:rsidRDefault="00000000">
            <w:pPr>
              <w:spacing w:after="0"/>
            </w:pPr>
            <w:r>
              <w:rPr>
                <w:sz w:val="14"/>
              </w:rPr>
              <w:t>Carte 2D à illusion de globe préférée si plus efficace ; draggable/zoomable, punaises/vignettes, bouton « Centrer sur BlueFox », focus d’une zone avec « Suggérer à BlueFox de s’y rendre ».</w:t>
            </w:r>
          </w:p>
        </w:tc>
        <w:tc>
          <w:tcPr>
            <w:tcW w:w="1701" w:type="dxa"/>
            <w:tcMar>
              <w:top w:w="70" w:type="dxa"/>
              <w:left w:w="70" w:type="dxa"/>
              <w:bottom w:w="70" w:type="dxa"/>
              <w:right w:w="70" w:type="dxa"/>
            </w:tcMar>
          </w:tcPr>
          <w:p w14:paraId="531BF686" w14:textId="77777777" w:rsidR="00F475A9" w:rsidRDefault="00000000">
            <w:pPr>
              <w:spacing w:after="0"/>
            </w:pPr>
            <w:r>
              <w:rPr>
                <w:sz w:val="14"/>
              </w:rPr>
              <w:t>ACTUEL — UX de référence</w:t>
            </w:r>
          </w:p>
        </w:tc>
      </w:tr>
      <w:tr w:rsidR="00F475A9" w14:paraId="4E6BFD03" w14:textId="77777777">
        <w:trPr>
          <w:cantSplit/>
          <w:jc w:val="center"/>
        </w:trPr>
        <w:tc>
          <w:tcPr>
            <w:tcW w:w="1361" w:type="dxa"/>
            <w:tcMar>
              <w:top w:w="70" w:type="dxa"/>
              <w:left w:w="70" w:type="dxa"/>
              <w:bottom w:w="70" w:type="dxa"/>
              <w:right w:w="70" w:type="dxa"/>
            </w:tcMar>
          </w:tcPr>
          <w:p w14:paraId="4CF6EE35" w14:textId="77777777" w:rsidR="00F475A9" w:rsidRDefault="00000000">
            <w:pPr>
              <w:spacing w:after="0"/>
            </w:pPr>
            <w:r>
              <w:rPr>
                <w:sz w:val="14"/>
              </w:rPr>
              <w:t>29 juil.</w:t>
            </w:r>
          </w:p>
        </w:tc>
        <w:tc>
          <w:tcPr>
            <w:tcW w:w="1814" w:type="dxa"/>
            <w:tcMar>
              <w:top w:w="70" w:type="dxa"/>
              <w:left w:w="70" w:type="dxa"/>
              <w:bottom w:w="70" w:type="dxa"/>
              <w:right w:w="70" w:type="dxa"/>
            </w:tcMar>
          </w:tcPr>
          <w:p w14:paraId="381D3F98" w14:textId="77777777" w:rsidR="00F475A9" w:rsidRDefault="00000000">
            <w:pPr>
              <w:spacing w:after="0"/>
            </w:pPr>
            <w:r>
              <w:rPr>
                <w:sz w:val="14"/>
              </w:rPr>
              <w:t>Noms/topologie</w:t>
            </w:r>
          </w:p>
        </w:tc>
        <w:tc>
          <w:tcPr>
            <w:tcW w:w="5613" w:type="dxa"/>
            <w:tcMar>
              <w:top w:w="70" w:type="dxa"/>
              <w:left w:w="70" w:type="dxa"/>
              <w:bottom w:w="70" w:type="dxa"/>
              <w:right w:w="70" w:type="dxa"/>
            </w:tcMar>
          </w:tcPr>
          <w:p w14:paraId="551D89FA" w14:textId="77777777" w:rsidR="00F475A9" w:rsidRDefault="00000000">
            <w:pPr>
              <w:spacing w:after="0"/>
            </w:pPr>
            <w:r>
              <w:rPr>
                <w:sz w:val="14"/>
              </w:rPr>
              <w:t>Zone## suit l’ordre de découverte, pas l’index technique ; doublons d’image renommés créativement selon BlueFox, noms persistants cohérents portail/Planète/Journal ; N/S/E/O doit refléter les portails physiques.</w:t>
            </w:r>
          </w:p>
        </w:tc>
        <w:tc>
          <w:tcPr>
            <w:tcW w:w="1701" w:type="dxa"/>
            <w:tcMar>
              <w:top w:w="70" w:type="dxa"/>
              <w:left w:w="70" w:type="dxa"/>
              <w:bottom w:w="70" w:type="dxa"/>
              <w:right w:w="70" w:type="dxa"/>
            </w:tcMar>
          </w:tcPr>
          <w:p w14:paraId="69431AE7" w14:textId="77777777" w:rsidR="00F475A9" w:rsidRDefault="00000000">
            <w:pPr>
              <w:spacing w:after="0"/>
            </w:pPr>
            <w:r>
              <w:rPr>
                <w:sz w:val="14"/>
              </w:rPr>
              <w:t>ACTUEL</w:t>
            </w:r>
          </w:p>
        </w:tc>
      </w:tr>
      <w:tr w:rsidR="00F475A9" w14:paraId="0975E070" w14:textId="77777777">
        <w:trPr>
          <w:cantSplit/>
          <w:jc w:val="center"/>
        </w:trPr>
        <w:tc>
          <w:tcPr>
            <w:tcW w:w="1361" w:type="dxa"/>
            <w:tcMar>
              <w:top w:w="70" w:type="dxa"/>
              <w:left w:w="70" w:type="dxa"/>
              <w:bottom w:w="70" w:type="dxa"/>
              <w:right w:w="70" w:type="dxa"/>
            </w:tcMar>
          </w:tcPr>
          <w:p w14:paraId="1FD647EA" w14:textId="77777777" w:rsidR="00F475A9" w:rsidRDefault="00000000">
            <w:pPr>
              <w:spacing w:after="0"/>
            </w:pPr>
            <w:r>
              <w:rPr>
                <w:sz w:val="14"/>
              </w:rPr>
              <w:t>29 juil.</w:t>
            </w:r>
          </w:p>
        </w:tc>
        <w:tc>
          <w:tcPr>
            <w:tcW w:w="1814" w:type="dxa"/>
            <w:tcMar>
              <w:top w:w="70" w:type="dxa"/>
              <w:left w:w="70" w:type="dxa"/>
              <w:bottom w:w="70" w:type="dxa"/>
              <w:right w:w="70" w:type="dxa"/>
            </w:tcMar>
          </w:tcPr>
          <w:p w14:paraId="7A919E17" w14:textId="77777777" w:rsidR="00F475A9" w:rsidRDefault="00000000">
            <w:pPr>
              <w:spacing w:after="0"/>
            </w:pPr>
            <w:r>
              <w:rPr>
                <w:sz w:val="14"/>
              </w:rPr>
              <w:t>Boucle missionnelle</w:t>
            </w:r>
          </w:p>
        </w:tc>
        <w:tc>
          <w:tcPr>
            <w:tcW w:w="5613" w:type="dxa"/>
            <w:tcMar>
              <w:top w:w="70" w:type="dxa"/>
              <w:left w:w="70" w:type="dxa"/>
              <w:bottom w:w="70" w:type="dxa"/>
              <w:right w:w="70" w:type="dxa"/>
            </w:tcMar>
          </w:tcPr>
          <w:p w14:paraId="3F6AE080" w14:textId="77777777" w:rsidR="00F475A9" w:rsidRDefault="00000000">
            <w:pPr>
              <w:spacing w:after="0"/>
            </w:pPr>
            <w:r>
              <w:rPr>
                <w:sz w:val="14"/>
              </w:rPr>
              <w:t>Le joueur fixe l’intention, pas les actions. BlueFox décompose et replannifie selon besoins, ressources, connaissances et imprévus. Double-clic peut forcer avec coût fatigue/efficacité, puis autonomie reprend.</w:t>
            </w:r>
          </w:p>
        </w:tc>
        <w:tc>
          <w:tcPr>
            <w:tcW w:w="1701" w:type="dxa"/>
            <w:tcMar>
              <w:top w:w="70" w:type="dxa"/>
              <w:left w:w="70" w:type="dxa"/>
              <w:bottom w:w="70" w:type="dxa"/>
              <w:right w:w="70" w:type="dxa"/>
            </w:tcMar>
          </w:tcPr>
          <w:p w14:paraId="023369FE" w14:textId="77777777" w:rsidR="00F475A9" w:rsidRDefault="00000000">
            <w:pPr>
              <w:spacing w:after="0"/>
            </w:pPr>
            <w:r>
              <w:rPr>
                <w:sz w:val="14"/>
              </w:rPr>
              <w:t>ACTUEL — philosophie missionnelle</w:t>
            </w:r>
          </w:p>
        </w:tc>
      </w:tr>
      <w:tr w:rsidR="00F475A9" w14:paraId="68B56C58" w14:textId="77777777">
        <w:trPr>
          <w:cantSplit/>
          <w:jc w:val="center"/>
        </w:trPr>
        <w:tc>
          <w:tcPr>
            <w:tcW w:w="1361" w:type="dxa"/>
            <w:tcMar>
              <w:top w:w="70" w:type="dxa"/>
              <w:left w:w="70" w:type="dxa"/>
              <w:bottom w:w="70" w:type="dxa"/>
              <w:right w:w="70" w:type="dxa"/>
            </w:tcMar>
          </w:tcPr>
          <w:p w14:paraId="0A2FCDC8" w14:textId="77777777" w:rsidR="00F475A9" w:rsidRDefault="00000000">
            <w:pPr>
              <w:spacing w:after="0"/>
            </w:pPr>
            <w:r>
              <w:rPr>
                <w:sz w:val="14"/>
              </w:rPr>
              <w:t>31 juil.</w:t>
            </w:r>
          </w:p>
        </w:tc>
        <w:tc>
          <w:tcPr>
            <w:tcW w:w="1814" w:type="dxa"/>
            <w:tcMar>
              <w:top w:w="70" w:type="dxa"/>
              <w:left w:w="70" w:type="dxa"/>
              <w:bottom w:w="70" w:type="dxa"/>
              <w:right w:w="70" w:type="dxa"/>
            </w:tcMar>
          </w:tcPr>
          <w:p w14:paraId="66F638C0" w14:textId="77777777" w:rsidR="00F475A9" w:rsidRDefault="00000000">
            <w:pPr>
              <w:spacing w:after="0"/>
            </w:pPr>
            <w:r>
              <w:rPr>
                <w:sz w:val="14"/>
              </w:rPr>
              <w:t>Base</w:t>
            </w:r>
          </w:p>
        </w:tc>
        <w:tc>
          <w:tcPr>
            <w:tcW w:w="5613" w:type="dxa"/>
            <w:tcMar>
              <w:top w:w="70" w:type="dxa"/>
              <w:left w:w="70" w:type="dxa"/>
              <w:bottom w:w="70" w:type="dxa"/>
              <w:right w:w="70" w:type="dxa"/>
            </w:tcMar>
          </w:tcPr>
          <w:p w14:paraId="0EEC1D29" w14:textId="77777777" w:rsidR="00F475A9" w:rsidRDefault="00000000">
            <w:pPr>
              <w:spacing w:after="0"/>
            </w:pPr>
            <w:r>
              <w:rPr>
                <w:sz w:val="14"/>
              </w:rPr>
              <w:t>Progression envisagée : camp initial → refuge renforcé → base renforcée ; ensuite possibilité de structures secondaires selon stockage/repos.</w:t>
            </w:r>
          </w:p>
        </w:tc>
        <w:tc>
          <w:tcPr>
            <w:tcW w:w="1701" w:type="dxa"/>
            <w:tcMar>
              <w:top w:w="70" w:type="dxa"/>
              <w:left w:w="70" w:type="dxa"/>
              <w:bottom w:w="70" w:type="dxa"/>
              <w:right w:w="70" w:type="dxa"/>
            </w:tcMar>
          </w:tcPr>
          <w:p w14:paraId="132760B3" w14:textId="77777777" w:rsidR="00F475A9" w:rsidRDefault="00000000">
            <w:pPr>
              <w:spacing w:after="0"/>
            </w:pPr>
            <w:r>
              <w:rPr>
                <w:sz w:val="14"/>
              </w:rPr>
              <w:t>ÉVOLUÉ par règles d’août ; ne pas appliquer seul</w:t>
            </w:r>
          </w:p>
        </w:tc>
      </w:tr>
      <w:tr w:rsidR="00F475A9" w14:paraId="0068F923" w14:textId="77777777">
        <w:trPr>
          <w:cantSplit/>
          <w:jc w:val="center"/>
        </w:trPr>
        <w:tc>
          <w:tcPr>
            <w:tcW w:w="1361" w:type="dxa"/>
            <w:tcMar>
              <w:top w:w="70" w:type="dxa"/>
              <w:left w:w="70" w:type="dxa"/>
              <w:bottom w:w="70" w:type="dxa"/>
              <w:right w:w="70" w:type="dxa"/>
            </w:tcMar>
          </w:tcPr>
          <w:p w14:paraId="130A6A73" w14:textId="77777777" w:rsidR="00F475A9" w:rsidRDefault="00000000">
            <w:pPr>
              <w:spacing w:after="0"/>
            </w:pPr>
            <w:r>
              <w:rPr>
                <w:sz w:val="14"/>
              </w:rPr>
              <w:t>1 août</w:t>
            </w:r>
          </w:p>
        </w:tc>
        <w:tc>
          <w:tcPr>
            <w:tcW w:w="1814" w:type="dxa"/>
            <w:tcMar>
              <w:top w:w="70" w:type="dxa"/>
              <w:left w:w="70" w:type="dxa"/>
              <w:bottom w:w="70" w:type="dxa"/>
              <w:right w:w="70" w:type="dxa"/>
            </w:tcMar>
          </w:tcPr>
          <w:p w14:paraId="11A288A2" w14:textId="77777777" w:rsidR="00F475A9" w:rsidRDefault="00000000">
            <w:pPr>
              <w:spacing w:after="0"/>
            </w:pPr>
            <w:r>
              <w:rPr>
                <w:sz w:val="14"/>
              </w:rPr>
              <w:t>Inventaire</w:t>
            </w:r>
          </w:p>
        </w:tc>
        <w:tc>
          <w:tcPr>
            <w:tcW w:w="5613" w:type="dxa"/>
            <w:tcMar>
              <w:top w:w="70" w:type="dxa"/>
              <w:left w:w="70" w:type="dxa"/>
              <w:bottom w:w="70" w:type="dxa"/>
              <w:right w:w="70" w:type="dxa"/>
            </w:tcMar>
          </w:tcPr>
          <w:p w14:paraId="236073F0" w14:textId="77777777" w:rsidR="00F475A9" w:rsidRDefault="00000000">
            <w:pPr>
              <w:spacing w:after="0"/>
            </w:pPr>
            <w:r>
              <w:rPr>
                <w:sz w:val="14"/>
              </w:rPr>
              <w:t>Sac BlueFox et stockage camp/base doivent être réellement utilisables ; collecte/dépôt/stockage/construction/logistique ne doivent pas être bloqués par une UI grisée. Dépôt/stockage près d’un abri.</w:t>
            </w:r>
          </w:p>
        </w:tc>
        <w:tc>
          <w:tcPr>
            <w:tcW w:w="1701" w:type="dxa"/>
            <w:tcMar>
              <w:top w:w="70" w:type="dxa"/>
              <w:left w:w="70" w:type="dxa"/>
              <w:bottom w:w="70" w:type="dxa"/>
              <w:right w:w="70" w:type="dxa"/>
            </w:tcMar>
          </w:tcPr>
          <w:p w14:paraId="464C83CC" w14:textId="77777777" w:rsidR="00F475A9" w:rsidRDefault="00000000">
            <w:pPr>
              <w:spacing w:after="0"/>
            </w:pPr>
            <w:r>
              <w:rPr>
                <w:sz w:val="14"/>
              </w:rPr>
              <w:t>ACTUEL</w:t>
            </w:r>
          </w:p>
        </w:tc>
      </w:tr>
      <w:tr w:rsidR="00F475A9" w14:paraId="3963523C" w14:textId="77777777">
        <w:trPr>
          <w:cantSplit/>
          <w:jc w:val="center"/>
        </w:trPr>
        <w:tc>
          <w:tcPr>
            <w:tcW w:w="1361" w:type="dxa"/>
            <w:tcMar>
              <w:top w:w="70" w:type="dxa"/>
              <w:left w:w="70" w:type="dxa"/>
              <w:bottom w:w="70" w:type="dxa"/>
              <w:right w:w="70" w:type="dxa"/>
            </w:tcMar>
          </w:tcPr>
          <w:p w14:paraId="562A66E4" w14:textId="77777777" w:rsidR="00F475A9" w:rsidRDefault="00000000">
            <w:pPr>
              <w:spacing w:after="0"/>
            </w:pPr>
            <w:r>
              <w:rPr>
                <w:sz w:val="14"/>
              </w:rPr>
              <w:t>1 août</w:t>
            </w:r>
          </w:p>
        </w:tc>
        <w:tc>
          <w:tcPr>
            <w:tcW w:w="1814" w:type="dxa"/>
            <w:tcMar>
              <w:top w:w="70" w:type="dxa"/>
              <w:left w:w="70" w:type="dxa"/>
              <w:bottom w:w="70" w:type="dxa"/>
              <w:right w:w="70" w:type="dxa"/>
            </w:tcMar>
          </w:tcPr>
          <w:p w14:paraId="33BA14FE" w14:textId="77777777" w:rsidR="00F475A9" w:rsidRDefault="00000000">
            <w:pPr>
              <w:spacing w:after="0"/>
            </w:pPr>
            <w:r>
              <w:rPr>
                <w:sz w:val="14"/>
              </w:rPr>
              <w:t>Inventaire UX</w:t>
            </w:r>
          </w:p>
        </w:tc>
        <w:tc>
          <w:tcPr>
            <w:tcW w:w="5613" w:type="dxa"/>
            <w:tcMar>
              <w:top w:w="70" w:type="dxa"/>
              <w:left w:w="70" w:type="dxa"/>
              <w:bottom w:w="70" w:type="dxa"/>
              <w:right w:w="70" w:type="dxa"/>
            </w:tcMar>
          </w:tcPr>
          <w:p w14:paraId="04C4262D" w14:textId="77777777" w:rsidR="00F475A9" w:rsidRDefault="00000000">
            <w:pPr>
              <w:spacing w:after="0"/>
            </w:pPr>
            <w:r>
              <w:rPr>
                <w:sz w:val="14"/>
              </w:rPr>
              <w:t>Deux vues sac BlueFox + ressources déposées ; glisser-déposer ; stockage partagé des camps ; automatisme de vidage à la base. Une variante ultérieure demande un sac toujours visible et case « vider automatiquement ».</w:t>
            </w:r>
          </w:p>
        </w:tc>
        <w:tc>
          <w:tcPr>
            <w:tcW w:w="1701" w:type="dxa"/>
            <w:tcMar>
              <w:top w:w="70" w:type="dxa"/>
              <w:left w:w="70" w:type="dxa"/>
              <w:bottom w:w="70" w:type="dxa"/>
              <w:right w:w="70" w:type="dxa"/>
            </w:tcMar>
          </w:tcPr>
          <w:p w14:paraId="73F92DEA" w14:textId="77777777" w:rsidR="00F475A9" w:rsidRDefault="00000000">
            <w:pPr>
              <w:spacing w:after="0"/>
            </w:pPr>
            <w:r>
              <w:rPr>
                <w:sz w:val="14"/>
              </w:rPr>
              <w:t>ACTUEL sur le fond ; UX exacte à prendre depuis version courante validée</w:t>
            </w:r>
          </w:p>
        </w:tc>
      </w:tr>
      <w:tr w:rsidR="00F475A9" w14:paraId="6DE6264E" w14:textId="77777777">
        <w:trPr>
          <w:cantSplit/>
          <w:jc w:val="center"/>
        </w:trPr>
        <w:tc>
          <w:tcPr>
            <w:tcW w:w="1361" w:type="dxa"/>
            <w:tcMar>
              <w:top w:w="70" w:type="dxa"/>
              <w:left w:w="70" w:type="dxa"/>
              <w:bottom w:w="70" w:type="dxa"/>
              <w:right w:w="70" w:type="dxa"/>
            </w:tcMar>
          </w:tcPr>
          <w:p w14:paraId="325694C0" w14:textId="77777777" w:rsidR="00F475A9" w:rsidRDefault="00000000">
            <w:pPr>
              <w:spacing w:after="0"/>
            </w:pPr>
            <w:r>
              <w:rPr>
                <w:sz w:val="14"/>
              </w:rPr>
              <w:t>1 août</w:t>
            </w:r>
          </w:p>
        </w:tc>
        <w:tc>
          <w:tcPr>
            <w:tcW w:w="1814" w:type="dxa"/>
            <w:tcMar>
              <w:top w:w="70" w:type="dxa"/>
              <w:left w:w="70" w:type="dxa"/>
              <w:bottom w:w="70" w:type="dxa"/>
              <w:right w:w="70" w:type="dxa"/>
            </w:tcMar>
          </w:tcPr>
          <w:p w14:paraId="3E955222" w14:textId="77777777" w:rsidR="00F475A9" w:rsidRDefault="00000000">
            <w:pPr>
              <w:spacing w:after="0"/>
            </w:pPr>
            <w:r>
              <w:rPr>
                <w:sz w:val="14"/>
              </w:rPr>
              <w:t>Autonomie collecte</w:t>
            </w:r>
          </w:p>
        </w:tc>
        <w:tc>
          <w:tcPr>
            <w:tcW w:w="5613" w:type="dxa"/>
            <w:tcMar>
              <w:top w:w="70" w:type="dxa"/>
              <w:left w:w="70" w:type="dxa"/>
              <w:bottom w:w="70" w:type="dxa"/>
              <w:right w:w="70" w:type="dxa"/>
            </w:tcMar>
          </w:tcPr>
          <w:p w14:paraId="017CA7AA" w14:textId="77777777" w:rsidR="00F475A9" w:rsidRDefault="00000000">
            <w:pPr>
              <w:spacing w:after="0"/>
            </w:pPr>
            <w:r>
              <w:rPr>
                <w:sz w:val="14"/>
              </w:rPr>
              <w:t>BlueFox privilégie normalement la ressource immédiatement proche ; personnalité écologique peut préférer une ressource plus appropriée/mature plus éloignée.</w:t>
            </w:r>
          </w:p>
        </w:tc>
        <w:tc>
          <w:tcPr>
            <w:tcW w:w="1701" w:type="dxa"/>
            <w:tcMar>
              <w:top w:w="70" w:type="dxa"/>
              <w:left w:w="70" w:type="dxa"/>
              <w:bottom w:w="70" w:type="dxa"/>
              <w:right w:w="70" w:type="dxa"/>
            </w:tcMar>
          </w:tcPr>
          <w:p w14:paraId="2638D8E9" w14:textId="77777777" w:rsidR="00F475A9" w:rsidRDefault="00000000">
            <w:pPr>
              <w:spacing w:after="0"/>
            </w:pPr>
            <w:r>
              <w:rPr>
                <w:sz w:val="14"/>
              </w:rPr>
              <w:t>ACTUEL — règle d’arbitrage qualitatif</w:t>
            </w:r>
          </w:p>
        </w:tc>
      </w:tr>
      <w:tr w:rsidR="00F475A9" w14:paraId="4D0EF2BD" w14:textId="77777777">
        <w:trPr>
          <w:cantSplit/>
          <w:jc w:val="center"/>
        </w:trPr>
        <w:tc>
          <w:tcPr>
            <w:tcW w:w="1361" w:type="dxa"/>
            <w:tcMar>
              <w:top w:w="70" w:type="dxa"/>
              <w:left w:w="70" w:type="dxa"/>
              <w:bottom w:w="70" w:type="dxa"/>
              <w:right w:w="70" w:type="dxa"/>
            </w:tcMar>
          </w:tcPr>
          <w:p w14:paraId="31586480" w14:textId="77777777" w:rsidR="00F475A9" w:rsidRDefault="00000000">
            <w:pPr>
              <w:spacing w:after="0"/>
            </w:pPr>
            <w:r>
              <w:rPr>
                <w:sz w:val="14"/>
              </w:rPr>
              <w:lastRenderedPageBreak/>
              <w:t>1 août</w:t>
            </w:r>
          </w:p>
        </w:tc>
        <w:tc>
          <w:tcPr>
            <w:tcW w:w="1814" w:type="dxa"/>
            <w:tcMar>
              <w:top w:w="70" w:type="dxa"/>
              <w:left w:w="70" w:type="dxa"/>
              <w:bottom w:w="70" w:type="dxa"/>
              <w:right w:w="70" w:type="dxa"/>
            </w:tcMar>
          </w:tcPr>
          <w:p w14:paraId="271462C9" w14:textId="77777777" w:rsidR="00F475A9" w:rsidRDefault="00000000">
            <w:pPr>
              <w:spacing w:after="0"/>
            </w:pPr>
            <w:r>
              <w:rPr>
                <w:sz w:val="14"/>
              </w:rPr>
              <w:t>Survie</w:t>
            </w:r>
          </w:p>
        </w:tc>
        <w:tc>
          <w:tcPr>
            <w:tcW w:w="5613" w:type="dxa"/>
            <w:tcMar>
              <w:top w:w="70" w:type="dxa"/>
              <w:left w:w="70" w:type="dxa"/>
              <w:bottom w:w="70" w:type="dxa"/>
              <w:right w:w="70" w:type="dxa"/>
            </w:tcMar>
          </w:tcPr>
          <w:p w14:paraId="541E7C28" w14:textId="77777777" w:rsidR="00F475A9" w:rsidRDefault="00000000">
            <w:pPr>
              <w:spacing w:after="0"/>
            </w:pPr>
            <w:r>
              <w:rPr>
                <w:sz w:val="14"/>
              </w:rPr>
              <w:t>Énergie baisse selon actions, sollicitations joueur, besoins, météo/biome ; repos/alimentation deviennent prioritaires quand l’état l’exige.</w:t>
            </w:r>
          </w:p>
        </w:tc>
        <w:tc>
          <w:tcPr>
            <w:tcW w:w="1701" w:type="dxa"/>
            <w:tcMar>
              <w:top w:w="70" w:type="dxa"/>
              <w:left w:w="70" w:type="dxa"/>
              <w:bottom w:w="70" w:type="dxa"/>
              <w:right w:w="70" w:type="dxa"/>
            </w:tcMar>
          </w:tcPr>
          <w:p w14:paraId="308DDAC8" w14:textId="77777777" w:rsidR="00F475A9" w:rsidRDefault="00000000">
            <w:pPr>
              <w:spacing w:after="0"/>
            </w:pPr>
            <w:r>
              <w:rPr>
                <w:sz w:val="14"/>
              </w:rPr>
              <w:t>ACTUEL</w:t>
            </w:r>
          </w:p>
        </w:tc>
      </w:tr>
      <w:tr w:rsidR="00F475A9" w14:paraId="023671C2" w14:textId="77777777">
        <w:trPr>
          <w:cantSplit/>
          <w:jc w:val="center"/>
        </w:trPr>
        <w:tc>
          <w:tcPr>
            <w:tcW w:w="1361" w:type="dxa"/>
            <w:tcMar>
              <w:top w:w="70" w:type="dxa"/>
              <w:left w:w="70" w:type="dxa"/>
              <w:bottom w:w="70" w:type="dxa"/>
              <w:right w:w="70" w:type="dxa"/>
            </w:tcMar>
          </w:tcPr>
          <w:p w14:paraId="51830C75" w14:textId="77777777" w:rsidR="00F475A9" w:rsidRDefault="00000000">
            <w:pPr>
              <w:spacing w:after="0"/>
            </w:pPr>
            <w:r>
              <w:rPr>
                <w:sz w:val="14"/>
              </w:rPr>
              <w:t>1 août</w:t>
            </w:r>
          </w:p>
        </w:tc>
        <w:tc>
          <w:tcPr>
            <w:tcW w:w="1814" w:type="dxa"/>
            <w:tcMar>
              <w:top w:w="70" w:type="dxa"/>
              <w:left w:w="70" w:type="dxa"/>
              <w:bottom w:w="70" w:type="dxa"/>
              <w:right w:w="70" w:type="dxa"/>
            </w:tcMar>
          </w:tcPr>
          <w:p w14:paraId="2B81CF81" w14:textId="77777777" w:rsidR="00F475A9" w:rsidRDefault="00000000">
            <w:pPr>
              <w:spacing w:after="0"/>
            </w:pPr>
            <w:r>
              <w:rPr>
                <w:sz w:val="14"/>
              </w:rPr>
              <w:t>Générateur</w:t>
            </w:r>
          </w:p>
        </w:tc>
        <w:tc>
          <w:tcPr>
            <w:tcW w:w="5613" w:type="dxa"/>
            <w:tcMar>
              <w:top w:w="70" w:type="dxa"/>
              <w:left w:w="70" w:type="dxa"/>
              <w:bottom w:w="70" w:type="dxa"/>
              <w:right w:w="70" w:type="dxa"/>
            </w:tcMar>
          </w:tcPr>
          <w:p w14:paraId="2E024A07" w14:textId="77777777" w:rsidR="00F475A9" w:rsidRDefault="00000000">
            <w:pPr>
              <w:spacing w:after="0"/>
            </w:pPr>
            <w:r>
              <w:rPr>
                <w:sz w:val="14"/>
              </w:rPr>
              <w:t>Crystal reste exception narrative fixe ; progression tutorielle de taille de maps 1 → 2 → 4 → 6, puis 1–6 semi-aléatoire.</w:t>
            </w:r>
          </w:p>
        </w:tc>
        <w:tc>
          <w:tcPr>
            <w:tcW w:w="1701" w:type="dxa"/>
            <w:tcMar>
              <w:top w:w="70" w:type="dxa"/>
              <w:left w:w="70" w:type="dxa"/>
              <w:bottom w:w="70" w:type="dxa"/>
              <w:right w:w="70" w:type="dxa"/>
            </w:tcMar>
          </w:tcPr>
          <w:p w14:paraId="28DEB0EE" w14:textId="77777777" w:rsidR="00F475A9" w:rsidRDefault="00000000">
            <w:pPr>
              <w:spacing w:after="0"/>
            </w:pPr>
            <w:r>
              <w:rPr>
                <w:sz w:val="14"/>
              </w:rPr>
              <w:t>ACTUEL — progression structurelle</w:t>
            </w:r>
          </w:p>
        </w:tc>
      </w:tr>
      <w:tr w:rsidR="00F475A9" w14:paraId="216045E8" w14:textId="77777777">
        <w:trPr>
          <w:cantSplit/>
          <w:jc w:val="center"/>
        </w:trPr>
        <w:tc>
          <w:tcPr>
            <w:tcW w:w="1361" w:type="dxa"/>
            <w:tcMar>
              <w:top w:w="70" w:type="dxa"/>
              <w:left w:w="70" w:type="dxa"/>
              <w:bottom w:w="70" w:type="dxa"/>
              <w:right w:w="70" w:type="dxa"/>
            </w:tcMar>
          </w:tcPr>
          <w:p w14:paraId="7DB6C40A" w14:textId="77777777" w:rsidR="00F475A9" w:rsidRDefault="00000000">
            <w:pPr>
              <w:spacing w:after="0"/>
            </w:pPr>
            <w:r>
              <w:rPr>
                <w:sz w:val="14"/>
              </w:rPr>
              <w:t>4 août</w:t>
            </w:r>
          </w:p>
        </w:tc>
        <w:tc>
          <w:tcPr>
            <w:tcW w:w="1814" w:type="dxa"/>
            <w:tcMar>
              <w:top w:w="70" w:type="dxa"/>
              <w:left w:w="70" w:type="dxa"/>
              <w:bottom w:w="70" w:type="dxa"/>
              <w:right w:w="70" w:type="dxa"/>
            </w:tcMar>
          </w:tcPr>
          <w:p w14:paraId="678BA60C" w14:textId="77777777" w:rsidR="00F475A9" w:rsidRDefault="00000000">
            <w:pPr>
              <w:spacing w:after="0"/>
            </w:pPr>
            <w:r>
              <w:rPr>
                <w:sz w:val="14"/>
              </w:rPr>
              <w:t>Missions/MSC</w:t>
            </w:r>
          </w:p>
        </w:tc>
        <w:tc>
          <w:tcPr>
            <w:tcW w:w="5613" w:type="dxa"/>
            <w:tcMar>
              <w:top w:w="70" w:type="dxa"/>
              <w:left w:w="70" w:type="dxa"/>
              <w:bottom w:w="70" w:type="dxa"/>
              <w:right w:w="70" w:type="dxa"/>
            </w:tcMar>
          </w:tcPr>
          <w:p w14:paraId="736E1936" w14:textId="77777777" w:rsidR="00F475A9" w:rsidRDefault="00000000">
            <w:pPr>
              <w:spacing w:after="0"/>
            </w:pPr>
            <w:r>
              <w:rPr>
                <w:sz w:val="14"/>
              </w:rPr>
              <w:t>L’accomplissement de missions doit pouvoir déclencher une micro-scène dédiée comme récompense visuelle et marqueur de progression.</w:t>
            </w:r>
          </w:p>
        </w:tc>
        <w:tc>
          <w:tcPr>
            <w:tcW w:w="1701" w:type="dxa"/>
            <w:tcMar>
              <w:top w:w="70" w:type="dxa"/>
              <w:left w:w="70" w:type="dxa"/>
              <w:bottom w:w="70" w:type="dxa"/>
              <w:right w:w="70" w:type="dxa"/>
            </w:tcMar>
          </w:tcPr>
          <w:p w14:paraId="61CA1A4F" w14:textId="77777777" w:rsidR="00F475A9" w:rsidRDefault="00000000">
            <w:pPr>
              <w:spacing w:after="0"/>
            </w:pPr>
            <w:r>
              <w:rPr>
                <w:sz w:val="14"/>
              </w:rPr>
              <w:t>ACTUEL, généralisé par rôles MSC</w:t>
            </w:r>
          </w:p>
        </w:tc>
      </w:tr>
      <w:tr w:rsidR="00F475A9" w14:paraId="5D10A29A" w14:textId="77777777">
        <w:trPr>
          <w:cantSplit/>
          <w:jc w:val="center"/>
        </w:trPr>
        <w:tc>
          <w:tcPr>
            <w:tcW w:w="1361" w:type="dxa"/>
            <w:tcMar>
              <w:top w:w="70" w:type="dxa"/>
              <w:left w:w="70" w:type="dxa"/>
              <w:bottom w:w="70" w:type="dxa"/>
              <w:right w:w="70" w:type="dxa"/>
            </w:tcMar>
          </w:tcPr>
          <w:p w14:paraId="05669CC4" w14:textId="77777777" w:rsidR="00F475A9" w:rsidRDefault="00000000">
            <w:pPr>
              <w:spacing w:after="0"/>
            </w:pPr>
            <w:r>
              <w:rPr>
                <w:sz w:val="14"/>
              </w:rPr>
              <w:t>4 août</w:t>
            </w:r>
          </w:p>
        </w:tc>
        <w:tc>
          <w:tcPr>
            <w:tcW w:w="1814" w:type="dxa"/>
            <w:tcMar>
              <w:top w:w="70" w:type="dxa"/>
              <w:left w:w="70" w:type="dxa"/>
              <w:bottom w:w="70" w:type="dxa"/>
              <w:right w:w="70" w:type="dxa"/>
            </w:tcMar>
          </w:tcPr>
          <w:p w14:paraId="4C98C99E" w14:textId="77777777" w:rsidR="00F475A9" w:rsidRDefault="00000000">
            <w:pPr>
              <w:spacing w:after="0"/>
            </w:pPr>
            <w:r>
              <w:rPr>
                <w:sz w:val="14"/>
              </w:rPr>
              <w:t>Priorités</w:t>
            </w:r>
          </w:p>
        </w:tc>
        <w:tc>
          <w:tcPr>
            <w:tcW w:w="5613" w:type="dxa"/>
            <w:tcMar>
              <w:top w:w="70" w:type="dxa"/>
              <w:left w:w="70" w:type="dxa"/>
              <w:bottom w:w="70" w:type="dxa"/>
              <w:right w:w="70" w:type="dxa"/>
            </w:tcMar>
          </w:tcPr>
          <w:p w14:paraId="1C7B9801" w14:textId="77777777" w:rsidR="00F475A9" w:rsidRDefault="00000000">
            <w:pPr>
              <w:spacing w:after="0"/>
            </w:pPr>
            <w:r>
              <w:rPr>
                <w:sz w:val="14"/>
              </w:rPr>
              <w:t>225 points répartis entre Exploration, Collecte, Recherche, Relations, Repos/Survie ; pas de curseur Construction indépendant. Recherche inclut ingénierie ; Repos/Survie inclut énergie, rations, camp/abri/base.</w:t>
            </w:r>
          </w:p>
        </w:tc>
        <w:tc>
          <w:tcPr>
            <w:tcW w:w="1701" w:type="dxa"/>
            <w:tcMar>
              <w:top w:w="70" w:type="dxa"/>
              <w:left w:w="70" w:type="dxa"/>
              <w:bottom w:w="70" w:type="dxa"/>
              <w:right w:w="70" w:type="dxa"/>
            </w:tcMar>
          </w:tcPr>
          <w:p w14:paraId="4C831D87" w14:textId="77777777" w:rsidR="00F475A9" w:rsidRDefault="00000000">
            <w:pPr>
              <w:spacing w:after="0"/>
            </w:pPr>
            <w:r>
              <w:rPr>
                <w:sz w:val="14"/>
              </w:rPr>
              <w:t>ACTUEL — vocabulaire BAC à préserver</w:t>
            </w:r>
          </w:p>
        </w:tc>
      </w:tr>
      <w:tr w:rsidR="00F475A9" w14:paraId="3C768E56" w14:textId="77777777">
        <w:trPr>
          <w:cantSplit/>
          <w:jc w:val="center"/>
        </w:trPr>
        <w:tc>
          <w:tcPr>
            <w:tcW w:w="1361" w:type="dxa"/>
            <w:tcMar>
              <w:top w:w="70" w:type="dxa"/>
              <w:left w:w="70" w:type="dxa"/>
              <w:bottom w:w="70" w:type="dxa"/>
              <w:right w:w="70" w:type="dxa"/>
            </w:tcMar>
          </w:tcPr>
          <w:p w14:paraId="623AD0A0" w14:textId="77777777" w:rsidR="00F475A9" w:rsidRDefault="00000000">
            <w:pPr>
              <w:spacing w:after="0"/>
            </w:pPr>
            <w:r>
              <w:rPr>
                <w:sz w:val="14"/>
              </w:rPr>
              <w:t>4 août</w:t>
            </w:r>
          </w:p>
        </w:tc>
        <w:tc>
          <w:tcPr>
            <w:tcW w:w="1814" w:type="dxa"/>
            <w:tcMar>
              <w:top w:w="70" w:type="dxa"/>
              <w:left w:w="70" w:type="dxa"/>
              <w:bottom w:w="70" w:type="dxa"/>
              <w:right w:w="70" w:type="dxa"/>
            </w:tcMar>
          </w:tcPr>
          <w:p w14:paraId="05626C6F" w14:textId="77777777" w:rsidR="00F475A9" w:rsidRDefault="00000000">
            <w:pPr>
              <w:spacing w:after="0"/>
            </w:pPr>
            <w:r>
              <w:rPr>
                <w:sz w:val="14"/>
              </w:rPr>
              <w:t>Confiance</w:t>
            </w:r>
          </w:p>
        </w:tc>
        <w:tc>
          <w:tcPr>
            <w:tcW w:w="5613" w:type="dxa"/>
            <w:tcMar>
              <w:top w:w="70" w:type="dxa"/>
              <w:left w:w="70" w:type="dxa"/>
              <w:bottom w:w="70" w:type="dxa"/>
              <w:right w:w="70" w:type="dxa"/>
            </w:tcMar>
          </w:tcPr>
          <w:p w14:paraId="2BE69DCA" w14:textId="77777777" w:rsidR="00F475A9" w:rsidRDefault="00000000">
            <w:pPr>
              <w:spacing w:after="0"/>
            </w:pPr>
            <w:r>
              <w:rPr>
                <w:sz w:val="14"/>
              </w:rPr>
              <w:t>Suggestions cohérentes augmentent la confiance jusqu’à ~×1,5 ; suggestions répétées hors priorités/forcing réduisent la confiance et peuvent susciter résistance/rébellion.</w:t>
            </w:r>
          </w:p>
        </w:tc>
        <w:tc>
          <w:tcPr>
            <w:tcW w:w="1701" w:type="dxa"/>
            <w:tcMar>
              <w:top w:w="70" w:type="dxa"/>
              <w:left w:w="70" w:type="dxa"/>
              <w:bottom w:w="70" w:type="dxa"/>
              <w:right w:w="70" w:type="dxa"/>
            </w:tcMar>
          </w:tcPr>
          <w:p w14:paraId="49402274" w14:textId="77777777" w:rsidR="00F475A9" w:rsidRDefault="00000000">
            <w:pPr>
              <w:spacing w:after="0"/>
            </w:pPr>
            <w:r>
              <w:rPr>
                <w:sz w:val="14"/>
              </w:rPr>
              <w:t>ACTUEL</w:t>
            </w:r>
          </w:p>
        </w:tc>
      </w:tr>
      <w:tr w:rsidR="00F475A9" w14:paraId="402479EB" w14:textId="77777777">
        <w:trPr>
          <w:cantSplit/>
          <w:jc w:val="center"/>
        </w:trPr>
        <w:tc>
          <w:tcPr>
            <w:tcW w:w="1361" w:type="dxa"/>
            <w:tcMar>
              <w:top w:w="70" w:type="dxa"/>
              <w:left w:w="70" w:type="dxa"/>
              <w:bottom w:w="70" w:type="dxa"/>
              <w:right w:w="70" w:type="dxa"/>
            </w:tcMar>
          </w:tcPr>
          <w:p w14:paraId="2B3F5D0C" w14:textId="77777777" w:rsidR="00F475A9" w:rsidRDefault="00000000">
            <w:pPr>
              <w:spacing w:after="0"/>
            </w:pPr>
            <w:r>
              <w:rPr>
                <w:sz w:val="14"/>
              </w:rPr>
              <w:t>4 août</w:t>
            </w:r>
          </w:p>
        </w:tc>
        <w:tc>
          <w:tcPr>
            <w:tcW w:w="1814" w:type="dxa"/>
            <w:tcMar>
              <w:top w:w="70" w:type="dxa"/>
              <w:left w:w="70" w:type="dxa"/>
              <w:bottom w:w="70" w:type="dxa"/>
              <w:right w:w="70" w:type="dxa"/>
            </w:tcMar>
          </w:tcPr>
          <w:p w14:paraId="38E16D1A" w14:textId="77777777" w:rsidR="00F475A9" w:rsidRDefault="00000000">
            <w:pPr>
              <w:spacing w:after="0"/>
            </w:pPr>
            <w:r>
              <w:rPr>
                <w:sz w:val="14"/>
              </w:rPr>
              <w:t>Perception</w:t>
            </w:r>
          </w:p>
        </w:tc>
        <w:tc>
          <w:tcPr>
            <w:tcW w:w="5613" w:type="dxa"/>
            <w:tcMar>
              <w:top w:w="70" w:type="dxa"/>
              <w:left w:w="70" w:type="dxa"/>
              <w:bottom w:w="70" w:type="dxa"/>
              <w:right w:w="70" w:type="dxa"/>
            </w:tcMar>
          </w:tcPr>
          <w:p w14:paraId="3B234CD2" w14:textId="77777777" w:rsidR="00F475A9" w:rsidRDefault="00000000">
            <w:pPr>
              <w:spacing w:after="0"/>
            </w:pPr>
            <w:r>
              <w:rPr>
                <w:sz w:val="14"/>
              </w:rPr>
              <w:t>Perception narrative du joueur progresse d’intuition/hasard vers présence, guide, compagnon ou donneur d’ordre ; le discours de BlueFox s’adapte.</w:t>
            </w:r>
          </w:p>
        </w:tc>
        <w:tc>
          <w:tcPr>
            <w:tcW w:w="1701" w:type="dxa"/>
            <w:tcMar>
              <w:top w:w="70" w:type="dxa"/>
              <w:left w:w="70" w:type="dxa"/>
              <w:bottom w:w="70" w:type="dxa"/>
              <w:right w:w="70" w:type="dxa"/>
            </w:tcMar>
          </w:tcPr>
          <w:p w14:paraId="5446EDFA" w14:textId="77777777" w:rsidR="00F475A9" w:rsidRDefault="00000000">
            <w:pPr>
              <w:spacing w:after="0"/>
            </w:pPr>
            <w:r>
              <w:rPr>
                <w:sz w:val="14"/>
              </w:rPr>
              <w:t>ACTUEL — intention narrative/psychologique</w:t>
            </w:r>
          </w:p>
        </w:tc>
      </w:tr>
      <w:tr w:rsidR="00F475A9" w14:paraId="1536992A" w14:textId="77777777">
        <w:trPr>
          <w:cantSplit/>
          <w:jc w:val="center"/>
        </w:trPr>
        <w:tc>
          <w:tcPr>
            <w:tcW w:w="1361" w:type="dxa"/>
            <w:tcMar>
              <w:top w:w="70" w:type="dxa"/>
              <w:left w:w="70" w:type="dxa"/>
              <w:bottom w:w="70" w:type="dxa"/>
              <w:right w:w="70" w:type="dxa"/>
            </w:tcMar>
          </w:tcPr>
          <w:p w14:paraId="52660E00" w14:textId="77777777" w:rsidR="00F475A9" w:rsidRDefault="00000000">
            <w:pPr>
              <w:spacing w:after="0"/>
            </w:pPr>
            <w:r>
              <w:rPr>
                <w:sz w:val="14"/>
              </w:rPr>
              <w:t>5 août</w:t>
            </w:r>
          </w:p>
        </w:tc>
        <w:tc>
          <w:tcPr>
            <w:tcW w:w="1814" w:type="dxa"/>
            <w:tcMar>
              <w:top w:w="70" w:type="dxa"/>
              <w:left w:w="70" w:type="dxa"/>
              <w:bottom w:w="70" w:type="dxa"/>
              <w:right w:w="70" w:type="dxa"/>
            </w:tcMar>
          </w:tcPr>
          <w:p w14:paraId="303409D7" w14:textId="77777777" w:rsidR="00F475A9" w:rsidRDefault="00000000">
            <w:pPr>
              <w:spacing w:after="0"/>
            </w:pPr>
            <w:r>
              <w:rPr>
                <w:sz w:val="14"/>
              </w:rPr>
              <w:t>Industrialisation missions</w:t>
            </w:r>
          </w:p>
        </w:tc>
        <w:tc>
          <w:tcPr>
            <w:tcW w:w="5613" w:type="dxa"/>
            <w:tcMar>
              <w:top w:w="70" w:type="dxa"/>
              <w:left w:w="70" w:type="dxa"/>
              <w:bottom w:w="70" w:type="dxa"/>
              <w:right w:w="70" w:type="dxa"/>
            </w:tcMar>
          </w:tcPr>
          <w:p w14:paraId="576A4FE6" w14:textId="77777777" w:rsidR="00F475A9" w:rsidRDefault="00000000">
            <w:pPr>
              <w:spacing w:after="0"/>
            </w:pPr>
            <w:r>
              <w:rPr>
                <w:sz w:val="14"/>
              </w:rPr>
              <w:t>Des centaines de missions doivent être raccordées génériquement ; éviter le code mission par mission. CUO décrit objets/interactions, CUM missions/relations, BAC arbitre priorités/obsessions/mémoire/besoins/opportunités/faisabilité.</w:t>
            </w:r>
          </w:p>
        </w:tc>
        <w:tc>
          <w:tcPr>
            <w:tcW w:w="1701" w:type="dxa"/>
            <w:tcMar>
              <w:top w:w="70" w:type="dxa"/>
              <w:left w:w="70" w:type="dxa"/>
              <w:bottom w:w="70" w:type="dxa"/>
              <w:right w:w="70" w:type="dxa"/>
            </w:tcMar>
          </w:tcPr>
          <w:p w14:paraId="24881FBF" w14:textId="77777777" w:rsidR="00F475A9" w:rsidRDefault="00000000">
            <w:pPr>
              <w:spacing w:after="0"/>
            </w:pPr>
            <w:r>
              <w:rPr>
                <w:sz w:val="14"/>
              </w:rPr>
              <w:t>ACTUEL — principe industriel</w:t>
            </w:r>
          </w:p>
        </w:tc>
      </w:tr>
      <w:tr w:rsidR="00F475A9" w14:paraId="01BC7E7D" w14:textId="77777777">
        <w:trPr>
          <w:cantSplit/>
          <w:jc w:val="center"/>
        </w:trPr>
        <w:tc>
          <w:tcPr>
            <w:tcW w:w="1361" w:type="dxa"/>
            <w:tcMar>
              <w:top w:w="70" w:type="dxa"/>
              <w:left w:w="70" w:type="dxa"/>
              <w:bottom w:w="70" w:type="dxa"/>
              <w:right w:w="70" w:type="dxa"/>
            </w:tcMar>
          </w:tcPr>
          <w:p w14:paraId="6A9E8B44" w14:textId="77777777" w:rsidR="00F475A9" w:rsidRDefault="00000000">
            <w:pPr>
              <w:spacing w:after="0"/>
            </w:pPr>
            <w:r>
              <w:rPr>
                <w:sz w:val="14"/>
              </w:rPr>
              <w:t>7–8 août</w:t>
            </w:r>
          </w:p>
        </w:tc>
        <w:tc>
          <w:tcPr>
            <w:tcW w:w="1814" w:type="dxa"/>
            <w:tcMar>
              <w:top w:w="70" w:type="dxa"/>
              <w:left w:w="70" w:type="dxa"/>
              <w:bottom w:w="70" w:type="dxa"/>
              <w:right w:w="70" w:type="dxa"/>
            </w:tcMar>
          </w:tcPr>
          <w:p w14:paraId="5F519395" w14:textId="77777777" w:rsidR="00F475A9" w:rsidRDefault="00000000">
            <w:pPr>
              <w:spacing w:after="0"/>
            </w:pPr>
            <w:r>
              <w:rPr>
                <w:sz w:val="14"/>
              </w:rPr>
              <w:t>Topologie</w:t>
            </w:r>
          </w:p>
        </w:tc>
        <w:tc>
          <w:tcPr>
            <w:tcW w:w="5613" w:type="dxa"/>
            <w:tcMar>
              <w:top w:w="70" w:type="dxa"/>
              <w:left w:w="70" w:type="dxa"/>
              <w:bottom w:w="70" w:type="dxa"/>
              <w:right w:w="70" w:type="dxa"/>
            </w:tcMar>
          </w:tcPr>
          <w:p w14:paraId="579799D6" w14:textId="77777777" w:rsidR="00F475A9" w:rsidRDefault="00000000">
            <w:pPr>
              <w:spacing w:after="0"/>
            </w:pPr>
            <w:r>
              <w:rPr>
                <w:sz w:val="14"/>
              </w:rPr>
              <w:t>Grille persistante N/E/S/O : coordonnée déjà occupée = même map ; moteur 3D et menu Planète partagent la même géographie. Retours/boucles/réutilisation/sauvegarde/reload/nouvelle partie validés.</w:t>
            </w:r>
          </w:p>
        </w:tc>
        <w:tc>
          <w:tcPr>
            <w:tcW w:w="1701" w:type="dxa"/>
            <w:tcMar>
              <w:top w:w="70" w:type="dxa"/>
              <w:left w:w="70" w:type="dxa"/>
              <w:bottom w:w="70" w:type="dxa"/>
              <w:right w:w="70" w:type="dxa"/>
            </w:tcMar>
          </w:tcPr>
          <w:p w14:paraId="6DF5975B" w14:textId="77777777" w:rsidR="00F475A9" w:rsidRDefault="00000000">
            <w:pPr>
              <w:spacing w:after="0"/>
            </w:pPr>
            <w:r>
              <w:rPr>
                <w:sz w:val="14"/>
              </w:rPr>
              <w:t>ACTUEL — invariant fort</w:t>
            </w:r>
          </w:p>
        </w:tc>
      </w:tr>
      <w:tr w:rsidR="00F475A9" w14:paraId="5F0580EC" w14:textId="77777777">
        <w:trPr>
          <w:cantSplit/>
          <w:jc w:val="center"/>
        </w:trPr>
        <w:tc>
          <w:tcPr>
            <w:tcW w:w="1361" w:type="dxa"/>
            <w:tcMar>
              <w:top w:w="70" w:type="dxa"/>
              <w:left w:w="70" w:type="dxa"/>
              <w:bottom w:w="70" w:type="dxa"/>
              <w:right w:w="70" w:type="dxa"/>
            </w:tcMar>
          </w:tcPr>
          <w:p w14:paraId="374D41C6" w14:textId="77777777" w:rsidR="00F475A9" w:rsidRDefault="00000000">
            <w:pPr>
              <w:spacing w:after="0"/>
            </w:pPr>
            <w:r>
              <w:rPr>
                <w:sz w:val="14"/>
              </w:rPr>
              <w:t>8 août</w:t>
            </w:r>
          </w:p>
        </w:tc>
        <w:tc>
          <w:tcPr>
            <w:tcW w:w="1814" w:type="dxa"/>
            <w:tcMar>
              <w:top w:w="70" w:type="dxa"/>
              <w:left w:w="70" w:type="dxa"/>
              <w:bottom w:w="70" w:type="dxa"/>
              <w:right w:w="70" w:type="dxa"/>
            </w:tcMar>
          </w:tcPr>
          <w:p w14:paraId="29E123E6" w14:textId="77777777" w:rsidR="00F475A9" w:rsidRDefault="00000000">
            <w:pPr>
              <w:spacing w:after="0"/>
            </w:pPr>
            <w:r>
              <w:rPr>
                <w:sz w:val="14"/>
              </w:rPr>
              <w:t>Activation mission</w:t>
            </w:r>
          </w:p>
        </w:tc>
        <w:tc>
          <w:tcPr>
            <w:tcW w:w="5613" w:type="dxa"/>
            <w:tcMar>
              <w:top w:w="70" w:type="dxa"/>
              <w:left w:w="70" w:type="dxa"/>
              <w:bottom w:w="70" w:type="dxa"/>
              <w:right w:w="70" w:type="dxa"/>
            </w:tcMar>
          </w:tcPr>
          <w:p w14:paraId="3D2AE64D" w14:textId="77777777" w:rsidR="00F475A9" w:rsidRDefault="00000000">
            <w:pPr>
              <w:spacing w:after="0"/>
            </w:pPr>
            <w:r>
              <w:rPr>
                <w:sz w:val="14"/>
              </w:rPr>
              <w:t>Une mission doit pouvoir s’activer même si l’objet a déjà été inspecté/analysé/collecté ; ne pas confondre activation de mission et première découverte.</w:t>
            </w:r>
          </w:p>
        </w:tc>
        <w:tc>
          <w:tcPr>
            <w:tcW w:w="1701" w:type="dxa"/>
            <w:tcMar>
              <w:top w:w="70" w:type="dxa"/>
              <w:left w:w="70" w:type="dxa"/>
              <w:bottom w:w="70" w:type="dxa"/>
              <w:right w:w="70" w:type="dxa"/>
            </w:tcMar>
          </w:tcPr>
          <w:p w14:paraId="31D1F735" w14:textId="77777777" w:rsidR="00F475A9" w:rsidRDefault="00000000">
            <w:pPr>
              <w:spacing w:after="0"/>
            </w:pPr>
            <w:r>
              <w:rPr>
                <w:sz w:val="14"/>
              </w:rPr>
              <w:t>ACTUEL</w:t>
            </w:r>
          </w:p>
        </w:tc>
      </w:tr>
      <w:tr w:rsidR="00F475A9" w14:paraId="1CB2B0AE" w14:textId="77777777">
        <w:trPr>
          <w:cantSplit/>
          <w:jc w:val="center"/>
        </w:trPr>
        <w:tc>
          <w:tcPr>
            <w:tcW w:w="1361" w:type="dxa"/>
            <w:tcMar>
              <w:top w:w="70" w:type="dxa"/>
              <w:left w:w="70" w:type="dxa"/>
              <w:bottom w:w="70" w:type="dxa"/>
              <w:right w:w="70" w:type="dxa"/>
            </w:tcMar>
          </w:tcPr>
          <w:p w14:paraId="712FC150" w14:textId="77777777" w:rsidR="00F475A9" w:rsidRDefault="00000000">
            <w:pPr>
              <w:spacing w:after="0"/>
            </w:pPr>
            <w:r>
              <w:rPr>
                <w:sz w:val="14"/>
              </w:rPr>
              <w:t>9 août</w:t>
            </w:r>
          </w:p>
        </w:tc>
        <w:tc>
          <w:tcPr>
            <w:tcW w:w="1814" w:type="dxa"/>
            <w:tcMar>
              <w:top w:w="70" w:type="dxa"/>
              <w:left w:w="70" w:type="dxa"/>
              <w:bottom w:w="70" w:type="dxa"/>
              <w:right w:w="70" w:type="dxa"/>
            </w:tcMar>
          </w:tcPr>
          <w:p w14:paraId="50180343" w14:textId="77777777" w:rsidR="00F475A9" w:rsidRDefault="00000000">
            <w:pPr>
              <w:spacing w:after="0"/>
            </w:pPr>
            <w:r>
              <w:rPr>
                <w:sz w:val="14"/>
              </w:rPr>
              <w:t>MSC récompense</w:t>
            </w:r>
          </w:p>
        </w:tc>
        <w:tc>
          <w:tcPr>
            <w:tcW w:w="5613" w:type="dxa"/>
            <w:tcMar>
              <w:top w:w="70" w:type="dxa"/>
              <w:left w:w="70" w:type="dxa"/>
              <w:bottom w:w="70" w:type="dxa"/>
              <w:right w:w="70" w:type="dxa"/>
            </w:tcMar>
          </w:tcPr>
          <w:p w14:paraId="4441FC14" w14:textId="77777777" w:rsidR="00F475A9" w:rsidRDefault="00000000">
            <w:pPr>
              <w:spacing w:after="0"/>
            </w:pPr>
            <w:r>
              <w:rPr>
                <w:sz w:val="14"/>
              </w:rPr>
              <w:t>Spawn de MSC de mission doit être réel et persistant après sauvegarde/rechargement.</w:t>
            </w:r>
          </w:p>
        </w:tc>
        <w:tc>
          <w:tcPr>
            <w:tcW w:w="1701" w:type="dxa"/>
            <w:tcMar>
              <w:top w:w="70" w:type="dxa"/>
              <w:left w:w="70" w:type="dxa"/>
              <w:bottom w:w="70" w:type="dxa"/>
              <w:right w:w="70" w:type="dxa"/>
            </w:tcMar>
          </w:tcPr>
          <w:p w14:paraId="327063D5" w14:textId="77777777" w:rsidR="00F475A9" w:rsidRDefault="00000000">
            <w:pPr>
              <w:spacing w:after="0"/>
            </w:pPr>
            <w:r>
              <w:rPr>
                <w:sz w:val="14"/>
              </w:rPr>
              <w:t>ACTUEL</w:t>
            </w:r>
          </w:p>
        </w:tc>
      </w:tr>
      <w:tr w:rsidR="00F475A9" w14:paraId="49992C42" w14:textId="77777777">
        <w:trPr>
          <w:cantSplit/>
          <w:jc w:val="center"/>
        </w:trPr>
        <w:tc>
          <w:tcPr>
            <w:tcW w:w="1361" w:type="dxa"/>
            <w:tcMar>
              <w:top w:w="70" w:type="dxa"/>
              <w:left w:w="70" w:type="dxa"/>
              <w:bottom w:w="70" w:type="dxa"/>
              <w:right w:w="70" w:type="dxa"/>
            </w:tcMar>
          </w:tcPr>
          <w:p w14:paraId="0E30D5EF" w14:textId="77777777" w:rsidR="00F475A9" w:rsidRDefault="00000000">
            <w:pPr>
              <w:spacing w:after="0"/>
            </w:pPr>
            <w:r>
              <w:rPr>
                <w:sz w:val="14"/>
              </w:rPr>
              <w:t>10 août</w:t>
            </w:r>
          </w:p>
        </w:tc>
        <w:tc>
          <w:tcPr>
            <w:tcW w:w="1814" w:type="dxa"/>
            <w:tcMar>
              <w:top w:w="70" w:type="dxa"/>
              <w:left w:w="70" w:type="dxa"/>
              <w:bottom w:w="70" w:type="dxa"/>
              <w:right w:w="70" w:type="dxa"/>
            </w:tcMar>
          </w:tcPr>
          <w:p w14:paraId="028BF9AF" w14:textId="77777777" w:rsidR="00F475A9" w:rsidRDefault="00000000">
            <w:pPr>
              <w:spacing w:after="0"/>
            </w:pPr>
            <w:r>
              <w:rPr>
                <w:sz w:val="14"/>
              </w:rPr>
              <w:t>Offline</w:t>
            </w:r>
          </w:p>
        </w:tc>
        <w:tc>
          <w:tcPr>
            <w:tcW w:w="5613" w:type="dxa"/>
            <w:tcMar>
              <w:top w:w="70" w:type="dxa"/>
              <w:left w:w="70" w:type="dxa"/>
              <w:bottom w:w="70" w:type="dxa"/>
              <w:right w:w="70" w:type="dxa"/>
            </w:tcMar>
          </w:tcPr>
          <w:p w14:paraId="4EF66978" w14:textId="77777777" w:rsidR="00F475A9" w:rsidRDefault="00000000">
            <w:pPr>
              <w:spacing w:after="0"/>
            </w:pPr>
            <w:r>
              <w:rPr>
                <w:sz w:val="14"/>
              </w:rPr>
              <w:t>Demande transitoire de simulation offline très large incluant déplacements/exploration complexe.</w:t>
            </w:r>
          </w:p>
        </w:tc>
        <w:tc>
          <w:tcPr>
            <w:tcW w:w="1701" w:type="dxa"/>
            <w:tcMar>
              <w:top w:w="70" w:type="dxa"/>
              <w:left w:w="70" w:type="dxa"/>
              <w:bottom w:w="70" w:type="dxa"/>
              <w:right w:w="70" w:type="dxa"/>
            </w:tcMar>
          </w:tcPr>
          <w:p w14:paraId="5E38F198" w14:textId="77777777" w:rsidR="00F475A9" w:rsidRDefault="00000000">
            <w:pPr>
              <w:spacing w:after="0"/>
            </w:pPr>
            <w:r>
              <w:rPr>
                <w:sz w:val="14"/>
              </w:rPr>
              <w:t>SUPERSÉDÉ le 14 août pour l’inconnu</w:t>
            </w:r>
          </w:p>
        </w:tc>
      </w:tr>
      <w:tr w:rsidR="00F475A9" w14:paraId="519A5723" w14:textId="77777777">
        <w:trPr>
          <w:cantSplit/>
          <w:jc w:val="center"/>
        </w:trPr>
        <w:tc>
          <w:tcPr>
            <w:tcW w:w="1361" w:type="dxa"/>
            <w:tcMar>
              <w:top w:w="70" w:type="dxa"/>
              <w:left w:w="70" w:type="dxa"/>
              <w:bottom w:w="70" w:type="dxa"/>
              <w:right w:w="70" w:type="dxa"/>
            </w:tcMar>
          </w:tcPr>
          <w:p w14:paraId="1443CA3A" w14:textId="77777777" w:rsidR="00F475A9" w:rsidRDefault="00000000">
            <w:pPr>
              <w:spacing w:after="0"/>
            </w:pPr>
            <w:r>
              <w:rPr>
                <w:sz w:val="14"/>
              </w:rPr>
              <w:t>12 août</w:t>
            </w:r>
          </w:p>
        </w:tc>
        <w:tc>
          <w:tcPr>
            <w:tcW w:w="1814" w:type="dxa"/>
            <w:tcMar>
              <w:top w:w="70" w:type="dxa"/>
              <w:left w:w="70" w:type="dxa"/>
              <w:bottom w:w="70" w:type="dxa"/>
              <w:right w:w="70" w:type="dxa"/>
            </w:tcMar>
          </w:tcPr>
          <w:p w14:paraId="07B1DC47" w14:textId="77777777" w:rsidR="00F475A9" w:rsidRDefault="00000000">
            <w:pPr>
              <w:spacing w:after="0"/>
            </w:pPr>
            <w:r>
              <w:rPr>
                <w:sz w:val="14"/>
              </w:rPr>
              <w:t>Seed</w:t>
            </w:r>
          </w:p>
        </w:tc>
        <w:tc>
          <w:tcPr>
            <w:tcW w:w="5613" w:type="dxa"/>
            <w:tcMar>
              <w:top w:w="70" w:type="dxa"/>
              <w:left w:w="70" w:type="dxa"/>
              <w:bottom w:w="70" w:type="dxa"/>
              <w:right w:w="70" w:type="dxa"/>
            </w:tcMar>
          </w:tcPr>
          <w:p w14:paraId="4D5C5507" w14:textId="77777777" w:rsidR="00F475A9" w:rsidRDefault="00000000">
            <w:pPr>
              <w:spacing w:after="0"/>
            </w:pPr>
            <w:r>
              <w:rPr>
                <w:sz w:val="14"/>
              </w:rPr>
              <w:t>Biomes choisis aléatoirement mais seed conservée dans la sauvegarde afin que le monde soit identique après reprise.</w:t>
            </w:r>
          </w:p>
        </w:tc>
        <w:tc>
          <w:tcPr>
            <w:tcW w:w="1701" w:type="dxa"/>
            <w:tcMar>
              <w:top w:w="70" w:type="dxa"/>
              <w:left w:w="70" w:type="dxa"/>
              <w:bottom w:w="70" w:type="dxa"/>
              <w:right w:w="70" w:type="dxa"/>
            </w:tcMar>
          </w:tcPr>
          <w:p w14:paraId="6A36C116" w14:textId="77777777" w:rsidR="00F475A9" w:rsidRDefault="00000000">
            <w:pPr>
              <w:spacing w:after="0"/>
            </w:pPr>
            <w:r>
              <w:rPr>
                <w:sz w:val="14"/>
              </w:rPr>
              <w:t>ACTUEL</w:t>
            </w:r>
          </w:p>
        </w:tc>
      </w:tr>
      <w:tr w:rsidR="00F475A9" w14:paraId="584713D8" w14:textId="77777777">
        <w:trPr>
          <w:cantSplit/>
          <w:jc w:val="center"/>
        </w:trPr>
        <w:tc>
          <w:tcPr>
            <w:tcW w:w="1361" w:type="dxa"/>
            <w:tcMar>
              <w:top w:w="70" w:type="dxa"/>
              <w:left w:w="70" w:type="dxa"/>
              <w:bottom w:w="70" w:type="dxa"/>
              <w:right w:w="70" w:type="dxa"/>
            </w:tcMar>
          </w:tcPr>
          <w:p w14:paraId="290DB401" w14:textId="77777777" w:rsidR="00F475A9" w:rsidRDefault="00000000">
            <w:pPr>
              <w:spacing w:after="0"/>
            </w:pPr>
            <w:r>
              <w:rPr>
                <w:sz w:val="14"/>
              </w:rPr>
              <w:t>13 août</w:t>
            </w:r>
          </w:p>
        </w:tc>
        <w:tc>
          <w:tcPr>
            <w:tcW w:w="1814" w:type="dxa"/>
            <w:tcMar>
              <w:top w:w="70" w:type="dxa"/>
              <w:left w:w="70" w:type="dxa"/>
              <w:bottom w:w="70" w:type="dxa"/>
              <w:right w:w="70" w:type="dxa"/>
            </w:tcMar>
          </w:tcPr>
          <w:p w14:paraId="0DBF5F7C" w14:textId="77777777" w:rsidR="00F475A9" w:rsidRDefault="00000000">
            <w:pPr>
              <w:spacing w:after="0"/>
            </w:pPr>
            <w:r>
              <w:rPr>
                <w:sz w:val="14"/>
              </w:rPr>
              <w:t>Population</w:t>
            </w:r>
          </w:p>
        </w:tc>
        <w:tc>
          <w:tcPr>
            <w:tcW w:w="5613" w:type="dxa"/>
            <w:tcMar>
              <w:top w:w="70" w:type="dxa"/>
              <w:left w:w="70" w:type="dxa"/>
              <w:bottom w:w="70" w:type="dxa"/>
              <w:right w:w="70" w:type="dxa"/>
            </w:tcMar>
          </w:tcPr>
          <w:p w14:paraId="01BED8B7" w14:textId="77777777" w:rsidR="00F475A9" w:rsidRDefault="00000000">
            <w:pPr>
              <w:spacing w:after="0"/>
            </w:pPr>
            <w:r>
              <w:rPr>
                <w:sz w:val="14"/>
              </w:rPr>
              <w:t>Tornades max 6/map ; règles magnétiques/îlots/arbre cristallin ; protections tutoriel ; cohérence biome stricte.</w:t>
            </w:r>
          </w:p>
        </w:tc>
        <w:tc>
          <w:tcPr>
            <w:tcW w:w="1701" w:type="dxa"/>
            <w:tcMar>
              <w:top w:w="70" w:type="dxa"/>
              <w:left w:w="70" w:type="dxa"/>
              <w:bottom w:w="70" w:type="dxa"/>
              <w:right w:w="70" w:type="dxa"/>
            </w:tcMar>
          </w:tcPr>
          <w:p w14:paraId="118C8E98" w14:textId="77777777" w:rsidR="00F475A9" w:rsidRDefault="00000000">
            <w:pPr>
              <w:spacing w:after="0"/>
            </w:pPr>
            <w:r>
              <w:rPr>
                <w:sz w:val="14"/>
              </w:rPr>
              <w:t>ACTUEL</w:t>
            </w:r>
          </w:p>
        </w:tc>
      </w:tr>
      <w:tr w:rsidR="00F475A9" w14:paraId="260E6226" w14:textId="77777777">
        <w:trPr>
          <w:cantSplit/>
          <w:jc w:val="center"/>
        </w:trPr>
        <w:tc>
          <w:tcPr>
            <w:tcW w:w="1361" w:type="dxa"/>
            <w:tcMar>
              <w:top w:w="70" w:type="dxa"/>
              <w:left w:w="70" w:type="dxa"/>
              <w:bottom w:w="70" w:type="dxa"/>
              <w:right w:w="70" w:type="dxa"/>
            </w:tcMar>
          </w:tcPr>
          <w:p w14:paraId="39D11FE8" w14:textId="77777777" w:rsidR="00F475A9" w:rsidRDefault="00000000">
            <w:pPr>
              <w:spacing w:after="0"/>
            </w:pPr>
            <w:r>
              <w:rPr>
                <w:sz w:val="14"/>
              </w:rPr>
              <w:t>14 août</w:t>
            </w:r>
          </w:p>
        </w:tc>
        <w:tc>
          <w:tcPr>
            <w:tcW w:w="1814" w:type="dxa"/>
            <w:tcMar>
              <w:top w:w="70" w:type="dxa"/>
              <w:left w:w="70" w:type="dxa"/>
              <w:bottom w:w="70" w:type="dxa"/>
              <w:right w:w="70" w:type="dxa"/>
            </w:tcMar>
          </w:tcPr>
          <w:p w14:paraId="26C1EA57" w14:textId="77777777" w:rsidR="00F475A9" w:rsidRDefault="00000000">
            <w:pPr>
              <w:spacing w:after="0"/>
            </w:pPr>
            <w:r>
              <w:rPr>
                <w:sz w:val="14"/>
              </w:rPr>
              <w:t>BAC cible</w:t>
            </w:r>
          </w:p>
        </w:tc>
        <w:tc>
          <w:tcPr>
            <w:tcW w:w="5613" w:type="dxa"/>
            <w:tcMar>
              <w:top w:w="70" w:type="dxa"/>
              <w:left w:w="70" w:type="dxa"/>
              <w:bottom w:w="70" w:type="dxa"/>
              <w:right w:w="70" w:type="dxa"/>
            </w:tcMar>
          </w:tcPr>
          <w:p w14:paraId="7847C406" w14:textId="77777777" w:rsidR="00F475A9" w:rsidRDefault="00000000">
            <w:pPr>
              <w:spacing w:after="0"/>
            </w:pPr>
            <w:r>
              <w:rPr>
                <w:sz w:val="14"/>
              </w:rPr>
              <w:t>BAC choisit d’abord le type de cible ; distance intervient ensuite. 3–4 clics similaires peuvent créer une préférence temporaire, décroissante, sans supplanter les priorités propres de BlueFox.</w:t>
            </w:r>
          </w:p>
        </w:tc>
        <w:tc>
          <w:tcPr>
            <w:tcW w:w="1701" w:type="dxa"/>
            <w:tcMar>
              <w:top w:w="70" w:type="dxa"/>
              <w:left w:w="70" w:type="dxa"/>
              <w:bottom w:w="70" w:type="dxa"/>
              <w:right w:w="70" w:type="dxa"/>
            </w:tcMar>
          </w:tcPr>
          <w:p w14:paraId="743811C3" w14:textId="77777777" w:rsidR="00F475A9" w:rsidRDefault="00000000">
            <w:pPr>
              <w:spacing w:after="0"/>
            </w:pPr>
            <w:r>
              <w:rPr>
                <w:sz w:val="14"/>
              </w:rPr>
              <w:t>ACTUEL</w:t>
            </w:r>
          </w:p>
        </w:tc>
      </w:tr>
      <w:tr w:rsidR="00F475A9" w14:paraId="23F5C16D" w14:textId="77777777">
        <w:trPr>
          <w:cantSplit/>
          <w:jc w:val="center"/>
        </w:trPr>
        <w:tc>
          <w:tcPr>
            <w:tcW w:w="1361" w:type="dxa"/>
            <w:tcMar>
              <w:top w:w="70" w:type="dxa"/>
              <w:left w:w="70" w:type="dxa"/>
              <w:bottom w:w="70" w:type="dxa"/>
              <w:right w:w="70" w:type="dxa"/>
            </w:tcMar>
          </w:tcPr>
          <w:p w14:paraId="10D80C79" w14:textId="77777777" w:rsidR="00F475A9" w:rsidRDefault="00000000">
            <w:pPr>
              <w:spacing w:after="0"/>
            </w:pPr>
            <w:r>
              <w:rPr>
                <w:sz w:val="14"/>
              </w:rPr>
              <w:t>14 août</w:t>
            </w:r>
          </w:p>
        </w:tc>
        <w:tc>
          <w:tcPr>
            <w:tcW w:w="1814" w:type="dxa"/>
            <w:tcMar>
              <w:top w:w="70" w:type="dxa"/>
              <w:left w:w="70" w:type="dxa"/>
              <w:bottom w:w="70" w:type="dxa"/>
              <w:right w:w="70" w:type="dxa"/>
            </w:tcMar>
          </w:tcPr>
          <w:p w14:paraId="4B632811" w14:textId="77777777" w:rsidR="00F475A9" w:rsidRDefault="00000000">
            <w:pPr>
              <w:spacing w:after="0"/>
            </w:pPr>
            <w:r>
              <w:rPr>
                <w:sz w:val="14"/>
              </w:rPr>
              <w:t>Confiance</w:t>
            </w:r>
          </w:p>
        </w:tc>
        <w:tc>
          <w:tcPr>
            <w:tcW w:w="5613" w:type="dxa"/>
            <w:tcMar>
              <w:top w:w="70" w:type="dxa"/>
              <w:left w:w="70" w:type="dxa"/>
              <w:bottom w:w="70" w:type="dxa"/>
              <w:right w:w="70" w:type="dxa"/>
            </w:tcMar>
          </w:tcPr>
          <w:p w14:paraId="3604F12A" w14:textId="77777777" w:rsidR="00F475A9" w:rsidRDefault="00000000">
            <w:pPr>
              <w:spacing w:after="0"/>
            </w:pPr>
            <w:r>
              <w:rPr>
                <w:sz w:val="14"/>
              </w:rPr>
              <w:t>Conflit répété commande/priorité baisse la confiance ; préférence disparaît si elle n’est plus entretenue et rend la main à l’autonomie.</w:t>
            </w:r>
          </w:p>
        </w:tc>
        <w:tc>
          <w:tcPr>
            <w:tcW w:w="1701" w:type="dxa"/>
            <w:tcMar>
              <w:top w:w="70" w:type="dxa"/>
              <w:left w:w="70" w:type="dxa"/>
              <w:bottom w:w="70" w:type="dxa"/>
              <w:right w:w="70" w:type="dxa"/>
            </w:tcMar>
          </w:tcPr>
          <w:p w14:paraId="76A49BB1" w14:textId="77777777" w:rsidR="00F475A9" w:rsidRDefault="00000000">
            <w:pPr>
              <w:spacing w:after="0"/>
            </w:pPr>
            <w:r>
              <w:rPr>
                <w:sz w:val="14"/>
              </w:rPr>
              <w:t>ACTUEL</w:t>
            </w:r>
          </w:p>
        </w:tc>
      </w:tr>
      <w:tr w:rsidR="00F475A9" w14:paraId="4B0105BE" w14:textId="77777777">
        <w:trPr>
          <w:cantSplit/>
          <w:jc w:val="center"/>
        </w:trPr>
        <w:tc>
          <w:tcPr>
            <w:tcW w:w="1361" w:type="dxa"/>
            <w:tcMar>
              <w:top w:w="70" w:type="dxa"/>
              <w:left w:w="70" w:type="dxa"/>
              <w:bottom w:w="70" w:type="dxa"/>
              <w:right w:w="70" w:type="dxa"/>
            </w:tcMar>
          </w:tcPr>
          <w:p w14:paraId="260A2A45" w14:textId="77777777" w:rsidR="00F475A9" w:rsidRDefault="00000000">
            <w:pPr>
              <w:spacing w:after="0"/>
            </w:pPr>
            <w:r>
              <w:rPr>
                <w:sz w:val="14"/>
              </w:rPr>
              <w:t>14 août</w:t>
            </w:r>
          </w:p>
        </w:tc>
        <w:tc>
          <w:tcPr>
            <w:tcW w:w="1814" w:type="dxa"/>
            <w:tcMar>
              <w:top w:w="70" w:type="dxa"/>
              <w:left w:w="70" w:type="dxa"/>
              <w:bottom w:w="70" w:type="dxa"/>
              <w:right w:w="70" w:type="dxa"/>
            </w:tcMar>
          </w:tcPr>
          <w:p w14:paraId="6F047154" w14:textId="77777777" w:rsidR="00F475A9" w:rsidRDefault="00000000">
            <w:pPr>
              <w:spacing w:after="0"/>
            </w:pPr>
            <w:r>
              <w:rPr>
                <w:sz w:val="14"/>
              </w:rPr>
              <w:t>Offline final</w:t>
            </w:r>
          </w:p>
        </w:tc>
        <w:tc>
          <w:tcPr>
            <w:tcW w:w="5613" w:type="dxa"/>
            <w:tcMar>
              <w:top w:w="70" w:type="dxa"/>
              <w:left w:w="70" w:type="dxa"/>
              <w:bottom w:w="70" w:type="dxa"/>
              <w:right w:w="70" w:type="dxa"/>
            </w:tcMar>
          </w:tcPr>
          <w:p w14:paraId="187CA2AC" w14:textId="77777777" w:rsidR="00F475A9" w:rsidRDefault="00000000">
            <w:pPr>
              <w:spacing w:after="0"/>
            </w:pPr>
            <w:r>
              <w:rPr>
                <w:sz w:val="14"/>
              </w:rPr>
              <w:t>Pas de zone inconnue/nouvelle map ni génération hors ligne ; continuité locale sur maps connues ; une mission engagée peut finir, mais pas démarrer automatiquement la suivante.</w:t>
            </w:r>
          </w:p>
        </w:tc>
        <w:tc>
          <w:tcPr>
            <w:tcW w:w="1701" w:type="dxa"/>
            <w:tcMar>
              <w:top w:w="70" w:type="dxa"/>
              <w:left w:w="70" w:type="dxa"/>
              <w:bottom w:w="70" w:type="dxa"/>
              <w:right w:w="70" w:type="dxa"/>
            </w:tcMar>
          </w:tcPr>
          <w:p w14:paraId="00795D68" w14:textId="77777777" w:rsidR="00F475A9" w:rsidRDefault="00000000">
            <w:pPr>
              <w:spacing w:after="0"/>
            </w:pPr>
            <w:r>
              <w:rPr>
                <w:sz w:val="14"/>
              </w:rPr>
              <w:t>ACTUEL — supersède le 10 août sur l’inconnu</w:t>
            </w:r>
          </w:p>
        </w:tc>
      </w:tr>
      <w:tr w:rsidR="00F475A9" w14:paraId="013F49D8" w14:textId="77777777">
        <w:trPr>
          <w:cantSplit/>
          <w:jc w:val="center"/>
        </w:trPr>
        <w:tc>
          <w:tcPr>
            <w:tcW w:w="1361" w:type="dxa"/>
            <w:tcMar>
              <w:top w:w="70" w:type="dxa"/>
              <w:left w:w="70" w:type="dxa"/>
              <w:bottom w:w="70" w:type="dxa"/>
              <w:right w:w="70" w:type="dxa"/>
            </w:tcMar>
          </w:tcPr>
          <w:p w14:paraId="01463540" w14:textId="77777777" w:rsidR="00F475A9" w:rsidRDefault="00000000">
            <w:pPr>
              <w:spacing w:after="0"/>
            </w:pPr>
            <w:r>
              <w:rPr>
                <w:sz w:val="14"/>
              </w:rPr>
              <w:t>14 août</w:t>
            </w:r>
          </w:p>
        </w:tc>
        <w:tc>
          <w:tcPr>
            <w:tcW w:w="1814" w:type="dxa"/>
            <w:tcMar>
              <w:top w:w="70" w:type="dxa"/>
              <w:left w:w="70" w:type="dxa"/>
              <w:bottom w:w="70" w:type="dxa"/>
              <w:right w:w="70" w:type="dxa"/>
            </w:tcMar>
          </w:tcPr>
          <w:p w14:paraId="7D75946A" w14:textId="77777777" w:rsidR="00F475A9" w:rsidRDefault="00000000">
            <w:pPr>
              <w:spacing w:after="0"/>
            </w:pPr>
            <w:r>
              <w:rPr>
                <w:sz w:val="14"/>
              </w:rPr>
              <w:t>MSC rôles</w:t>
            </w:r>
          </w:p>
        </w:tc>
        <w:tc>
          <w:tcPr>
            <w:tcW w:w="5613" w:type="dxa"/>
            <w:tcMar>
              <w:top w:w="70" w:type="dxa"/>
              <w:left w:w="70" w:type="dxa"/>
              <w:bottom w:w="70" w:type="dxa"/>
              <w:right w:w="70" w:type="dxa"/>
            </w:tcMar>
          </w:tcPr>
          <w:p w14:paraId="22CBA13E" w14:textId="77777777" w:rsidR="00F475A9" w:rsidRDefault="00000000">
            <w:pPr>
              <w:spacing w:after="0"/>
            </w:pPr>
            <w:r>
              <w:rPr>
                <w:sz w:val="14"/>
              </w:rPr>
              <w:t>Toute MSC peut porter triggerContext, objectiveSubject, scenarioSupport ; proximité peut valider un comportement ; répétition exige une occurrence distincte si le contrat le demande.</w:t>
            </w:r>
          </w:p>
        </w:tc>
        <w:tc>
          <w:tcPr>
            <w:tcW w:w="1701" w:type="dxa"/>
            <w:tcMar>
              <w:top w:w="70" w:type="dxa"/>
              <w:left w:w="70" w:type="dxa"/>
              <w:bottom w:w="70" w:type="dxa"/>
              <w:right w:w="70" w:type="dxa"/>
            </w:tcMar>
          </w:tcPr>
          <w:p w14:paraId="78F59AC4" w14:textId="77777777" w:rsidR="00F475A9" w:rsidRDefault="00000000">
            <w:pPr>
              <w:spacing w:after="0"/>
            </w:pPr>
            <w:r>
              <w:rPr>
                <w:sz w:val="14"/>
              </w:rPr>
              <w:t>ACTUEL</w:t>
            </w:r>
          </w:p>
        </w:tc>
      </w:tr>
      <w:tr w:rsidR="00F475A9" w14:paraId="14B7AEA3" w14:textId="77777777">
        <w:trPr>
          <w:cantSplit/>
          <w:jc w:val="center"/>
        </w:trPr>
        <w:tc>
          <w:tcPr>
            <w:tcW w:w="1361" w:type="dxa"/>
            <w:tcMar>
              <w:top w:w="70" w:type="dxa"/>
              <w:left w:w="70" w:type="dxa"/>
              <w:bottom w:w="70" w:type="dxa"/>
              <w:right w:w="70" w:type="dxa"/>
            </w:tcMar>
          </w:tcPr>
          <w:p w14:paraId="740081A9" w14:textId="77777777" w:rsidR="00F475A9" w:rsidRDefault="00000000">
            <w:pPr>
              <w:spacing w:after="0"/>
            </w:pPr>
            <w:r>
              <w:rPr>
                <w:sz w:val="14"/>
              </w:rPr>
              <w:t>16 août</w:t>
            </w:r>
          </w:p>
        </w:tc>
        <w:tc>
          <w:tcPr>
            <w:tcW w:w="1814" w:type="dxa"/>
            <w:tcMar>
              <w:top w:w="70" w:type="dxa"/>
              <w:left w:w="70" w:type="dxa"/>
              <w:bottom w:w="70" w:type="dxa"/>
              <w:right w:w="70" w:type="dxa"/>
            </w:tcMar>
          </w:tcPr>
          <w:p w14:paraId="527B3851" w14:textId="77777777" w:rsidR="00F475A9" w:rsidRDefault="00000000">
            <w:pPr>
              <w:spacing w:after="0"/>
            </w:pPr>
            <w:r>
              <w:rPr>
                <w:sz w:val="14"/>
              </w:rPr>
              <w:t>Tutoriel</w:t>
            </w:r>
          </w:p>
        </w:tc>
        <w:tc>
          <w:tcPr>
            <w:tcW w:w="5613" w:type="dxa"/>
            <w:tcMar>
              <w:top w:w="70" w:type="dxa"/>
              <w:left w:w="70" w:type="dxa"/>
              <w:bottom w:w="70" w:type="dxa"/>
              <w:right w:w="70" w:type="dxa"/>
            </w:tcMar>
          </w:tcPr>
          <w:p w14:paraId="5C2C4D79" w14:textId="77777777" w:rsidR="00F475A9" w:rsidRDefault="00000000">
            <w:pPr>
              <w:spacing w:after="0"/>
            </w:pPr>
            <w:r>
              <w:rPr>
                <w:sz w:val="14"/>
              </w:rPr>
              <w:t>T01–T06 autonomie totalement OFF ; apprentissage guidé. Réactivation progressive T07/T08/T09. Au démarrage, pas de mission visible avant le déclencheur pédagogique prévu.</w:t>
            </w:r>
          </w:p>
        </w:tc>
        <w:tc>
          <w:tcPr>
            <w:tcW w:w="1701" w:type="dxa"/>
            <w:tcMar>
              <w:top w:w="70" w:type="dxa"/>
              <w:left w:w="70" w:type="dxa"/>
              <w:bottom w:w="70" w:type="dxa"/>
              <w:right w:w="70" w:type="dxa"/>
            </w:tcMar>
          </w:tcPr>
          <w:p w14:paraId="2AA4F0D4" w14:textId="77777777" w:rsidR="00F475A9" w:rsidRDefault="00000000">
            <w:pPr>
              <w:spacing w:after="0"/>
            </w:pPr>
            <w:r>
              <w:rPr>
                <w:sz w:val="14"/>
              </w:rPr>
              <w:t>ACTUEL sur le principe ; détails de séquence consolidés plus tard</w:t>
            </w:r>
          </w:p>
        </w:tc>
      </w:tr>
      <w:tr w:rsidR="00F475A9" w14:paraId="1F84E7FC" w14:textId="77777777">
        <w:trPr>
          <w:cantSplit/>
          <w:jc w:val="center"/>
        </w:trPr>
        <w:tc>
          <w:tcPr>
            <w:tcW w:w="1361" w:type="dxa"/>
            <w:tcMar>
              <w:top w:w="70" w:type="dxa"/>
              <w:left w:w="70" w:type="dxa"/>
              <w:bottom w:w="70" w:type="dxa"/>
              <w:right w:w="70" w:type="dxa"/>
            </w:tcMar>
          </w:tcPr>
          <w:p w14:paraId="65B370D7" w14:textId="77777777" w:rsidR="00F475A9" w:rsidRDefault="00000000">
            <w:pPr>
              <w:spacing w:after="0"/>
            </w:pPr>
            <w:r>
              <w:rPr>
                <w:sz w:val="14"/>
              </w:rPr>
              <w:t>16 août</w:t>
            </w:r>
          </w:p>
        </w:tc>
        <w:tc>
          <w:tcPr>
            <w:tcW w:w="1814" w:type="dxa"/>
            <w:tcMar>
              <w:top w:w="70" w:type="dxa"/>
              <w:left w:w="70" w:type="dxa"/>
              <w:bottom w:w="70" w:type="dxa"/>
              <w:right w:w="70" w:type="dxa"/>
            </w:tcMar>
          </w:tcPr>
          <w:p w14:paraId="2FFCC8D7" w14:textId="77777777" w:rsidR="00F475A9" w:rsidRDefault="00000000">
            <w:pPr>
              <w:spacing w:after="0"/>
            </w:pPr>
            <w:r>
              <w:rPr>
                <w:sz w:val="14"/>
              </w:rPr>
              <w:t>T01–T08</w:t>
            </w:r>
          </w:p>
        </w:tc>
        <w:tc>
          <w:tcPr>
            <w:tcW w:w="5613" w:type="dxa"/>
            <w:tcMar>
              <w:top w:w="70" w:type="dxa"/>
              <w:left w:w="70" w:type="dxa"/>
              <w:bottom w:w="70" w:type="dxa"/>
              <w:right w:w="70" w:type="dxa"/>
            </w:tcMar>
          </w:tcPr>
          <w:p w14:paraId="0FB1A6B1" w14:textId="77777777" w:rsidR="00F475A9" w:rsidRDefault="00000000">
            <w:pPr>
              <w:spacing w:after="0"/>
            </w:pPr>
            <w:r>
              <w:rPr>
                <w:sz w:val="14"/>
              </w:rPr>
              <w:t>T01 capsule ; T02 plante/bois/minerai ; T03 camp ; T04 parallèle Refuge ; T05 exploration Crystal ; T06 stèle/arche/autre + rapport Journal ; T07 direction Planète/nouvelle map ; T08 retour Site du crash.</w:t>
            </w:r>
          </w:p>
        </w:tc>
        <w:tc>
          <w:tcPr>
            <w:tcW w:w="1701" w:type="dxa"/>
            <w:tcMar>
              <w:top w:w="70" w:type="dxa"/>
              <w:left w:w="70" w:type="dxa"/>
              <w:bottom w:w="70" w:type="dxa"/>
              <w:right w:w="70" w:type="dxa"/>
            </w:tcMar>
          </w:tcPr>
          <w:p w14:paraId="2D548BD3" w14:textId="77777777" w:rsidR="00F475A9" w:rsidRDefault="00000000">
            <w:pPr>
              <w:spacing w:after="0"/>
            </w:pPr>
            <w:r>
              <w:rPr>
                <w:sz w:val="14"/>
              </w:rPr>
              <w:t>ACTUEL, avec détails affinés ensuite</w:t>
            </w:r>
          </w:p>
        </w:tc>
      </w:tr>
      <w:tr w:rsidR="00F475A9" w14:paraId="5C298305" w14:textId="77777777">
        <w:trPr>
          <w:cantSplit/>
          <w:jc w:val="center"/>
        </w:trPr>
        <w:tc>
          <w:tcPr>
            <w:tcW w:w="1361" w:type="dxa"/>
            <w:tcMar>
              <w:top w:w="70" w:type="dxa"/>
              <w:left w:w="70" w:type="dxa"/>
              <w:bottom w:w="70" w:type="dxa"/>
              <w:right w:w="70" w:type="dxa"/>
            </w:tcMar>
          </w:tcPr>
          <w:p w14:paraId="48C46937" w14:textId="77777777" w:rsidR="00F475A9" w:rsidRDefault="00000000">
            <w:pPr>
              <w:spacing w:after="0"/>
            </w:pPr>
            <w:r>
              <w:rPr>
                <w:sz w:val="14"/>
              </w:rPr>
              <w:t>19 août</w:t>
            </w:r>
          </w:p>
        </w:tc>
        <w:tc>
          <w:tcPr>
            <w:tcW w:w="1814" w:type="dxa"/>
            <w:tcMar>
              <w:top w:w="70" w:type="dxa"/>
              <w:left w:w="70" w:type="dxa"/>
              <w:bottom w:w="70" w:type="dxa"/>
              <w:right w:w="70" w:type="dxa"/>
            </w:tcMar>
          </w:tcPr>
          <w:p w14:paraId="32054570" w14:textId="77777777" w:rsidR="00F475A9" w:rsidRDefault="00000000">
            <w:pPr>
              <w:spacing w:after="0"/>
            </w:pPr>
            <w:r>
              <w:rPr>
                <w:sz w:val="14"/>
              </w:rPr>
              <w:t>Construction</w:t>
            </w:r>
          </w:p>
        </w:tc>
        <w:tc>
          <w:tcPr>
            <w:tcW w:w="5613" w:type="dxa"/>
            <w:tcMar>
              <w:top w:w="70" w:type="dxa"/>
              <w:left w:w="70" w:type="dxa"/>
              <w:bottom w:w="70" w:type="dxa"/>
              <w:right w:w="70" w:type="dxa"/>
            </w:tcMar>
          </w:tcPr>
          <w:p w14:paraId="0F45A717" w14:textId="77777777" w:rsidR="00F475A9" w:rsidRDefault="00000000">
            <w:pPr>
              <w:spacing w:after="0"/>
            </w:pPr>
            <w:r>
              <w:rPr>
                <w:sz w:val="14"/>
              </w:rPr>
              <w:t>Construction autonome non systématique ; au plus une infrastructure Camp/Refuge/Base par map ; Refuge exige Camp ; critères de distance/retour/ressources ; plans visibles après déblocage et grisés si non construisibles sur la map.</w:t>
            </w:r>
          </w:p>
        </w:tc>
        <w:tc>
          <w:tcPr>
            <w:tcW w:w="1701" w:type="dxa"/>
            <w:tcMar>
              <w:top w:w="70" w:type="dxa"/>
              <w:left w:w="70" w:type="dxa"/>
              <w:bottom w:w="70" w:type="dxa"/>
              <w:right w:w="70" w:type="dxa"/>
            </w:tcMar>
          </w:tcPr>
          <w:p w14:paraId="7E27E92E" w14:textId="77777777" w:rsidR="00F475A9" w:rsidRDefault="00000000">
            <w:pPr>
              <w:spacing w:after="0"/>
            </w:pPr>
            <w:r>
              <w:rPr>
                <w:sz w:val="14"/>
              </w:rPr>
              <w:t>ACTUEL — supersède plusieurs règles du 31 juil./1 août</w:t>
            </w:r>
          </w:p>
        </w:tc>
      </w:tr>
      <w:tr w:rsidR="00F475A9" w14:paraId="5A05469D" w14:textId="77777777">
        <w:trPr>
          <w:cantSplit/>
          <w:jc w:val="center"/>
        </w:trPr>
        <w:tc>
          <w:tcPr>
            <w:tcW w:w="1361" w:type="dxa"/>
            <w:tcMar>
              <w:top w:w="70" w:type="dxa"/>
              <w:left w:w="70" w:type="dxa"/>
              <w:bottom w:w="70" w:type="dxa"/>
              <w:right w:w="70" w:type="dxa"/>
            </w:tcMar>
          </w:tcPr>
          <w:p w14:paraId="3F9433A7" w14:textId="77777777" w:rsidR="00F475A9" w:rsidRDefault="00000000">
            <w:pPr>
              <w:spacing w:after="0"/>
            </w:pPr>
            <w:r>
              <w:rPr>
                <w:sz w:val="14"/>
              </w:rPr>
              <w:t>20 août</w:t>
            </w:r>
          </w:p>
        </w:tc>
        <w:tc>
          <w:tcPr>
            <w:tcW w:w="1814" w:type="dxa"/>
            <w:tcMar>
              <w:top w:w="70" w:type="dxa"/>
              <w:left w:w="70" w:type="dxa"/>
              <w:bottom w:w="70" w:type="dxa"/>
              <w:right w:w="70" w:type="dxa"/>
            </w:tcMar>
          </w:tcPr>
          <w:p w14:paraId="338E6988" w14:textId="77777777" w:rsidR="00F475A9" w:rsidRDefault="00000000">
            <w:pPr>
              <w:spacing w:after="0"/>
            </w:pPr>
            <w:r>
              <w:rPr>
                <w:sz w:val="14"/>
              </w:rPr>
              <w:t>Journal</w:t>
            </w:r>
          </w:p>
        </w:tc>
        <w:tc>
          <w:tcPr>
            <w:tcW w:w="5613" w:type="dxa"/>
            <w:tcMar>
              <w:top w:w="70" w:type="dxa"/>
              <w:left w:w="70" w:type="dxa"/>
              <w:bottom w:w="70" w:type="dxa"/>
              <w:right w:w="70" w:type="dxa"/>
            </w:tcMar>
          </w:tcPr>
          <w:p w14:paraId="79735467" w14:textId="77777777" w:rsidR="00F475A9" w:rsidRDefault="00000000">
            <w:pPr>
              <w:spacing w:after="0"/>
            </w:pPr>
            <w:r>
              <w:rPr>
                <w:sz w:val="14"/>
              </w:rPr>
              <w:t>« PENSÉES DU JOUR » et « RESSENTI DE BLUEFOX » en deux blocs 50/50 ; synthèse pleine largeur en dessous.</w:t>
            </w:r>
          </w:p>
        </w:tc>
        <w:tc>
          <w:tcPr>
            <w:tcW w:w="1701" w:type="dxa"/>
            <w:tcMar>
              <w:top w:w="70" w:type="dxa"/>
              <w:left w:w="70" w:type="dxa"/>
              <w:bottom w:w="70" w:type="dxa"/>
              <w:right w:w="70" w:type="dxa"/>
            </w:tcMar>
          </w:tcPr>
          <w:p w14:paraId="5879F6FE" w14:textId="77777777" w:rsidR="00F475A9" w:rsidRDefault="00000000">
            <w:pPr>
              <w:spacing w:after="0"/>
            </w:pPr>
            <w:r>
              <w:rPr>
                <w:sz w:val="14"/>
              </w:rPr>
              <w:t>ACTUEL — UX journal</w:t>
            </w:r>
          </w:p>
        </w:tc>
      </w:tr>
      <w:tr w:rsidR="00F475A9" w14:paraId="4DEDC9B9" w14:textId="77777777">
        <w:trPr>
          <w:cantSplit/>
          <w:jc w:val="center"/>
        </w:trPr>
        <w:tc>
          <w:tcPr>
            <w:tcW w:w="1361" w:type="dxa"/>
            <w:tcMar>
              <w:top w:w="70" w:type="dxa"/>
              <w:left w:w="70" w:type="dxa"/>
              <w:bottom w:w="70" w:type="dxa"/>
              <w:right w:w="70" w:type="dxa"/>
            </w:tcMar>
          </w:tcPr>
          <w:p w14:paraId="1772D4CC" w14:textId="77777777" w:rsidR="00F475A9" w:rsidRDefault="00000000">
            <w:pPr>
              <w:spacing w:after="0"/>
            </w:pPr>
            <w:r>
              <w:rPr>
                <w:sz w:val="14"/>
              </w:rPr>
              <w:t>21 août</w:t>
            </w:r>
          </w:p>
        </w:tc>
        <w:tc>
          <w:tcPr>
            <w:tcW w:w="1814" w:type="dxa"/>
            <w:tcMar>
              <w:top w:w="70" w:type="dxa"/>
              <w:left w:w="70" w:type="dxa"/>
              <w:bottom w:w="70" w:type="dxa"/>
              <w:right w:w="70" w:type="dxa"/>
            </w:tcMar>
          </w:tcPr>
          <w:p w14:paraId="2B5A4ED5" w14:textId="77777777" w:rsidR="00F475A9" w:rsidRDefault="00000000">
            <w:pPr>
              <w:spacing w:after="0"/>
            </w:pPr>
            <w:r>
              <w:rPr>
                <w:sz w:val="14"/>
              </w:rPr>
              <w:t>Recherche</w:t>
            </w:r>
          </w:p>
        </w:tc>
        <w:tc>
          <w:tcPr>
            <w:tcW w:w="5613" w:type="dxa"/>
            <w:tcMar>
              <w:top w:w="70" w:type="dxa"/>
              <w:left w:w="70" w:type="dxa"/>
              <w:bottom w:w="70" w:type="dxa"/>
              <w:right w:w="70" w:type="dxa"/>
            </w:tcMar>
          </w:tcPr>
          <w:p w14:paraId="428F081D" w14:textId="77777777" w:rsidR="00F475A9" w:rsidRDefault="00000000">
            <w:pPr>
              <w:spacing w:after="0"/>
            </w:pPr>
            <w:r>
              <w:rPr>
                <w:sz w:val="14"/>
              </w:rPr>
              <w:t>Bible = source des plans/recettes/coûts/règles ; seul reward acquis rend le plan visible ; non acquis = aucun slot/message ; Recherche pilotée par événements, pas par polling permanent.</w:t>
            </w:r>
          </w:p>
        </w:tc>
        <w:tc>
          <w:tcPr>
            <w:tcW w:w="1701" w:type="dxa"/>
            <w:tcMar>
              <w:top w:w="70" w:type="dxa"/>
              <w:left w:w="70" w:type="dxa"/>
              <w:bottom w:w="70" w:type="dxa"/>
              <w:right w:w="70" w:type="dxa"/>
            </w:tcMar>
          </w:tcPr>
          <w:p w14:paraId="043705FF" w14:textId="77777777" w:rsidR="00F475A9" w:rsidRDefault="00000000">
            <w:pPr>
              <w:spacing w:after="0"/>
            </w:pPr>
            <w:r>
              <w:rPr>
                <w:sz w:val="14"/>
              </w:rPr>
              <w:t>ACTUEL — invariant fort</w:t>
            </w:r>
          </w:p>
        </w:tc>
      </w:tr>
      <w:tr w:rsidR="00F475A9" w14:paraId="4876719C" w14:textId="77777777">
        <w:trPr>
          <w:cantSplit/>
          <w:jc w:val="center"/>
        </w:trPr>
        <w:tc>
          <w:tcPr>
            <w:tcW w:w="1361" w:type="dxa"/>
            <w:tcMar>
              <w:top w:w="70" w:type="dxa"/>
              <w:left w:w="70" w:type="dxa"/>
              <w:bottom w:w="70" w:type="dxa"/>
              <w:right w:w="70" w:type="dxa"/>
            </w:tcMar>
          </w:tcPr>
          <w:p w14:paraId="36609FFD" w14:textId="77777777" w:rsidR="00F475A9" w:rsidRDefault="00000000">
            <w:pPr>
              <w:spacing w:after="0"/>
            </w:pPr>
            <w:r>
              <w:rPr>
                <w:sz w:val="14"/>
              </w:rPr>
              <w:t>21 août</w:t>
            </w:r>
          </w:p>
        </w:tc>
        <w:tc>
          <w:tcPr>
            <w:tcW w:w="1814" w:type="dxa"/>
            <w:tcMar>
              <w:top w:w="70" w:type="dxa"/>
              <w:left w:w="70" w:type="dxa"/>
              <w:bottom w:w="70" w:type="dxa"/>
              <w:right w:w="70" w:type="dxa"/>
            </w:tcMar>
          </w:tcPr>
          <w:p w14:paraId="33E68853" w14:textId="77777777" w:rsidR="00F475A9" w:rsidRDefault="00000000">
            <w:pPr>
              <w:spacing w:after="0"/>
            </w:pPr>
            <w:r>
              <w:rPr>
                <w:sz w:val="14"/>
              </w:rPr>
              <w:t>Bases</w:t>
            </w:r>
          </w:p>
        </w:tc>
        <w:tc>
          <w:tcPr>
            <w:tcW w:w="5613" w:type="dxa"/>
            <w:tcMar>
              <w:top w:w="70" w:type="dxa"/>
              <w:left w:w="70" w:type="dxa"/>
              <w:bottom w:w="70" w:type="dxa"/>
              <w:right w:w="70" w:type="dxa"/>
            </w:tcMar>
          </w:tcPr>
          <w:p w14:paraId="2E08A2B5" w14:textId="77777777" w:rsidR="00F475A9" w:rsidRDefault="00000000">
            <w:pPr>
              <w:spacing w:after="0"/>
            </w:pPr>
            <w:r>
              <w:rPr>
                <w:sz w:val="14"/>
              </w:rPr>
              <w:t>Camp = 10 bois ; Refuge = 100 fibres + 100 bois ; Refuge nécessite un Camp sur la map ; une seule infrastructure Camp/Refuge/Base par map. Recherche surtout à la base principale ; abris secondaires surtout survie.</w:t>
            </w:r>
          </w:p>
        </w:tc>
        <w:tc>
          <w:tcPr>
            <w:tcW w:w="1701" w:type="dxa"/>
            <w:tcMar>
              <w:top w:w="70" w:type="dxa"/>
              <w:left w:w="70" w:type="dxa"/>
              <w:bottom w:w="70" w:type="dxa"/>
              <w:right w:w="70" w:type="dxa"/>
            </w:tcMar>
          </w:tcPr>
          <w:p w14:paraId="1C56C955" w14:textId="77777777" w:rsidR="00F475A9" w:rsidRDefault="00000000">
            <w:pPr>
              <w:spacing w:after="0"/>
            </w:pPr>
            <w:r>
              <w:rPr>
                <w:sz w:val="14"/>
              </w:rPr>
              <w:t>ACTUEL</w:t>
            </w:r>
          </w:p>
        </w:tc>
      </w:tr>
      <w:tr w:rsidR="00F475A9" w14:paraId="2F8BB519" w14:textId="77777777">
        <w:trPr>
          <w:cantSplit/>
          <w:jc w:val="center"/>
        </w:trPr>
        <w:tc>
          <w:tcPr>
            <w:tcW w:w="1361" w:type="dxa"/>
            <w:tcMar>
              <w:top w:w="70" w:type="dxa"/>
              <w:left w:w="70" w:type="dxa"/>
              <w:bottom w:w="70" w:type="dxa"/>
              <w:right w:w="70" w:type="dxa"/>
            </w:tcMar>
          </w:tcPr>
          <w:p w14:paraId="02F13C33" w14:textId="77777777" w:rsidR="00F475A9" w:rsidRDefault="00000000">
            <w:pPr>
              <w:spacing w:after="0"/>
            </w:pPr>
            <w:r>
              <w:rPr>
                <w:sz w:val="14"/>
              </w:rPr>
              <w:lastRenderedPageBreak/>
              <w:t>23 août</w:t>
            </w:r>
          </w:p>
        </w:tc>
        <w:tc>
          <w:tcPr>
            <w:tcW w:w="1814" w:type="dxa"/>
            <w:tcMar>
              <w:top w:w="70" w:type="dxa"/>
              <w:left w:w="70" w:type="dxa"/>
              <w:bottom w:w="70" w:type="dxa"/>
              <w:right w:w="70" w:type="dxa"/>
            </w:tcMar>
          </w:tcPr>
          <w:p w14:paraId="7B9F31C9" w14:textId="77777777" w:rsidR="00F475A9" w:rsidRDefault="00000000">
            <w:pPr>
              <w:spacing w:after="0"/>
            </w:pPr>
            <w:r>
              <w:rPr>
                <w:sz w:val="14"/>
              </w:rPr>
              <w:t>Population départ</w:t>
            </w:r>
          </w:p>
        </w:tc>
        <w:tc>
          <w:tcPr>
            <w:tcW w:w="5613" w:type="dxa"/>
            <w:tcMar>
              <w:top w:w="70" w:type="dxa"/>
              <w:left w:w="70" w:type="dxa"/>
              <w:bottom w:w="70" w:type="dxa"/>
              <w:right w:w="70" w:type="dxa"/>
            </w:tcMar>
          </w:tcPr>
          <w:p w14:paraId="2545F43E" w14:textId="77777777" w:rsidR="00F475A9" w:rsidRDefault="00000000">
            <w:pPr>
              <w:spacing w:after="0"/>
            </w:pPr>
            <w:r>
              <w:rPr>
                <w:sz w:val="14"/>
              </w:rPr>
              <w:t>Chaque map de départ doit garantir au moins 1 plante adaptative, 1 plante fibreuse, 1 buisson, 1 minerai crystal, sous réserve des protections spécifiques.</w:t>
            </w:r>
          </w:p>
        </w:tc>
        <w:tc>
          <w:tcPr>
            <w:tcW w:w="1701" w:type="dxa"/>
            <w:tcMar>
              <w:top w:w="70" w:type="dxa"/>
              <w:left w:w="70" w:type="dxa"/>
              <w:bottom w:w="70" w:type="dxa"/>
              <w:right w:w="70" w:type="dxa"/>
            </w:tcMar>
          </w:tcPr>
          <w:p w14:paraId="07B7C19F" w14:textId="77777777" w:rsidR="00F475A9" w:rsidRDefault="00000000">
            <w:pPr>
              <w:spacing w:after="0"/>
            </w:pPr>
            <w:r>
              <w:rPr>
                <w:sz w:val="14"/>
              </w:rPr>
              <w:t>ACTUEL</w:t>
            </w:r>
          </w:p>
        </w:tc>
      </w:tr>
      <w:tr w:rsidR="00F475A9" w14:paraId="2E969B6E" w14:textId="77777777">
        <w:trPr>
          <w:cantSplit/>
          <w:jc w:val="center"/>
        </w:trPr>
        <w:tc>
          <w:tcPr>
            <w:tcW w:w="1361" w:type="dxa"/>
            <w:tcMar>
              <w:top w:w="70" w:type="dxa"/>
              <w:left w:w="70" w:type="dxa"/>
              <w:bottom w:w="70" w:type="dxa"/>
              <w:right w:w="70" w:type="dxa"/>
            </w:tcMar>
          </w:tcPr>
          <w:p w14:paraId="1DAF4CBC" w14:textId="77777777" w:rsidR="00F475A9" w:rsidRDefault="00000000">
            <w:pPr>
              <w:spacing w:after="0"/>
            </w:pPr>
            <w:r>
              <w:rPr>
                <w:sz w:val="14"/>
              </w:rPr>
              <w:t>23 août</w:t>
            </w:r>
          </w:p>
        </w:tc>
        <w:tc>
          <w:tcPr>
            <w:tcW w:w="1814" w:type="dxa"/>
            <w:tcMar>
              <w:top w:w="70" w:type="dxa"/>
              <w:left w:w="70" w:type="dxa"/>
              <w:bottom w:w="70" w:type="dxa"/>
              <w:right w:w="70" w:type="dxa"/>
            </w:tcMar>
          </w:tcPr>
          <w:p w14:paraId="691F9B2A" w14:textId="77777777" w:rsidR="00F475A9" w:rsidRDefault="00000000">
            <w:pPr>
              <w:spacing w:after="0"/>
            </w:pPr>
            <w:r>
              <w:rPr>
                <w:sz w:val="14"/>
              </w:rPr>
              <w:t>Interaction respawn</w:t>
            </w:r>
          </w:p>
        </w:tc>
        <w:tc>
          <w:tcPr>
            <w:tcW w:w="5613" w:type="dxa"/>
            <w:tcMar>
              <w:top w:w="70" w:type="dxa"/>
              <w:left w:w="70" w:type="dxa"/>
              <w:bottom w:w="70" w:type="dxa"/>
              <w:right w:w="70" w:type="dxa"/>
            </w:tcMar>
          </w:tcPr>
          <w:p w14:paraId="7C909669" w14:textId="77777777" w:rsidR="00F475A9" w:rsidRDefault="00000000">
            <w:pPr>
              <w:spacing w:after="0"/>
            </w:pPr>
            <w:r>
              <w:rPr>
                <w:sz w:val="14"/>
              </w:rPr>
              <w:t>Pour une ressource type basalte/fibreuse : observation une fois à la découverte puis collecte ; aux respawns, collecte directe sans réobservation si aucune nouvelle étude missionnelle n’est due.</w:t>
            </w:r>
          </w:p>
        </w:tc>
        <w:tc>
          <w:tcPr>
            <w:tcW w:w="1701" w:type="dxa"/>
            <w:tcMar>
              <w:top w:w="70" w:type="dxa"/>
              <w:left w:w="70" w:type="dxa"/>
              <w:bottom w:w="70" w:type="dxa"/>
              <w:right w:w="70" w:type="dxa"/>
            </w:tcMar>
          </w:tcPr>
          <w:p w14:paraId="51E73986" w14:textId="77777777" w:rsidR="00F475A9" w:rsidRDefault="00000000">
            <w:pPr>
              <w:spacing w:after="0"/>
            </w:pPr>
            <w:r>
              <w:rPr>
                <w:sz w:val="14"/>
              </w:rPr>
              <w:t>ACTUEL</w:t>
            </w:r>
          </w:p>
        </w:tc>
      </w:tr>
      <w:tr w:rsidR="00F475A9" w14:paraId="7D28C93C" w14:textId="77777777">
        <w:trPr>
          <w:cantSplit/>
          <w:jc w:val="center"/>
        </w:trPr>
        <w:tc>
          <w:tcPr>
            <w:tcW w:w="1361" w:type="dxa"/>
            <w:tcMar>
              <w:top w:w="70" w:type="dxa"/>
              <w:left w:w="70" w:type="dxa"/>
              <w:bottom w:w="70" w:type="dxa"/>
              <w:right w:w="70" w:type="dxa"/>
            </w:tcMar>
          </w:tcPr>
          <w:p w14:paraId="62D584F4" w14:textId="77777777" w:rsidR="00F475A9" w:rsidRDefault="00000000">
            <w:pPr>
              <w:spacing w:after="0"/>
            </w:pPr>
            <w:r>
              <w:rPr>
                <w:sz w:val="14"/>
              </w:rPr>
              <w:t>23 août</w:t>
            </w:r>
          </w:p>
        </w:tc>
        <w:tc>
          <w:tcPr>
            <w:tcW w:w="1814" w:type="dxa"/>
            <w:tcMar>
              <w:top w:w="70" w:type="dxa"/>
              <w:left w:w="70" w:type="dxa"/>
              <w:bottom w:w="70" w:type="dxa"/>
              <w:right w:w="70" w:type="dxa"/>
            </w:tcMar>
          </w:tcPr>
          <w:p w14:paraId="345A751C" w14:textId="77777777" w:rsidR="00F475A9" w:rsidRDefault="00000000">
            <w:pPr>
              <w:spacing w:after="0"/>
            </w:pPr>
            <w:r>
              <w:rPr>
                <w:sz w:val="14"/>
              </w:rPr>
              <w:t>Double interaction</w:t>
            </w:r>
          </w:p>
        </w:tc>
        <w:tc>
          <w:tcPr>
            <w:tcW w:w="5613" w:type="dxa"/>
            <w:tcMar>
              <w:top w:w="70" w:type="dxa"/>
              <w:left w:w="70" w:type="dxa"/>
              <w:bottom w:w="70" w:type="dxa"/>
              <w:right w:w="70" w:type="dxa"/>
            </w:tcMar>
          </w:tcPr>
          <w:p w14:paraId="0D4B7F4D" w14:textId="77777777" w:rsidR="00F475A9" w:rsidRDefault="00000000">
            <w:pPr>
              <w:spacing w:after="0"/>
            </w:pPr>
            <w:r>
              <w:rPr>
                <w:sz w:val="14"/>
              </w:rPr>
              <w:t>Étude(s) missionnelle(s) réellement dues → même instance → collect/extract ; une même instance ne crédite pas deux fois le même nœud d’étude ; fan-out vers missions actives.</w:t>
            </w:r>
          </w:p>
        </w:tc>
        <w:tc>
          <w:tcPr>
            <w:tcW w:w="1701" w:type="dxa"/>
            <w:tcMar>
              <w:top w:w="70" w:type="dxa"/>
              <w:left w:w="70" w:type="dxa"/>
              <w:bottom w:w="70" w:type="dxa"/>
              <w:right w:w="70" w:type="dxa"/>
            </w:tcMar>
          </w:tcPr>
          <w:p w14:paraId="245F756E" w14:textId="77777777" w:rsidR="00F475A9" w:rsidRDefault="00000000">
            <w:pPr>
              <w:spacing w:after="0"/>
            </w:pPr>
            <w:r>
              <w:rPr>
                <w:sz w:val="14"/>
              </w:rPr>
              <w:t>VALIDÉ EN JEU — invariant critique</w:t>
            </w:r>
          </w:p>
        </w:tc>
      </w:tr>
      <w:tr w:rsidR="00F475A9" w14:paraId="193E5EEF" w14:textId="77777777">
        <w:trPr>
          <w:cantSplit/>
          <w:jc w:val="center"/>
        </w:trPr>
        <w:tc>
          <w:tcPr>
            <w:tcW w:w="1361" w:type="dxa"/>
            <w:tcMar>
              <w:top w:w="70" w:type="dxa"/>
              <w:left w:w="70" w:type="dxa"/>
              <w:bottom w:w="70" w:type="dxa"/>
              <w:right w:w="70" w:type="dxa"/>
            </w:tcMar>
          </w:tcPr>
          <w:p w14:paraId="20BCFF8E" w14:textId="77777777" w:rsidR="00F475A9" w:rsidRDefault="00000000">
            <w:pPr>
              <w:spacing w:after="0"/>
            </w:pPr>
            <w:r>
              <w:rPr>
                <w:sz w:val="14"/>
              </w:rPr>
              <w:t>24 août</w:t>
            </w:r>
          </w:p>
        </w:tc>
        <w:tc>
          <w:tcPr>
            <w:tcW w:w="1814" w:type="dxa"/>
            <w:tcMar>
              <w:top w:w="70" w:type="dxa"/>
              <w:left w:w="70" w:type="dxa"/>
              <w:bottom w:w="70" w:type="dxa"/>
              <w:right w:w="70" w:type="dxa"/>
            </w:tcMar>
          </w:tcPr>
          <w:p w14:paraId="0DA4AEB3" w14:textId="77777777" w:rsidR="00F475A9" w:rsidRDefault="00000000">
            <w:pPr>
              <w:spacing w:after="0"/>
            </w:pPr>
            <w:r>
              <w:rPr>
                <w:sz w:val="14"/>
              </w:rPr>
              <w:t>Premier lancement</w:t>
            </w:r>
          </w:p>
        </w:tc>
        <w:tc>
          <w:tcPr>
            <w:tcW w:w="5613" w:type="dxa"/>
            <w:tcMar>
              <w:top w:w="70" w:type="dxa"/>
              <w:left w:w="70" w:type="dxa"/>
              <w:bottom w:w="70" w:type="dxa"/>
              <w:right w:w="70" w:type="dxa"/>
            </w:tcMar>
          </w:tcPr>
          <w:p w14:paraId="01CEC0C7" w14:textId="77777777" w:rsidR="00F475A9" w:rsidRDefault="00000000">
            <w:pPr>
              <w:spacing w:after="0"/>
            </w:pPr>
            <w:r>
              <w:rPr>
                <w:sz w:val="14"/>
              </w:rPr>
              <w:t>Nouvelle partie doit passer par vidéo d’intro + travelling 3D ; écran noir/bouton Nouvelle partie régressé à corriger ; stèle Crystal nécessaire au déroulé tutoriel.</w:t>
            </w:r>
          </w:p>
        </w:tc>
        <w:tc>
          <w:tcPr>
            <w:tcW w:w="1701" w:type="dxa"/>
            <w:tcMar>
              <w:top w:w="70" w:type="dxa"/>
              <w:left w:w="70" w:type="dxa"/>
              <w:bottom w:w="70" w:type="dxa"/>
              <w:right w:w="70" w:type="dxa"/>
            </w:tcMar>
          </w:tcPr>
          <w:p w14:paraId="73C64B29" w14:textId="77777777" w:rsidR="00F475A9" w:rsidRDefault="00000000">
            <w:pPr>
              <w:spacing w:after="0"/>
            </w:pPr>
            <w:r>
              <w:rPr>
                <w:sz w:val="14"/>
              </w:rPr>
              <w:t>ACTUEL</w:t>
            </w:r>
          </w:p>
        </w:tc>
      </w:tr>
      <w:tr w:rsidR="00F475A9" w14:paraId="65921141" w14:textId="77777777">
        <w:trPr>
          <w:cantSplit/>
          <w:jc w:val="center"/>
        </w:trPr>
        <w:tc>
          <w:tcPr>
            <w:tcW w:w="1361" w:type="dxa"/>
            <w:tcMar>
              <w:top w:w="70" w:type="dxa"/>
              <w:left w:w="70" w:type="dxa"/>
              <w:bottom w:w="70" w:type="dxa"/>
              <w:right w:w="70" w:type="dxa"/>
            </w:tcMar>
          </w:tcPr>
          <w:p w14:paraId="08CCA4C2" w14:textId="77777777" w:rsidR="00F475A9" w:rsidRDefault="00000000">
            <w:pPr>
              <w:spacing w:after="0"/>
            </w:pPr>
            <w:r>
              <w:rPr>
                <w:sz w:val="14"/>
              </w:rPr>
              <w:t>24 août</w:t>
            </w:r>
          </w:p>
        </w:tc>
        <w:tc>
          <w:tcPr>
            <w:tcW w:w="1814" w:type="dxa"/>
            <w:tcMar>
              <w:top w:w="70" w:type="dxa"/>
              <w:left w:w="70" w:type="dxa"/>
              <w:bottom w:w="70" w:type="dxa"/>
              <w:right w:w="70" w:type="dxa"/>
            </w:tcMar>
          </w:tcPr>
          <w:p w14:paraId="2DD96737" w14:textId="77777777" w:rsidR="00F475A9" w:rsidRDefault="00000000">
            <w:pPr>
              <w:spacing w:after="0"/>
            </w:pPr>
            <w:r>
              <w:rPr>
                <w:sz w:val="14"/>
              </w:rPr>
              <w:t>Interaction physique</w:t>
            </w:r>
          </w:p>
        </w:tc>
        <w:tc>
          <w:tcPr>
            <w:tcW w:w="5613" w:type="dxa"/>
            <w:tcMar>
              <w:top w:w="70" w:type="dxa"/>
              <w:left w:w="70" w:type="dxa"/>
              <w:bottom w:w="70" w:type="dxa"/>
              <w:right w:w="70" w:type="dxa"/>
            </w:tcMar>
          </w:tcPr>
          <w:p w14:paraId="0859806D" w14:textId="77777777" w:rsidR="00F475A9" w:rsidRDefault="00000000">
            <w:pPr>
              <w:spacing w:after="0"/>
            </w:pPr>
            <w:r>
              <w:rPr>
                <w:sz w:val="14"/>
              </w:rPr>
              <w:t>Capsule : portée/hitbox doivent permettre l’observation sans glissement ; objets fantômes/cliquables invisibles interdits.</w:t>
            </w:r>
          </w:p>
        </w:tc>
        <w:tc>
          <w:tcPr>
            <w:tcW w:w="1701" w:type="dxa"/>
            <w:tcMar>
              <w:top w:w="70" w:type="dxa"/>
              <w:left w:w="70" w:type="dxa"/>
              <w:bottom w:w="70" w:type="dxa"/>
              <w:right w:w="70" w:type="dxa"/>
            </w:tcMar>
          </w:tcPr>
          <w:p w14:paraId="6CA08819" w14:textId="77777777" w:rsidR="00F475A9" w:rsidRDefault="00000000">
            <w:pPr>
              <w:spacing w:after="0"/>
            </w:pPr>
            <w:r>
              <w:rPr>
                <w:sz w:val="14"/>
              </w:rPr>
              <w:t>ACTUEL</w:t>
            </w:r>
          </w:p>
        </w:tc>
      </w:tr>
      <w:tr w:rsidR="00F475A9" w14:paraId="5851F09C" w14:textId="77777777">
        <w:trPr>
          <w:cantSplit/>
          <w:jc w:val="center"/>
        </w:trPr>
        <w:tc>
          <w:tcPr>
            <w:tcW w:w="1361" w:type="dxa"/>
            <w:tcMar>
              <w:top w:w="70" w:type="dxa"/>
              <w:left w:w="70" w:type="dxa"/>
              <w:bottom w:w="70" w:type="dxa"/>
              <w:right w:w="70" w:type="dxa"/>
            </w:tcMar>
          </w:tcPr>
          <w:p w14:paraId="2FACD34A" w14:textId="77777777" w:rsidR="00F475A9" w:rsidRDefault="00000000">
            <w:pPr>
              <w:spacing w:after="0"/>
            </w:pPr>
            <w:r>
              <w:rPr>
                <w:sz w:val="14"/>
              </w:rPr>
              <w:t>25 août</w:t>
            </w:r>
          </w:p>
        </w:tc>
        <w:tc>
          <w:tcPr>
            <w:tcW w:w="1814" w:type="dxa"/>
            <w:tcMar>
              <w:top w:w="70" w:type="dxa"/>
              <w:left w:w="70" w:type="dxa"/>
              <w:bottom w:w="70" w:type="dxa"/>
              <w:right w:w="70" w:type="dxa"/>
            </w:tcMar>
          </w:tcPr>
          <w:p w14:paraId="14328E35" w14:textId="77777777" w:rsidR="00F475A9" w:rsidRDefault="00000000">
            <w:pPr>
              <w:spacing w:after="0"/>
            </w:pPr>
            <w:r>
              <w:rPr>
                <w:sz w:val="14"/>
              </w:rPr>
              <w:t>LOC</w:t>
            </w:r>
          </w:p>
        </w:tc>
        <w:tc>
          <w:tcPr>
            <w:tcW w:w="5613" w:type="dxa"/>
            <w:tcMar>
              <w:top w:w="70" w:type="dxa"/>
              <w:left w:w="70" w:type="dxa"/>
              <w:bottom w:w="70" w:type="dxa"/>
              <w:right w:w="70" w:type="dxa"/>
            </w:tcMar>
          </w:tcPr>
          <w:p w14:paraId="7286564D" w14:textId="77777777" w:rsidR="00F475A9" w:rsidRDefault="00000000">
            <w:pPr>
              <w:spacing w:after="0"/>
            </w:pPr>
            <w:r>
              <w:rPr>
                <w:sz w:val="14"/>
              </w:rPr>
              <w:t>T10 déverrouille LOC-05 pour toutes maps connues/futures, avec rétroactivité ; progression LOC visible seulement pour la map active ; cartographie UI séparée du chantier.</w:t>
            </w:r>
          </w:p>
        </w:tc>
        <w:tc>
          <w:tcPr>
            <w:tcW w:w="1701" w:type="dxa"/>
            <w:tcMar>
              <w:top w:w="70" w:type="dxa"/>
              <w:left w:w="70" w:type="dxa"/>
              <w:bottom w:w="70" w:type="dxa"/>
              <w:right w:w="70" w:type="dxa"/>
            </w:tcMar>
          </w:tcPr>
          <w:p w14:paraId="26A9BA04" w14:textId="77777777" w:rsidR="00F475A9" w:rsidRDefault="00000000">
            <w:pPr>
              <w:spacing w:after="0"/>
            </w:pPr>
            <w:r>
              <w:rPr>
                <w:sz w:val="14"/>
              </w:rPr>
              <w:t>ACTUEL, mais T10/T11 map binding a été corrigé le 27 août</w:t>
            </w:r>
          </w:p>
        </w:tc>
      </w:tr>
      <w:tr w:rsidR="00F475A9" w14:paraId="72E7CD55" w14:textId="77777777">
        <w:trPr>
          <w:cantSplit/>
          <w:jc w:val="center"/>
        </w:trPr>
        <w:tc>
          <w:tcPr>
            <w:tcW w:w="1361" w:type="dxa"/>
            <w:tcMar>
              <w:top w:w="70" w:type="dxa"/>
              <w:left w:w="70" w:type="dxa"/>
              <w:bottom w:w="70" w:type="dxa"/>
              <w:right w:w="70" w:type="dxa"/>
            </w:tcMar>
          </w:tcPr>
          <w:p w14:paraId="5A88839C" w14:textId="77777777" w:rsidR="00F475A9" w:rsidRDefault="00000000">
            <w:pPr>
              <w:spacing w:after="0"/>
            </w:pPr>
            <w:r>
              <w:rPr>
                <w:sz w:val="14"/>
              </w:rPr>
              <w:t>25 août</w:t>
            </w:r>
          </w:p>
        </w:tc>
        <w:tc>
          <w:tcPr>
            <w:tcW w:w="1814" w:type="dxa"/>
            <w:tcMar>
              <w:top w:w="70" w:type="dxa"/>
              <w:left w:w="70" w:type="dxa"/>
              <w:bottom w:w="70" w:type="dxa"/>
              <w:right w:w="70" w:type="dxa"/>
            </w:tcMar>
          </w:tcPr>
          <w:p w14:paraId="422DE9F0" w14:textId="77777777" w:rsidR="00F475A9" w:rsidRDefault="00000000">
            <w:pPr>
              <w:spacing w:after="0"/>
            </w:pPr>
            <w:r>
              <w:rPr>
                <w:sz w:val="14"/>
              </w:rPr>
              <w:t>Audio</w:t>
            </w:r>
          </w:p>
        </w:tc>
        <w:tc>
          <w:tcPr>
            <w:tcW w:w="5613" w:type="dxa"/>
            <w:tcMar>
              <w:top w:w="70" w:type="dxa"/>
              <w:left w:w="70" w:type="dxa"/>
              <w:bottom w:w="70" w:type="dxa"/>
              <w:right w:w="70" w:type="dxa"/>
            </w:tcMar>
          </w:tcPr>
          <w:p w14:paraId="76747619" w14:textId="77777777" w:rsidR="00F475A9" w:rsidRDefault="00000000">
            <w:pPr>
              <w:spacing w:after="0"/>
            </w:pPr>
            <w:r>
              <w:rPr>
                <w:sz w:val="14"/>
              </w:rPr>
              <w:t>Pas de musique adaptative pendant l’intro ; grille audio = référence des cues d’interaction ; fondus sortants quand nécessaire pour ne pas entendre le motif suivant.</w:t>
            </w:r>
          </w:p>
        </w:tc>
        <w:tc>
          <w:tcPr>
            <w:tcW w:w="1701" w:type="dxa"/>
            <w:tcMar>
              <w:top w:w="70" w:type="dxa"/>
              <w:left w:w="70" w:type="dxa"/>
              <w:bottom w:w="70" w:type="dxa"/>
              <w:right w:w="70" w:type="dxa"/>
            </w:tcMar>
          </w:tcPr>
          <w:p w14:paraId="6CE39C15" w14:textId="77777777" w:rsidR="00F475A9" w:rsidRDefault="00000000">
            <w:pPr>
              <w:spacing w:after="0"/>
            </w:pPr>
            <w:r>
              <w:rPr>
                <w:sz w:val="14"/>
              </w:rPr>
              <w:t>ACTUEL / validé audio</w:t>
            </w:r>
          </w:p>
        </w:tc>
      </w:tr>
      <w:tr w:rsidR="00F475A9" w14:paraId="41CD1C62" w14:textId="77777777">
        <w:trPr>
          <w:cantSplit/>
          <w:jc w:val="center"/>
        </w:trPr>
        <w:tc>
          <w:tcPr>
            <w:tcW w:w="1361" w:type="dxa"/>
            <w:tcMar>
              <w:top w:w="70" w:type="dxa"/>
              <w:left w:w="70" w:type="dxa"/>
              <w:bottom w:w="70" w:type="dxa"/>
              <w:right w:w="70" w:type="dxa"/>
            </w:tcMar>
          </w:tcPr>
          <w:p w14:paraId="41BD31E3" w14:textId="77777777" w:rsidR="00F475A9" w:rsidRDefault="00000000">
            <w:pPr>
              <w:spacing w:after="0"/>
            </w:pPr>
            <w:r>
              <w:rPr>
                <w:sz w:val="14"/>
              </w:rPr>
              <w:t>26 août</w:t>
            </w:r>
          </w:p>
        </w:tc>
        <w:tc>
          <w:tcPr>
            <w:tcW w:w="1814" w:type="dxa"/>
            <w:tcMar>
              <w:top w:w="70" w:type="dxa"/>
              <w:left w:w="70" w:type="dxa"/>
              <w:bottom w:w="70" w:type="dxa"/>
              <w:right w:w="70" w:type="dxa"/>
            </w:tcMar>
          </w:tcPr>
          <w:p w14:paraId="122F9C9F" w14:textId="77777777" w:rsidR="00F475A9" w:rsidRDefault="00000000">
            <w:pPr>
              <w:spacing w:after="0"/>
            </w:pPr>
            <w:r>
              <w:rPr>
                <w:sz w:val="14"/>
              </w:rPr>
              <w:t>Recherche fonctionnelle</w:t>
            </w:r>
          </w:p>
        </w:tc>
        <w:tc>
          <w:tcPr>
            <w:tcW w:w="5613" w:type="dxa"/>
            <w:tcMar>
              <w:top w:w="70" w:type="dxa"/>
              <w:left w:w="70" w:type="dxa"/>
              <w:bottom w:w="70" w:type="dxa"/>
              <w:right w:w="70" w:type="dxa"/>
            </w:tcMar>
          </w:tcPr>
          <w:p w14:paraId="47983A5B" w14:textId="77777777" w:rsidR="00F475A9" w:rsidRDefault="00000000">
            <w:pPr>
              <w:spacing w:after="0"/>
            </w:pPr>
            <w:r>
              <w:rPr>
                <w:sz w:val="14"/>
              </w:rPr>
              <w:t>Le chantier Recherche n’est pas seulement ergonomique : boutons de recette doivent consommer vraies ressources, produire vrais objets et les placer dans le compartiment prévu du sac d’expédition de BlueFox.</w:t>
            </w:r>
          </w:p>
        </w:tc>
        <w:tc>
          <w:tcPr>
            <w:tcW w:w="1701" w:type="dxa"/>
            <w:tcMar>
              <w:top w:w="70" w:type="dxa"/>
              <w:left w:w="70" w:type="dxa"/>
              <w:bottom w:w="70" w:type="dxa"/>
              <w:right w:w="70" w:type="dxa"/>
            </w:tcMar>
          </w:tcPr>
          <w:p w14:paraId="3603908C" w14:textId="77777777" w:rsidR="00F475A9" w:rsidRDefault="00000000">
            <w:pPr>
              <w:spacing w:after="0"/>
            </w:pPr>
            <w:r>
              <w:rPr>
                <w:sz w:val="14"/>
              </w:rPr>
              <w:t>ACTUEL</w:t>
            </w:r>
          </w:p>
        </w:tc>
      </w:tr>
      <w:tr w:rsidR="00F475A9" w14:paraId="4C1A33E3" w14:textId="77777777">
        <w:trPr>
          <w:cantSplit/>
          <w:jc w:val="center"/>
        </w:trPr>
        <w:tc>
          <w:tcPr>
            <w:tcW w:w="1361" w:type="dxa"/>
            <w:tcMar>
              <w:top w:w="70" w:type="dxa"/>
              <w:left w:w="70" w:type="dxa"/>
              <w:bottom w:w="70" w:type="dxa"/>
              <w:right w:w="70" w:type="dxa"/>
            </w:tcMar>
          </w:tcPr>
          <w:p w14:paraId="74C6A70D" w14:textId="77777777" w:rsidR="00F475A9" w:rsidRDefault="00000000">
            <w:pPr>
              <w:spacing w:after="0"/>
            </w:pPr>
            <w:r>
              <w:rPr>
                <w:sz w:val="14"/>
              </w:rPr>
              <w:t>27 août</w:t>
            </w:r>
          </w:p>
        </w:tc>
        <w:tc>
          <w:tcPr>
            <w:tcW w:w="1814" w:type="dxa"/>
            <w:tcMar>
              <w:top w:w="70" w:type="dxa"/>
              <w:left w:w="70" w:type="dxa"/>
              <w:bottom w:w="70" w:type="dxa"/>
              <w:right w:w="70" w:type="dxa"/>
            </w:tcMar>
          </w:tcPr>
          <w:p w14:paraId="04039A8F" w14:textId="77777777" w:rsidR="00F475A9" w:rsidRDefault="00000000">
            <w:pPr>
              <w:spacing w:after="0"/>
            </w:pPr>
            <w:r>
              <w:rPr>
                <w:sz w:val="14"/>
              </w:rPr>
              <w:t>T09→T11 final</w:t>
            </w:r>
          </w:p>
        </w:tc>
        <w:tc>
          <w:tcPr>
            <w:tcW w:w="5613" w:type="dxa"/>
            <w:tcMar>
              <w:top w:w="70" w:type="dxa"/>
              <w:left w:w="70" w:type="dxa"/>
              <w:bottom w:w="70" w:type="dxa"/>
              <w:right w:w="70" w:type="dxa"/>
            </w:tcMar>
          </w:tcPr>
          <w:p w14:paraId="194D04BE" w14:textId="77777777" w:rsidR="00F475A9" w:rsidRDefault="00000000">
            <w:pPr>
              <w:spacing w:after="0"/>
            </w:pPr>
            <w:r>
              <w:rPr>
                <w:sz w:val="14"/>
              </w:rPr>
              <w:t>T09 utilise la map tutorielle 4 plateaux ; T10 reste sur cette map (15 % + 3 familles) ; T11 seulement ensuite part vers une nouvelle map 6 plateaux, collecte fibres/biomasse puis retour.</w:t>
            </w:r>
          </w:p>
        </w:tc>
        <w:tc>
          <w:tcPr>
            <w:tcW w:w="1701" w:type="dxa"/>
            <w:tcMar>
              <w:top w:w="70" w:type="dxa"/>
              <w:left w:w="70" w:type="dxa"/>
              <w:bottom w:w="70" w:type="dxa"/>
              <w:right w:w="70" w:type="dxa"/>
            </w:tcMar>
          </w:tcPr>
          <w:p w14:paraId="3ABBA79E" w14:textId="77777777" w:rsidR="00F475A9" w:rsidRDefault="00000000">
            <w:pPr>
              <w:spacing w:after="0"/>
            </w:pPr>
            <w:r>
              <w:rPr>
                <w:sz w:val="14"/>
              </w:rPr>
              <w:t>ACTUEL — supersède la stratégie du 25 août qui déplaçait T10 sur 6 plateaux</w:t>
            </w:r>
          </w:p>
        </w:tc>
      </w:tr>
      <w:tr w:rsidR="00F475A9" w14:paraId="69C1036B" w14:textId="77777777">
        <w:trPr>
          <w:cantSplit/>
          <w:jc w:val="center"/>
        </w:trPr>
        <w:tc>
          <w:tcPr>
            <w:tcW w:w="1361" w:type="dxa"/>
            <w:tcMar>
              <w:top w:w="70" w:type="dxa"/>
              <w:left w:w="70" w:type="dxa"/>
              <w:bottom w:w="70" w:type="dxa"/>
              <w:right w:w="70" w:type="dxa"/>
            </w:tcMar>
          </w:tcPr>
          <w:p w14:paraId="24455CFD" w14:textId="77777777" w:rsidR="00F475A9" w:rsidRDefault="00000000">
            <w:pPr>
              <w:spacing w:after="0"/>
            </w:pPr>
            <w:r>
              <w:rPr>
                <w:sz w:val="14"/>
              </w:rPr>
              <w:t>27 août</w:t>
            </w:r>
          </w:p>
        </w:tc>
        <w:tc>
          <w:tcPr>
            <w:tcW w:w="1814" w:type="dxa"/>
            <w:tcMar>
              <w:top w:w="70" w:type="dxa"/>
              <w:left w:w="70" w:type="dxa"/>
              <w:bottom w:w="70" w:type="dxa"/>
              <w:right w:w="70" w:type="dxa"/>
            </w:tcMar>
          </w:tcPr>
          <w:p w14:paraId="140D215E" w14:textId="77777777" w:rsidR="00F475A9" w:rsidRDefault="00000000">
            <w:pPr>
              <w:spacing w:after="0"/>
            </w:pPr>
            <w:r>
              <w:rPr>
                <w:sz w:val="14"/>
              </w:rPr>
              <w:t>T12/T13</w:t>
            </w:r>
          </w:p>
        </w:tc>
        <w:tc>
          <w:tcPr>
            <w:tcW w:w="5613" w:type="dxa"/>
            <w:tcMar>
              <w:top w:w="70" w:type="dxa"/>
              <w:left w:w="70" w:type="dxa"/>
              <w:bottom w:w="70" w:type="dxa"/>
              <w:right w:w="70" w:type="dxa"/>
            </w:tcMar>
          </w:tcPr>
          <w:p w14:paraId="56C5C340" w14:textId="77777777" w:rsidR="00F475A9" w:rsidRDefault="00000000">
            <w:pPr>
              <w:spacing w:after="0"/>
            </w:pPr>
            <w:r>
              <w:rPr>
                <w:sz w:val="14"/>
              </w:rPr>
              <w:t>Clic joueur sur ration toujours possible ; autonomie ration après T12 ; T13 = 10 rations fabriquées après activation + 2 nouvelles maps distinctes + Bosquet_bio persistant sur la seconde ; proximité ouvre progressivement FLO-01/SUR-03/COL-PLANT-20/COL-FIBER-20.</w:t>
            </w:r>
          </w:p>
        </w:tc>
        <w:tc>
          <w:tcPr>
            <w:tcW w:w="1701" w:type="dxa"/>
            <w:tcMar>
              <w:top w:w="70" w:type="dxa"/>
              <w:left w:w="70" w:type="dxa"/>
              <w:bottom w:w="70" w:type="dxa"/>
              <w:right w:w="70" w:type="dxa"/>
            </w:tcMar>
          </w:tcPr>
          <w:p w14:paraId="7BE05F9D" w14:textId="77777777" w:rsidR="00F475A9" w:rsidRDefault="00000000">
            <w:pPr>
              <w:spacing w:after="0"/>
            </w:pPr>
            <w:r>
              <w:rPr>
                <w:sz w:val="14"/>
              </w:rPr>
              <w:t>ACTUEL</w:t>
            </w:r>
          </w:p>
        </w:tc>
      </w:tr>
      <w:tr w:rsidR="00F475A9" w14:paraId="3EB372FE" w14:textId="77777777">
        <w:trPr>
          <w:cantSplit/>
          <w:jc w:val="center"/>
        </w:trPr>
        <w:tc>
          <w:tcPr>
            <w:tcW w:w="1361" w:type="dxa"/>
            <w:tcMar>
              <w:top w:w="70" w:type="dxa"/>
              <w:left w:w="70" w:type="dxa"/>
              <w:bottom w:w="70" w:type="dxa"/>
              <w:right w:w="70" w:type="dxa"/>
            </w:tcMar>
          </w:tcPr>
          <w:p w14:paraId="2CAD039A" w14:textId="77777777" w:rsidR="00F475A9" w:rsidRDefault="00000000">
            <w:pPr>
              <w:spacing w:after="0"/>
            </w:pPr>
            <w:r>
              <w:rPr>
                <w:sz w:val="14"/>
              </w:rPr>
              <w:t>27 août</w:t>
            </w:r>
          </w:p>
        </w:tc>
        <w:tc>
          <w:tcPr>
            <w:tcW w:w="1814" w:type="dxa"/>
            <w:tcMar>
              <w:top w:w="70" w:type="dxa"/>
              <w:left w:w="70" w:type="dxa"/>
              <w:bottom w:w="70" w:type="dxa"/>
              <w:right w:w="70" w:type="dxa"/>
            </w:tcMar>
          </w:tcPr>
          <w:p w14:paraId="046FFBB9" w14:textId="77777777" w:rsidR="00F475A9" w:rsidRDefault="00000000">
            <w:pPr>
              <w:spacing w:after="0"/>
            </w:pPr>
            <w:r>
              <w:rPr>
                <w:sz w:val="14"/>
              </w:rPr>
              <w:t>Bosquet</w:t>
            </w:r>
          </w:p>
        </w:tc>
        <w:tc>
          <w:tcPr>
            <w:tcW w:w="5613" w:type="dxa"/>
            <w:tcMar>
              <w:top w:w="70" w:type="dxa"/>
              <w:left w:w="70" w:type="dxa"/>
              <w:bottom w:w="70" w:type="dxa"/>
              <w:right w:w="70" w:type="dxa"/>
            </w:tcMar>
          </w:tcPr>
          <w:p w14:paraId="57189457" w14:textId="77777777" w:rsidR="00F475A9" w:rsidRDefault="00000000">
            <w:pPr>
              <w:spacing w:after="0"/>
            </w:pPr>
            <w:r>
              <w:rPr>
                <w:sz w:val="14"/>
              </w:rPr>
              <w:t>Bosquet_bio est contexte persistant de la prochaine phase, pas une excuse pour révéler plusieurs missions d’un coup ; une découverte ne révèle au maximum qu’une nouvelle mission.</w:t>
            </w:r>
          </w:p>
        </w:tc>
        <w:tc>
          <w:tcPr>
            <w:tcW w:w="1701" w:type="dxa"/>
            <w:tcMar>
              <w:top w:w="70" w:type="dxa"/>
              <w:left w:w="70" w:type="dxa"/>
              <w:bottom w:w="70" w:type="dxa"/>
              <w:right w:w="70" w:type="dxa"/>
            </w:tcMar>
          </w:tcPr>
          <w:p w14:paraId="64FFA6EB" w14:textId="77777777" w:rsidR="00F475A9" w:rsidRDefault="00000000">
            <w:pPr>
              <w:spacing w:after="0"/>
            </w:pPr>
            <w:r>
              <w:rPr>
                <w:sz w:val="14"/>
              </w:rPr>
              <w:t>ACTUEL</w:t>
            </w:r>
          </w:p>
        </w:tc>
      </w:tr>
    </w:tbl>
    <w:p w14:paraId="054F4A27" w14:textId="77777777" w:rsidR="00F475A9" w:rsidRDefault="00F475A9">
      <w:pPr>
        <w:spacing w:after="40"/>
      </w:pPr>
    </w:p>
    <w:p w14:paraId="4DDC5F68" w14:textId="77777777" w:rsidR="00F475A9" w:rsidRDefault="00000000">
      <w:pPr>
        <w:pStyle w:val="Titre1"/>
      </w:pPr>
      <w:r>
        <w:t>4. Contrat global consolidé — ce que BlueFox Odyssey doit être en jeu</w:t>
      </w:r>
    </w:p>
    <w:p w14:paraId="1A44FD30" w14:textId="77777777" w:rsidR="00F475A9" w:rsidRDefault="00000000">
      <w:pPr>
        <w:pStyle w:val="Titre2"/>
      </w:pPr>
      <w:r>
        <w:t>4.1 Relation joueur ↔ BlueFox</w:t>
      </w:r>
    </w:p>
    <w:p w14:paraId="63B1DD32" w14:textId="77777777" w:rsidR="00F475A9" w:rsidRDefault="00000000">
      <w:pPr>
        <w:pStyle w:val="Listepuces"/>
      </w:pPr>
      <w:r>
        <w:t>Le joueur donne surtout des intentions, priorités et suggestions. BlueFox choisit normalement les actions intermédiaires, les cibles, le trajet et parfois le moment.</w:t>
      </w:r>
    </w:p>
    <w:p w14:paraId="397FC14C" w14:textId="77777777" w:rsidR="00F475A9" w:rsidRDefault="00000000">
      <w:pPr>
        <w:pStyle w:val="Listepuces"/>
      </w:pPr>
      <w:r>
        <w:t>Un clic direct peut commander une interaction. Un double-clic/forcing reste possible mais doit avoir un coût perceptible de fatigue/efficacité et peut dégrader la confiance si le forcing contredit régulièrement BlueFox.</w:t>
      </w:r>
    </w:p>
    <w:p w14:paraId="75275D4B" w14:textId="77777777" w:rsidR="00F475A9" w:rsidRDefault="00000000">
      <w:pPr>
        <w:pStyle w:val="Listepuces"/>
      </w:pPr>
      <w:r>
        <w:t>BlueFox peut accepter, interpréter, différer ou résister à une suggestion selon mission, besoins, mémoire, préférence et contexte ; il ne doit toutefois jamais produire un comportement absurde sous prétexte d’autonomie.</w:t>
      </w:r>
    </w:p>
    <w:p w14:paraId="0232FA8A" w14:textId="77777777" w:rsidR="00F475A9" w:rsidRDefault="00000000">
      <w:pPr>
        <w:pStyle w:val="Listepuces"/>
      </w:pPr>
      <w:r>
        <w:t>Après une action forcée, l’autonomie reprend naturellement. Le forcing ne doit pas transformer durablement BlueFox en personnage télécommandé.</w:t>
      </w:r>
    </w:p>
    <w:p w14:paraId="78C23002" w14:textId="77777777" w:rsidR="00F475A9" w:rsidRDefault="00000000">
      <w:pPr>
        <w:pStyle w:val="Listepuces"/>
      </w:pPr>
      <w:r>
        <w:t>La confiance et la perception du joueur sont des dimensions de gameplay/narration : cohérence → confiance accrue ; conflit répété → méfiance/résistance ; discours évolutif sur ce que BlueFox pense que « le joueur » est.</w:t>
      </w:r>
    </w:p>
    <w:p w14:paraId="4CB8BF8E" w14:textId="77777777" w:rsidR="00F475A9" w:rsidRDefault="00000000">
      <w:pPr>
        <w:pStyle w:val="Titre2"/>
      </w:pPr>
      <w:r>
        <w:t>4.2 Priorités, personnalité et BAC</w:t>
      </w:r>
    </w:p>
    <w:p w14:paraId="66997AAF" w14:textId="77777777" w:rsidR="00F475A9" w:rsidRDefault="00000000">
      <w:pPr>
        <w:pStyle w:val="Listepuces"/>
      </w:pPr>
      <w:r>
        <w:t>Les axes canonisés par l’utilisateur sont Exploration, Collecte, Recherche, Relations, Repos/Survie. Construction n’est pas un axe autonome : elle découle des besoins/projets et notamment de Repos/Survie.</w:t>
      </w:r>
    </w:p>
    <w:p w14:paraId="29046C15" w14:textId="77777777" w:rsidR="00F475A9" w:rsidRDefault="00000000">
      <w:pPr>
        <w:pStyle w:val="Listepuces"/>
      </w:pPr>
      <w:r>
        <w:t>La configuration historique retenue utilise 225 points répartis entre ces axes, avec curseurs visibles ; elle doit produire des différences perceptibles de comportement et pas seulement modifier des nombres cachés.</w:t>
      </w:r>
    </w:p>
    <w:p w14:paraId="29B339AC" w14:textId="77777777" w:rsidR="00F475A9" w:rsidRDefault="00000000">
      <w:pPr>
        <w:pStyle w:val="Listepuces"/>
      </w:pPr>
      <w:r>
        <w:t>BAC choisit d’abord la nature de l’action/cible ; l’accessibilité et la distance sélectionnent ensuite une opportunité locale compatible.</w:t>
      </w:r>
    </w:p>
    <w:p w14:paraId="5BB83F5E" w14:textId="77777777" w:rsidR="00F475A9" w:rsidRDefault="00000000">
      <w:pPr>
        <w:pStyle w:val="Listepuces"/>
      </w:pPr>
      <w:r>
        <w:t>Une série de 3–4 clics similaires peut créer une préférence temporaire ; elle décroît sans entretien et ne doit pas supplanter une mission ou un besoin prioritaire.</w:t>
      </w:r>
    </w:p>
    <w:p w14:paraId="4663E8B7" w14:textId="77777777" w:rsidR="00F475A9" w:rsidRDefault="00000000">
      <w:pPr>
        <w:pStyle w:val="Listepuces"/>
      </w:pPr>
      <w:r>
        <w:t>Priorité, obsession, mémoire, besoins, émotions, opportunité et faisabilité doivent donner l’impression de préférences propres, pas d’un automate de collecte.</w:t>
      </w:r>
    </w:p>
    <w:p w14:paraId="01E3A015" w14:textId="77777777" w:rsidR="00F475A9" w:rsidRDefault="00000000">
      <w:pPr>
        <w:pStyle w:val="Titre2"/>
      </w:pPr>
      <w:r>
        <w:lastRenderedPageBreak/>
        <w:t>4.3 Autonomie et anti-inactivité</w:t>
      </w:r>
    </w:p>
    <w:p w14:paraId="1480F2D0" w14:textId="77777777" w:rsidR="00F475A9" w:rsidRDefault="00000000">
      <w:pPr>
        <w:pStyle w:val="Listepuces"/>
      </w:pPr>
      <w:r>
        <w:t>BlueFox doit rester vivant et actif : l’inactivité prolongée (&gt; ~30 s dans la conception fondatrice) est anormale sauf état explicable (intro, pause, attente volontaire, blocage joueur, etc.).</w:t>
      </w:r>
    </w:p>
    <w:p w14:paraId="31EFDD59" w14:textId="77777777" w:rsidR="00F475A9" w:rsidRDefault="00000000">
      <w:pPr>
        <w:pStyle w:val="Listepuces"/>
      </w:pPr>
      <w:r>
        <w:t>T01–T06 : autonomie tutorielle OFF ; le joueur apprend les interactions de base. T07+ : autonomie réintroduite progressivement ; T09 marque l’usage assumé de FULL dans la chaîne tutorielle actuelle.</w:t>
      </w:r>
    </w:p>
    <w:p w14:paraId="5A0B6A42" w14:textId="77777777" w:rsidR="00F475A9" w:rsidRDefault="00000000">
      <w:pPr>
        <w:pStyle w:val="Listepuces"/>
      </w:pPr>
      <w:r>
        <w:t>OFF, SEMI et FULL doivent avoir un sens comportemental réel et cohérent ; une couche UI ne doit pas réinterpréter la sémantique de ces modes.</w:t>
      </w:r>
    </w:p>
    <w:p w14:paraId="02F85865" w14:textId="77777777" w:rsidR="00F475A9" w:rsidRDefault="00000000">
      <w:pPr>
        <w:pStyle w:val="Listepuces"/>
      </w:pPr>
      <w:r>
        <w:t>BlueFox peut revenir et circuler sur territoire connu de manière autonome ; l’inconnu requiert une intention de joueur/mission en jeu actif.</w:t>
      </w:r>
    </w:p>
    <w:p w14:paraId="0C63DC2F" w14:textId="77777777" w:rsidR="00F475A9" w:rsidRDefault="00000000">
      <w:pPr>
        <w:pStyle w:val="Titre2"/>
      </w:pPr>
      <w:r>
        <w:t>4.4 Survie, énergie et rythme</w:t>
      </w:r>
    </w:p>
    <w:p w14:paraId="6E02A11C" w14:textId="77777777" w:rsidR="00F475A9" w:rsidRDefault="00000000">
      <w:pPr>
        <w:pStyle w:val="Listepuces"/>
      </w:pPr>
      <w:r>
        <w:t>Énergie/fatigue et alimentation doivent donner un rythme crédible, pas créer une boucle artificielle « une action → une recovery ».</w:t>
      </w:r>
    </w:p>
    <w:p w14:paraId="75EB9C2E" w14:textId="77777777" w:rsidR="00F475A9" w:rsidRDefault="00000000">
      <w:pPr>
        <w:pStyle w:val="Listepuces"/>
      </w:pPr>
      <w:r>
        <w:t>Repos/alimentation sont de vraies priorités, plus fortes en urgence, mais ne doivent pas écraser en permanence exploration et missions.</w:t>
      </w:r>
    </w:p>
    <w:p w14:paraId="6AD38CB7" w14:textId="77777777" w:rsidR="00F475A9" w:rsidRDefault="00000000">
      <w:pPr>
        <w:pStyle w:val="Listepuces"/>
      </w:pPr>
      <w:r>
        <w:t>Une micro-pause doit être courte, justifiée et produire une récupération réelle ; BlueFox peut la commenter (« je souffle un peu… ») sans spam narratif.</w:t>
      </w:r>
    </w:p>
    <w:p w14:paraId="50CA39FF" w14:textId="77777777" w:rsidR="00F475A9" w:rsidRDefault="00000000">
      <w:pPr>
        <w:pStyle w:val="Listepuces"/>
      </w:pPr>
      <w:r>
        <w:t>Une ration est un outil d’excursion : elle restaure réellement l’état prévu et prolonge l’autonomie, sans remplacer le repos naturel.</w:t>
      </w:r>
    </w:p>
    <w:p w14:paraId="791FCCAA" w14:textId="77777777" w:rsidR="00F475A9" w:rsidRDefault="00000000">
      <w:pPr>
        <w:pStyle w:val="Listepuces"/>
      </w:pPr>
      <w:r>
        <w:t>La météo, le biome, la nuit et les actions/ordres peuvent influencer la dépense ; tout tuning numérique doit rester subordonné au rythme perceptible attendu.</w:t>
      </w:r>
    </w:p>
    <w:p w14:paraId="53FB9E93" w14:textId="77777777" w:rsidR="00F475A9" w:rsidRDefault="00000000">
      <w:pPr>
        <w:pStyle w:val="Titre2"/>
      </w:pPr>
      <w:r>
        <w:t>4.5 Navigation, topologie et territoire</w:t>
      </w:r>
    </w:p>
    <w:p w14:paraId="76FF6150" w14:textId="77777777" w:rsidR="00F475A9" w:rsidRDefault="00000000">
      <w:pPr>
        <w:pStyle w:val="Listepuces"/>
      </w:pPr>
      <w:r>
        <w:t>La planète est une grille/topologie persistante N/E/S/O. Sortir Ouest place la map quittée à l’Est de la nouvelle, etc. Retour sur une coordonnée existante = même map.</w:t>
      </w:r>
    </w:p>
    <w:p w14:paraId="3E453A31" w14:textId="77777777" w:rsidR="00F475A9" w:rsidRDefault="00000000">
      <w:pPr>
        <w:pStyle w:val="Listepuces"/>
      </w:pPr>
      <w:r>
        <w:t>Les portails/passages physiques doivent correspondre à la représentation du menu Planète ; aucune topologie parallèle ou seulement visuelle.</w:t>
      </w:r>
    </w:p>
    <w:p w14:paraId="00D634A9" w14:textId="77777777" w:rsidR="00F475A9" w:rsidRDefault="00000000">
      <w:pPr>
        <w:pStyle w:val="Listepuces"/>
      </w:pPr>
      <w:r>
        <w:t>Une suggestion de destination connue entraîne un trajet réel par connexions connues, jamais une téléportation. Une reprise en main du joueur peut annuler le trajet suggéré.</w:t>
      </w:r>
    </w:p>
    <w:p w14:paraId="34AED61E" w14:textId="77777777" w:rsidR="00F475A9" w:rsidRDefault="00000000">
      <w:pPr>
        <w:pStyle w:val="Listepuces"/>
      </w:pPr>
      <w:r>
        <w:t>Une direction inconnue ne révèle ni nom ni contenu avant découverte. BlueFox ne choisit pas seul d’ouvrir un territoire inconnu hors intention autorisée.</w:t>
      </w:r>
    </w:p>
    <w:p w14:paraId="32590282" w14:textId="77777777" w:rsidR="00F475A9" w:rsidRDefault="00000000">
      <w:pPr>
        <w:pStyle w:val="Listepuces"/>
      </w:pPr>
      <w:r>
        <w:t>Les boucles et retours doivent être stables après sauvegarde/rechargement ; nouvelle partie réinitialise la topologie de partie.</w:t>
      </w:r>
    </w:p>
    <w:p w14:paraId="1BC210C1" w14:textId="77777777" w:rsidR="00F475A9" w:rsidRDefault="00000000">
      <w:pPr>
        <w:pStyle w:val="Titre2"/>
      </w:pPr>
      <w:r>
        <w:t>4.6 Génération des maps et cohérence du monde</w:t>
      </w:r>
    </w:p>
    <w:p w14:paraId="7F097DEF" w14:textId="77777777" w:rsidR="00F475A9" w:rsidRDefault="00000000">
      <w:pPr>
        <w:pStyle w:val="Listepuces"/>
      </w:pPr>
      <w:r>
        <w:t>Crystal est l’exception narrative initiale, map 1/1 fixe avec crash/camp et protections tutoriel.</w:t>
      </w:r>
    </w:p>
    <w:p w14:paraId="2A313CC3" w14:textId="77777777" w:rsidR="00F475A9" w:rsidRDefault="00000000">
      <w:pPr>
        <w:pStyle w:val="Listepuces"/>
      </w:pPr>
      <w:r>
        <w:t>Progression de complexité du tutoriel : 1 → 2 → 4 → 6 plateaux, puis génération 1–6 semi-aléatoire ; une règle missionnelle peut prescrire une taille précise.</w:t>
      </w:r>
    </w:p>
    <w:p w14:paraId="3DF4DB88" w14:textId="77777777" w:rsidR="00F475A9" w:rsidRDefault="00000000">
      <w:pPr>
        <w:pStyle w:val="Listepuces"/>
      </w:pPr>
      <w:r>
        <w:t>La seed et les associations générées sont persistantes : une reprise restitue le même monde.</w:t>
      </w:r>
    </w:p>
    <w:p w14:paraId="7596D050" w14:textId="77777777" w:rsidR="00F475A9" w:rsidRDefault="00000000">
      <w:pPr>
        <w:pStyle w:val="Listepuces"/>
      </w:pPr>
      <w:r>
        <w:t>Une map partage une ambiance/biome cohérente ; textures de plateau et panorama sont préférentiellement associés mais peuvent recourir à un fallback compatible. Pas d’association visuellement incohérente (ex. volcanique dans une plaine non prévue).</w:t>
      </w:r>
    </w:p>
    <w:p w14:paraId="35C27A16" w14:textId="77777777" w:rsidR="00F475A9" w:rsidRDefault="00000000">
      <w:pPr>
        <w:pStyle w:val="Listepuces"/>
      </w:pPr>
      <w:r>
        <w:t>Population, ressources, MSC, phénomènes et faune doivent respecter à la fois biome, protections tutoriel, budgets et prescriptions missionnelles sans polluer les premières maps.</w:t>
      </w:r>
    </w:p>
    <w:p w14:paraId="00D25C90" w14:textId="77777777" w:rsidR="00F475A9" w:rsidRDefault="00000000">
      <w:pPr>
        <w:pStyle w:val="Titre2"/>
      </w:pPr>
      <w:r>
        <w:t>4.7 Population / environnement — interdits forts</w:t>
      </w:r>
    </w:p>
    <w:p w14:paraId="2135A721" w14:textId="77777777" w:rsidR="00F475A9" w:rsidRDefault="00000000">
      <w:pPr>
        <w:pStyle w:val="Listepuces"/>
      </w:pPr>
      <w:r>
        <w:t>Pas de faune/phénomènes/ressources rares/îlots sur les maps tutoriel quand les protections les interdisent.</w:t>
      </w:r>
    </w:p>
    <w:p w14:paraId="225953EA" w14:textId="77777777" w:rsidR="00F475A9" w:rsidRDefault="00000000">
      <w:pPr>
        <w:pStyle w:val="Listepuces"/>
      </w:pPr>
      <w:r>
        <w:t>Tornades : maximum 6 par map selon la règle utilisateur retenue.</w:t>
      </w:r>
    </w:p>
    <w:p w14:paraId="57F4FC74" w14:textId="77777777" w:rsidR="00F475A9" w:rsidRDefault="00000000">
      <w:pPr>
        <w:pStyle w:val="Listepuces"/>
      </w:pPr>
      <w:r>
        <w:t>Zones magnétiques : arbres cristallins et îlots selon les quantités/pondérations définies ; floating islands, désert magnétique et marais flottant ont leurs garanties propres.</w:t>
      </w:r>
    </w:p>
    <w:p w14:paraId="6C85D86D" w14:textId="77777777" w:rsidR="00F475A9" w:rsidRDefault="00000000">
      <w:pPr>
        <w:pStyle w:val="Listepuces"/>
      </w:pPr>
      <w:r>
        <w:t>Rochers blancs réservés aux contextes glace/banquise/neige/toundra.</w:t>
      </w:r>
    </w:p>
    <w:p w14:paraId="65CCAD81" w14:textId="77777777" w:rsidR="00F475A9" w:rsidRDefault="00000000">
      <w:pPr>
        <w:pStyle w:val="Listepuces"/>
      </w:pPr>
      <w:r>
        <w:t>Arches traversables ; collisions et obstacles ne doivent pas bloquer artificiellement les axes de déplacement ou masquer des interactions.</w:t>
      </w:r>
    </w:p>
    <w:p w14:paraId="78291AE1" w14:textId="77777777" w:rsidR="00F475A9" w:rsidRDefault="00000000">
      <w:pPr>
        <w:pStyle w:val="Titre2"/>
      </w:pPr>
      <w:r>
        <w:t>4.8 Objets / CUO / interactions</w:t>
      </w:r>
    </w:p>
    <w:p w14:paraId="5BF934F4" w14:textId="77777777" w:rsidR="00F475A9" w:rsidRDefault="00000000">
      <w:pPr>
        <w:pStyle w:val="Listepuces"/>
      </w:pPr>
      <w:r>
        <w:t>Le sens d’un objet vient de son identité fonctionnelle réelle. Une stèle ou un bassin ne doit jamais être traité ou annoncé comme une plante fibreuse.</w:t>
      </w:r>
    </w:p>
    <w:p w14:paraId="0271615E" w14:textId="77777777" w:rsidR="00F475A9" w:rsidRDefault="00000000">
      <w:pPr>
        <w:pStyle w:val="Listepuces"/>
      </w:pPr>
      <w:r>
        <w:t>Observer = constat/étude générale ; inspecter/analyser = nuances missionnelles/conditionnelles ; collecter/extract = acquisition selon l’objet. Les mots narratifs ne justifient pas plusieurs gestes physiques inutiles.</w:t>
      </w:r>
    </w:p>
    <w:p w14:paraId="52B0F5C4" w14:textId="77777777" w:rsidR="00F475A9" w:rsidRDefault="00000000">
      <w:pPr>
        <w:pStyle w:val="Listepuces"/>
      </w:pPr>
      <w:r>
        <w:t>Sur une ressource collectable nécessitant une étude : 0..N études réellement dues → même instance → collect/extract. Aucune cible de substitution au milieu de la transaction.</w:t>
      </w:r>
    </w:p>
    <w:p w14:paraId="69D136E5" w14:textId="77777777" w:rsidR="00F475A9" w:rsidRDefault="00000000">
      <w:pPr>
        <w:pStyle w:val="Listepuces"/>
      </w:pPr>
      <w:r>
        <w:lastRenderedPageBreak/>
        <w:t>Une instance déjà connue peut être réétudiée pour un nouvel objectif ; le même nœud d’étude ne crédite pas deux fois la même instance ; fan-out vers plusieurs missions actives reste possible.</w:t>
      </w:r>
    </w:p>
    <w:p w14:paraId="1A33E61B" w14:textId="77777777" w:rsidR="00F475A9" w:rsidRDefault="00000000">
      <w:pPr>
        <w:pStyle w:val="Listepuces"/>
      </w:pPr>
      <w:r>
        <w:t>Après une première observation « de découverte », un respawn ordinaire peut être collecté directement si aucune nouvelle étude missionnelle n’est due.</w:t>
      </w:r>
    </w:p>
    <w:p w14:paraId="540F5766" w14:textId="77777777" w:rsidR="00F475A9" w:rsidRDefault="00000000">
      <w:pPr>
        <w:pStyle w:val="Listepuces"/>
      </w:pPr>
      <w:r>
        <w:t>Portée/hitbox : BlueFox agit dès qu’il est réellement à portée ; pas de glissement autour de la capsule, pas d’objet fantôme cliquable invisible.</w:t>
      </w:r>
    </w:p>
    <w:p w14:paraId="6B98C9BB" w14:textId="77777777" w:rsidR="00F475A9" w:rsidRDefault="00000000">
      <w:pPr>
        <w:pStyle w:val="Titre2"/>
      </w:pPr>
      <w:r>
        <w:t>4.9 Missions et progression</w:t>
      </w:r>
    </w:p>
    <w:p w14:paraId="5F7FF76E" w14:textId="77777777" w:rsidR="00F475A9" w:rsidRDefault="00000000">
      <w:pPr>
        <w:pStyle w:val="Listepuces"/>
      </w:pPr>
      <w:r>
        <w:t>Les missions expriment une intention et un résultat, pas une suite de clics rigides. BlueFox replannifie les moyens selon état du monde et priorités.</w:t>
      </w:r>
    </w:p>
    <w:p w14:paraId="4B441166" w14:textId="77777777" w:rsidR="00F475A9" w:rsidRDefault="00000000">
      <w:pPr>
        <w:pStyle w:val="Listepuces"/>
      </w:pPr>
      <w:r>
        <w:t>Plusieurs missions actives peuvent progresser en parallèle ; une même action réelle peut faire progresser plusieurs objectifs compatibles (fan-out).</w:t>
      </w:r>
    </w:p>
    <w:p w14:paraId="0D5C591D" w14:textId="77777777" w:rsidR="00F475A9" w:rsidRDefault="00000000">
      <w:pPr>
        <w:pStyle w:val="Listepuces"/>
      </w:pPr>
      <w:r>
        <w:t>Changer de mission principale ne supprime pas la progression des autres.</w:t>
      </w:r>
    </w:p>
    <w:p w14:paraId="2AD365F5" w14:textId="77777777" w:rsidR="00F475A9" w:rsidRDefault="00000000">
      <w:pPr>
        <w:pStyle w:val="Listepuces"/>
      </w:pPr>
      <w:r>
        <w:t>Une action peut progresser plusieurs missions déjà actives mais ne doit révéler au maximum qu’une nouvelle mission à la fois.</w:t>
      </w:r>
    </w:p>
    <w:p w14:paraId="0AFB393B" w14:textId="77777777" w:rsidR="00F475A9" w:rsidRDefault="00000000">
      <w:pPr>
        <w:pStyle w:val="Listepuces"/>
      </w:pPr>
      <w:r>
        <w:t>Les missions tutoriel servent de banc de preuve d’un moteur générique avant industrialisation de l’ensemble du corpus.</w:t>
      </w:r>
    </w:p>
    <w:p w14:paraId="62CF3C03" w14:textId="77777777" w:rsidR="00F475A9" w:rsidRDefault="00000000">
      <w:pPr>
        <w:pStyle w:val="Listepuces"/>
      </w:pPr>
      <w:r>
        <w:t>Une mission terminée peut produire une récompense tangible (MSC, recette, connaissance, capacité) mais le reward doit correspondre au sens narratif.</w:t>
      </w:r>
    </w:p>
    <w:p w14:paraId="433E260B" w14:textId="77777777" w:rsidR="00F475A9" w:rsidRDefault="00000000">
      <w:pPr>
        <w:pStyle w:val="Titre2"/>
      </w:pPr>
      <w:r>
        <w:t>4.10 Camp / Refuge / Base / logistique</w:t>
      </w:r>
    </w:p>
    <w:p w14:paraId="42463D80" w14:textId="77777777" w:rsidR="00F475A9" w:rsidRDefault="00000000">
      <w:pPr>
        <w:pStyle w:val="Listepuces"/>
      </w:pPr>
      <w:r>
        <w:t>Camp, Refuge et Base sont des structures fonctionnelles, pas des marqueurs décoratifs. Elles servent au repos, stockage, alimentation et progressivement à la recherche/logistique.</w:t>
      </w:r>
    </w:p>
    <w:p w14:paraId="1BB2389C" w14:textId="77777777" w:rsidR="00F475A9" w:rsidRDefault="00000000">
      <w:pPr>
        <w:pStyle w:val="Listepuces"/>
      </w:pPr>
      <w:r>
        <w:t>Règle récente : une seule infrastructure Camp/Refuge/Base par map ; Refuge exige un Camp sur la map. Camp = 10 bois ; Refuge = 100 bois + 100 fibres selon décision du 21 août.</w:t>
      </w:r>
    </w:p>
    <w:p w14:paraId="1F327BBC" w14:textId="77777777" w:rsidR="00F475A9" w:rsidRDefault="00000000">
      <w:pPr>
        <w:pStyle w:val="Listepuces"/>
      </w:pPr>
      <w:r>
        <w:t>Construction autonome n’est pas systématique : éloignement, coût du retour, fatigue, ressources, mission et besoin de stockage/repos doivent justifier la décision.</w:t>
      </w:r>
    </w:p>
    <w:p w14:paraId="6EC1A493" w14:textId="77777777" w:rsidR="00F475A9" w:rsidRDefault="00000000">
      <w:pPr>
        <w:pStyle w:val="Listepuces"/>
      </w:pPr>
      <w:r>
        <w:t>Recherche surtout à la base principale ; camps/refuges secondaires surtout survie. La base principale garde un rôle singulier.</w:t>
      </w:r>
    </w:p>
    <w:p w14:paraId="15D38DF8" w14:textId="77777777" w:rsidR="00F475A9" w:rsidRDefault="00000000">
      <w:pPr>
        <w:pStyle w:val="Listepuces"/>
      </w:pPr>
      <w:r>
        <w:t>Retour à un abri = trajet physique vers une structure établie. Si la mission autorise une discrétion BAC, BlueFox peut différer le retour pour terminer une activité pertinente sur la même map, mais pas errer sans raison.</w:t>
      </w:r>
    </w:p>
    <w:p w14:paraId="6FFA3297" w14:textId="77777777" w:rsidR="00F475A9" w:rsidRDefault="00000000">
      <w:pPr>
        <w:pStyle w:val="Titre2"/>
      </w:pPr>
      <w:r>
        <w:t>4.11 Inventaire, Recherche, recettes et fabrication</w:t>
      </w:r>
    </w:p>
    <w:p w14:paraId="6C73C057" w14:textId="77777777" w:rsidR="00F475A9" w:rsidRDefault="00000000">
      <w:pPr>
        <w:pStyle w:val="Listepuces"/>
      </w:pPr>
      <w:r>
        <w:t>Le sac d’expédition/personnel de BlueFox et le stockage camp/base sont de vrais compartiments de gameplay ; les ressources doivent exister réellement dans l’un ou l’autre.</w:t>
      </w:r>
    </w:p>
    <w:p w14:paraId="2FA6C29E" w14:textId="77777777" w:rsidR="00F475A9" w:rsidRDefault="00000000">
      <w:pPr>
        <w:pStyle w:val="Listepuces"/>
      </w:pPr>
      <w:r>
        <w:t>Dépôt/vidage automatique est un comportement logistique, déclenchable près d’un abri selon les réglages, pas un faux compteur.</w:t>
      </w:r>
    </w:p>
    <w:p w14:paraId="2B84E85D" w14:textId="77777777" w:rsidR="00F475A9" w:rsidRDefault="00000000">
      <w:pPr>
        <w:pStyle w:val="Listepuces"/>
      </w:pPr>
      <w:r>
        <w:t>Bible = source des plans/recettes/coûts/règles. Un reward non acquis n’apparaît pas comme slot vide ou message parasite ; acquis = bouton visible avec état actif/grisé selon conditions.</w:t>
      </w:r>
    </w:p>
    <w:p w14:paraId="24D2FDC5" w14:textId="77777777" w:rsidR="00F475A9" w:rsidRDefault="00000000">
      <w:pPr>
        <w:pStyle w:val="Listepuces"/>
      </w:pPr>
      <w:r>
        <w:t>Cliquer « Fabriquer » consomme les ingrédients réels, produit l’objet réel et le place dans le compartiment prévu. La mission ne peut pas simuler la fabrication par simple progression.</w:t>
      </w:r>
    </w:p>
    <w:p w14:paraId="4D5E3B11" w14:textId="77777777" w:rsidR="00F475A9" w:rsidRDefault="00000000">
      <w:pPr>
        <w:pStyle w:val="Listepuces"/>
      </w:pPr>
      <w:r>
        <w:t>Le menu Recherche doit se mettre à jour à partir des changements d’état, rester compatible avec l’Inventaire et ne jamais devenir un écran noir plein écran qui bloque le jeu.</w:t>
      </w:r>
    </w:p>
    <w:p w14:paraId="330CE679" w14:textId="77777777" w:rsidR="00F475A9" w:rsidRDefault="00000000">
      <w:pPr>
        <w:pStyle w:val="Titre2"/>
      </w:pPr>
      <w:r>
        <w:t>4.12 MSC, landmarks et contexte scénaristique</w:t>
      </w:r>
    </w:p>
    <w:p w14:paraId="10F28DFF" w14:textId="77777777" w:rsidR="00F475A9" w:rsidRDefault="00000000">
      <w:pPr>
        <w:pStyle w:val="Listepuces"/>
      </w:pPr>
      <w:r>
        <w:t>Une MSC peut être triggerContext, objectiveSubject ou scenarioSupport. Ces rôles décrivent pourquoi elle existe ; ils ne sont pas interchangeables.</w:t>
      </w:r>
    </w:p>
    <w:p w14:paraId="443E218A" w14:textId="77777777" w:rsidR="00F475A9" w:rsidRDefault="00000000">
      <w:pPr>
        <w:pStyle w:val="Listepuces"/>
      </w:pPr>
      <w:r>
        <w:t>Une MSC associée à une mission n’est pas automatiquement l’objet à cliquer. Le gameplay peut demander d’y revenir, d’y rester, de comparer des composants ou seulement d’y déclencher une autre mission.</w:t>
      </w:r>
    </w:p>
    <w:p w14:paraId="1E9983ED" w14:textId="77777777" w:rsidR="00F475A9" w:rsidRDefault="00000000">
      <w:pPr>
        <w:pStyle w:val="Listepuces"/>
      </w:pPr>
      <w:r>
        <w:t>Les MSC de récompense/mission sont persistantes quand le scénario le requiert et doivent survivre à save/reload.</w:t>
      </w:r>
    </w:p>
    <w:p w14:paraId="0266D7F2" w14:textId="77777777" w:rsidR="00F475A9" w:rsidRDefault="00000000">
      <w:pPr>
        <w:pStyle w:val="Listepuces"/>
      </w:pPr>
      <w:r>
        <w:t>Répéter une validation MSC peut exiger une occurrence distincte, alors qu’une réobservation d’objet peut légitimement reprendre la même instance pour un autre nœud.</w:t>
      </w:r>
    </w:p>
    <w:p w14:paraId="3E76FEE9" w14:textId="77777777" w:rsidR="00F475A9" w:rsidRDefault="00000000">
      <w:pPr>
        <w:pStyle w:val="Listepuces"/>
      </w:pPr>
      <w:r>
        <w:t>CUO Lab, MAP_Test et jeu doivent restituer la même composition enregistrée.</w:t>
      </w:r>
    </w:p>
    <w:p w14:paraId="761DF9A0" w14:textId="77777777" w:rsidR="00F475A9" w:rsidRDefault="00000000">
      <w:pPr>
        <w:pStyle w:val="Titre2"/>
      </w:pPr>
      <w:r>
        <w:t>4.13 Journal, pensées, bulles et UI</w:t>
      </w:r>
    </w:p>
    <w:p w14:paraId="76FE5CD1" w14:textId="77777777" w:rsidR="00F475A9" w:rsidRDefault="00000000">
      <w:pPr>
        <w:pStyle w:val="Listepuces"/>
      </w:pPr>
      <w:r>
        <w:t>Les bulles décrivent l’action immédiate ; l’Intention actuelle résume le projet ; le Journal conserve l’histoire récente et la compréhension de BlueFox.</w:t>
      </w:r>
    </w:p>
    <w:p w14:paraId="173BBB22" w14:textId="77777777" w:rsidR="00F475A9" w:rsidRDefault="00000000">
      <w:pPr>
        <w:pStyle w:val="Listepuces"/>
      </w:pPr>
      <w:r>
        <w:t>Journal : 50 dernières actions ; informations de projets/missions/découvertes/émotions ; date fictive et temps vécu ; « Pensées du jour » et « Ressenti de BlueFox » coexistent.</w:t>
      </w:r>
    </w:p>
    <w:p w14:paraId="6986CEE8" w14:textId="77777777" w:rsidR="00F475A9" w:rsidRDefault="00000000">
      <w:pPr>
        <w:pStyle w:val="Listepuces"/>
      </w:pPr>
      <w:r>
        <w:t>Une narration doit expliquer ce que BlueFox comprend, pas seulement annoncer un compteur. Les pensées doivent éviter répétition/spam.</w:t>
      </w:r>
    </w:p>
    <w:p w14:paraId="73BC8606" w14:textId="77777777" w:rsidR="00F475A9" w:rsidRDefault="00000000">
      <w:pPr>
        <w:pStyle w:val="Listepuces"/>
      </w:pPr>
      <w:r>
        <w:lastRenderedPageBreak/>
        <w:t>Le menu Mission expose plusieurs missions, priorité, objectifs/sous-objectifs, progression et blocages. HUD restreint aux plus pertinentes.</w:t>
      </w:r>
    </w:p>
    <w:p w14:paraId="226E9C07" w14:textId="77777777" w:rsidR="00F475A9" w:rsidRDefault="00000000">
      <w:pPr>
        <w:pStyle w:val="Listepuces"/>
      </w:pPr>
      <w:r>
        <w:t>Les menus doivent rester utilisables ensemble : pas de superposition illisible ni d’un panneau qui transforme le jeu en écran noir.</w:t>
      </w:r>
    </w:p>
    <w:p w14:paraId="08647829" w14:textId="77777777" w:rsidR="00F475A9" w:rsidRDefault="00000000">
      <w:pPr>
        <w:pStyle w:val="Titre2"/>
      </w:pPr>
      <w:r>
        <w:t>4.14 Sauvegarde, reprise et offline</w:t>
      </w:r>
    </w:p>
    <w:p w14:paraId="1162788A" w14:textId="77777777" w:rsidR="00F475A9" w:rsidRDefault="00000000">
      <w:pPr>
        <w:pStyle w:val="Listepuces"/>
      </w:pPr>
      <w:r>
        <w:t>Maps, topologie, seed, découvertes, noms, inventaires, sites/MSC persistants, missions et progression doivent être restaurés selon leur contrat.</w:t>
      </w:r>
    </w:p>
    <w:p w14:paraId="09B71017" w14:textId="77777777" w:rsidR="00F475A9" w:rsidRDefault="00000000">
      <w:pPr>
        <w:pStyle w:val="Listepuces"/>
      </w:pPr>
      <w:r>
        <w:t>Nouvelle partie réinitialise la topologie de partie et revient à Crystal comme origine ; les sauvegardes manuelles ne doivent pas être détruites sans demande.</w:t>
      </w:r>
    </w:p>
    <w:p w14:paraId="4EF1008C" w14:textId="77777777" w:rsidR="00F475A9" w:rsidRDefault="00000000">
      <w:pPr>
        <w:pStyle w:val="Listepuces"/>
      </w:pPr>
      <w:r>
        <w:t>Hors ligne — règle consolidée du 14 août : aucune génération/découverte de map inconnue ; continuité locale sur monde connu ; une mission engagée peut finir, mais ne doit pas démarrer automatiquement la suivante.</w:t>
      </w:r>
    </w:p>
    <w:p w14:paraId="0EAECB8F" w14:textId="77777777" w:rsidR="00F475A9" w:rsidRDefault="00000000">
      <w:pPr>
        <w:pStyle w:val="Listepuces"/>
      </w:pPr>
      <w:r>
        <w:t>Une mission locale liée à une map garde sa progression hors écran ; revenir sur la map doit retrouver la bonne valeur, pas zéro ni une autre map.</w:t>
      </w:r>
    </w:p>
    <w:p w14:paraId="62C3F87A" w14:textId="77777777" w:rsidR="00F475A9" w:rsidRDefault="00000000">
      <w:pPr>
        <w:pStyle w:val="Titre2"/>
      </w:pPr>
      <w:r>
        <w:t>4.15 Caméra, déplacement et lisibilité physique</w:t>
      </w:r>
    </w:p>
    <w:p w14:paraId="13203DC2" w14:textId="77777777" w:rsidR="00F475A9" w:rsidRDefault="00000000">
      <w:pPr>
        <w:pStyle w:val="Listepuces"/>
      </w:pPr>
      <w:r>
        <w:t>BlueFox doit marcher vers l’avant, rester visible dans le suivi et éviter les rotations/sauts incohérents au contact des obstacles.</w:t>
      </w:r>
    </w:p>
    <w:p w14:paraId="56EE025C" w14:textId="77777777" w:rsidR="00F475A9" w:rsidRDefault="00000000">
      <w:pPr>
        <w:pStyle w:val="Listepuces"/>
      </w:pPr>
      <w:r>
        <w:t>Caméra libre possible ; modes de suivi doivent distinguer suivre la translation et tourner avec BlueFox. Le joueur ne doit pas subir des 180° successifs à chaque changement de direction.</w:t>
      </w:r>
    </w:p>
    <w:p w14:paraId="03DD56D2" w14:textId="77777777" w:rsidR="00F475A9" w:rsidRDefault="00000000">
      <w:pPr>
        <w:pStyle w:val="Listepuces"/>
      </w:pPr>
      <w:r>
        <w:t>Boussole centrée sur BlueFox, aiguille rouge orientée avec le personnage ; mini-bouton Vue/recentrage accessible.</w:t>
      </w:r>
    </w:p>
    <w:p w14:paraId="5D587022" w14:textId="77777777" w:rsidR="00F475A9" w:rsidRDefault="00000000">
      <w:pPr>
        <w:pStyle w:val="Listepuces"/>
      </w:pPr>
      <w:r>
        <w:t>La portée d’action et les collisions doivent être prévisibles visuellement.</w:t>
      </w:r>
    </w:p>
    <w:p w14:paraId="24D2AAE2" w14:textId="77777777" w:rsidR="00F475A9" w:rsidRDefault="00000000">
      <w:pPr>
        <w:pStyle w:val="Titre2"/>
      </w:pPr>
      <w:r>
        <w:t>4.16 Audio / musique</w:t>
      </w:r>
    </w:p>
    <w:p w14:paraId="40F27479" w14:textId="77777777" w:rsidR="00F475A9" w:rsidRDefault="00000000">
      <w:pPr>
        <w:pStyle w:val="Listepuces"/>
      </w:pPr>
      <w:r>
        <w:t>Thème d’exploration par map en boucle ; contextes temporaires (landmark, portail, zone repère) peuvent prendre la priorité tant que BlueFox est réellement dans leur zone, puis retour au thème de map.</w:t>
      </w:r>
    </w:p>
    <w:p w14:paraId="306B0DAA" w14:textId="77777777" w:rsidR="00F475A9" w:rsidRDefault="00000000">
      <w:pPr>
        <w:pStyle w:val="Listepuces"/>
      </w:pPr>
      <w:r>
        <w:t>Le moteur musical peut réagir au BAC/activité sans changer de thème à chaque action ; variations et motifs doivent conserver une continuité.</w:t>
      </w:r>
    </w:p>
    <w:p w14:paraId="15F80615" w14:textId="77777777" w:rsidR="00F475A9" w:rsidRDefault="00000000">
      <w:pPr>
        <w:pStyle w:val="Listepuces"/>
      </w:pPr>
      <w:r>
        <w:t>Sons courts pour interactions importantes, perceptibles mais discrets ; volumes musique/sons séparés.</w:t>
      </w:r>
    </w:p>
    <w:p w14:paraId="670E0681" w14:textId="77777777" w:rsidR="00F475A9" w:rsidRDefault="00000000">
      <w:pPr>
        <w:pStyle w:val="Listepuces"/>
      </w:pPr>
      <w:r>
        <w:t>Pendant vidéo d’intro : aucune musique adaptative concurrente. Les cues doivent avoir le fondu requis pour éviter d’entendre le motif suivant.</w:t>
      </w:r>
    </w:p>
    <w:p w14:paraId="201C6984" w14:textId="77777777" w:rsidR="00F475A9" w:rsidRDefault="00000000">
      <w:pPr>
        <w:pStyle w:val="Titre1"/>
      </w:pPr>
      <w:r>
        <w:t>5. Tutoriel consolidé — lecture gameplay actuelle T01 → T13</w:t>
      </w:r>
    </w:p>
    <w:tbl>
      <w:tblPr>
        <w:tblW w:w="0" w:type="auto"/>
        <w:jc w:val="center"/>
        <w:tblLook w:val="04A0" w:firstRow="1" w:lastRow="0" w:firstColumn="1" w:lastColumn="0" w:noHBand="0" w:noVBand="1"/>
      </w:tblPr>
      <w:tblGrid>
        <w:gridCol w:w="10482"/>
      </w:tblGrid>
      <w:tr w:rsidR="00F475A9" w14:paraId="53DEF581" w14:textId="77777777">
        <w:trPr>
          <w:jc w:val="center"/>
        </w:trPr>
        <w:tc>
          <w:tcPr>
            <w:tcW w:w="10482" w:type="dxa"/>
            <w:shd w:val="clear" w:color="auto" w:fill="FFF4E5"/>
            <w:tcMar>
              <w:top w:w="120" w:type="dxa"/>
              <w:left w:w="140" w:type="dxa"/>
              <w:bottom w:w="120" w:type="dxa"/>
              <w:right w:w="140" w:type="dxa"/>
            </w:tcMar>
          </w:tcPr>
          <w:p w14:paraId="7D08C0F2" w14:textId="77777777" w:rsidR="00F475A9" w:rsidRDefault="00000000">
            <w:r>
              <w:rPr>
                <w:b/>
              </w:rPr>
              <w:t xml:space="preserve">IMPORTANT — </w:t>
            </w:r>
            <w:r>
              <w:t>Les fiches historiques T09–T12 ont été réécrites plusieurs fois. La colonne « état actuel » ci-dessous suit les dernières décisions retrouvées au 27 août : T09 = map 4 plateaux et deux plantes ; T10 reste sur cette map ; T11 seulement ensuite ouvre la map 6 plateaux ; T12 = utilisation manuelle réelle de ration ; T13 = préparation d’excursion + Bosquet_bio.</w:t>
            </w:r>
          </w:p>
        </w:tc>
      </w:tr>
    </w:tbl>
    <w:p w14:paraId="2B7D3DCA" w14:textId="77777777" w:rsidR="00F475A9" w:rsidRDefault="00F475A9">
      <w:pPr>
        <w:spacing w:after="20"/>
      </w:pP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2324"/>
        <w:gridCol w:w="1701"/>
        <w:gridCol w:w="4479"/>
        <w:gridCol w:w="2381"/>
      </w:tblGrid>
      <w:tr w:rsidR="00F475A9" w14:paraId="4903BAD1" w14:textId="77777777">
        <w:trPr>
          <w:tblHeader/>
          <w:jc w:val="center"/>
        </w:trPr>
        <w:tc>
          <w:tcPr>
            <w:tcW w:w="2324" w:type="dxa"/>
            <w:shd w:val="clear" w:color="auto" w:fill="173A5E"/>
            <w:tcMar>
              <w:top w:w="80" w:type="dxa"/>
              <w:left w:w="80" w:type="dxa"/>
              <w:bottom w:w="80" w:type="dxa"/>
              <w:right w:w="80" w:type="dxa"/>
            </w:tcMar>
          </w:tcPr>
          <w:p w14:paraId="7EB845BF" w14:textId="77777777" w:rsidR="00F475A9" w:rsidRDefault="00000000">
            <w:r>
              <w:rPr>
                <w:b/>
                <w:color w:val="FFFFFF"/>
                <w:sz w:val="14"/>
              </w:rPr>
              <w:t>Mission</w:t>
            </w:r>
          </w:p>
        </w:tc>
        <w:tc>
          <w:tcPr>
            <w:tcW w:w="1701" w:type="dxa"/>
            <w:shd w:val="clear" w:color="auto" w:fill="173A5E"/>
            <w:tcMar>
              <w:top w:w="80" w:type="dxa"/>
              <w:left w:w="80" w:type="dxa"/>
              <w:bottom w:w="80" w:type="dxa"/>
              <w:right w:w="80" w:type="dxa"/>
            </w:tcMar>
          </w:tcPr>
          <w:p w14:paraId="7E58A8A5" w14:textId="77777777" w:rsidR="00F475A9" w:rsidRDefault="00000000">
            <w:r>
              <w:rPr>
                <w:b/>
                <w:color w:val="FFFFFF"/>
                <w:sz w:val="14"/>
              </w:rPr>
              <w:t>Initiative</w:t>
            </w:r>
          </w:p>
        </w:tc>
        <w:tc>
          <w:tcPr>
            <w:tcW w:w="4479" w:type="dxa"/>
            <w:shd w:val="clear" w:color="auto" w:fill="173A5E"/>
            <w:tcMar>
              <w:top w:w="80" w:type="dxa"/>
              <w:left w:w="80" w:type="dxa"/>
              <w:bottom w:w="80" w:type="dxa"/>
              <w:right w:w="80" w:type="dxa"/>
            </w:tcMar>
          </w:tcPr>
          <w:p w14:paraId="2A4AB050" w14:textId="77777777" w:rsidR="00F475A9" w:rsidRDefault="00000000">
            <w:r>
              <w:rPr>
                <w:b/>
                <w:color w:val="FFFFFF"/>
                <w:sz w:val="14"/>
              </w:rPr>
              <w:t>Attendu gameplay</w:t>
            </w:r>
          </w:p>
        </w:tc>
        <w:tc>
          <w:tcPr>
            <w:tcW w:w="2381" w:type="dxa"/>
            <w:shd w:val="clear" w:color="auto" w:fill="173A5E"/>
            <w:tcMar>
              <w:top w:w="80" w:type="dxa"/>
              <w:left w:w="80" w:type="dxa"/>
              <w:bottom w:w="80" w:type="dxa"/>
              <w:right w:w="80" w:type="dxa"/>
            </w:tcMar>
          </w:tcPr>
          <w:p w14:paraId="0E5AB5F9" w14:textId="77777777" w:rsidR="00F475A9" w:rsidRDefault="00000000">
            <w:r>
              <w:rPr>
                <w:b/>
                <w:color w:val="FFFFFF"/>
                <w:sz w:val="14"/>
              </w:rPr>
              <w:t>Sortie / non-régression</w:t>
            </w:r>
          </w:p>
        </w:tc>
      </w:tr>
      <w:tr w:rsidR="00F475A9" w14:paraId="15FD81E6" w14:textId="77777777">
        <w:trPr>
          <w:cantSplit/>
          <w:jc w:val="center"/>
        </w:trPr>
        <w:tc>
          <w:tcPr>
            <w:tcW w:w="2324" w:type="dxa"/>
            <w:tcMar>
              <w:top w:w="70" w:type="dxa"/>
              <w:left w:w="70" w:type="dxa"/>
              <w:bottom w:w="70" w:type="dxa"/>
              <w:right w:w="70" w:type="dxa"/>
            </w:tcMar>
          </w:tcPr>
          <w:p w14:paraId="2F22C7F5" w14:textId="77777777" w:rsidR="00F475A9" w:rsidRDefault="00000000">
            <w:pPr>
              <w:spacing w:after="0"/>
            </w:pPr>
            <w:r>
              <w:rPr>
                <w:sz w:val="14"/>
              </w:rPr>
              <w:t>T01 — Reconnaître le Site du crash</w:t>
            </w:r>
          </w:p>
        </w:tc>
        <w:tc>
          <w:tcPr>
            <w:tcW w:w="1701" w:type="dxa"/>
            <w:tcMar>
              <w:top w:w="70" w:type="dxa"/>
              <w:left w:w="70" w:type="dxa"/>
              <w:bottom w:w="70" w:type="dxa"/>
              <w:right w:w="70" w:type="dxa"/>
            </w:tcMar>
          </w:tcPr>
          <w:p w14:paraId="645DC849" w14:textId="77777777" w:rsidR="00F475A9" w:rsidRDefault="00000000">
            <w:pPr>
              <w:spacing w:after="0"/>
            </w:pPr>
            <w:r>
              <w:rPr>
                <w:sz w:val="14"/>
              </w:rPr>
              <w:t>Player-led, IA OFF</w:t>
            </w:r>
          </w:p>
        </w:tc>
        <w:tc>
          <w:tcPr>
            <w:tcW w:w="4479" w:type="dxa"/>
            <w:tcMar>
              <w:top w:w="70" w:type="dxa"/>
              <w:left w:w="70" w:type="dxa"/>
              <w:bottom w:w="70" w:type="dxa"/>
              <w:right w:w="70" w:type="dxa"/>
            </w:tcMar>
          </w:tcPr>
          <w:p w14:paraId="7CD980E4" w14:textId="77777777" w:rsidR="00F475A9" w:rsidRDefault="00000000">
            <w:pPr>
              <w:spacing w:after="0"/>
            </w:pPr>
            <w:r>
              <w:rPr>
                <w:sz w:val="14"/>
              </w:rPr>
              <w:t>Observer la capsule/repère de départ. BlueFox mémorise le site comme point de retour et comprend qu’il peut ensuite explorer la zone.</w:t>
            </w:r>
          </w:p>
        </w:tc>
        <w:tc>
          <w:tcPr>
            <w:tcW w:w="2381" w:type="dxa"/>
            <w:tcMar>
              <w:top w:w="70" w:type="dxa"/>
              <w:left w:w="70" w:type="dxa"/>
              <w:bottom w:w="70" w:type="dxa"/>
              <w:right w:w="70" w:type="dxa"/>
            </w:tcMar>
          </w:tcPr>
          <w:p w14:paraId="3F32AC01" w14:textId="77777777" w:rsidR="00F475A9" w:rsidRDefault="00000000">
            <w:pPr>
              <w:spacing w:after="0"/>
            </w:pPr>
            <w:r>
              <w:rPr>
                <w:sz w:val="14"/>
              </w:rPr>
              <w:t>Débloque T02. Pas d’action autonome parasite.</w:t>
            </w:r>
          </w:p>
        </w:tc>
      </w:tr>
      <w:tr w:rsidR="00F475A9" w14:paraId="7DF1FE08" w14:textId="77777777">
        <w:trPr>
          <w:cantSplit/>
          <w:jc w:val="center"/>
        </w:trPr>
        <w:tc>
          <w:tcPr>
            <w:tcW w:w="2324" w:type="dxa"/>
            <w:tcMar>
              <w:top w:w="70" w:type="dxa"/>
              <w:left w:w="70" w:type="dxa"/>
              <w:bottom w:w="70" w:type="dxa"/>
              <w:right w:w="70" w:type="dxa"/>
            </w:tcMar>
          </w:tcPr>
          <w:p w14:paraId="396D1EBC" w14:textId="77777777" w:rsidR="00F475A9" w:rsidRDefault="00000000">
            <w:pPr>
              <w:spacing w:after="0"/>
            </w:pPr>
            <w:r>
              <w:rPr>
                <w:sz w:val="14"/>
              </w:rPr>
              <w:t>T02 — Prélever les premiers échantillons</w:t>
            </w:r>
          </w:p>
        </w:tc>
        <w:tc>
          <w:tcPr>
            <w:tcW w:w="1701" w:type="dxa"/>
            <w:tcMar>
              <w:top w:w="70" w:type="dxa"/>
              <w:left w:w="70" w:type="dxa"/>
              <w:bottom w:w="70" w:type="dxa"/>
              <w:right w:w="70" w:type="dxa"/>
            </w:tcMar>
          </w:tcPr>
          <w:p w14:paraId="2A40E565" w14:textId="77777777" w:rsidR="00F475A9" w:rsidRDefault="00000000">
            <w:pPr>
              <w:spacing w:after="0"/>
            </w:pPr>
            <w:r>
              <w:rPr>
                <w:sz w:val="14"/>
              </w:rPr>
              <w:t>Player-led, IA OFF</w:t>
            </w:r>
          </w:p>
        </w:tc>
        <w:tc>
          <w:tcPr>
            <w:tcW w:w="4479" w:type="dxa"/>
            <w:tcMar>
              <w:top w:w="70" w:type="dxa"/>
              <w:left w:w="70" w:type="dxa"/>
              <w:bottom w:w="70" w:type="dxa"/>
              <w:right w:w="70" w:type="dxa"/>
            </w:tcMar>
          </w:tcPr>
          <w:p w14:paraId="16AD1807" w14:textId="77777777" w:rsidR="00F475A9" w:rsidRDefault="00000000">
            <w:pPr>
              <w:spacing w:after="0"/>
            </w:pPr>
            <w:r>
              <w:rPr>
                <w:sz w:val="14"/>
              </w:rPr>
              <w:t>Collecter des types réellement distincts : plante, bois, minerai/cristal. Le bois ne compte pas comme plante.</w:t>
            </w:r>
          </w:p>
        </w:tc>
        <w:tc>
          <w:tcPr>
            <w:tcW w:w="2381" w:type="dxa"/>
            <w:tcMar>
              <w:top w:w="70" w:type="dxa"/>
              <w:left w:w="70" w:type="dxa"/>
              <w:bottom w:w="70" w:type="dxa"/>
              <w:right w:w="70" w:type="dxa"/>
            </w:tcMar>
          </w:tcPr>
          <w:p w14:paraId="097F9133" w14:textId="77777777" w:rsidR="00F475A9" w:rsidRDefault="00000000">
            <w:pPr>
              <w:spacing w:after="0"/>
            </w:pPr>
            <w:r>
              <w:rPr>
                <w:sz w:val="14"/>
              </w:rPr>
              <w:t>Débloque T03.</w:t>
            </w:r>
          </w:p>
        </w:tc>
      </w:tr>
      <w:tr w:rsidR="00F475A9" w14:paraId="0FEB54D6" w14:textId="77777777">
        <w:trPr>
          <w:cantSplit/>
          <w:jc w:val="center"/>
        </w:trPr>
        <w:tc>
          <w:tcPr>
            <w:tcW w:w="2324" w:type="dxa"/>
            <w:tcMar>
              <w:top w:w="70" w:type="dxa"/>
              <w:left w:w="70" w:type="dxa"/>
              <w:bottom w:w="70" w:type="dxa"/>
              <w:right w:w="70" w:type="dxa"/>
            </w:tcMar>
          </w:tcPr>
          <w:p w14:paraId="47AB7510" w14:textId="77777777" w:rsidR="00F475A9" w:rsidRDefault="00000000">
            <w:pPr>
              <w:spacing w:after="0"/>
            </w:pPr>
            <w:r>
              <w:rPr>
                <w:sz w:val="14"/>
              </w:rPr>
              <w:t>T03 — Établir le premier Camp</w:t>
            </w:r>
          </w:p>
        </w:tc>
        <w:tc>
          <w:tcPr>
            <w:tcW w:w="1701" w:type="dxa"/>
            <w:tcMar>
              <w:top w:w="70" w:type="dxa"/>
              <w:left w:w="70" w:type="dxa"/>
              <w:bottom w:w="70" w:type="dxa"/>
              <w:right w:w="70" w:type="dxa"/>
            </w:tcMar>
          </w:tcPr>
          <w:p w14:paraId="17B6BFE8" w14:textId="77777777" w:rsidR="00F475A9" w:rsidRDefault="00000000">
            <w:pPr>
              <w:spacing w:after="0"/>
            </w:pPr>
            <w:r>
              <w:rPr>
                <w:sz w:val="14"/>
              </w:rPr>
              <w:t>Player-led, IA OFF</w:t>
            </w:r>
          </w:p>
        </w:tc>
        <w:tc>
          <w:tcPr>
            <w:tcW w:w="4479" w:type="dxa"/>
            <w:tcMar>
              <w:top w:w="70" w:type="dxa"/>
              <w:left w:w="70" w:type="dxa"/>
              <w:bottom w:w="70" w:type="dxa"/>
              <w:right w:w="70" w:type="dxa"/>
            </w:tcMar>
          </w:tcPr>
          <w:p w14:paraId="58ECD9A2" w14:textId="77777777" w:rsidR="00F475A9" w:rsidRDefault="00000000">
            <w:pPr>
              <w:spacing w:after="0"/>
            </w:pPr>
            <w:r>
              <w:rPr>
                <w:sz w:val="14"/>
              </w:rPr>
              <w:t>Étudier le bois, réunir 10 bois (précrédit de bois déjà possédé si prévu), consommer réellement les 10, établir MSC-CUSTOM-CAMP près de la capsule.</w:t>
            </w:r>
          </w:p>
        </w:tc>
        <w:tc>
          <w:tcPr>
            <w:tcW w:w="2381" w:type="dxa"/>
            <w:tcMar>
              <w:top w:w="70" w:type="dxa"/>
              <w:left w:w="70" w:type="dxa"/>
              <w:bottom w:w="70" w:type="dxa"/>
              <w:right w:w="70" w:type="dxa"/>
            </w:tcMar>
          </w:tcPr>
          <w:p w14:paraId="1165F817" w14:textId="77777777" w:rsidR="00F475A9" w:rsidRDefault="00000000">
            <w:pPr>
              <w:spacing w:after="0"/>
            </w:pPr>
            <w:r>
              <w:rPr>
                <w:sz w:val="14"/>
              </w:rPr>
              <w:t>GAME-shelter devient disponible en parallèle ; T04 démarre.</w:t>
            </w:r>
          </w:p>
        </w:tc>
      </w:tr>
      <w:tr w:rsidR="00F475A9" w14:paraId="49F4DB79" w14:textId="77777777">
        <w:trPr>
          <w:cantSplit/>
          <w:jc w:val="center"/>
        </w:trPr>
        <w:tc>
          <w:tcPr>
            <w:tcW w:w="2324" w:type="dxa"/>
            <w:tcMar>
              <w:top w:w="70" w:type="dxa"/>
              <w:left w:w="70" w:type="dxa"/>
              <w:bottom w:w="70" w:type="dxa"/>
              <w:right w:w="70" w:type="dxa"/>
            </w:tcMar>
          </w:tcPr>
          <w:p w14:paraId="52225E59" w14:textId="77777777" w:rsidR="00F475A9" w:rsidRDefault="00000000">
            <w:pPr>
              <w:spacing w:after="0"/>
            </w:pPr>
            <w:r>
              <w:rPr>
                <w:sz w:val="14"/>
              </w:rPr>
              <w:t>T04 — Comprendre qu’un projet peut progresser en parallèle</w:t>
            </w:r>
          </w:p>
        </w:tc>
        <w:tc>
          <w:tcPr>
            <w:tcW w:w="1701" w:type="dxa"/>
            <w:tcMar>
              <w:top w:w="70" w:type="dxa"/>
              <w:left w:w="70" w:type="dxa"/>
              <w:bottom w:w="70" w:type="dxa"/>
              <w:right w:w="70" w:type="dxa"/>
            </w:tcMar>
          </w:tcPr>
          <w:p w14:paraId="0B8A568D" w14:textId="77777777" w:rsidR="00F475A9" w:rsidRDefault="00000000">
            <w:pPr>
              <w:spacing w:after="0"/>
            </w:pPr>
            <w:r>
              <w:rPr>
                <w:sz w:val="14"/>
              </w:rPr>
              <w:t>Player-led, IA OFF</w:t>
            </w:r>
          </w:p>
        </w:tc>
        <w:tc>
          <w:tcPr>
            <w:tcW w:w="4479" w:type="dxa"/>
            <w:tcMar>
              <w:top w:w="70" w:type="dxa"/>
              <w:left w:w="70" w:type="dxa"/>
              <w:bottom w:w="70" w:type="dxa"/>
              <w:right w:w="70" w:type="dxa"/>
            </w:tcMar>
          </w:tcPr>
          <w:p w14:paraId="55270702" w14:textId="77777777" w:rsidR="00F475A9" w:rsidRDefault="00000000">
            <w:pPr>
              <w:spacing w:after="0"/>
            </w:pPr>
            <w:r>
              <w:rPr>
                <w:sz w:val="14"/>
              </w:rPr>
              <w:t>Une ressource utile peut faire progresser T04 et Refuge sans doubler l’action. Refuge reste projet parallèle et ne bloque pas le tutoriel.</w:t>
            </w:r>
          </w:p>
        </w:tc>
        <w:tc>
          <w:tcPr>
            <w:tcW w:w="2381" w:type="dxa"/>
            <w:tcMar>
              <w:top w:w="70" w:type="dxa"/>
              <w:left w:w="70" w:type="dxa"/>
              <w:bottom w:w="70" w:type="dxa"/>
              <w:right w:w="70" w:type="dxa"/>
            </w:tcMar>
          </w:tcPr>
          <w:p w14:paraId="5544C2DF" w14:textId="77777777" w:rsidR="00F475A9" w:rsidRDefault="00000000">
            <w:pPr>
              <w:spacing w:after="0"/>
            </w:pPr>
            <w:r>
              <w:rPr>
                <w:sz w:val="14"/>
              </w:rPr>
              <w:t>Débloque T05.</w:t>
            </w:r>
          </w:p>
        </w:tc>
      </w:tr>
      <w:tr w:rsidR="00F475A9" w14:paraId="2BDC9329" w14:textId="77777777">
        <w:trPr>
          <w:cantSplit/>
          <w:jc w:val="center"/>
        </w:trPr>
        <w:tc>
          <w:tcPr>
            <w:tcW w:w="2324" w:type="dxa"/>
            <w:tcMar>
              <w:top w:w="70" w:type="dxa"/>
              <w:left w:w="70" w:type="dxa"/>
              <w:bottom w:w="70" w:type="dxa"/>
              <w:right w:w="70" w:type="dxa"/>
            </w:tcMar>
          </w:tcPr>
          <w:p w14:paraId="51949177" w14:textId="77777777" w:rsidR="00F475A9" w:rsidRDefault="00000000">
            <w:pPr>
              <w:spacing w:after="0"/>
            </w:pPr>
            <w:r>
              <w:rPr>
                <w:sz w:val="14"/>
              </w:rPr>
              <w:t>T05 — Explorer réellement Crystal</w:t>
            </w:r>
          </w:p>
        </w:tc>
        <w:tc>
          <w:tcPr>
            <w:tcW w:w="1701" w:type="dxa"/>
            <w:tcMar>
              <w:top w:w="70" w:type="dxa"/>
              <w:left w:w="70" w:type="dxa"/>
              <w:bottom w:w="70" w:type="dxa"/>
              <w:right w:w="70" w:type="dxa"/>
            </w:tcMar>
          </w:tcPr>
          <w:p w14:paraId="4B9D5A45" w14:textId="77777777" w:rsidR="00F475A9" w:rsidRDefault="00000000">
            <w:pPr>
              <w:spacing w:after="0"/>
            </w:pPr>
            <w:r>
              <w:rPr>
                <w:sz w:val="14"/>
              </w:rPr>
              <w:t>Player-led, IA OFF</w:t>
            </w:r>
          </w:p>
        </w:tc>
        <w:tc>
          <w:tcPr>
            <w:tcW w:w="4479" w:type="dxa"/>
            <w:tcMar>
              <w:top w:w="70" w:type="dxa"/>
              <w:left w:w="70" w:type="dxa"/>
              <w:bottom w:w="70" w:type="dxa"/>
              <w:right w:w="70" w:type="dxa"/>
            </w:tcMar>
          </w:tcPr>
          <w:p w14:paraId="6E9CF350" w14:textId="77777777" w:rsidR="00F475A9" w:rsidRDefault="00000000">
            <w:pPr>
              <w:spacing w:after="0"/>
            </w:pPr>
            <w:r>
              <w:rPr>
                <w:sz w:val="14"/>
              </w:rPr>
              <w:t>Explorer réellement la map de départ (référence historique : 60 % du plateau Crystal) afin de montrer qu’exploration ≠ simple déplacement.</w:t>
            </w:r>
          </w:p>
        </w:tc>
        <w:tc>
          <w:tcPr>
            <w:tcW w:w="2381" w:type="dxa"/>
            <w:tcMar>
              <w:top w:w="70" w:type="dxa"/>
              <w:left w:w="70" w:type="dxa"/>
              <w:bottom w:w="70" w:type="dxa"/>
              <w:right w:w="70" w:type="dxa"/>
            </w:tcMar>
          </w:tcPr>
          <w:p w14:paraId="162F33A2" w14:textId="77777777" w:rsidR="00F475A9" w:rsidRDefault="00000000">
            <w:pPr>
              <w:spacing w:after="0"/>
            </w:pPr>
            <w:r>
              <w:rPr>
                <w:sz w:val="14"/>
              </w:rPr>
              <w:t>Débloque T06.</w:t>
            </w:r>
          </w:p>
        </w:tc>
      </w:tr>
      <w:tr w:rsidR="00F475A9" w14:paraId="71A39380" w14:textId="77777777">
        <w:trPr>
          <w:cantSplit/>
          <w:jc w:val="center"/>
        </w:trPr>
        <w:tc>
          <w:tcPr>
            <w:tcW w:w="2324" w:type="dxa"/>
            <w:tcMar>
              <w:top w:w="70" w:type="dxa"/>
              <w:left w:w="70" w:type="dxa"/>
              <w:bottom w:w="70" w:type="dxa"/>
              <w:right w:w="70" w:type="dxa"/>
            </w:tcMar>
          </w:tcPr>
          <w:p w14:paraId="48066668" w14:textId="77777777" w:rsidR="00F475A9" w:rsidRDefault="00000000">
            <w:pPr>
              <w:spacing w:after="0"/>
            </w:pPr>
            <w:r>
              <w:rPr>
                <w:sz w:val="14"/>
              </w:rPr>
              <w:t>T06 — Analyser avant de décider</w:t>
            </w:r>
          </w:p>
        </w:tc>
        <w:tc>
          <w:tcPr>
            <w:tcW w:w="1701" w:type="dxa"/>
            <w:tcMar>
              <w:top w:w="70" w:type="dxa"/>
              <w:left w:w="70" w:type="dxa"/>
              <w:bottom w:w="70" w:type="dxa"/>
              <w:right w:w="70" w:type="dxa"/>
            </w:tcMar>
          </w:tcPr>
          <w:p w14:paraId="38938DCE" w14:textId="77777777" w:rsidR="00F475A9" w:rsidRDefault="00000000">
            <w:pPr>
              <w:spacing w:after="0"/>
            </w:pPr>
            <w:r>
              <w:rPr>
                <w:sz w:val="14"/>
              </w:rPr>
              <w:t>Player-led, IA OFF</w:t>
            </w:r>
          </w:p>
        </w:tc>
        <w:tc>
          <w:tcPr>
            <w:tcW w:w="4479" w:type="dxa"/>
            <w:tcMar>
              <w:top w:w="70" w:type="dxa"/>
              <w:left w:w="70" w:type="dxa"/>
              <w:bottom w:w="70" w:type="dxa"/>
              <w:right w:w="70" w:type="dxa"/>
            </w:tcMar>
          </w:tcPr>
          <w:p w14:paraId="0FB3F281" w14:textId="77777777" w:rsidR="00F475A9" w:rsidRDefault="00000000">
            <w:pPr>
              <w:spacing w:after="0"/>
            </w:pPr>
            <w:r>
              <w:rPr>
                <w:sz w:val="14"/>
              </w:rPr>
              <w:t>Étudier trois objets/familles distincts dont stèle et arche + autre observable ; produire/mettre en évidence un rapport Journal. Les objectifs restent valables même si objets déjà connus.</w:t>
            </w:r>
          </w:p>
        </w:tc>
        <w:tc>
          <w:tcPr>
            <w:tcW w:w="2381" w:type="dxa"/>
            <w:tcMar>
              <w:top w:w="70" w:type="dxa"/>
              <w:left w:w="70" w:type="dxa"/>
              <w:bottom w:w="70" w:type="dxa"/>
              <w:right w:w="70" w:type="dxa"/>
            </w:tcMar>
          </w:tcPr>
          <w:p w14:paraId="056AEA1A" w14:textId="77777777" w:rsidR="00F475A9" w:rsidRDefault="00000000">
            <w:pPr>
              <w:spacing w:after="0"/>
            </w:pPr>
            <w:r>
              <w:rPr>
                <w:sz w:val="14"/>
              </w:rPr>
              <w:t>Débloque T07. Double interaction et distinct instance restent invariants.</w:t>
            </w:r>
          </w:p>
        </w:tc>
      </w:tr>
      <w:tr w:rsidR="00F475A9" w14:paraId="73C021F4" w14:textId="77777777">
        <w:trPr>
          <w:cantSplit/>
          <w:jc w:val="center"/>
        </w:trPr>
        <w:tc>
          <w:tcPr>
            <w:tcW w:w="2324" w:type="dxa"/>
            <w:tcMar>
              <w:top w:w="70" w:type="dxa"/>
              <w:left w:w="70" w:type="dxa"/>
              <w:bottom w:w="70" w:type="dxa"/>
              <w:right w:w="70" w:type="dxa"/>
            </w:tcMar>
          </w:tcPr>
          <w:p w14:paraId="2B5E8E36" w14:textId="77777777" w:rsidR="00F475A9" w:rsidRDefault="00000000">
            <w:pPr>
              <w:spacing w:after="0"/>
            </w:pPr>
            <w:r>
              <w:rPr>
                <w:sz w:val="14"/>
              </w:rPr>
              <w:t>T07 — Suggérer une direction et découvrir une nouvelle map</w:t>
            </w:r>
          </w:p>
        </w:tc>
        <w:tc>
          <w:tcPr>
            <w:tcW w:w="1701" w:type="dxa"/>
            <w:tcMar>
              <w:top w:w="70" w:type="dxa"/>
              <w:left w:w="70" w:type="dxa"/>
              <w:bottom w:w="70" w:type="dxa"/>
              <w:right w:w="70" w:type="dxa"/>
            </w:tcMar>
          </w:tcPr>
          <w:p w14:paraId="65827911" w14:textId="77777777" w:rsidR="00F475A9" w:rsidRDefault="00000000">
            <w:pPr>
              <w:spacing w:after="0"/>
            </w:pPr>
            <w:r>
              <w:rPr>
                <w:sz w:val="14"/>
              </w:rPr>
              <w:t>Autonomie réintroduite de façon bornée</w:t>
            </w:r>
          </w:p>
        </w:tc>
        <w:tc>
          <w:tcPr>
            <w:tcW w:w="4479" w:type="dxa"/>
            <w:tcMar>
              <w:top w:w="70" w:type="dxa"/>
              <w:left w:w="70" w:type="dxa"/>
              <w:bottom w:w="70" w:type="dxa"/>
              <w:right w:w="70" w:type="dxa"/>
            </w:tcMar>
          </w:tcPr>
          <w:p w14:paraId="596B7E01" w14:textId="77777777" w:rsidR="00F475A9" w:rsidRDefault="00000000">
            <w:pPr>
              <w:spacing w:after="0"/>
            </w:pPr>
            <w:r>
              <w:rPr>
                <w:sz w:val="14"/>
              </w:rPr>
              <w:t>Le joueur choisit une direction via Planète. BlueFox résout le déplacement et arrive sur une nouvelle map ; première initiative autonome limitée/missionnelle. Si besoin tutoriel, présence d’une stèle/relique garantie.</w:t>
            </w:r>
          </w:p>
        </w:tc>
        <w:tc>
          <w:tcPr>
            <w:tcW w:w="2381" w:type="dxa"/>
            <w:tcMar>
              <w:top w:w="70" w:type="dxa"/>
              <w:left w:w="70" w:type="dxa"/>
              <w:bottom w:w="70" w:type="dxa"/>
              <w:right w:w="70" w:type="dxa"/>
            </w:tcMar>
          </w:tcPr>
          <w:p w14:paraId="0BCDDDBC" w14:textId="77777777" w:rsidR="00F475A9" w:rsidRDefault="00000000">
            <w:pPr>
              <w:spacing w:after="0"/>
            </w:pPr>
            <w:r>
              <w:rPr>
                <w:sz w:val="14"/>
              </w:rPr>
              <w:t>Débloque T08.</w:t>
            </w:r>
          </w:p>
        </w:tc>
      </w:tr>
      <w:tr w:rsidR="00F475A9" w14:paraId="67B9A419" w14:textId="77777777">
        <w:trPr>
          <w:cantSplit/>
          <w:jc w:val="center"/>
        </w:trPr>
        <w:tc>
          <w:tcPr>
            <w:tcW w:w="2324" w:type="dxa"/>
            <w:tcMar>
              <w:top w:w="70" w:type="dxa"/>
              <w:left w:w="70" w:type="dxa"/>
              <w:bottom w:w="70" w:type="dxa"/>
              <w:right w:w="70" w:type="dxa"/>
            </w:tcMar>
          </w:tcPr>
          <w:p w14:paraId="2CE3715F" w14:textId="77777777" w:rsidR="00F475A9" w:rsidRDefault="00000000">
            <w:pPr>
              <w:spacing w:after="0"/>
            </w:pPr>
            <w:r>
              <w:rPr>
                <w:sz w:val="14"/>
              </w:rPr>
              <w:lastRenderedPageBreak/>
              <w:t>T08 — Retrouver le Site du crash</w:t>
            </w:r>
          </w:p>
        </w:tc>
        <w:tc>
          <w:tcPr>
            <w:tcW w:w="1701" w:type="dxa"/>
            <w:tcMar>
              <w:top w:w="70" w:type="dxa"/>
              <w:left w:w="70" w:type="dxa"/>
              <w:bottom w:w="70" w:type="dxa"/>
              <w:right w:w="70" w:type="dxa"/>
            </w:tcMar>
          </w:tcPr>
          <w:p w14:paraId="2C811A5C" w14:textId="77777777" w:rsidR="00F475A9" w:rsidRDefault="00000000">
            <w:pPr>
              <w:spacing w:after="0"/>
            </w:pPr>
            <w:r>
              <w:rPr>
                <w:sz w:val="14"/>
              </w:rPr>
              <w:t>Autonomie sur trajet connu</w:t>
            </w:r>
          </w:p>
        </w:tc>
        <w:tc>
          <w:tcPr>
            <w:tcW w:w="4479" w:type="dxa"/>
            <w:tcMar>
              <w:top w:w="70" w:type="dxa"/>
              <w:left w:w="70" w:type="dxa"/>
              <w:bottom w:w="70" w:type="dxa"/>
              <w:right w:w="70" w:type="dxa"/>
            </w:tcMar>
          </w:tcPr>
          <w:p w14:paraId="6FDD14E2" w14:textId="77777777" w:rsidR="00F475A9" w:rsidRDefault="00000000">
            <w:pPr>
              <w:spacing w:after="0"/>
            </w:pPr>
            <w:r>
              <w:rPr>
                <w:sz w:val="14"/>
              </w:rPr>
              <w:t>Le joueur suggère le retour. BlueFox retrouve physiquement Crystal/Site du crash via route connue, sans téléportation ni collecte aléatoire qui détourne le retour.</w:t>
            </w:r>
          </w:p>
        </w:tc>
        <w:tc>
          <w:tcPr>
            <w:tcW w:w="2381" w:type="dxa"/>
            <w:tcMar>
              <w:top w:w="70" w:type="dxa"/>
              <w:left w:w="70" w:type="dxa"/>
              <w:bottom w:w="70" w:type="dxa"/>
              <w:right w:w="70" w:type="dxa"/>
            </w:tcMar>
          </w:tcPr>
          <w:p w14:paraId="0F771DA9" w14:textId="77777777" w:rsidR="00F475A9" w:rsidRDefault="00000000">
            <w:pPr>
              <w:spacing w:after="0"/>
            </w:pPr>
            <w:r>
              <w:rPr>
                <w:sz w:val="14"/>
              </w:rPr>
              <w:t>Débloque T09.</w:t>
            </w:r>
          </w:p>
        </w:tc>
      </w:tr>
      <w:tr w:rsidR="00F475A9" w14:paraId="6E3A7B31" w14:textId="77777777">
        <w:trPr>
          <w:cantSplit/>
          <w:jc w:val="center"/>
        </w:trPr>
        <w:tc>
          <w:tcPr>
            <w:tcW w:w="2324" w:type="dxa"/>
            <w:tcMar>
              <w:top w:w="70" w:type="dxa"/>
              <w:left w:w="70" w:type="dxa"/>
              <w:bottom w:w="70" w:type="dxa"/>
              <w:right w:w="70" w:type="dxa"/>
            </w:tcMar>
          </w:tcPr>
          <w:p w14:paraId="57D94CC4" w14:textId="77777777" w:rsidR="00F475A9" w:rsidRDefault="00000000">
            <w:pPr>
              <w:spacing w:after="0"/>
            </w:pPr>
            <w:r>
              <w:rPr>
                <w:sz w:val="14"/>
              </w:rPr>
              <w:t>T09 — Retrouver les mêmes plantes ailleurs</w:t>
            </w:r>
          </w:p>
        </w:tc>
        <w:tc>
          <w:tcPr>
            <w:tcW w:w="1701" w:type="dxa"/>
            <w:tcMar>
              <w:top w:w="70" w:type="dxa"/>
              <w:left w:w="70" w:type="dxa"/>
              <w:bottom w:w="70" w:type="dxa"/>
              <w:right w:w="70" w:type="dxa"/>
            </w:tcMar>
          </w:tcPr>
          <w:p w14:paraId="4662D471" w14:textId="77777777" w:rsidR="00F475A9" w:rsidRDefault="00000000">
            <w:pPr>
              <w:spacing w:after="0"/>
            </w:pPr>
            <w:r>
              <w:rPr>
                <w:sz w:val="14"/>
              </w:rPr>
              <w:t>FULL seulement lors du choix N/S/E/O</w:t>
            </w:r>
          </w:p>
        </w:tc>
        <w:tc>
          <w:tcPr>
            <w:tcW w:w="4479" w:type="dxa"/>
            <w:tcMar>
              <w:top w:w="70" w:type="dxa"/>
              <w:left w:w="70" w:type="dxa"/>
              <w:bottom w:w="70" w:type="dxa"/>
              <w:right w:w="70" w:type="dxa"/>
            </w:tcMar>
          </w:tcPr>
          <w:p w14:paraId="587CD9B4" w14:textId="77777777" w:rsidR="00F475A9" w:rsidRDefault="00000000">
            <w:pPr>
              <w:spacing w:after="0"/>
            </w:pPr>
            <w:r>
              <w:rPr>
                <w:sz w:val="14"/>
              </w:rPr>
              <w:t>Le joueur choisit une destination. BlueFox rejoint une map tutorielle 4 plateaux et recherche lui-même une plante adaptative et une plante fibreuse. Les interactions doivent produire le comportement missionnel prévu sur la même instance si étude+acquisition est due.</w:t>
            </w:r>
          </w:p>
        </w:tc>
        <w:tc>
          <w:tcPr>
            <w:tcW w:w="2381" w:type="dxa"/>
            <w:tcMar>
              <w:top w:w="70" w:type="dxa"/>
              <w:left w:w="70" w:type="dxa"/>
              <w:bottom w:w="70" w:type="dxa"/>
              <w:right w:w="70" w:type="dxa"/>
            </w:tcMar>
          </w:tcPr>
          <w:p w14:paraId="48B8A263" w14:textId="77777777" w:rsidR="00F475A9" w:rsidRDefault="00000000">
            <w:pPr>
              <w:spacing w:after="0"/>
            </w:pPr>
            <w:r>
              <w:rPr>
                <w:sz w:val="14"/>
              </w:rPr>
              <w:t>Active T10.</w:t>
            </w:r>
          </w:p>
        </w:tc>
      </w:tr>
      <w:tr w:rsidR="00F475A9" w14:paraId="3C31E9FB" w14:textId="77777777">
        <w:trPr>
          <w:cantSplit/>
          <w:jc w:val="center"/>
        </w:trPr>
        <w:tc>
          <w:tcPr>
            <w:tcW w:w="2324" w:type="dxa"/>
            <w:tcMar>
              <w:top w:w="70" w:type="dxa"/>
              <w:left w:w="70" w:type="dxa"/>
              <w:bottom w:w="70" w:type="dxa"/>
              <w:right w:w="70" w:type="dxa"/>
            </w:tcMar>
          </w:tcPr>
          <w:p w14:paraId="5494EEBA" w14:textId="77777777" w:rsidR="00F475A9" w:rsidRDefault="00000000">
            <w:pPr>
              <w:spacing w:after="0"/>
            </w:pPr>
            <w:r>
              <w:rPr>
                <w:sz w:val="14"/>
              </w:rPr>
              <w:t>T10 — Comparer les ressources d’un territoire plus vaste</w:t>
            </w:r>
          </w:p>
        </w:tc>
        <w:tc>
          <w:tcPr>
            <w:tcW w:w="1701" w:type="dxa"/>
            <w:tcMar>
              <w:top w:w="70" w:type="dxa"/>
              <w:left w:w="70" w:type="dxa"/>
              <w:bottom w:w="70" w:type="dxa"/>
              <w:right w:w="70" w:type="dxa"/>
            </w:tcMar>
          </w:tcPr>
          <w:p w14:paraId="70972D02" w14:textId="77777777" w:rsidR="00F475A9" w:rsidRDefault="00000000">
            <w:pPr>
              <w:spacing w:after="0"/>
            </w:pPr>
            <w:r>
              <w:rPr>
                <w:sz w:val="14"/>
              </w:rPr>
              <w:t>IA FULL</w:t>
            </w:r>
          </w:p>
        </w:tc>
        <w:tc>
          <w:tcPr>
            <w:tcW w:w="4479" w:type="dxa"/>
            <w:tcMar>
              <w:top w:w="70" w:type="dxa"/>
              <w:left w:w="70" w:type="dxa"/>
              <w:bottom w:w="70" w:type="dxa"/>
              <w:right w:w="70" w:type="dxa"/>
            </w:tcMar>
          </w:tcPr>
          <w:p w14:paraId="72A6A4F4" w14:textId="77777777" w:rsidR="00F475A9" w:rsidRDefault="00000000">
            <w:pPr>
              <w:spacing w:after="0"/>
            </w:pPr>
            <w:r>
              <w:rPr>
                <w:sz w:val="14"/>
              </w:rPr>
              <w:t>Reste sur la map 4 plateaux de T09. Explorer réellement ≥15 % et observer 3 familles de ressources distinctes. Une même ressource ne peut pas compter pour plusieurs familles.</w:t>
            </w:r>
          </w:p>
        </w:tc>
        <w:tc>
          <w:tcPr>
            <w:tcW w:w="2381" w:type="dxa"/>
            <w:tcMar>
              <w:top w:w="70" w:type="dxa"/>
              <w:left w:w="70" w:type="dxa"/>
              <w:bottom w:w="70" w:type="dxa"/>
              <w:right w:w="70" w:type="dxa"/>
            </w:tcMar>
          </w:tcPr>
          <w:p w14:paraId="7E130EF6" w14:textId="77777777" w:rsidR="00F475A9" w:rsidRDefault="00000000">
            <w:pPr>
              <w:spacing w:after="0"/>
            </w:pPr>
            <w:r>
              <w:rPr>
                <w:sz w:val="14"/>
              </w:rPr>
              <w:t>Débloque T11 et ouvre le système LOC-05/06 par map.</w:t>
            </w:r>
          </w:p>
        </w:tc>
      </w:tr>
      <w:tr w:rsidR="00F475A9" w14:paraId="39350E84" w14:textId="77777777">
        <w:trPr>
          <w:cantSplit/>
          <w:jc w:val="center"/>
        </w:trPr>
        <w:tc>
          <w:tcPr>
            <w:tcW w:w="2324" w:type="dxa"/>
            <w:tcMar>
              <w:top w:w="70" w:type="dxa"/>
              <w:left w:w="70" w:type="dxa"/>
              <w:bottom w:w="70" w:type="dxa"/>
              <w:right w:w="70" w:type="dxa"/>
            </w:tcMar>
          </w:tcPr>
          <w:p w14:paraId="61EA0A56" w14:textId="77777777" w:rsidR="00F475A9" w:rsidRDefault="00000000">
            <w:pPr>
              <w:spacing w:after="0"/>
            </w:pPr>
            <w:r>
              <w:rPr>
                <w:sz w:val="14"/>
              </w:rPr>
              <w:t>T11 — Comprendre comment préparer une ration</w:t>
            </w:r>
          </w:p>
        </w:tc>
        <w:tc>
          <w:tcPr>
            <w:tcW w:w="1701" w:type="dxa"/>
            <w:tcMar>
              <w:top w:w="70" w:type="dxa"/>
              <w:left w:w="70" w:type="dxa"/>
              <w:bottom w:w="70" w:type="dxa"/>
              <w:right w:w="70" w:type="dxa"/>
            </w:tcMar>
          </w:tcPr>
          <w:p w14:paraId="6A9B825F" w14:textId="77777777" w:rsidR="00F475A9" w:rsidRDefault="00000000">
            <w:pPr>
              <w:spacing w:after="0"/>
            </w:pPr>
            <w:r>
              <w:rPr>
                <w:sz w:val="14"/>
              </w:rPr>
              <w:t>IA FULL</w:t>
            </w:r>
          </w:p>
        </w:tc>
        <w:tc>
          <w:tcPr>
            <w:tcW w:w="4479" w:type="dxa"/>
            <w:tcMar>
              <w:top w:w="70" w:type="dxa"/>
              <w:left w:w="70" w:type="dxa"/>
              <w:bottom w:w="70" w:type="dxa"/>
              <w:right w:w="70" w:type="dxa"/>
            </w:tcMar>
          </w:tcPr>
          <w:p w14:paraId="6AE55D63" w14:textId="77777777" w:rsidR="00F475A9" w:rsidRDefault="00000000">
            <w:pPr>
              <w:spacing w:after="0"/>
            </w:pPr>
            <w:r>
              <w:rPr>
                <w:sz w:val="14"/>
              </w:rPr>
              <w:t>Partir sur la prochaine nouvelle map 6 plateaux. Collecter 2 fibres + 1 biomasse adaptative dans n’importe quel ordre pertinent. Puis retour physique vers un abri établi ; retour peut être différé si une autre mission réellement utile sur la même map justifie la décision. Recette ration-basic-v2 débloquée, pas fabriquée magiquement.</w:t>
            </w:r>
          </w:p>
        </w:tc>
        <w:tc>
          <w:tcPr>
            <w:tcW w:w="2381" w:type="dxa"/>
            <w:tcMar>
              <w:top w:w="70" w:type="dxa"/>
              <w:left w:w="70" w:type="dxa"/>
              <w:bottom w:w="70" w:type="dxa"/>
              <w:right w:w="70" w:type="dxa"/>
            </w:tcMar>
          </w:tcPr>
          <w:p w14:paraId="7C3C87DC" w14:textId="77777777" w:rsidR="00F475A9" w:rsidRDefault="00000000">
            <w:pPr>
              <w:spacing w:after="0"/>
            </w:pPr>
            <w:r>
              <w:rPr>
                <w:sz w:val="14"/>
              </w:rPr>
              <w:t>Débloque T12.</w:t>
            </w:r>
          </w:p>
        </w:tc>
      </w:tr>
      <w:tr w:rsidR="00F475A9" w14:paraId="04D3EAC8" w14:textId="77777777">
        <w:trPr>
          <w:cantSplit/>
          <w:jc w:val="center"/>
        </w:trPr>
        <w:tc>
          <w:tcPr>
            <w:tcW w:w="2324" w:type="dxa"/>
            <w:tcMar>
              <w:top w:w="70" w:type="dxa"/>
              <w:left w:w="70" w:type="dxa"/>
              <w:bottom w:w="70" w:type="dxa"/>
              <w:right w:w="70" w:type="dxa"/>
            </w:tcMar>
          </w:tcPr>
          <w:p w14:paraId="437AA0B7" w14:textId="77777777" w:rsidR="00F475A9" w:rsidRDefault="00000000">
            <w:pPr>
              <w:spacing w:after="0"/>
            </w:pPr>
            <w:r>
              <w:rPr>
                <w:sz w:val="14"/>
              </w:rPr>
              <w:t>T12 — Utiliser une ration pour récupérer de l’énergie</w:t>
            </w:r>
          </w:p>
        </w:tc>
        <w:tc>
          <w:tcPr>
            <w:tcW w:w="1701" w:type="dxa"/>
            <w:tcMar>
              <w:top w:w="70" w:type="dxa"/>
              <w:left w:w="70" w:type="dxa"/>
              <w:bottom w:w="70" w:type="dxa"/>
              <w:right w:w="70" w:type="dxa"/>
            </w:tcMar>
          </w:tcPr>
          <w:p w14:paraId="52746040" w14:textId="77777777" w:rsidR="00F475A9" w:rsidRDefault="00000000">
            <w:pPr>
              <w:spacing w:after="0"/>
            </w:pPr>
            <w:r>
              <w:rPr>
                <w:sz w:val="14"/>
              </w:rPr>
              <w:t>Action joueur de preuve + autonomie ultérieure</w:t>
            </w:r>
          </w:p>
        </w:tc>
        <w:tc>
          <w:tcPr>
            <w:tcW w:w="4479" w:type="dxa"/>
            <w:tcMar>
              <w:top w:w="70" w:type="dxa"/>
              <w:left w:w="70" w:type="dxa"/>
              <w:bottom w:w="70" w:type="dxa"/>
              <w:right w:w="70" w:type="dxa"/>
            </w:tcMar>
          </w:tcPr>
          <w:p w14:paraId="559D53EF" w14:textId="77777777" w:rsidR="00F475A9" w:rsidRDefault="00000000">
            <w:pPr>
              <w:spacing w:after="0"/>
            </w:pPr>
            <w:r>
              <w:rPr>
                <w:sz w:val="14"/>
              </w:rPr>
              <w:t>Le joueur doit pouvoir cliquer une ration du sac et la consommer quand un gain mesurable est possible. La ration est retirée du stock réel et le gain vient du système de survie. À partir de cette étape, BlueFox peut également utiliser/fabriquer de manière autonome selon BAC.</w:t>
            </w:r>
          </w:p>
        </w:tc>
        <w:tc>
          <w:tcPr>
            <w:tcW w:w="2381" w:type="dxa"/>
            <w:tcMar>
              <w:top w:w="70" w:type="dxa"/>
              <w:left w:w="70" w:type="dxa"/>
              <w:bottom w:w="70" w:type="dxa"/>
              <w:right w:w="70" w:type="dxa"/>
            </w:tcMar>
          </w:tcPr>
          <w:p w14:paraId="0FA9EC1E" w14:textId="77777777" w:rsidR="00F475A9" w:rsidRDefault="00000000">
            <w:pPr>
              <w:spacing w:after="0"/>
            </w:pPr>
            <w:r>
              <w:rPr>
                <w:sz w:val="14"/>
              </w:rPr>
              <w:t>Débloque T13 ; micro-pauses redeviennent pleinement arbitrées par BAC.</w:t>
            </w:r>
          </w:p>
        </w:tc>
      </w:tr>
      <w:tr w:rsidR="00F475A9" w14:paraId="4AB1985F" w14:textId="77777777">
        <w:trPr>
          <w:cantSplit/>
          <w:jc w:val="center"/>
        </w:trPr>
        <w:tc>
          <w:tcPr>
            <w:tcW w:w="2324" w:type="dxa"/>
            <w:tcMar>
              <w:top w:w="70" w:type="dxa"/>
              <w:left w:w="70" w:type="dxa"/>
              <w:bottom w:w="70" w:type="dxa"/>
              <w:right w:w="70" w:type="dxa"/>
            </w:tcMar>
          </w:tcPr>
          <w:p w14:paraId="50E2B0C1" w14:textId="77777777" w:rsidR="00F475A9" w:rsidRDefault="00000000">
            <w:pPr>
              <w:spacing w:after="0"/>
            </w:pPr>
            <w:r>
              <w:rPr>
                <w:sz w:val="14"/>
              </w:rPr>
              <w:t>T13 — Préparer une excursion prolongée</w:t>
            </w:r>
          </w:p>
        </w:tc>
        <w:tc>
          <w:tcPr>
            <w:tcW w:w="1701" w:type="dxa"/>
            <w:tcMar>
              <w:top w:w="70" w:type="dxa"/>
              <w:left w:w="70" w:type="dxa"/>
              <w:bottom w:w="70" w:type="dxa"/>
              <w:right w:w="70" w:type="dxa"/>
            </w:tcMar>
          </w:tcPr>
          <w:p w14:paraId="23A3BB80" w14:textId="77777777" w:rsidR="00F475A9" w:rsidRDefault="00000000">
            <w:pPr>
              <w:spacing w:after="0"/>
            </w:pPr>
            <w:r>
              <w:rPr>
                <w:sz w:val="14"/>
              </w:rPr>
              <w:t>IA FULL / bonus de fin tutoriel</w:t>
            </w:r>
          </w:p>
        </w:tc>
        <w:tc>
          <w:tcPr>
            <w:tcW w:w="4479" w:type="dxa"/>
            <w:tcMar>
              <w:top w:w="70" w:type="dxa"/>
              <w:left w:w="70" w:type="dxa"/>
              <w:bottom w:w="70" w:type="dxa"/>
              <w:right w:w="70" w:type="dxa"/>
            </w:tcMar>
          </w:tcPr>
          <w:p w14:paraId="5B5CD9BE" w14:textId="77777777" w:rsidR="00F475A9" w:rsidRDefault="00000000">
            <w:pPr>
              <w:spacing w:after="0"/>
            </w:pPr>
            <w:r>
              <w:rPr>
                <w:sz w:val="14"/>
              </w:rPr>
              <w:t>Fabriquer 10 rations après activation, découvrir 2 nouvelles maps distinctes, puis faire apparaître/découvrir Bosquet_bio persistant sur la 2e. Bosquet est triggerContext/scenarioSupport pour la suite, pas un objectif universel qui révèle tout.</w:t>
            </w:r>
          </w:p>
        </w:tc>
        <w:tc>
          <w:tcPr>
            <w:tcW w:w="2381" w:type="dxa"/>
            <w:tcMar>
              <w:top w:w="70" w:type="dxa"/>
              <w:left w:w="70" w:type="dxa"/>
              <w:bottom w:w="70" w:type="dxa"/>
              <w:right w:w="70" w:type="dxa"/>
            </w:tcMar>
          </w:tcPr>
          <w:p w14:paraId="141A295D" w14:textId="77777777" w:rsidR="00F475A9" w:rsidRDefault="00000000">
            <w:pPr>
              <w:spacing w:after="0"/>
            </w:pPr>
            <w:r>
              <w:rPr>
                <w:sz w:val="14"/>
              </w:rPr>
              <w:t>Fin étendue tutoriel ; ouvre progressivement FLO-01, SUR-03, COL-PLANT-20, COL-FIBER-20 selon leurs déclencheurs ; max 1 nouvelle mission révélée par événement.</w:t>
            </w:r>
          </w:p>
        </w:tc>
      </w:tr>
    </w:tbl>
    <w:p w14:paraId="1A2F4836" w14:textId="77777777" w:rsidR="00F475A9" w:rsidRDefault="00F475A9">
      <w:pPr>
        <w:spacing w:after="40"/>
      </w:pPr>
    </w:p>
    <w:p w14:paraId="22F1EEF9" w14:textId="77777777" w:rsidR="00F475A9" w:rsidRDefault="00000000">
      <w:pPr>
        <w:pStyle w:val="Titre1"/>
      </w:pPr>
      <w:r>
        <w:t>6. LOC — exploration locale par map</w:t>
      </w:r>
    </w:p>
    <w:p w14:paraId="36699881" w14:textId="77777777" w:rsidR="00F475A9" w:rsidRDefault="00000000">
      <w:pPr>
        <w:pStyle w:val="Listepuces"/>
      </w:pPr>
      <w:r>
        <w:t>T10 déverrouille le mécanisme LOC globalement pour les maps connues et futures ; la mission affichée reste liée à une map précise.</w:t>
      </w:r>
    </w:p>
    <w:p w14:paraId="0C0C62BC" w14:textId="77777777" w:rsidR="00F475A9" w:rsidRDefault="00000000">
      <w:pPr>
        <w:pStyle w:val="Listepuces"/>
      </w:pPr>
      <w:r>
        <w:t>LOC-05 : objectif de cartographie 60 % ; LOC-06 : 100 % sur la même map. Progression = pourcentage réel, jamais incrément artificiel.</w:t>
      </w:r>
    </w:p>
    <w:p w14:paraId="52347FEA" w14:textId="77777777" w:rsidR="00F475A9" w:rsidRDefault="00000000">
      <w:pPr>
        <w:pStyle w:val="Listepuces"/>
      </w:pPr>
      <w:r>
        <w:t>Rétroactivité : si une map connue dépasse déjà 60 % lors du déblocage, LOC-06 peut être activée directement selon la décision utilisateur du 25 août.</w:t>
      </w:r>
    </w:p>
    <w:p w14:paraId="431C27FF" w14:textId="77777777" w:rsidR="00F475A9" w:rsidRDefault="00000000">
      <w:pPr>
        <w:pStyle w:val="Listepuces"/>
      </w:pPr>
      <w:r>
        <w:t>UI : n’afficher la progression LOC que pour la map active afin de ne pas polluer le menu Mission avec des missions semi-passives hors contexte.</w:t>
      </w:r>
    </w:p>
    <w:p w14:paraId="2A37425F" w14:textId="77777777" w:rsidR="00F475A9" w:rsidRDefault="00000000">
      <w:pPr>
        <w:pStyle w:val="Listepuces"/>
      </w:pPr>
      <w:r>
        <w:t>Changer de map ou de mission principale ne remet jamais à zéro la progression locale.</w:t>
      </w:r>
    </w:p>
    <w:p w14:paraId="24F9FD19" w14:textId="77777777" w:rsidR="00F475A9" w:rsidRDefault="00000000">
      <w:pPr>
        <w:pStyle w:val="Listepuces"/>
      </w:pPr>
      <w:r>
        <w:t>Un futur onglet Cartographie / « suggérer cette destination » a été explicitement séparé en autre chantier : ne pas le réintroduire dans une correction LOC.</w:t>
      </w:r>
    </w:p>
    <w:p w14:paraId="256F5F9B" w14:textId="77777777" w:rsidR="00F475A9" w:rsidRDefault="00000000">
      <w:pPr>
        <w:pStyle w:val="Titre1"/>
      </w:pPr>
      <w:r>
        <w:t>7. Arc ENE — Énergie : contrat narratif/gameplay</w:t>
      </w:r>
    </w:p>
    <w:p w14:paraId="3CB387A3" w14:textId="77777777" w:rsidR="00F475A9" w:rsidRDefault="00000000">
      <w:r>
        <w:t>ENE est un arc de compréhension progressive. Les missions ne doivent pas devenir une suite d’IDs : BlueFox rassemble des indices séparés, formule une hypothèse, trouve une preuve vivante, expérimente puis convertit la connaissance en technologie et exploration distante.</w:t>
      </w: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2438"/>
        <w:gridCol w:w="4025"/>
        <w:gridCol w:w="4365"/>
      </w:tblGrid>
      <w:tr w:rsidR="00F475A9" w14:paraId="1C74D96B" w14:textId="77777777">
        <w:trPr>
          <w:tblHeader/>
          <w:jc w:val="center"/>
        </w:trPr>
        <w:tc>
          <w:tcPr>
            <w:tcW w:w="2438" w:type="dxa"/>
            <w:shd w:val="clear" w:color="auto" w:fill="173A5E"/>
            <w:tcMar>
              <w:top w:w="80" w:type="dxa"/>
              <w:left w:w="80" w:type="dxa"/>
              <w:bottom w:w="80" w:type="dxa"/>
              <w:right w:w="80" w:type="dxa"/>
            </w:tcMar>
          </w:tcPr>
          <w:p w14:paraId="4E67593F" w14:textId="77777777" w:rsidR="00F475A9" w:rsidRDefault="00000000">
            <w:r>
              <w:rPr>
                <w:b/>
                <w:color w:val="FFFFFF"/>
                <w:sz w:val="16"/>
              </w:rPr>
              <w:t>Mission</w:t>
            </w:r>
          </w:p>
        </w:tc>
        <w:tc>
          <w:tcPr>
            <w:tcW w:w="4025" w:type="dxa"/>
            <w:shd w:val="clear" w:color="auto" w:fill="173A5E"/>
            <w:tcMar>
              <w:top w:w="80" w:type="dxa"/>
              <w:left w:w="80" w:type="dxa"/>
              <w:bottom w:w="80" w:type="dxa"/>
              <w:right w:w="80" w:type="dxa"/>
            </w:tcMar>
          </w:tcPr>
          <w:p w14:paraId="6DD7A857" w14:textId="77777777" w:rsidR="00F475A9" w:rsidRDefault="00000000">
            <w:r>
              <w:rPr>
                <w:b/>
                <w:color w:val="FFFFFF"/>
                <w:sz w:val="16"/>
              </w:rPr>
              <w:t>Ce que BlueFox fait</w:t>
            </w:r>
          </w:p>
        </w:tc>
        <w:tc>
          <w:tcPr>
            <w:tcW w:w="4365" w:type="dxa"/>
            <w:shd w:val="clear" w:color="auto" w:fill="173A5E"/>
            <w:tcMar>
              <w:top w:w="80" w:type="dxa"/>
              <w:left w:w="80" w:type="dxa"/>
              <w:bottom w:w="80" w:type="dxa"/>
              <w:right w:w="80" w:type="dxa"/>
            </w:tcMar>
          </w:tcPr>
          <w:p w14:paraId="05620560" w14:textId="77777777" w:rsidR="00F475A9" w:rsidRDefault="00000000">
            <w:r>
              <w:rPr>
                <w:b/>
                <w:color w:val="FFFFFF"/>
                <w:sz w:val="16"/>
              </w:rPr>
              <w:t>Ce qu’il doit comprendre / produire</w:t>
            </w:r>
          </w:p>
        </w:tc>
      </w:tr>
      <w:tr w:rsidR="00F475A9" w14:paraId="1C3DEA8B" w14:textId="77777777">
        <w:trPr>
          <w:cantSplit/>
          <w:jc w:val="center"/>
        </w:trPr>
        <w:tc>
          <w:tcPr>
            <w:tcW w:w="2438" w:type="dxa"/>
            <w:tcMar>
              <w:top w:w="70" w:type="dxa"/>
              <w:left w:w="70" w:type="dxa"/>
              <w:bottom w:w="70" w:type="dxa"/>
              <w:right w:w="70" w:type="dxa"/>
            </w:tcMar>
          </w:tcPr>
          <w:p w14:paraId="49C5916C" w14:textId="77777777" w:rsidR="00F475A9" w:rsidRDefault="00000000">
            <w:pPr>
              <w:spacing w:after="0"/>
            </w:pPr>
            <w:r>
              <w:rPr>
                <w:sz w:val="16"/>
              </w:rPr>
              <w:t>ENE-01 — Les traces laissées dans le vivant</w:t>
            </w:r>
          </w:p>
        </w:tc>
        <w:tc>
          <w:tcPr>
            <w:tcW w:w="4025" w:type="dxa"/>
            <w:tcMar>
              <w:top w:w="70" w:type="dxa"/>
              <w:left w:w="70" w:type="dxa"/>
              <w:bottom w:w="70" w:type="dxa"/>
              <w:right w:w="70" w:type="dxa"/>
            </w:tcMar>
          </w:tcPr>
          <w:p w14:paraId="3B68B4E0" w14:textId="77777777" w:rsidR="00F475A9" w:rsidRDefault="00000000">
            <w:pPr>
              <w:spacing w:after="0"/>
            </w:pPr>
            <w:r>
              <w:rPr>
                <w:sz w:val="16"/>
              </w:rPr>
              <w:t>Observer une plante exposée, trouver un témoin végétal, confirmer que l’effet persiste.</w:t>
            </w:r>
          </w:p>
        </w:tc>
        <w:tc>
          <w:tcPr>
            <w:tcW w:w="4365" w:type="dxa"/>
            <w:tcMar>
              <w:top w:w="70" w:type="dxa"/>
              <w:left w:w="70" w:type="dxa"/>
              <w:bottom w:w="70" w:type="dxa"/>
              <w:right w:w="70" w:type="dxa"/>
            </w:tcMar>
          </w:tcPr>
          <w:p w14:paraId="3AEFCAA5" w14:textId="77777777" w:rsidR="00F475A9" w:rsidRDefault="00000000">
            <w:pPr>
              <w:spacing w:after="0"/>
            </w:pPr>
            <w:r>
              <w:rPr>
                <w:sz w:val="16"/>
              </w:rPr>
              <w:t>Première intuition : le vivant porte une signature énergétique, pas seulement un effet visuel passager.</w:t>
            </w:r>
          </w:p>
        </w:tc>
      </w:tr>
      <w:tr w:rsidR="00F475A9" w14:paraId="178F3DC8" w14:textId="77777777">
        <w:trPr>
          <w:cantSplit/>
          <w:jc w:val="center"/>
        </w:trPr>
        <w:tc>
          <w:tcPr>
            <w:tcW w:w="2438" w:type="dxa"/>
            <w:tcMar>
              <w:top w:w="70" w:type="dxa"/>
              <w:left w:w="70" w:type="dxa"/>
              <w:bottom w:w="70" w:type="dxa"/>
              <w:right w:w="70" w:type="dxa"/>
            </w:tcMar>
          </w:tcPr>
          <w:p w14:paraId="0E5B9EBB" w14:textId="77777777" w:rsidR="00F475A9" w:rsidRDefault="00000000">
            <w:pPr>
              <w:spacing w:after="0"/>
            </w:pPr>
            <w:r>
              <w:rPr>
                <w:sz w:val="16"/>
              </w:rPr>
              <w:t>ENE-02 — Le minerai qui garde le champ</w:t>
            </w:r>
          </w:p>
        </w:tc>
        <w:tc>
          <w:tcPr>
            <w:tcW w:w="4025" w:type="dxa"/>
            <w:tcMar>
              <w:top w:w="70" w:type="dxa"/>
              <w:left w:w="70" w:type="dxa"/>
              <w:bottom w:w="70" w:type="dxa"/>
              <w:right w:w="70" w:type="dxa"/>
            </w:tcMar>
          </w:tcPr>
          <w:p w14:paraId="6BE5234E" w14:textId="77777777" w:rsidR="00F475A9" w:rsidRDefault="00000000">
            <w:pPr>
              <w:spacing w:after="0"/>
            </w:pPr>
            <w:r>
              <w:rPr>
                <w:sz w:val="16"/>
              </w:rPr>
              <w:t>Comparer minerai magnétique/ordinaire, retrouver la signature ailleurs, tester fragment isolé.</w:t>
            </w:r>
          </w:p>
        </w:tc>
        <w:tc>
          <w:tcPr>
            <w:tcW w:w="4365" w:type="dxa"/>
            <w:tcMar>
              <w:top w:w="70" w:type="dxa"/>
              <w:left w:w="70" w:type="dxa"/>
              <w:bottom w:w="70" w:type="dxa"/>
              <w:right w:w="70" w:type="dxa"/>
            </w:tcMar>
          </w:tcPr>
          <w:p w14:paraId="50884A17" w14:textId="77777777" w:rsidR="00F475A9" w:rsidRDefault="00000000">
            <w:pPr>
              <w:spacing w:after="0"/>
            </w:pPr>
            <w:r>
              <w:rPr>
                <w:sz w:val="16"/>
              </w:rPr>
              <w:t>Le minéral peut concentrer/conserver la signature.</w:t>
            </w:r>
          </w:p>
        </w:tc>
      </w:tr>
      <w:tr w:rsidR="00F475A9" w14:paraId="69C10023" w14:textId="77777777">
        <w:trPr>
          <w:cantSplit/>
          <w:jc w:val="center"/>
        </w:trPr>
        <w:tc>
          <w:tcPr>
            <w:tcW w:w="2438" w:type="dxa"/>
            <w:tcMar>
              <w:top w:w="70" w:type="dxa"/>
              <w:left w:w="70" w:type="dxa"/>
              <w:bottom w:w="70" w:type="dxa"/>
              <w:right w:w="70" w:type="dxa"/>
            </w:tcMar>
          </w:tcPr>
          <w:p w14:paraId="6D41EAEF" w14:textId="77777777" w:rsidR="00F475A9" w:rsidRDefault="00000000">
            <w:pPr>
              <w:spacing w:after="0"/>
            </w:pPr>
            <w:r>
              <w:rPr>
                <w:sz w:val="16"/>
              </w:rPr>
              <w:t>ENE-03 — Après la tempête</w:t>
            </w:r>
          </w:p>
        </w:tc>
        <w:tc>
          <w:tcPr>
            <w:tcW w:w="4025" w:type="dxa"/>
            <w:tcMar>
              <w:top w:w="70" w:type="dxa"/>
              <w:left w:w="70" w:type="dxa"/>
              <w:bottom w:w="70" w:type="dxa"/>
              <w:right w:w="70" w:type="dxa"/>
            </w:tcMar>
          </w:tcPr>
          <w:p w14:paraId="14DEC564" w14:textId="77777777" w:rsidR="00F475A9" w:rsidRDefault="00000000">
            <w:pPr>
              <w:spacing w:after="0"/>
            </w:pPr>
            <w:r>
              <w:rPr>
                <w:sz w:val="16"/>
              </w:rPr>
              <w:t>Observer phénomène puis flore et minerai affectés.</w:t>
            </w:r>
          </w:p>
        </w:tc>
        <w:tc>
          <w:tcPr>
            <w:tcW w:w="4365" w:type="dxa"/>
            <w:tcMar>
              <w:top w:w="70" w:type="dxa"/>
              <w:left w:w="70" w:type="dxa"/>
              <w:bottom w:w="70" w:type="dxa"/>
              <w:right w:w="70" w:type="dxa"/>
            </w:tcMar>
          </w:tcPr>
          <w:p w14:paraId="41475CD4" w14:textId="77777777" w:rsidR="00F475A9" w:rsidRDefault="00000000">
            <w:pPr>
              <w:spacing w:after="0"/>
            </w:pPr>
            <w:r>
              <w:rPr>
                <w:sz w:val="16"/>
              </w:rPr>
              <w:t>Relier phénomène environnemental, vivant et minéral.</w:t>
            </w:r>
          </w:p>
        </w:tc>
      </w:tr>
      <w:tr w:rsidR="00F475A9" w14:paraId="3F53FABA" w14:textId="77777777">
        <w:trPr>
          <w:cantSplit/>
          <w:jc w:val="center"/>
        </w:trPr>
        <w:tc>
          <w:tcPr>
            <w:tcW w:w="2438" w:type="dxa"/>
            <w:tcMar>
              <w:top w:w="70" w:type="dxa"/>
              <w:left w:w="70" w:type="dxa"/>
              <w:bottom w:w="70" w:type="dxa"/>
              <w:right w:w="70" w:type="dxa"/>
            </w:tcMar>
          </w:tcPr>
          <w:p w14:paraId="2C2F37BA" w14:textId="77777777" w:rsidR="00F475A9" w:rsidRDefault="00000000">
            <w:pPr>
              <w:spacing w:after="0"/>
            </w:pPr>
            <w:r>
              <w:rPr>
                <w:sz w:val="16"/>
              </w:rPr>
              <w:t>ENE-04 — Les îlots impossibles</w:t>
            </w:r>
          </w:p>
        </w:tc>
        <w:tc>
          <w:tcPr>
            <w:tcW w:w="4025" w:type="dxa"/>
            <w:tcMar>
              <w:top w:w="70" w:type="dxa"/>
              <w:left w:w="70" w:type="dxa"/>
              <w:bottom w:w="70" w:type="dxa"/>
              <w:right w:w="70" w:type="dxa"/>
            </w:tcMar>
          </w:tcPr>
          <w:p w14:paraId="2A799B76" w14:textId="77777777" w:rsidR="00F475A9" w:rsidRDefault="00000000">
            <w:pPr>
              <w:spacing w:after="0"/>
            </w:pPr>
            <w:r>
              <w:rPr>
                <w:sz w:val="16"/>
              </w:rPr>
              <w:t>Revenir aux roches en suspension, analyser minerai, comparer zone normale.</w:t>
            </w:r>
          </w:p>
        </w:tc>
        <w:tc>
          <w:tcPr>
            <w:tcW w:w="4365" w:type="dxa"/>
            <w:tcMar>
              <w:top w:w="70" w:type="dxa"/>
              <w:left w:w="70" w:type="dxa"/>
              <w:bottom w:w="70" w:type="dxa"/>
              <w:right w:w="70" w:type="dxa"/>
            </w:tcMar>
          </w:tcPr>
          <w:p w14:paraId="164DBCE2" w14:textId="77777777" w:rsidR="00F475A9" w:rsidRDefault="00000000">
            <w:pPr>
              <w:spacing w:after="0"/>
            </w:pPr>
            <w:r>
              <w:rPr>
                <w:sz w:val="16"/>
              </w:rPr>
              <w:t>L’anomalie magnétique a un effet spatial/physique reproductible.</w:t>
            </w:r>
          </w:p>
        </w:tc>
      </w:tr>
      <w:tr w:rsidR="00F475A9" w14:paraId="00DA0312" w14:textId="77777777">
        <w:trPr>
          <w:cantSplit/>
          <w:jc w:val="center"/>
        </w:trPr>
        <w:tc>
          <w:tcPr>
            <w:tcW w:w="2438" w:type="dxa"/>
            <w:tcMar>
              <w:top w:w="70" w:type="dxa"/>
              <w:left w:w="70" w:type="dxa"/>
              <w:bottom w:w="70" w:type="dxa"/>
              <w:right w:w="70" w:type="dxa"/>
            </w:tcMar>
          </w:tcPr>
          <w:p w14:paraId="13C67622" w14:textId="77777777" w:rsidR="00F475A9" w:rsidRDefault="00000000">
            <w:pPr>
              <w:spacing w:after="0"/>
            </w:pPr>
            <w:r>
              <w:rPr>
                <w:sz w:val="16"/>
              </w:rPr>
              <w:t>ENE-05 — Une même signature</w:t>
            </w:r>
          </w:p>
        </w:tc>
        <w:tc>
          <w:tcPr>
            <w:tcW w:w="4025" w:type="dxa"/>
            <w:tcMar>
              <w:top w:w="70" w:type="dxa"/>
              <w:left w:w="70" w:type="dxa"/>
              <w:bottom w:w="70" w:type="dxa"/>
              <w:right w:w="70" w:type="dxa"/>
            </w:tcMar>
          </w:tcPr>
          <w:p w14:paraId="3FAEB18C" w14:textId="77777777" w:rsidR="00F475A9" w:rsidRDefault="00000000">
            <w:pPr>
              <w:spacing w:after="0"/>
            </w:pPr>
            <w:r>
              <w:rPr>
                <w:sz w:val="16"/>
              </w:rPr>
              <w:t>Comparer plusieurs familles d’indices sur plusieurs maps, formuler hypothèse unifiée.</w:t>
            </w:r>
          </w:p>
        </w:tc>
        <w:tc>
          <w:tcPr>
            <w:tcW w:w="4365" w:type="dxa"/>
            <w:tcMar>
              <w:top w:w="70" w:type="dxa"/>
              <w:left w:w="70" w:type="dxa"/>
              <w:bottom w:w="70" w:type="dxa"/>
              <w:right w:w="70" w:type="dxa"/>
            </w:tcMar>
          </w:tcPr>
          <w:p w14:paraId="2BDE0E5E" w14:textId="77777777" w:rsidR="00F475A9" w:rsidRDefault="00000000">
            <w:pPr>
              <w:spacing w:after="0"/>
            </w:pPr>
            <w:r>
              <w:rPr>
                <w:sz w:val="16"/>
              </w:rPr>
              <w:t>Passage d’observations locales à une hypothèse planétaire.</w:t>
            </w:r>
          </w:p>
        </w:tc>
      </w:tr>
      <w:tr w:rsidR="00F475A9" w14:paraId="0012FA13" w14:textId="77777777">
        <w:trPr>
          <w:cantSplit/>
          <w:jc w:val="center"/>
        </w:trPr>
        <w:tc>
          <w:tcPr>
            <w:tcW w:w="2438" w:type="dxa"/>
            <w:tcMar>
              <w:top w:w="70" w:type="dxa"/>
              <w:left w:w="70" w:type="dxa"/>
              <w:bottom w:w="70" w:type="dxa"/>
              <w:right w:w="70" w:type="dxa"/>
            </w:tcMar>
          </w:tcPr>
          <w:p w14:paraId="46B471A0" w14:textId="77777777" w:rsidR="00F475A9" w:rsidRDefault="00000000">
            <w:pPr>
              <w:spacing w:after="0"/>
            </w:pPr>
            <w:r>
              <w:rPr>
                <w:sz w:val="16"/>
              </w:rPr>
              <w:lastRenderedPageBreak/>
              <w:t>ENE-06 — Là où la pierre nourrit la plante</w:t>
            </w:r>
          </w:p>
        </w:tc>
        <w:tc>
          <w:tcPr>
            <w:tcW w:w="4025" w:type="dxa"/>
            <w:tcMar>
              <w:top w:w="70" w:type="dxa"/>
              <w:left w:w="70" w:type="dxa"/>
              <w:bottom w:w="70" w:type="dxa"/>
              <w:right w:w="70" w:type="dxa"/>
            </w:tcMar>
          </w:tcPr>
          <w:p w14:paraId="1377E7C9" w14:textId="77777777" w:rsidR="00F475A9" w:rsidRDefault="00000000">
            <w:pPr>
              <w:spacing w:after="0"/>
            </w:pPr>
            <w:r>
              <w:rPr>
                <w:sz w:val="16"/>
              </w:rPr>
              <w:t>Repérer association naturelle, comparer proche/éloigné, chercher cas extrême.</w:t>
            </w:r>
          </w:p>
        </w:tc>
        <w:tc>
          <w:tcPr>
            <w:tcW w:w="4365" w:type="dxa"/>
            <w:tcMar>
              <w:top w:w="70" w:type="dxa"/>
              <w:left w:w="70" w:type="dxa"/>
              <w:bottom w:w="70" w:type="dxa"/>
              <w:right w:w="70" w:type="dxa"/>
            </w:tcMar>
          </w:tcPr>
          <w:p w14:paraId="7A03D518" w14:textId="77777777" w:rsidR="00F475A9" w:rsidRDefault="00000000">
            <w:pPr>
              <w:spacing w:after="0"/>
            </w:pPr>
            <w:r>
              <w:rPr>
                <w:sz w:val="16"/>
              </w:rPr>
              <w:t>Préparer la notion de transfert minéral → vivant.</w:t>
            </w:r>
          </w:p>
        </w:tc>
      </w:tr>
      <w:tr w:rsidR="00F475A9" w14:paraId="387F3384" w14:textId="77777777">
        <w:trPr>
          <w:cantSplit/>
          <w:jc w:val="center"/>
        </w:trPr>
        <w:tc>
          <w:tcPr>
            <w:tcW w:w="2438" w:type="dxa"/>
            <w:tcMar>
              <w:top w:w="70" w:type="dxa"/>
              <w:left w:w="70" w:type="dxa"/>
              <w:bottom w:w="70" w:type="dxa"/>
              <w:right w:w="70" w:type="dxa"/>
            </w:tcMar>
          </w:tcPr>
          <w:p w14:paraId="73106438" w14:textId="77777777" w:rsidR="00F475A9" w:rsidRDefault="00000000">
            <w:pPr>
              <w:spacing w:after="0"/>
            </w:pPr>
            <w:r>
              <w:rPr>
                <w:sz w:val="16"/>
              </w:rPr>
              <w:t>ENE-07 — Le Giant Tree — La preuve vivante</w:t>
            </w:r>
          </w:p>
        </w:tc>
        <w:tc>
          <w:tcPr>
            <w:tcW w:w="4025" w:type="dxa"/>
            <w:tcMar>
              <w:top w:w="70" w:type="dxa"/>
              <w:left w:w="70" w:type="dxa"/>
              <w:bottom w:w="70" w:type="dxa"/>
              <w:right w:w="70" w:type="dxa"/>
            </w:tcMar>
          </w:tcPr>
          <w:p w14:paraId="56E1B6D3" w14:textId="77777777" w:rsidR="00F475A9" w:rsidRDefault="00000000">
            <w:pPr>
              <w:spacing w:after="0"/>
            </w:pPr>
            <w:r>
              <w:rPr>
                <w:sz w:val="16"/>
              </w:rPr>
              <w:t>Observer architecture, suivre flux racines→structures vivantes, comparer ENE-01→06.</w:t>
            </w:r>
          </w:p>
        </w:tc>
        <w:tc>
          <w:tcPr>
            <w:tcW w:w="4365" w:type="dxa"/>
            <w:tcMar>
              <w:top w:w="70" w:type="dxa"/>
              <w:left w:w="70" w:type="dxa"/>
              <w:bottom w:w="70" w:type="dxa"/>
              <w:right w:w="70" w:type="dxa"/>
            </w:tcMar>
          </w:tcPr>
          <w:p w14:paraId="2C2F954B" w14:textId="77777777" w:rsidR="00F475A9" w:rsidRDefault="00000000">
            <w:pPr>
              <w:spacing w:after="0"/>
            </w:pPr>
            <w:r>
              <w:rPr>
                <w:sz w:val="16"/>
              </w:rPr>
              <w:t>Preuve majeure : le minerai concentre, les racines captent, le vivant transforme l’énergie en forme biologique stable. Le Giant Tree devient référence/scenarioSupport.</w:t>
            </w:r>
          </w:p>
        </w:tc>
      </w:tr>
      <w:tr w:rsidR="00F475A9" w14:paraId="792EB826" w14:textId="77777777">
        <w:trPr>
          <w:cantSplit/>
          <w:jc w:val="center"/>
        </w:trPr>
        <w:tc>
          <w:tcPr>
            <w:tcW w:w="2438" w:type="dxa"/>
            <w:tcMar>
              <w:top w:w="70" w:type="dxa"/>
              <w:left w:w="70" w:type="dxa"/>
              <w:bottom w:w="70" w:type="dxa"/>
              <w:right w:w="70" w:type="dxa"/>
            </w:tcMar>
          </w:tcPr>
          <w:p w14:paraId="02E81D8F" w14:textId="77777777" w:rsidR="00F475A9" w:rsidRDefault="00000000">
            <w:pPr>
              <w:spacing w:after="0"/>
            </w:pPr>
            <w:r>
              <w:rPr>
                <w:sz w:val="16"/>
              </w:rPr>
              <w:t>ENE-08 — Le sanctuaire comme étalon</w:t>
            </w:r>
          </w:p>
        </w:tc>
        <w:tc>
          <w:tcPr>
            <w:tcW w:w="4025" w:type="dxa"/>
            <w:tcMar>
              <w:top w:w="70" w:type="dxa"/>
              <w:left w:w="70" w:type="dxa"/>
              <w:bottom w:w="70" w:type="dxa"/>
              <w:right w:w="70" w:type="dxa"/>
            </w:tcMar>
          </w:tcPr>
          <w:p w14:paraId="1DC298D2" w14:textId="77777777" w:rsidR="00F475A9" w:rsidRDefault="00000000">
            <w:pPr>
              <w:spacing w:after="0"/>
            </w:pPr>
            <w:r>
              <w:rPr>
                <w:sz w:val="16"/>
              </w:rPr>
              <w:t>Établir références végétale/minérale et valider un retour expérimental.</w:t>
            </w:r>
          </w:p>
        </w:tc>
        <w:tc>
          <w:tcPr>
            <w:tcW w:w="4365" w:type="dxa"/>
            <w:tcMar>
              <w:top w:w="70" w:type="dxa"/>
              <w:left w:w="70" w:type="dxa"/>
              <w:bottom w:w="70" w:type="dxa"/>
              <w:right w:w="70" w:type="dxa"/>
            </w:tcMar>
          </w:tcPr>
          <w:p w14:paraId="4D6D67AA" w14:textId="77777777" w:rsidR="00F475A9" w:rsidRDefault="00000000">
            <w:pPr>
              <w:spacing w:after="0"/>
            </w:pPr>
            <w:r>
              <w:rPr>
                <w:sz w:val="16"/>
              </w:rPr>
              <w:t>Créer un étalon de comparaison, pas seulement admirer un lieu.</w:t>
            </w:r>
          </w:p>
        </w:tc>
      </w:tr>
      <w:tr w:rsidR="00F475A9" w14:paraId="1BC51EE0" w14:textId="77777777">
        <w:trPr>
          <w:cantSplit/>
          <w:jc w:val="center"/>
        </w:trPr>
        <w:tc>
          <w:tcPr>
            <w:tcW w:w="2438" w:type="dxa"/>
            <w:tcMar>
              <w:top w:w="70" w:type="dxa"/>
              <w:left w:w="70" w:type="dxa"/>
              <w:bottom w:w="70" w:type="dxa"/>
              <w:right w:w="70" w:type="dxa"/>
            </w:tcMar>
          </w:tcPr>
          <w:p w14:paraId="105B9061" w14:textId="77777777" w:rsidR="00F475A9" w:rsidRDefault="00000000">
            <w:pPr>
              <w:spacing w:after="0"/>
            </w:pPr>
            <w:r>
              <w:rPr>
                <w:sz w:val="16"/>
              </w:rPr>
              <w:t>ENE-09 — Le bon couple de matériaux</w:t>
            </w:r>
          </w:p>
        </w:tc>
        <w:tc>
          <w:tcPr>
            <w:tcW w:w="4025" w:type="dxa"/>
            <w:tcMar>
              <w:top w:w="70" w:type="dxa"/>
              <w:left w:w="70" w:type="dxa"/>
              <w:bottom w:w="70" w:type="dxa"/>
              <w:right w:w="70" w:type="dxa"/>
            </w:tcMar>
          </w:tcPr>
          <w:p w14:paraId="23BE9568" w14:textId="77777777" w:rsidR="00F475A9" w:rsidRDefault="00000000">
            <w:pPr>
              <w:spacing w:after="0"/>
            </w:pPr>
            <w:r>
              <w:rPr>
                <w:sz w:val="16"/>
              </w:rPr>
              <w:t>Comparer supports végétaux + stabilisateurs minéraux, puis valider le couple au Giant Tree.</w:t>
            </w:r>
          </w:p>
        </w:tc>
        <w:tc>
          <w:tcPr>
            <w:tcW w:w="4365" w:type="dxa"/>
            <w:tcMar>
              <w:top w:w="70" w:type="dxa"/>
              <w:left w:w="70" w:type="dxa"/>
              <w:bottom w:w="70" w:type="dxa"/>
              <w:right w:w="70" w:type="dxa"/>
            </w:tcMar>
          </w:tcPr>
          <w:p w14:paraId="61768B26" w14:textId="77777777" w:rsidR="00F475A9" w:rsidRDefault="00000000">
            <w:pPr>
              <w:spacing w:after="0"/>
            </w:pPr>
            <w:r>
              <w:rPr>
                <w:sz w:val="16"/>
              </w:rPr>
              <w:t>Identifier un couple fonctionnel capable de reproduire les rôles observés.</w:t>
            </w:r>
          </w:p>
        </w:tc>
      </w:tr>
      <w:tr w:rsidR="00F475A9" w14:paraId="304067E8" w14:textId="77777777">
        <w:trPr>
          <w:cantSplit/>
          <w:jc w:val="center"/>
        </w:trPr>
        <w:tc>
          <w:tcPr>
            <w:tcW w:w="2438" w:type="dxa"/>
            <w:tcMar>
              <w:top w:w="70" w:type="dxa"/>
              <w:left w:w="70" w:type="dxa"/>
              <w:bottom w:w="70" w:type="dxa"/>
              <w:right w:w="70" w:type="dxa"/>
            </w:tcMar>
          </w:tcPr>
          <w:p w14:paraId="743E4AB1" w14:textId="77777777" w:rsidR="00F475A9" w:rsidRDefault="00000000">
            <w:pPr>
              <w:spacing w:after="0"/>
            </w:pPr>
            <w:r>
              <w:rPr>
                <w:sz w:val="16"/>
              </w:rPr>
              <w:t>ENE-10 — Une charge qui voyage</w:t>
            </w:r>
          </w:p>
        </w:tc>
        <w:tc>
          <w:tcPr>
            <w:tcW w:w="4025" w:type="dxa"/>
            <w:tcMar>
              <w:top w:w="70" w:type="dxa"/>
              <w:left w:w="70" w:type="dxa"/>
              <w:bottom w:w="70" w:type="dxa"/>
              <w:right w:w="70" w:type="dxa"/>
            </w:tcMar>
          </w:tcPr>
          <w:p w14:paraId="14C467E8" w14:textId="77777777" w:rsidR="00F475A9" w:rsidRDefault="00000000">
            <w:pPr>
              <w:spacing w:after="0"/>
            </w:pPr>
            <w:r>
              <w:rPr>
                <w:sz w:val="16"/>
              </w:rPr>
              <w:t>Charger support au Giant Tree, l’éloigner, reproduire expérience.</w:t>
            </w:r>
          </w:p>
        </w:tc>
        <w:tc>
          <w:tcPr>
            <w:tcW w:w="4365" w:type="dxa"/>
            <w:tcMar>
              <w:top w:w="70" w:type="dxa"/>
              <w:left w:w="70" w:type="dxa"/>
              <w:bottom w:w="70" w:type="dxa"/>
              <w:right w:w="70" w:type="dxa"/>
            </w:tcMar>
          </w:tcPr>
          <w:p w14:paraId="4DD2EFA5" w14:textId="77777777" w:rsidR="00F475A9" w:rsidRDefault="00000000">
            <w:pPr>
              <w:spacing w:after="0"/>
            </w:pPr>
            <w:r>
              <w:rPr>
                <w:sz w:val="16"/>
              </w:rPr>
              <w:t>Démontrer que l’énergie peut être transportée hors du site.</w:t>
            </w:r>
          </w:p>
        </w:tc>
      </w:tr>
      <w:tr w:rsidR="00F475A9" w14:paraId="4EAF4E83" w14:textId="77777777">
        <w:trPr>
          <w:cantSplit/>
          <w:jc w:val="center"/>
        </w:trPr>
        <w:tc>
          <w:tcPr>
            <w:tcW w:w="2438" w:type="dxa"/>
            <w:tcMar>
              <w:top w:w="70" w:type="dxa"/>
              <w:left w:w="70" w:type="dxa"/>
              <w:bottom w:w="70" w:type="dxa"/>
              <w:right w:w="70" w:type="dxa"/>
            </w:tcMar>
          </w:tcPr>
          <w:p w14:paraId="31DEF664" w14:textId="77777777" w:rsidR="00F475A9" w:rsidRDefault="00000000">
            <w:pPr>
              <w:spacing w:after="0"/>
            </w:pPr>
            <w:r>
              <w:rPr>
                <w:sz w:val="16"/>
              </w:rPr>
              <w:t>ENE-11 — Le premier accumulateur</w:t>
            </w:r>
          </w:p>
        </w:tc>
        <w:tc>
          <w:tcPr>
            <w:tcW w:w="4025" w:type="dxa"/>
            <w:tcMar>
              <w:top w:w="70" w:type="dxa"/>
              <w:left w:w="70" w:type="dxa"/>
              <w:bottom w:w="70" w:type="dxa"/>
              <w:right w:w="70" w:type="dxa"/>
            </w:tcMar>
          </w:tcPr>
          <w:p w14:paraId="519F1C44" w14:textId="77777777" w:rsidR="00F475A9" w:rsidRDefault="00000000">
            <w:pPr>
              <w:spacing w:after="0"/>
            </w:pPr>
            <w:r>
              <w:rPr>
                <w:sz w:val="16"/>
              </w:rPr>
              <w:t>Fabriquer prototype, charger, valider hors sanctuaire.</w:t>
            </w:r>
          </w:p>
        </w:tc>
        <w:tc>
          <w:tcPr>
            <w:tcW w:w="4365" w:type="dxa"/>
            <w:tcMar>
              <w:top w:w="70" w:type="dxa"/>
              <w:left w:w="70" w:type="dxa"/>
              <w:bottom w:w="70" w:type="dxa"/>
              <w:right w:w="70" w:type="dxa"/>
            </w:tcMar>
          </w:tcPr>
          <w:p w14:paraId="600C308C" w14:textId="77777777" w:rsidR="00F475A9" w:rsidRDefault="00000000">
            <w:pPr>
              <w:spacing w:after="0"/>
            </w:pPr>
            <w:r>
              <w:rPr>
                <w:sz w:val="16"/>
              </w:rPr>
              <w:t>Transformer la compréhension en objet technologique autonome.</w:t>
            </w:r>
          </w:p>
        </w:tc>
      </w:tr>
      <w:tr w:rsidR="00F475A9" w14:paraId="7E3D9F2B" w14:textId="77777777">
        <w:trPr>
          <w:cantSplit/>
          <w:jc w:val="center"/>
        </w:trPr>
        <w:tc>
          <w:tcPr>
            <w:tcW w:w="2438" w:type="dxa"/>
            <w:tcMar>
              <w:top w:w="70" w:type="dxa"/>
              <w:left w:w="70" w:type="dxa"/>
              <w:bottom w:w="70" w:type="dxa"/>
              <w:right w:w="70" w:type="dxa"/>
            </w:tcMar>
          </w:tcPr>
          <w:p w14:paraId="3663E7C2" w14:textId="77777777" w:rsidR="00F475A9" w:rsidRDefault="00000000">
            <w:pPr>
              <w:spacing w:after="0"/>
            </w:pPr>
            <w:r>
              <w:rPr>
                <w:sz w:val="16"/>
              </w:rPr>
              <w:t>ENE-12 — Alimenter une machine</w:t>
            </w:r>
          </w:p>
        </w:tc>
        <w:tc>
          <w:tcPr>
            <w:tcW w:w="4025" w:type="dxa"/>
            <w:tcMar>
              <w:top w:w="70" w:type="dxa"/>
              <w:left w:w="70" w:type="dxa"/>
              <w:bottom w:w="70" w:type="dxa"/>
              <w:right w:w="70" w:type="dxa"/>
            </w:tcMar>
          </w:tcPr>
          <w:p w14:paraId="31BED418" w14:textId="77777777" w:rsidR="00F475A9" w:rsidRDefault="00000000">
            <w:pPr>
              <w:spacing w:after="0"/>
            </w:pPr>
            <w:r>
              <w:rPr>
                <w:sz w:val="16"/>
              </w:rPr>
              <w:t>Choisir banc d’essai, installer accumulateur, maintenir activation.</w:t>
            </w:r>
          </w:p>
        </w:tc>
        <w:tc>
          <w:tcPr>
            <w:tcW w:w="4365" w:type="dxa"/>
            <w:tcMar>
              <w:top w:w="70" w:type="dxa"/>
              <w:left w:w="70" w:type="dxa"/>
              <w:bottom w:w="70" w:type="dxa"/>
              <w:right w:w="70" w:type="dxa"/>
            </w:tcMar>
          </w:tcPr>
          <w:p w14:paraId="00DB75AA" w14:textId="77777777" w:rsidR="00F475A9" w:rsidRDefault="00000000">
            <w:pPr>
              <w:spacing w:after="0"/>
            </w:pPr>
            <w:r>
              <w:rPr>
                <w:sz w:val="16"/>
              </w:rPr>
              <w:t>Prouver une alimentation technique stable.</w:t>
            </w:r>
          </w:p>
        </w:tc>
      </w:tr>
      <w:tr w:rsidR="00F475A9" w14:paraId="17A2B592" w14:textId="77777777">
        <w:trPr>
          <w:cantSplit/>
          <w:jc w:val="center"/>
        </w:trPr>
        <w:tc>
          <w:tcPr>
            <w:tcW w:w="2438" w:type="dxa"/>
            <w:tcMar>
              <w:top w:w="70" w:type="dxa"/>
              <w:left w:w="70" w:type="dxa"/>
              <w:bottom w:w="70" w:type="dxa"/>
              <w:right w:w="70" w:type="dxa"/>
            </w:tcMar>
          </w:tcPr>
          <w:p w14:paraId="1D103F78" w14:textId="77777777" w:rsidR="00F475A9" w:rsidRDefault="00000000">
            <w:pPr>
              <w:spacing w:after="0"/>
            </w:pPr>
            <w:r>
              <w:rPr>
                <w:sz w:val="16"/>
              </w:rPr>
              <w:t>ENE-13 — Le drone libéré du câble</w:t>
            </w:r>
          </w:p>
        </w:tc>
        <w:tc>
          <w:tcPr>
            <w:tcW w:w="4025" w:type="dxa"/>
            <w:tcMar>
              <w:top w:w="70" w:type="dxa"/>
              <w:left w:w="70" w:type="dxa"/>
              <w:bottom w:w="70" w:type="dxa"/>
              <w:right w:w="70" w:type="dxa"/>
            </w:tcMar>
          </w:tcPr>
          <w:p w14:paraId="135F8D94" w14:textId="77777777" w:rsidR="00F475A9" w:rsidRDefault="00000000">
            <w:pPr>
              <w:spacing w:after="0"/>
            </w:pPr>
            <w:r>
              <w:rPr>
                <w:sz w:val="16"/>
              </w:rPr>
              <w:t>Adapter alimentation, premier vol, obtenir découverte distante.</w:t>
            </w:r>
          </w:p>
        </w:tc>
        <w:tc>
          <w:tcPr>
            <w:tcW w:w="4365" w:type="dxa"/>
            <w:tcMar>
              <w:top w:w="70" w:type="dxa"/>
              <w:left w:w="70" w:type="dxa"/>
              <w:bottom w:w="70" w:type="dxa"/>
              <w:right w:w="70" w:type="dxa"/>
            </w:tcMar>
          </w:tcPr>
          <w:p w14:paraId="53C715F8" w14:textId="77777777" w:rsidR="00F475A9" w:rsidRDefault="00000000">
            <w:pPr>
              <w:spacing w:after="0"/>
            </w:pPr>
            <w:r>
              <w:rPr>
                <w:sz w:val="16"/>
              </w:rPr>
              <w:t>Le drone devient outil d’exploration autonome : il transporte surtout de l’information.</w:t>
            </w:r>
          </w:p>
        </w:tc>
      </w:tr>
      <w:tr w:rsidR="00F475A9" w14:paraId="1953E2BD" w14:textId="77777777">
        <w:trPr>
          <w:cantSplit/>
          <w:jc w:val="center"/>
        </w:trPr>
        <w:tc>
          <w:tcPr>
            <w:tcW w:w="2438" w:type="dxa"/>
            <w:tcMar>
              <w:top w:w="70" w:type="dxa"/>
              <w:left w:w="70" w:type="dxa"/>
              <w:bottom w:w="70" w:type="dxa"/>
              <w:right w:w="70" w:type="dxa"/>
            </w:tcMar>
          </w:tcPr>
          <w:p w14:paraId="581C59C9" w14:textId="77777777" w:rsidR="00F475A9" w:rsidRDefault="00000000">
            <w:pPr>
              <w:spacing w:after="0"/>
            </w:pPr>
            <w:r>
              <w:rPr>
                <w:sz w:val="16"/>
              </w:rPr>
              <w:t>ENE-14 — Le réseau sous la planète</w:t>
            </w:r>
          </w:p>
        </w:tc>
        <w:tc>
          <w:tcPr>
            <w:tcW w:w="4025" w:type="dxa"/>
            <w:tcMar>
              <w:top w:w="70" w:type="dxa"/>
              <w:left w:w="70" w:type="dxa"/>
              <w:bottom w:w="70" w:type="dxa"/>
              <w:right w:w="70" w:type="dxa"/>
            </w:tcMar>
          </w:tcPr>
          <w:p w14:paraId="52AD5341" w14:textId="77777777" w:rsidR="00F475A9" w:rsidRDefault="00000000">
            <w:pPr>
              <w:spacing w:after="0"/>
            </w:pPr>
            <w:r>
              <w:rPr>
                <w:sz w:val="16"/>
              </w:rPr>
              <w:t>Multiplier relevés, calibrer au Giant Tree, identifier la trame.</w:t>
            </w:r>
          </w:p>
        </w:tc>
        <w:tc>
          <w:tcPr>
            <w:tcW w:w="4365" w:type="dxa"/>
            <w:tcMar>
              <w:top w:w="70" w:type="dxa"/>
              <w:left w:w="70" w:type="dxa"/>
              <w:bottom w:w="70" w:type="dxa"/>
              <w:right w:w="70" w:type="dxa"/>
            </w:tcMar>
          </w:tcPr>
          <w:p w14:paraId="5E5FB948" w14:textId="77777777" w:rsidR="00F475A9" w:rsidRDefault="00000000">
            <w:pPr>
              <w:spacing w:after="0"/>
            </w:pPr>
            <w:r>
              <w:rPr>
                <w:sz w:val="16"/>
              </w:rPr>
              <w:t>Confirmer un réseau énergétique planétaire ; Giant Tree = convertisseur naturel exceptionnel, pas source unique.</w:t>
            </w:r>
          </w:p>
        </w:tc>
      </w:tr>
      <w:tr w:rsidR="00F475A9" w14:paraId="6F246DD9" w14:textId="77777777">
        <w:trPr>
          <w:cantSplit/>
          <w:jc w:val="center"/>
        </w:trPr>
        <w:tc>
          <w:tcPr>
            <w:tcW w:w="2438" w:type="dxa"/>
            <w:tcMar>
              <w:top w:w="70" w:type="dxa"/>
              <w:left w:w="70" w:type="dxa"/>
              <w:bottom w:w="70" w:type="dxa"/>
              <w:right w:w="70" w:type="dxa"/>
            </w:tcMar>
          </w:tcPr>
          <w:p w14:paraId="422E2F7F" w14:textId="77777777" w:rsidR="00F475A9" w:rsidRDefault="00000000">
            <w:pPr>
              <w:spacing w:after="0"/>
            </w:pPr>
            <w:r>
              <w:rPr>
                <w:sz w:val="16"/>
              </w:rPr>
              <w:t>ENE-15 — Ce que les anciens savaient faire</w:t>
            </w:r>
          </w:p>
        </w:tc>
        <w:tc>
          <w:tcPr>
            <w:tcW w:w="4025" w:type="dxa"/>
            <w:tcMar>
              <w:top w:w="70" w:type="dxa"/>
              <w:left w:w="70" w:type="dxa"/>
              <w:bottom w:w="70" w:type="dxa"/>
              <w:right w:w="70" w:type="dxa"/>
            </w:tcMar>
          </w:tcPr>
          <w:p w14:paraId="00E0F5E1" w14:textId="77777777" w:rsidR="00F475A9" w:rsidRDefault="00000000">
            <w:pPr>
              <w:spacing w:after="0"/>
            </w:pPr>
            <w:r>
              <w:rPr>
                <w:sz w:val="16"/>
              </w:rPr>
              <w:t>Reconnaître technologie du réseau, acquérir connaissance manquante, comprendre transfert de matière.</w:t>
            </w:r>
          </w:p>
        </w:tc>
        <w:tc>
          <w:tcPr>
            <w:tcW w:w="4365" w:type="dxa"/>
            <w:tcMar>
              <w:top w:w="70" w:type="dxa"/>
              <w:left w:w="70" w:type="dxa"/>
              <w:bottom w:w="70" w:type="dxa"/>
              <w:right w:w="70" w:type="dxa"/>
            </w:tcMar>
          </w:tcPr>
          <w:p w14:paraId="51456AF1" w14:textId="77777777" w:rsidR="00F475A9" w:rsidRDefault="00000000">
            <w:pPr>
              <w:spacing w:after="0"/>
            </w:pPr>
            <w:r>
              <w:rPr>
                <w:sz w:val="16"/>
              </w:rPr>
              <w:t>Raccorder le phénomène naturel à la technologie ancienne et ouvrir les enjeux de civilisation/histoire.</w:t>
            </w:r>
          </w:p>
        </w:tc>
      </w:tr>
    </w:tbl>
    <w:p w14:paraId="63972261" w14:textId="77777777" w:rsidR="00F475A9" w:rsidRDefault="00F475A9">
      <w:pPr>
        <w:spacing w:after="40"/>
      </w:pPr>
    </w:p>
    <w:tbl>
      <w:tblPr>
        <w:tblW w:w="0" w:type="auto"/>
        <w:jc w:val="center"/>
        <w:tblLook w:val="04A0" w:firstRow="1" w:lastRow="0" w:firstColumn="1" w:lastColumn="0" w:noHBand="0" w:noVBand="1"/>
      </w:tblPr>
      <w:tblGrid>
        <w:gridCol w:w="10482"/>
      </w:tblGrid>
      <w:tr w:rsidR="00F475A9" w14:paraId="2A55A479" w14:textId="77777777">
        <w:trPr>
          <w:jc w:val="center"/>
        </w:trPr>
        <w:tc>
          <w:tcPr>
            <w:tcW w:w="10482" w:type="dxa"/>
            <w:shd w:val="clear" w:color="auto" w:fill="EAF4FB"/>
            <w:tcMar>
              <w:top w:w="120" w:type="dxa"/>
              <w:left w:w="140" w:type="dxa"/>
              <w:bottom w:w="120" w:type="dxa"/>
              <w:right w:w="140" w:type="dxa"/>
            </w:tcMar>
          </w:tcPr>
          <w:p w14:paraId="380EC984" w14:textId="77777777" w:rsidR="00F475A9" w:rsidRDefault="00000000">
            <w:r>
              <w:rPr>
                <w:b/>
              </w:rPr>
              <w:t xml:space="preserve">EXEMPLE DE LECTURE — </w:t>
            </w:r>
            <w:r>
              <w:t>Si l’utilisateur dit « BlueFox ne revient pas au Giant Tree pour valider le couple », il ne faut pas seulement chercher un `microSceneId`. Il faut savoir qu’ENE-09-C demande une comparaison fonctionnelle du couple expérimental avec la référence du Giant Tree, que le site joue ici un rôle de référence/scenarioSupport et que le retour doit être un déplacement réel compatible avec l’arbitrage en cours.</w:t>
            </w:r>
          </w:p>
        </w:tc>
      </w:tr>
    </w:tbl>
    <w:p w14:paraId="32936F6E" w14:textId="77777777" w:rsidR="00F475A9" w:rsidRDefault="00F475A9">
      <w:pPr>
        <w:spacing w:after="20"/>
      </w:pPr>
    </w:p>
    <w:p w14:paraId="5D268EA6" w14:textId="77777777" w:rsidR="00F475A9" w:rsidRDefault="00000000">
      <w:pPr>
        <w:pStyle w:val="Titre1"/>
      </w:pPr>
      <w:r>
        <w:t>8. Registre des règles supersédées, contradictions et pièges historiques</w:t>
      </w: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1701"/>
        <w:gridCol w:w="2948"/>
        <w:gridCol w:w="3288"/>
        <w:gridCol w:w="2665"/>
      </w:tblGrid>
      <w:tr w:rsidR="00F475A9" w14:paraId="13099072" w14:textId="77777777">
        <w:trPr>
          <w:tblHeader/>
          <w:jc w:val="center"/>
        </w:trPr>
        <w:tc>
          <w:tcPr>
            <w:tcW w:w="1701" w:type="dxa"/>
            <w:shd w:val="clear" w:color="auto" w:fill="173A5E"/>
            <w:tcMar>
              <w:top w:w="80" w:type="dxa"/>
              <w:left w:w="80" w:type="dxa"/>
              <w:bottom w:w="80" w:type="dxa"/>
              <w:right w:w="80" w:type="dxa"/>
            </w:tcMar>
          </w:tcPr>
          <w:p w14:paraId="2B3B5F48" w14:textId="77777777" w:rsidR="00F475A9" w:rsidRDefault="00000000">
            <w:r>
              <w:rPr>
                <w:b/>
                <w:color w:val="FFFFFF"/>
                <w:sz w:val="15"/>
              </w:rPr>
              <w:t>Sujet</w:t>
            </w:r>
          </w:p>
        </w:tc>
        <w:tc>
          <w:tcPr>
            <w:tcW w:w="2948" w:type="dxa"/>
            <w:shd w:val="clear" w:color="auto" w:fill="173A5E"/>
            <w:tcMar>
              <w:top w:w="80" w:type="dxa"/>
              <w:left w:w="80" w:type="dxa"/>
              <w:bottom w:w="80" w:type="dxa"/>
              <w:right w:w="80" w:type="dxa"/>
            </w:tcMar>
          </w:tcPr>
          <w:p w14:paraId="1FC312FE" w14:textId="77777777" w:rsidR="00F475A9" w:rsidRDefault="00000000">
            <w:r>
              <w:rPr>
                <w:b/>
                <w:color w:val="FFFFFF"/>
                <w:sz w:val="15"/>
              </w:rPr>
              <w:t>Ancienne règle / source</w:t>
            </w:r>
          </w:p>
        </w:tc>
        <w:tc>
          <w:tcPr>
            <w:tcW w:w="3288" w:type="dxa"/>
            <w:shd w:val="clear" w:color="auto" w:fill="173A5E"/>
            <w:tcMar>
              <w:top w:w="80" w:type="dxa"/>
              <w:left w:w="80" w:type="dxa"/>
              <w:bottom w:w="80" w:type="dxa"/>
              <w:right w:w="80" w:type="dxa"/>
            </w:tcMar>
          </w:tcPr>
          <w:p w14:paraId="19BC58D7" w14:textId="77777777" w:rsidR="00F475A9" w:rsidRDefault="00000000">
            <w:r>
              <w:rPr>
                <w:b/>
                <w:color w:val="FFFFFF"/>
                <w:sz w:val="15"/>
              </w:rPr>
              <w:t>Règle plus récente</w:t>
            </w:r>
          </w:p>
        </w:tc>
        <w:tc>
          <w:tcPr>
            <w:tcW w:w="2665" w:type="dxa"/>
            <w:shd w:val="clear" w:color="auto" w:fill="173A5E"/>
            <w:tcMar>
              <w:top w:w="80" w:type="dxa"/>
              <w:left w:w="80" w:type="dxa"/>
              <w:bottom w:w="80" w:type="dxa"/>
              <w:right w:w="80" w:type="dxa"/>
            </w:tcMar>
          </w:tcPr>
          <w:p w14:paraId="69A8FD48" w14:textId="77777777" w:rsidR="00F475A9" w:rsidRDefault="00000000">
            <w:r>
              <w:rPr>
                <w:b/>
                <w:color w:val="FFFFFF"/>
                <w:sz w:val="15"/>
              </w:rPr>
              <w:t>Traitement obligatoire</w:t>
            </w:r>
          </w:p>
        </w:tc>
      </w:tr>
      <w:tr w:rsidR="00F475A9" w14:paraId="05B730D2" w14:textId="77777777">
        <w:trPr>
          <w:cantSplit/>
          <w:jc w:val="center"/>
        </w:trPr>
        <w:tc>
          <w:tcPr>
            <w:tcW w:w="1701" w:type="dxa"/>
            <w:tcMar>
              <w:top w:w="70" w:type="dxa"/>
              <w:left w:w="70" w:type="dxa"/>
              <w:bottom w:w="70" w:type="dxa"/>
              <w:right w:w="70" w:type="dxa"/>
            </w:tcMar>
          </w:tcPr>
          <w:p w14:paraId="70F71E5B" w14:textId="77777777" w:rsidR="00F475A9" w:rsidRDefault="00000000">
            <w:pPr>
              <w:spacing w:after="0"/>
            </w:pPr>
            <w:r>
              <w:rPr>
                <w:sz w:val="15"/>
              </w:rPr>
              <w:t>Offline inconnu</w:t>
            </w:r>
          </w:p>
        </w:tc>
        <w:tc>
          <w:tcPr>
            <w:tcW w:w="2948" w:type="dxa"/>
            <w:tcMar>
              <w:top w:w="70" w:type="dxa"/>
              <w:left w:w="70" w:type="dxa"/>
              <w:bottom w:w="70" w:type="dxa"/>
              <w:right w:w="70" w:type="dxa"/>
            </w:tcMar>
          </w:tcPr>
          <w:p w14:paraId="53548B0F" w14:textId="77777777" w:rsidR="00F475A9" w:rsidRDefault="00000000">
            <w:pPr>
              <w:spacing w:after="0"/>
            </w:pPr>
            <w:r>
              <w:rPr>
                <w:sz w:val="15"/>
              </w:rPr>
              <w:t>10 août : simulation offline très large, y compris voyages/exploration complexe.</w:t>
            </w:r>
          </w:p>
        </w:tc>
        <w:tc>
          <w:tcPr>
            <w:tcW w:w="3288" w:type="dxa"/>
            <w:tcMar>
              <w:top w:w="70" w:type="dxa"/>
              <w:left w:w="70" w:type="dxa"/>
              <w:bottom w:w="70" w:type="dxa"/>
              <w:right w:w="70" w:type="dxa"/>
            </w:tcMar>
          </w:tcPr>
          <w:p w14:paraId="6D679DFB" w14:textId="77777777" w:rsidR="00F475A9" w:rsidRDefault="00000000">
            <w:pPr>
              <w:spacing w:after="0"/>
            </w:pPr>
            <w:r>
              <w:rPr>
                <w:sz w:val="15"/>
              </w:rPr>
              <w:t>14 août : aucune génération ni première exploration de map inconnue hors ligne ; continuité locale seulement.</w:t>
            </w:r>
          </w:p>
        </w:tc>
        <w:tc>
          <w:tcPr>
            <w:tcW w:w="2665" w:type="dxa"/>
            <w:tcMar>
              <w:top w:w="70" w:type="dxa"/>
              <w:left w:w="70" w:type="dxa"/>
              <w:bottom w:w="70" w:type="dxa"/>
              <w:right w:w="70" w:type="dxa"/>
            </w:tcMar>
          </w:tcPr>
          <w:p w14:paraId="3B2496BA" w14:textId="77777777" w:rsidR="00F475A9" w:rsidRDefault="00000000">
            <w:pPr>
              <w:spacing w:after="0"/>
            </w:pPr>
            <w:r>
              <w:rPr>
                <w:sz w:val="15"/>
              </w:rPr>
              <w:t>14 août prime pour l’inconnu.</w:t>
            </w:r>
          </w:p>
        </w:tc>
      </w:tr>
      <w:tr w:rsidR="00F475A9" w14:paraId="23E25D72" w14:textId="77777777">
        <w:trPr>
          <w:cantSplit/>
          <w:jc w:val="center"/>
        </w:trPr>
        <w:tc>
          <w:tcPr>
            <w:tcW w:w="1701" w:type="dxa"/>
            <w:tcMar>
              <w:top w:w="70" w:type="dxa"/>
              <w:left w:w="70" w:type="dxa"/>
              <w:bottom w:w="70" w:type="dxa"/>
              <w:right w:w="70" w:type="dxa"/>
            </w:tcMar>
          </w:tcPr>
          <w:p w14:paraId="5FD89432" w14:textId="77777777" w:rsidR="00F475A9" w:rsidRDefault="00000000">
            <w:pPr>
              <w:spacing w:after="0"/>
            </w:pPr>
            <w:r>
              <w:rPr>
                <w:sz w:val="15"/>
              </w:rPr>
              <w:t>T10 / map 6 plateaux</w:t>
            </w:r>
          </w:p>
        </w:tc>
        <w:tc>
          <w:tcPr>
            <w:tcW w:w="2948" w:type="dxa"/>
            <w:tcMar>
              <w:top w:w="70" w:type="dxa"/>
              <w:left w:w="70" w:type="dxa"/>
              <w:bottom w:w="70" w:type="dxa"/>
              <w:right w:w="70" w:type="dxa"/>
            </w:tcMar>
          </w:tcPr>
          <w:p w14:paraId="12BA2CF1" w14:textId="77777777" w:rsidR="00F475A9" w:rsidRDefault="00000000">
            <w:pPr>
              <w:spacing w:after="0"/>
            </w:pPr>
            <w:r>
              <w:rPr>
                <w:sz w:val="15"/>
              </w:rPr>
              <w:t>25 août : stratégie temporaire liait T10 à une nouvelle map 6 plateaux.</w:t>
            </w:r>
          </w:p>
        </w:tc>
        <w:tc>
          <w:tcPr>
            <w:tcW w:w="3288" w:type="dxa"/>
            <w:tcMar>
              <w:top w:w="70" w:type="dxa"/>
              <w:left w:w="70" w:type="dxa"/>
              <w:bottom w:w="70" w:type="dxa"/>
              <w:right w:w="70" w:type="dxa"/>
            </w:tcMar>
          </w:tcPr>
          <w:p w14:paraId="0B5AC6D0" w14:textId="77777777" w:rsidR="00F475A9" w:rsidRDefault="00000000">
            <w:pPr>
              <w:spacing w:after="0"/>
            </w:pPr>
            <w:r>
              <w:rPr>
                <w:sz w:val="15"/>
              </w:rPr>
              <w:t>27 août : T09 + T10 restent sur la map 4 plateaux ; T11 seul ouvre la map 6 plateaux.</w:t>
            </w:r>
          </w:p>
        </w:tc>
        <w:tc>
          <w:tcPr>
            <w:tcW w:w="2665" w:type="dxa"/>
            <w:tcMar>
              <w:top w:w="70" w:type="dxa"/>
              <w:left w:w="70" w:type="dxa"/>
              <w:bottom w:w="70" w:type="dxa"/>
              <w:right w:w="70" w:type="dxa"/>
            </w:tcMar>
          </w:tcPr>
          <w:p w14:paraId="3489C1F3" w14:textId="77777777" w:rsidR="00F475A9" w:rsidRDefault="00000000">
            <w:pPr>
              <w:spacing w:after="0"/>
            </w:pPr>
            <w:r>
              <w:rPr>
                <w:sz w:val="15"/>
              </w:rPr>
              <w:t>27 août prime.</w:t>
            </w:r>
          </w:p>
        </w:tc>
      </w:tr>
      <w:tr w:rsidR="00F475A9" w14:paraId="1A13175D" w14:textId="77777777">
        <w:trPr>
          <w:cantSplit/>
          <w:jc w:val="center"/>
        </w:trPr>
        <w:tc>
          <w:tcPr>
            <w:tcW w:w="1701" w:type="dxa"/>
            <w:tcMar>
              <w:top w:w="70" w:type="dxa"/>
              <w:left w:w="70" w:type="dxa"/>
              <w:bottom w:w="70" w:type="dxa"/>
              <w:right w:w="70" w:type="dxa"/>
            </w:tcMar>
          </w:tcPr>
          <w:p w14:paraId="3E27B3E8" w14:textId="77777777" w:rsidR="00F475A9" w:rsidRDefault="00000000">
            <w:pPr>
              <w:spacing w:after="0"/>
            </w:pPr>
            <w:r>
              <w:rPr>
                <w:sz w:val="15"/>
              </w:rPr>
              <w:t>Ancienne annexe T09–T12</w:t>
            </w:r>
          </w:p>
        </w:tc>
        <w:tc>
          <w:tcPr>
            <w:tcW w:w="2948" w:type="dxa"/>
            <w:tcMar>
              <w:top w:w="70" w:type="dxa"/>
              <w:left w:w="70" w:type="dxa"/>
              <w:bottom w:w="70" w:type="dxa"/>
              <w:right w:w="70" w:type="dxa"/>
            </w:tcMar>
          </w:tcPr>
          <w:p w14:paraId="142DAECA" w14:textId="77777777" w:rsidR="00F475A9" w:rsidRDefault="00000000">
            <w:pPr>
              <w:spacing w:after="0"/>
            </w:pPr>
            <w:r>
              <w:rPr>
                <w:sz w:val="15"/>
              </w:rPr>
              <w:t>Bible V2 initiale : T09 objectif court générique, T10 fan-out, T11 changement de priorité, T12 excursion complète.</w:t>
            </w:r>
          </w:p>
        </w:tc>
        <w:tc>
          <w:tcPr>
            <w:tcW w:w="3288" w:type="dxa"/>
            <w:tcMar>
              <w:top w:w="70" w:type="dxa"/>
              <w:left w:w="70" w:type="dxa"/>
              <w:bottom w:w="70" w:type="dxa"/>
              <w:right w:w="70" w:type="dxa"/>
            </w:tcMar>
          </w:tcPr>
          <w:p w14:paraId="37973740" w14:textId="77777777" w:rsidR="00F475A9" w:rsidRDefault="00000000">
            <w:pPr>
              <w:spacing w:after="0"/>
            </w:pPr>
            <w:r>
              <w:rPr>
                <w:sz w:val="15"/>
              </w:rPr>
              <w:t>Section T09–T13 ajoutée ensuite : écologie → comparaison → ration → excursion ; puis décisions 27 août affinent encore T09/T10/T11/T12/T13.</w:t>
            </w:r>
          </w:p>
        </w:tc>
        <w:tc>
          <w:tcPr>
            <w:tcW w:w="2665" w:type="dxa"/>
            <w:tcMar>
              <w:top w:w="70" w:type="dxa"/>
              <w:left w:w="70" w:type="dxa"/>
              <w:bottom w:w="70" w:type="dxa"/>
              <w:right w:w="70" w:type="dxa"/>
            </w:tcMar>
          </w:tcPr>
          <w:p w14:paraId="3F2F711C" w14:textId="77777777" w:rsidR="00F475A9" w:rsidRDefault="00000000">
            <w:pPr>
              <w:spacing w:after="0"/>
            </w:pPr>
            <w:r>
              <w:rPr>
                <w:sz w:val="15"/>
              </w:rPr>
              <w:t>Ne jamais utiliser l’annexe initiale comme contrat actuel de T09–T13.</w:t>
            </w:r>
          </w:p>
        </w:tc>
      </w:tr>
      <w:tr w:rsidR="00F475A9" w14:paraId="11A890D8" w14:textId="77777777">
        <w:trPr>
          <w:cantSplit/>
          <w:jc w:val="center"/>
        </w:trPr>
        <w:tc>
          <w:tcPr>
            <w:tcW w:w="1701" w:type="dxa"/>
            <w:tcMar>
              <w:top w:w="70" w:type="dxa"/>
              <w:left w:w="70" w:type="dxa"/>
              <w:bottom w:w="70" w:type="dxa"/>
              <w:right w:w="70" w:type="dxa"/>
            </w:tcMar>
          </w:tcPr>
          <w:p w14:paraId="69741C9B" w14:textId="77777777" w:rsidR="00F475A9" w:rsidRDefault="00000000">
            <w:pPr>
              <w:spacing w:after="0"/>
            </w:pPr>
            <w:r>
              <w:rPr>
                <w:sz w:val="15"/>
              </w:rPr>
              <w:t>Construction secondaire</w:t>
            </w:r>
          </w:p>
        </w:tc>
        <w:tc>
          <w:tcPr>
            <w:tcW w:w="2948" w:type="dxa"/>
            <w:tcMar>
              <w:top w:w="70" w:type="dxa"/>
              <w:left w:w="70" w:type="dxa"/>
              <w:bottom w:w="70" w:type="dxa"/>
              <w:right w:w="70" w:type="dxa"/>
            </w:tcMar>
          </w:tcPr>
          <w:p w14:paraId="267A4DA3" w14:textId="77777777" w:rsidR="00F475A9" w:rsidRDefault="00000000">
            <w:pPr>
              <w:spacing w:after="0"/>
            </w:pPr>
            <w:r>
              <w:rPr>
                <w:sz w:val="15"/>
              </w:rPr>
              <w:t>31 juil./1 août : plusieurs formulations sur camp/refuge/base secondaires, parfois réserves à la map initiale.</w:t>
            </w:r>
          </w:p>
        </w:tc>
        <w:tc>
          <w:tcPr>
            <w:tcW w:w="3288" w:type="dxa"/>
            <w:tcMar>
              <w:top w:w="70" w:type="dxa"/>
              <w:left w:w="70" w:type="dxa"/>
              <w:bottom w:w="70" w:type="dxa"/>
              <w:right w:w="70" w:type="dxa"/>
            </w:tcMar>
          </w:tcPr>
          <w:p w14:paraId="3D012C33" w14:textId="77777777" w:rsidR="00F475A9" w:rsidRDefault="00000000">
            <w:pPr>
              <w:spacing w:after="0"/>
            </w:pPr>
            <w:r>
              <w:rPr>
                <w:sz w:val="15"/>
              </w:rPr>
              <w:t>19–21 août : une infrastructure Camp/Refuge/Base par map ; Refuge exige Camp ; secondaire surtout survie ; Recherche surtout base principale.</w:t>
            </w:r>
          </w:p>
        </w:tc>
        <w:tc>
          <w:tcPr>
            <w:tcW w:w="2665" w:type="dxa"/>
            <w:tcMar>
              <w:top w:w="70" w:type="dxa"/>
              <w:left w:w="70" w:type="dxa"/>
              <w:bottom w:w="70" w:type="dxa"/>
              <w:right w:w="70" w:type="dxa"/>
            </w:tcMar>
          </w:tcPr>
          <w:p w14:paraId="71096D07" w14:textId="77777777" w:rsidR="00F475A9" w:rsidRDefault="00000000">
            <w:pPr>
              <w:spacing w:after="0"/>
            </w:pPr>
            <w:r>
              <w:rPr>
                <w:sz w:val="15"/>
              </w:rPr>
              <w:t>19–21 août prime.</w:t>
            </w:r>
          </w:p>
        </w:tc>
      </w:tr>
      <w:tr w:rsidR="00F475A9" w14:paraId="4F979FCD" w14:textId="77777777">
        <w:trPr>
          <w:cantSplit/>
          <w:jc w:val="center"/>
        </w:trPr>
        <w:tc>
          <w:tcPr>
            <w:tcW w:w="1701" w:type="dxa"/>
            <w:tcMar>
              <w:top w:w="70" w:type="dxa"/>
              <w:left w:w="70" w:type="dxa"/>
              <w:bottom w:w="70" w:type="dxa"/>
              <w:right w:w="70" w:type="dxa"/>
            </w:tcMar>
          </w:tcPr>
          <w:p w14:paraId="0AC96625" w14:textId="77777777" w:rsidR="00F475A9" w:rsidRDefault="00000000">
            <w:pPr>
              <w:spacing w:after="0"/>
            </w:pPr>
            <w:r>
              <w:rPr>
                <w:sz w:val="15"/>
              </w:rPr>
              <w:t>Inventaire UX</w:t>
            </w:r>
          </w:p>
        </w:tc>
        <w:tc>
          <w:tcPr>
            <w:tcW w:w="2948" w:type="dxa"/>
            <w:tcMar>
              <w:top w:w="70" w:type="dxa"/>
              <w:left w:w="70" w:type="dxa"/>
              <w:bottom w:w="70" w:type="dxa"/>
              <w:right w:w="70" w:type="dxa"/>
            </w:tcMar>
          </w:tcPr>
          <w:p w14:paraId="6B604B57" w14:textId="77777777" w:rsidR="00F475A9" w:rsidRDefault="00000000">
            <w:pPr>
              <w:spacing w:after="0"/>
            </w:pPr>
            <w:r>
              <w:rPr>
                <w:sz w:val="15"/>
              </w:rPr>
              <w:t>1 août : deux fenêtres + stockage partagé + auto-vidage ; autre variante : sac toujours visible + case « vider automatiquement ».</w:t>
            </w:r>
          </w:p>
        </w:tc>
        <w:tc>
          <w:tcPr>
            <w:tcW w:w="3288" w:type="dxa"/>
            <w:tcMar>
              <w:top w:w="70" w:type="dxa"/>
              <w:left w:w="70" w:type="dxa"/>
              <w:bottom w:w="70" w:type="dxa"/>
              <w:right w:w="70" w:type="dxa"/>
            </w:tcMar>
          </w:tcPr>
          <w:p w14:paraId="683747C2" w14:textId="77777777" w:rsidR="00F475A9" w:rsidRDefault="00000000">
            <w:pPr>
              <w:spacing w:after="0"/>
            </w:pPr>
            <w:r>
              <w:rPr>
                <w:sz w:val="15"/>
              </w:rPr>
              <w:t>Fond fonctionnel stable : sac réel + stockage abri + transferts/dépôt ; détail exact de présentation doit suivre la dernière UI validée du HEAD.</w:t>
            </w:r>
          </w:p>
        </w:tc>
        <w:tc>
          <w:tcPr>
            <w:tcW w:w="2665" w:type="dxa"/>
            <w:tcMar>
              <w:top w:w="70" w:type="dxa"/>
              <w:left w:w="70" w:type="dxa"/>
              <w:bottom w:w="70" w:type="dxa"/>
              <w:right w:w="70" w:type="dxa"/>
            </w:tcMar>
          </w:tcPr>
          <w:p w14:paraId="2BC8C0C2" w14:textId="77777777" w:rsidR="00F475A9" w:rsidRDefault="00000000">
            <w:pPr>
              <w:spacing w:after="0"/>
            </w:pPr>
            <w:r>
              <w:rPr>
                <w:sz w:val="15"/>
              </w:rPr>
              <w:t>Ne pas déduire une nouvelle mécanique d’une maquette UX ancienne.</w:t>
            </w:r>
          </w:p>
        </w:tc>
      </w:tr>
      <w:tr w:rsidR="00F475A9" w14:paraId="64AA529E" w14:textId="77777777">
        <w:trPr>
          <w:cantSplit/>
          <w:jc w:val="center"/>
        </w:trPr>
        <w:tc>
          <w:tcPr>
            <w:tcW w:w="1701" w:type="dxa"/>
            <w:tcMar>
              <w:top w:w="70" w:type="dxa"/>
              <w:left w:w="70" w:type="dxa"/>
              <w:bottom w:w="70" w:type="dxa"/>
              <w:right w:w="70" w:type="dxa"/>
            </w:tcMar>
          </w:tcPr>
          <w:p w14:paraId="06DA66B3" w14:textId="77777777" w:rsidR="00F475A9" w:rsidRDefault="00000000">
            <w:pPr>
              <w:spacing w:after="0"/>
            </w:pPr>
            <w:r>
              <w:rPr>
                <w:sz w:val="15"/>
              </w:rPr>
              <w:lastRenderedPageBreak/>
              <w:t>FULL tutoriel</w:t>
            </w:r>
          </w:p>
        </w:tc>
        <w:tc>
          <w:tcPr>
            <w:tcW w:w="2948" w:type="dxa"/>
            <w:tcMar>
              <w:top w:w="70" w:type="dxa"/>
              <w:left w:w="70" w:type="dxa"/>
              <w:bottom w:w="70" w:type="dxa"/>
              <w:right w:w="70" w:type="dxa"/>
            </w:tcMar>
          </w:tcPr>
          <w:p w14:paraId="03A291BC" w14:textId="77777777" w:rsidR="00F475A9" w:rsidRDefault="00000000">
            <w:pPr>
              <w:spacing w:after="0"/>
            </w:pPr>
            <w:r>
              <w:rPr>
                <w:sz w:val="15"/>
              </w:rPr>
              <w:t>Anciennes formulations : FULL après T08 ou après ouverture Réglages.</w:t>
            </w:r>
          </w:p>
        </w:tc>
        <w:tc>
          <w:tcPr>
            <w:tcW w:w="3288" w:type="dxa"/>
            <w:tcMar>
              <w:top w:w="70" w:type="dxa"/>
              <w:left w:w="70" w:type="dxa"/>
              <w:bottom w:w="70" w:type="dxa"/>
              <w:right w:w="70" w:type="dxa"/>
            </w:tcMar>
          </w:tcPr>
          <w:p w14:paraId="0EBD8F53" w14:textId="77777777" w:rsidR="00F475A9" w:rsidRDefault="00000000">
            <w:pPr>
              <w:spacing w:after="0"/>
            </w:pPr>
            <w:r>
              <w:rPr>
                <w:sz w:val="15"/>
              </w:rPr>
              <w:t>Chaîne récente : T09 active FULL au choix de direction ; T01–T06 OFF, T07/T08 autonomie progressive.</w:t>
            </w:r>
          </w:p>
        </w:tc>
        <w:tc>
          <w:tcPr>
            <w:tcW w:w="2665" w:type="dxa"/>
            <w:tcMar>
              <w:top w:w="70" w:type="dxa"/>
              <w:left w:w="70" w:type="dxa"/>
              <w:bottom w:w="70" w:type="dxa"/>
              <w:right w:w="70" w:type="dxa"/>
            </w:tcMar>
          </w:tcPr>
          <w:p w14:paraId="19301535" w14:textId="77777777" w:rsidR="00F475A9" w:rsidRDefault="00000000">
            <w:pPr>
              <w:spacing w:after="0"/>
            </w:pPr>
            <w:r>
              <w:rPr>
                <w:sz w:val="15"/>
              </w:rPr>
              <w:t>Utiliser la séquence récente ; vérifier les nuances si un chantier touche T07/T08.</w:t>
            </w:r>
          </w:p>
        </w:tc>
      </w:tr>
      <w:tr w:rsidR="00F475A9" w14:paraId="0D4934ED" w14:textId="77777777">
        <w:trPr>
          <w:cantSplit/>
          <w:jc w:val="center"/>
        </w:trPr>
        <w:tc>
          <w:tcPr>
            <w:tcW w:w="1701" w:type="dxa"/>
            <w:tcMar>
              <w:top w:w="70" w:type="dxa"/>
              <w:left w:w="70" w:type="dxa"/>
              <w:bottom w:w="70" w:type="dxa"/>
              <w:right w:w="70" w:type="dxa"/>
            </w:tcMar>
          </w:tcPr>
          <w:p w14:paraId="7530525C" w14:textId="77777777" w:rsidR="00F475A9" w:rsidRDefault="00000000">
            <w:pPr>
              <w:spacing w:after="0"/>
            </w:pPr>
            <w:r>
              <w:rPr>
                <w:sz w:val="15"/>
              </w:rPr>
              <w:t>Observer/inspecter/analyser</w:t>
            </w:r>
          </w:p>
        </w:tc>
        <w:tc>
          <w:tcPr>
            <w:tcW w:w="2948" w:type="dxa"/>
            <w:tcMar>
              <w:top w:w="70" w:type="dxa"/>
              <w:left w:w="70" w:type="dxa"/>
              <w:bottom w:w="70" w:type="dxa"/>
              <w:right w:w="70" w:type="dxa"/>
            </w:tcMar>
          </w:tcPr>
          <w:p w14:paraId="59D480E4" w14:textId="77777777" w:rsidR="00F475A9" w:rsidRDefault="00000000">
            <w:pPr>
              <w:spacing w:after="0"/>
            </w:pPr>
            <w:r>
              <w:rPr>
                <w:sz w:val="15"/>
              </w:rPr>
              <w:t>Des documents ont parfois utilisé trois verbes comme actions techniques distinctes.</w:t>
            </w:r>
          </w:p>
        </w:tc>
        <w:tc>
          <w:tcPr>
            <w:tcW w:w="3288" w:type="dxa"/>
            <w:tcMar>
              <w:top w:w="70" w:type="dxa"/>
              <w:left w:w="70" w:type="dxa"/>
              <w:bottom w:w="70" w:type="dxa"/>
              <w:right w:w="70" w:type="dxa"/>
            </w:tcMar>
          </w:tcPr>
          <w:p w14:paraId="48619334" w14:textId="77777777" w:rsidR="00F475A9" w:rsidRDefault="00000000">
            <w:pPr>
              <w:spacing w:after="0"/>
            </w:pPr>
            <w:r>
              <w:rPr>
                <w:sz w:val="15"/>
              </w:rPr>
              <w:t>Décision validée : même geste physique d’étude/observe peut porter une nuance narrative missionnelle ; ne pas créer trois moteurs d’interaction.</w:t>
            </w:r>
          </w:p>
        </w:tc>
        <w:tc>
          <w:tcPr>
            <w:tcW w:w="2665" w:type="dxa"/>
            <w:tcMar>
              <w:top w:w="70" w:type="dxa"/>
              <w:left w:w="70" w:type="dxa"/>
              <w:bottom w:w="70" w:type="dxa"/>
              <w:right w:w="70" w:type="dxa"/>
            </w:tcMar>
          </w:tcPr>
          <w:p w14:paraId="62590CB4" w14:textId="77777777" w:rsidR="00F475A9" w:rsidRDefault="00000000">
            <w:pPr>
              <w:spacing w:after="0"/>
            </w:pPr>
            <w:r>
              <w:rPr>
                <w:sz w:val="15"/>
              </w:rPr>
              <w:t>Contrat du 23 août prime.</w:t>
            </w:r>
          </w:p>
        </w:tc>
      </w:tr>
      <w:tr w:rsidR="00F475A9" w14:paraId="7C41DF96" w14:textId="77777777">
        <w:trPr>
          <w:cantSplit/>
          <w:jc w:val="center"/>
        </w:trPr>
        <w:tc>
          <w:tcPr>
            <w:tcW w:w="1701" w:type="dxa"/>
            <w:tcMar>
              <w:top w:w="70" w:type="dxa"/>
              <w:left w:w="70" w:type="dxa"/>
              <w:bottom w:w="70" w:type="dxa"/>
              <w:right w:w="70" w:type="dxa"/>
            </w:tcMar>
          </w:tcPr>
          <w:p w14:paraId="4C803247" w14:textId="77777777" w:rsidR="00F475A9" w:rsidRDefault="00000000">
            <w:pPr>
              <w:spacing w:after="0"/>
            </w:pPr>
            <w:r>
              <w:rPr>
                <w:sz w:val="15"/>
              </w:rPr>
              <w:t>Code historique présent</w:t>
            </w:r>
          </w:p>
        </w:tc>
        <w:tc>
          <w:tcPr>
            <w:tcW w:w="2948" w:type="dxa"/>
            <w:tcMar>
              <w:top w:w="70" w:type="dxa"/>
              <w:left w:w="70" w:type="dxa"/>
              <w:bottom w:w="70" w:type="dxa"/>
              <w:right w:w="70" w:type="dxa"/>
            </w:tcMar>
          </w:tcPr>
          <w:p w14:paraId="6D15A0E3" w14:textId="77777777" w:rsidR="00F475A9" w:rsidRDefault="00000000">
            <w:pPr>
              <w:spacing w:after="0"/>
            </w:pPr>
            <w:r>
              <w:rPr>
                <w:sz w:val="15"/>
              </w:rPr>
              <w:t>Un ancien correctif peut rester dans Git et être recouvert par un wrapper chargé après.</w:t>
            </w:r>
          </w:p>
        </w:tc>
        <w:tc>
          <w:tcPr>
            <w:tcW w:w="3288" w:type="dxa"/>
            <w:tcMar>
              <w:top w:w="70" w:type="dxa"/>
              <w:left w:w="70" w:type="dxa"/>
              <w:bottom w:w="70" w:type="dxa"/>
              <w:right w:w="70" w:type="dxa"/>
            </w:tcMar>
          </w:tcPr>
          <w:p w14:paraId="71CA0F29" w14:textId="77777777" w:rsidR="00F475A9" w:rsidRDefault="00000000">
            <w:pPr>
              <w:spacing w:after="0"/>
            </w:pPr>
            <w:r>
              <w:rPr>
                <w:sz w:val="15"/>
              </w:rPr>
              <w:t>Présence du code ≠ présence du gameplay.</w:t>
            </w:r>
          </w:p>
        </w:tc>
        <w:tc>
          <w:tcPr>
            <w:tcW w:w="2665" w:type="dxa"/>
            <w:tcMar>
              <w:top w:w="70" w:type="dxa"/>
              <w:left w:w="70" w:type="dxa"/>
              <w:bottom w:w="70" w:type="dxa"/>
              <w:right w:w="70" w:type="dxa"/>
            </w:tcMar>
          </w:tcPr>
          <w:p w14:paraId="6FB48AE8" w14:textId="77777777" w:rsidR="00F475A9" w:rsidRDefault="00000000">
            <w:pPr>
              <w:spacing w:after="0"/>
            </w:pPr>
            <w:r>
              <w:rPr>
                <w:sz w:val="15"/>
              </w:rPr>
              <w:t>Toujours valider le runtime final + invariant gameplay.</w:t>
            </w:r>
          </w:p>
        </w:tc>
      </w:tr>
    </w:tbl>
    <w:p w14:paraId="062B80B2" w14:textId="77777777" w:rsidR="00F475A9" w:rsidRDefault="00F475A9">
      <w:pPr>
        <w:spacing w:after="40"/>
      </w:pPr>
    </w:p>
    <w:p w14:paraId="4DF4E23D" w14:textId="77777777" w:rsidR="00F475A9" w:rsidRDefault="00000000">
      <w:pPr>
        <w:pStyle w:val="Titre1"/>
      </w:pPr>
      <w:r>
        <w:t>9. Procédure obligatoire pour toute future demande de correction gameplay</w:t>
      </w:r>
    </w:p>
    <w:p w14:paraId="46981321" w14:textId="77777777" w:rsidR="00F475A9" w:rsidRDefault="00000000">
      <w:r>
        <w:t>Cette procédure doit se produire avant l’audit technique. Elle n’oblige pas l’utilisateur à remplir un formulaire : c’est à l’IA de reconstruire les réponses à partir du présent référentiel, des conversations et des documents.</w:t>
      </w:r>
    </w:p>
    <w:p w14:paraId="5322B214" w14:textId="77777777" w:rsidR="00F475A9" w:rsidRDefault="00000000">
      <w:pPr>
        <w:pStyle w:val="Listenumros"/>
      </w:pPr>
      <w:r>
        <w:t>Identifier la mission/mécanique et l’étape en langage gameplay, sans traduire encore en code.</w:t>
      </w:r>
    </w:p>
    <w:p w14:paraId="751681FA" w14:textId="77777777" w:rsidR="00F475A9" w:rsidRDefault="00000000">
      <w:pPr>
        <w:pStyle w:val="Listenumros"/>
      </w:pPr>
      <w:r>
        <w:t>Retrouver dans ce référentiel les intentions, déclencheurs, marge de décision de BlueFox et effets attendus.</w:t>
      </w:r>
    </w:p>
    <w:p w14:paraId="7B85566B" w14:textId="77777777" w:rsidR="00F475A9" w:rsidRDefault="00000000">
      <w:pPr>
        <w:pStyle w:val="Listenumros"/>
      </w:pPr>
      <w:r>
        <w:t>Identifier les comportements voisins déjà validés qui partagent la même mécanique.</w:t>
      </w:r>
    </w:p>
    <w:p w14:paraId="455137CA" w14:textId="77777777" w:rsidR="00F475A9" w:rsidRDefault="00000000">
      <w:pPr>
        <w:pStyle w:val="Listenumros"/>
      </w:pPr>
      <w:r>
        <w:t>Vérifier s’il existe une règle supersédée susceptible de brouiller l’interprétation.</w:t>
      </w:r>
    </w:p>
    <w:p w14:paraId="57D61008" w14:textId="77777777" w:rsidR="00F475A9" w:rsidRDefault="00000000">
      <w:pPr>
        <w:pStyle w:val="Listenumros"/>
      </w:pPr>
      <w:r>
        <w:t>Formuler en 3–8 lignes le contrat gameplay précis du chantier et l’enjeu global (« pourquoi cette étape existe »).</w:t>
      </w:r>
    </w:p>
    <w:p w14:paraId="4A31DFF8" w14:textId="77777777" w:rsidR="00F475A9" w:rsidRDefault="00000000">
      <w:pPr>
        <w:pStyle w:val="Listenumros"/>
      </w:pPr>
      <w:r>
        <w:t>Si une information essentielle reste contradictoire, la signaler AVANT de proposer la stratégie technique ; ne pas arbitrer à la place de l’utilisateur.</w:t>
      </w:r>
    </w:p>
    <w:p w14:paraId="7669F77F" w14:textId="77777777" w:rsidR="00F475A9" w:rsidRDefault="00000000">
      <w:pPr>
        <w:pStyle w:val="Listenumros"/>
      </w:pPr>
      <w:r>
        <w:t>Seulement ensuite : suivre le HEAD réel data → propriétaire → runtime → événement → consommateur.</w:t>
      </w:r>
    </w:p>
    <w:p w14:paraId="5A48AB23" w14:textId="77777777" w:rsidR="00F475A9" w:rsidRDefault="00000000">
      <w:pPr>
        <w:pStyle w:val="Listenumros"/>
      </w:pPr>
      <w:r>
        <w:t>Toute stratégie de correction doit prouver que le comportement cible redevient conforme ET que les invariants voisins restent conservés.</w:t>
      </w:r>
    </w:p>
    <w:p w14:paraId="30DA3C0D" w14:textId="77777777" w:rsidR="00F475A9" w:rsidRDefault="00000000">
      <w:pPr>
        <w:pStyle w:val="Titre2"/>
      </w:pPr>
      <w:r>
        <w:t>9.1 Exemple : « BlueFox ne revient pas vers la MSC pour l’étape 2 de la mission »</w:t>
      </w: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2268"/>
        <w:gridCol w:w="7767"/>
      </w:tblGrid>
      <w:tr w:rsidR="00F475A9" w14:paraId="7DC40D89" w14:textId="77777777">
        <w:trPr>
          <w:tblHeader/>
          <w:jc w:val="center"/>
        </w:trPr>
        <w:tc>
          <w:tcPr>
            <w:tcW w:w="2268" w:type="dxa"/>
            <w:shd w:val="clear" w:color="auto" w:fill="173A5E"/>
            <w:tcMar>
              <w:top w:w="80" w:type="dxa"/>
              <w:left w:w="80" w:type="dxa"/>
              <w:bottom w:w="80" w:type="dxa"/>
              <w:right w:w="80" w:type="dxa"/>
            </w:tcMar>
          </w:tcPr>
          <w:p w14:paraId="3F3E8C80" w14:textId="77777777" w:rsidR="00F475A9" w:rsidRDefault="00000000">
            <w:r>
              <w:rPr>
                <w:b/>
                <w:color w:val="FFFFFF"/>
                <w:sz w:val="16"/>
              </w:rPr>
              <w:t>Question</w:t>
            </w:r>
          </w:p>
        </w:tc>
        <w:tc>
          <w:tcPr>
            <w:tcW w:w="7767" w:type="dxa"/>
            <w:shd w:val="clear" w:color="auto" w:fill="173A5E"/>
            <w:tcMar>
              <w:top w:w="80" w:type="dxa"/>
              <w:left w:w="80" w:type="dxa"/>
              <w:bottom w:w="80" w:type="dxa"/>
              <w:right w:w="80" w:type="dxa"/>
            </w:tcMar>
          </w:tcPr>
          <w:p w14:paraId="5DA0D2CE" w14:textId="77777777" w:rsidR="00F475A9" w:rsidRDefault="00000000">
            <w:r>
              <w:rPr>
                <w:b/>
                <w:color w:val="FFFFFF"/>
                <w:sz w:val="16"/>
              </w:rPr>
              <w:t>Lecture gameplay obligatoire</w:t>
            </w:r>
          </w:p>
        </w:tc>
      </w:tr>
      <w:tr w:rsidR="00F475A9" w14:paraId="1BEBBE41" w14:textId="77777777">
        <w:trPr>
          <w:cantSplit/>
          <w:jc w:val="center"/>
        </w:trPr>
        <w:tc>
          <w:tcPr>
            <w:tcW w:w="2268" w:type="dxa"/>
            <w:tcMar>
              <w:top w:w="70" w:type="dxa"/>
              <w:left w:w="70" w:type="dxa"/>
              <w:bottom w:w="70" w:type="dxa"/>
              <w:right w:w="70" w:type="dxa"/>
            </w:tcMar>
          </w:tcPr>
          <w:p w14:paraId="654845C4" w14:textId="77777777" w:rsidR="00F475A9" w:rsidRDefault="00000000">
            <w:pPr>
              <w:spacing w:after="0"/>
            </w:pPr>
            <w:r>
              <w:rPr>
                <w:sz w:val="16"/>
              </w:rPr>
              <w:t>Situation</w:t>
            </w:r>
          </w:p>
        </w:tc>
        <w:tc>
          <w:tcPr>
            <w:tcW w:w="7767" w:type="dxa"/>
            <w:tcMar>
              <w:top w:w="70" w:type="dxa"/>
              <w:left w:w="70" w:type="dxa"/>
              <w:bottom w:w="70" w:type="dxa"/>
              <w:right w:w="70" w:type="dxa"/>
            </w:tcMar>
          </w:tcPr>
          <w:p w14:paraId="20A959EE" w14:textId="77777777" w:rsidR="00F475A9" w:rsidRDefault="00000000">
            <w:pPr>
              <w:spacing w:after="0"/>
            </w:pPr>
            <w:r>
              <w:rPr>
                <w:sz w:val="16"/>
              </w:rPr>
              <w:t>Quelle mission ? quelle étape 2 ? quelle map ? MSC déjà découverte/persistée ? BlueFox a-t-il fini l’étape précédente ?</w:t>
            </w:r>
          </w:p>
        </w:tc>
      </w:tr>
      <w:tr w:rsidR="00F475A9" w14:paraId="336688E8" w14:textId="77777777">
        <w:trPr>
          <w:cantSplit/>
          <w:jc w:val="center"/>
        </w:trPr>
        <w:tc>
          <w:tcPr>
            <w:tcW w:w="2268" w:type="dxa"/>
            <w:tcMar>
              <w:top w:w="70" w:type="dxa"/>
              <w:left w:w="70" w:type="dxa"/>
              <w:bottom w:w="70" w:type="dxa"/>
              <w:right w:w="70" w:type="dxa"/>
            </w:tcMar>
          </w:tcPr>
          <w:p w14:paraId="3DEE7F55" w14:textId="77777777" w:rsidR="00F475A9" w:rsidRDefault="00000000">
            <w:pPr>
              <w:spacing w:after="0"/>
            </w:pPr>
            <w:r>
              <w:rPr>
                <w:sz w:val="16"/>
              </w:rPr>
              <w:t>Sens</w:t>
            </w:r>
          </w:p>
        </w:tc>
        <w:tc>
          <w:tcPr>
            <w:tcW w:w="7767" w:type="dxa"/>
            <w:tcMar>
              <w:top w:w="70" w:type="dxa"/>
              <w:left w:w="70" w:type="dxa"/>
              <w:bottom w:w="70" w:type="dxa"/>
              <w:right w:w="70" w:type="dxa"/>
            </w:tcMar>
          </w:tcPr>
          <w:p w14:paraId="0197B0CE" w14:textId="77777777" w:rsidR="00F475A9" w:rsidRDefault="00000000">
            <w:pPr>
              <w:spacing w:after="0"/>
            </w:pPr>
            <w:r>
              <w:rPr>
                <w:sz w:val="16"/>
              </w:rPr>
              <w:t>Pourquoi doit-il revenir : analyser une référence, produire un effet, comparer un résultat, conclure narrativement ?</w:t>
            </w:r>
          </w:p>
        </w:tc>
      </w:tr>
      <w:tr w:rsidR="00F475A9" w14:paraId="38E11545" w14:textId="77777777">
        <w:trPr>
          <w:cantSplit/>
          <w:jc w:val="center"/>
        </w:trPr>
        <w:tc>
          <w:tcPr>
            <w:tcW w:w="2268" w:type="dxa"/>
            <w:tcMar>
              <w:top w:w="70" w:type="dxa"/>
              <w:left w:w="70" w:type="dxa"/>
              <w:bottom w:w="70" w:type="dxa"/>
              <w:right w:w="70" w:type="dxa"/>
            </w:tcMar>
          </w:tcPr>
          <w:p w14:paraId="7F9EFD5A" w14:textId="77777777" w:rsidR="00F475A9" w:rsidRDefault="00000000">
            <w:pPr>
              <w:spacing w:after="0"/>
            </w:pPr>
            <w:r>
              <w:rPr>
                <w:sz w:val="16"/>
              </w:rPr>
              <w:t>Initiative</w:t>
            </w:r>
          </w:p>
        </w:tc>
        <w:tc>
          <w:tcPr>
            <w:tcW w:w="7767" w:type="dxa"/>
            <w:tcMar>
              <w:top w:w="70" w:type="dxa"/>
              <w:left w:w="70" w:type="dxa"/>
              <w:bottom w:w="70" w:type="dxa"/>
              <w:right w:w="70" w:type="dxa"/>
            </w:tcMar>
          </w:tcPr>
          <w:p w14:paraId="116A5F92" w14:textId="77777777" w:rsidR="00F475A9" w:rsidRDefault="00000000">
            <w:pPr>
              <w:spacing w:after="0"/>
            </w:pPr>
            <w:r>
              <w:rPr>
                <w:sz w:val="16"/>
              </w:rPr>
              <w:t>Le retour est-il automatique, suggéré, ou dépend-il du BAC/returnPolicy ?</w:t>
            </w:r>
          </w:p>
        </w:tc>
      </w:tr>
      <w:tr w:rsidR="00F475A9" w14:paraId="7BCC6B18" w14:textId="77777777">
        <w:trPr>
          <w:cantSplit/>
          <w:jc w:val="center"/>
        </w:trPr>
        <w:tc>
          <w:tcPr>
            <w:tcW w:w="2268" w:type="dxa"/>
            <w:tcMar>
              <w:top w:w="70" w:type="dxa"/>
              <w:left w:w="70" w:type="dxa"/>
              <w:bottom w:w="70" w:type="dxa"/>
              <w:right w:w="70" w:type="dxa"/>
            </w:tcMar>
          </w:tcPr>
          <w:p w14:paraId="2DF9B882" w14:textId="77777777" w:rsidR="00F475A9" w:rsidRDefault="00000000">
            <w:pPr>
              <w:spacing w:after="0"/>
            </w:pPr>
            <w:r>
              <w:rPr>
                <w:sz w:val="16"/>
              </w:rPr>
              <w:t>MSC</w:t>
            </w:r>
          </w:p>
        </w:tc>
        <w:tc>
          <w:tcPr>
            <w:tcW w:w="7767" w:type="dxa"/>
            <w:tcMar>
              <w:top w:w="70" w:type="dxa"/>
              <w:left w:w="70" w:type="dxa"/>
              <w:bottom w:w="70" w:type="dxa"/>
              <w:right w:w="70" w:type="dxa"/>
            </w:tcMar>
          </w:tcPr>
          <w:p w14:paraId="60280ECB" w14:textId="77777777" w:rsidR="00F475A9" w:rsidRDefault="00000000">
            <w:pPr>
              <w:spacing w:after="0"/>
            </w:pPr>
            <w:r>
              <w:rPr>
                <w:sz w:val="16"/>
              </w:rPr>
              <w:t>Est-elle objectiveSubject, triggerContext ou scenarioSupport ? Le simple fait d’être proche suffit-il ?</w:t>
            </w:r>
          </w:p>
        </w:tc>
      </w:tr>
      <w:tr w:rsidR="00F475A9" w14:paraId="1811EF73" w14:textId="77777777">
        <w:trPr>
          <w:cantSplit/>
          <w:jc w:val="center"/>
        </w:trPr>
        <w:tc>
          <w:tcPr>
            <w:tcW w:w="2268" w:type="dxa"/>
            <w:tcMar>
              <w:top w:w="70" w:type="dxa"/>
              <w:left w:w="70" w:type="dxa"/>
              <w:bottom w:w="70" w:type="dxa"/>
              <w:right w:w="70" w:type="dxa"/>
            </w:tcMar>
          </w:tcPr>
          <w:p w14:paraId="6C356064" w14:textId="77777777" w:rsidR="00F475A9" w:rsidRDefault="00000000">
            <w:pPr>
              <w:spacing w:after="0"/>
            </w:pPr>
            <w:r>
              <w:rPr>
                <w:sz w:val="16"/>
              </w:rPr>
              <w:t>Trajet</w:t>
            </w:r>
          </w:p>
        </w:tc>
        <w:tc>
          <w:tcPr>
            <w:tcW w:w="7767" w:type="dxa"/>
            <w:tcMar>
              <w:top w:w="70" w:type="dxa"/>
              <w:left w:w="70" w:type="dxa"/>
              <w:bottom w:w="70" w:type="dxa"/>
              <w:right w:w="70" w:type="dxa"/>
            </w:tcMar>
          </w:tcPr>
          <w:p w14:paraId="56BFD317" w14:textId="77777777" w:rsidR="00F475A9" w:rsidRDefault="00000000">
            <w:pPr>
              <w:spacing w:after="0"/>
            </w:pPr>
            <w:r>
              <w:rPr>
                <w:sz w:val="16"/>
              </w:rPr>
              <w:t>Retour physique par route connue ; pas de téléportation. Peut-il différer pour une activité pertinente sur la même map ?</w:t>
            </w:r>
          </w:p>
        </w:tc>
      </w:tr>
      <w:tr w:rsidR="00F475A9" w14:paraId="79D46170" w14:textId="77777777">
        <w:trPr>
          <w:cantSplit/>
          <w:jc w:val="center"/>
        </w:trPr>
        <w:tc>
          <w:tcPr>
            <w:tcW w:w="2268" w:type="dxa"/>
            <w:tcMar>
              <w:top w:w="70" w:type="dxa"/>
              <w:left w:w="70" w:type="dxa"/>
              <w:bottom w:w="70" w:type="dxa"/>
              <w:right w:w="70" w:type="dxa"/>
            </w:tcMar>
          </w:tcPr>
          <w:p w14:paraId="031BDD4E" w14:textId="77777777" w:rsidR="00F475A9" w:rsidRDefault="00000000">
            <w:pPr>
              <w:spacing w:after="0"/>
            </w:pPr>
            <w:r>
              <w:rPr>
                <w:sz w:val="16"/>
              </w:rPr>
              <w:t>Interférences</w:t>
            </w:r>
          </w:p>
        </w:tc>
        <w:tc>
          <w:tcPr>
            <w:tcW w:w="7767" w:type="dxa"/>
            <w:tcMar>
              <w:top w:w="70" w:type="dxa"/>
              <w:left w:w="70" w:type="dxa"/>
              <w:bottom w:w="70" w:type="dxa"/>
              <w:right w:w="70" w:type="dxa"/>
            </w:tcMar>
          </w:tcPr>
          <w:p w14:paraId="5F05BA99" w14:textId="77777777" w:rsidR="00F475A9" w:rsidRDefault="00000000">
            <w:pPr>
              <w:spacing w:after="0"/>
            </w:pPr>
            <w:r>
              <w:rPr>
                <w:sz w:val="16"/>
              </w:rPr>
              <w:t>Survie, mission secondaire, joueur, cible verrouillée, autre navigation peuvent-ils légitimement interrompre ?</w:t>
            </w:r>
          </w:p>
        </w:tc>
      </w:tr>
      <w:tr w:rsidR="00F475A9" w14:paraId="0089DCD8" w14:textId="77777777">
        <w:trPr>
          <w:cantSplit/>
          <w:jc w:val="center"/>
        </w:trPr>
        <w:tc>
          <w:tcPr>
            <w:tcW w:w="2268" w:type="dxa"/>
            <w:tcMar>
              <w:top w:w="70" w:type="dxa"/>
              <w:left w:w="70" w:type="dxa"/>
              <w:bottom w:w="70" w:type="dxa"/>
              <w:right w:w="70" w:type="dxa"/>
            </w:tcMar>
          </w:tcPr>
          <w:p w14:paraId="63AAFF12" w14:textId="77777777" w:rsidR="00F475A9" w:rsidRDefault="00000000">
            <w:pPr>
              <w:spacing w:after="0"/>
            </w:pPr>
            <w:r>
              <w:rPr>
                <w:sz w:val="16"/>
              </w:rPr>
              <w:t>Résultat</w:t>
            </w:r>
          </w:p>
        </w:tc>
        <w:tc>
          <w:tcPr>
            <w:tcW w:w="7767" w:type="dxa"/>
            <w:tcMar>
              <w:top w:w="70" w:type="dxa"/>
              <w:left w:w="70" w:type="dxa"/>
              <w:bottom w:w="70" w:type="dxa"/>
              <w:right w:w="70" w:type="dxa"/>
            </w:tcMar>
          </w:tcPr>
          <w:p w14:paraId="32083945" w14:textId="77777777" w:rsidR="00F475A9" w:rsidRDefault="00000000">
            <w:pPr>
              <w:spacing w:after="0"/>
            </w:pPr>
            <w:r>
              <w:rPr>
                <w:sz w:val="16"/>
              </w:rPr>
              <w:t>Quelle action observable clôt l’étape : proximité, observation, analyse de composants, craft, journal, reward ?</w:t>
            </w:r>
          </w:p>
        </w:tc>
      </w:tr>
      <w:tr w:rsidR="00F475A9" w14:paraId="63A21C0F" w14:textId="77777777">
        <w:trPr>
          <w:cantSplit/>
          <w:jc w:val="center"/>
        </w:trPr>
        <w:tc>
          <w:tcPr>
            <w:tcW w:w="2268" w:type="dxa"/>
            <w:tcMar>
              <w:top w:w="70" w:type="dxa"/>
              <w:left w:w="70" w:type="dxa"/>
              <w:bottom w:w="70" w:type="dxa"/>
              <w:right w:w="70" w:type="dxa"/>
            </w:tcMar>
          </w:tcPr>
          <w:p w14:paraId="43E9F69A" w14:textId="77777777" w:rsidR="00F475A9" w:rsidRDefault="00000000">
            <w:pPr>
              <w:spacing w:after="0"/>
            </w:pPr>
            <w:r>
              <w:rPr>
                <w:sz w:val="16"/>
              </w:rPr>
              <w:t>Non-régression</w:t>
            </w:r>
          </w:p>
        </w:tc>
        <w:tc>
          <w:tcPr>
            <w:tcW w:w="7767" w:type="dxa"/>
            <w:tcMar>
              <w:top w:w="70" w:type="dxa"/>
              <w:left w:w="70" w:type="dxa"/>
              <w:bottom w:w="70" w:type="dxa"/>
              <w:right w:w="70" w:type="dxa"/>
            </w:tcMar>
          </w:tcPr>
          <w:p w14:paraId="01A64B44" w14:textId="77777777" w:rsidR="00F475A9" w:rsidRDefault="00000000">
            <w:pPr>
              <w:spacing w:after="0"/>
            </w:pPr>
            <w:r>
              <w:rPr>
                <w:sz w:val="16"/>
              </w:rPr>
              <w:t>Ne pas casser retour base connu, navigation Planète, fan-out missionnel, persistance MSC, autonomie semi/full ou interaction même-instance.</w:t>
            </w:r>
          </w:p>
        </w:tc>
      </w:tr>
    </w:tbl>
    <w:p w14:paraId="5D1B59AB" w14:textId="77777777" w:rsidR="00F475A9" w:rsidRDefault="00F475A9">
      <w:pPr>
        <w:spacing w:after="40"/>
      </w:pPr>
    </w:p>
    <w:p w14:paraId="7D4BE1D7" w14:textId="77777777" w:rsidR="00F475A9" w:rsidRDefault="00000000">
      <w:pPr>
        <w:pStyle w:val="Titre1"/>
      </w:pPr>
      <w:r>
        <w:t>10. Index rapide par mot de demande utilisateur</w:t>
      </w: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2438"/>
        <w:gridCol w:w="7597"/>
      </w:tblGrid>
      <w:tr w:rsidR="00F475A9" w14:paraId="5E3F293E" w14:textId="77777777">
        <w:trPr>
          <w:tblHeader/>
          <w:jc w:val="center"/>
        </w:trPr>
        <w:tc>
          <w:tcPr>
            <w:tcW w:w="2438" w:type="dxa"/>
            <w:shd w:val="clear" w:color="auto" w:fill="173A5E"/>
            <w:tcMar>
              <w:top w:w="80" w:type="dxa"/>
              <w:left w:w="80" w:type="dxa"/>
              <w:bottom w:w="80" w:type="dxa"/>
              <w:right w:w="80" w:type="dxa"/>
            </w:tcMar>
          </w:tcPr>
          <w:p w14:paraId="6323E472" w14:textId="77777777" w:rsidR="00F475A9" w:rsidRDefault="00000000">
            <w:r>
              <w:rPr>
                <w:b/>
                <w:color w:val="FFFFFF"/>
                <w:sz w:val="16"/>
              </w:rPr>
              <w:t>Formulation probable</w:t>
            </w:r>
          </w:p>
        </w:tc>
        <w:tc>
          <w:tcPr>
            <w:tcW w:w="7597" w:type="dxa"/>
            <w:shd w:val="clear" w:color="auto" w:fill="173A5E"/>
            <w:tcMar>
              <w:top w:w="80" w:type="dxa"/>
              <w:left w:w="80" w:type="dxa"/>
              <w:bottom w:w="80" w:type="dxa"/>
              <w:right w:w="80" w:type="dxa"/>
            </w:tcMar>
          </w:tcPr>
          <w:p w14:paraId="72FFE69E" w14:textId="77777777" w:rsidR="00F475A9" w:rsidRDefault="00000000">
            <w:r>
              <w:rPr>
                <w:b/>
                <w:color w:val="FFFFFF"/>
                <w:sz w:val="16"/>
              </w:rPr>
              <w:t>Contexte à reconstruire avant code</w:t>
            </w:r>
          </w:p>
        </w:tc>
      </w:tr>
      <w:tr w:rsidR="00F475A9" w14:paraId="206BC7B7" w14:textId="77777777">
        <w:trPr>
          <w:cantSplit/>
          <w:jc w:val="center"/>
        </w:trPr>
        <w:tc>
          <w:tcPr>
            <w:tcW w:w="2438" w:type="dxa"/>
            <w:tcMar>
              <w:top w:w="70" w:type="dxa"/>
              <w:left w:w="70" w:type="dxa"/>
              <w:bottom w:w="70" w:type="dxa"/>
              <w:right w:w="70" w:type="dxa"/>
            </w:tcMar>
          </w:tcPr>
          <w:p w14:paraId="381E1474" w14:textId="77777777" w:rsidR="00F475A9" w:rsidRDefault="00000000">
            <w:pPr>
              <w:spacing w:after="0"/>
            </w:pPr>
            <w:r>
              <w:rPr>
                <w:sz w:val="16"/>
              </w:rPr>
              <w:t>« revenir / rentrer »</w:t>
            </w:r>
          </w:p>
        </w:tc>
        <w:tc>
          <w:tcPr>
            <w:tcW w:w="7597" w:type="dxa"/>
            <w:tcMar>
              <w:top w:w="70" w:type="dxa"/>
              <w:left w:w="70" w:type="dxa"/>
              <w:bottom w:w="70" w:type="dxa"/>
              <w:right w:w="70" w:type="dxa"/>
            </w:tcMar>
          </w:tcPr>
          <w:p w14:paraId="75037350" w14:textId="77777777" w:rsidR="00F475A9" w:rsidRDefault="00000000">
            <w:pPr>
              <w:spacing w:after="0"/>
            </w:pPr>
            <w:r>
              <w:rPr>
                <w:sz w:val="16"/>
              </w:rPr>
              <w:t>Trajet physique connu ; abri/MSC exact ; returnPolicy/discrétion BAC ; pas de téléportation ; vérifier activité pertinente concurrente.</w:t>
            </w:r>
          </w:p>
        </w:tc>
      </w:tr>
      <w:tr w:rsidR="00F475A9" w14:paraId="23A60426" w14:textId="77777777">
        <w:trPr>
          <w:cantSplit/>
          <w:jc w:val="center"/>
        </w:trPr>
        <w:tc>
          <w:tcPr>
            <w:tcW w:w="2438" w:type="dxa"/>
            <w:tcMar>
              <w:top w:w="70" w:type="dxa"/>
              <w:left w:w="70" w:type="dxa"/>
              <w:bottom w:w="70" w:type="dxa"/>
              <w:right w:w="70" w:type="dxa"/>
            </w:tcMar>
          </w:tcPr>
          <w:p w14:paraId="61D97080" w14:textId="77777777" w:rsidR="00F475A9" w:rsidRDefault="00000000">
            <w:pPr>
              <w:spacing w:after="0"/>
            </w:pPr>
            <w:r>
              <w:rPr>
                <w:sz w:val="16"/>
              </w:rPr>
              <w:lastRenderedPageBreak/>
              <w:t>« la MSC »</w:t>
            </w:r>
          </w:p>
        </w:tc>
        <w:tc>
          <w:tcPr>
            <w:tcW w:w="7597" w:type="dxa"/>
            <w:tcMar>
              <w:top w:w="70" w:type="dxa"/>
              <w:left w:w="70" w:type="dxa"/>
              <w:bottom w:w="70" w:type="dxa"/>
              <w:right w:w="70" w:type="dxa"/>
            </w:tcMar>
          </w:tcPr>
          <w:p w14:paraId="6DBDC11A" w14:textId="77777777" w:rsidR="00F475A9" w:rsidRDefault="00000000">
            <w:pPr>
              <w:spacing w:after="0"/>
            </w:pPr>
            <w:r>
              <w:rPr>
                <w:sz w:val="16"/>
              </w:rPr>
              <w:t>Identifier son rôle (triggerContext / objectiveSubject / scenarioSupport), sa persistance, l’occurrence, la mission et ce qui doit être fait sur place.</w:t>
            </w:r>
          </w:p>
        </w:tc>
      </w:tr>
      <w:tr w:rsidR="00F475A9" w14:paraId="618BA6C9" w14:textId="77777777">
        <w:trPr>
          <w:cantSplit/>
          <w:jc w:val="center"/>
        </w:trPr>
        <w:tc>
          <w:tcPr>
            <w:tcW w:w="2438" w:type="dxa"/>
            <w:tcMar>
              <w:top w:w="70" w:type="dxa"/>
              <w:left w:w="70" w:type="dxa"/>
              <w:bottom w:w="70" w:type="dxa"/>
              <w:right w:w="70" w:type="dxa"/>
            </w:tcMar>
          </w:tcPr>
          <w:p w14:paraId="32F9E977" w14:textId="77777777" w:rsidR="00F475A9" w:rsidRDefault="00000000">
            <w:pPr>
              <w:spacing w:after="0"/>
            </w:pPr>
            <w:r>
              <w:rPr>
                <w:sz w:val="16"/>
              </w:rPr>
              <w:t>« il ne fait rien »</w:t>
            </w:r>
          </w:p>
        </w:tc>
        <w:tc>
          <w:tcPr>
            <w:tcW w:w="7597" w:type="dxa"/>
            <w:tcMar>
              <w:top w:w="70" w:type="dxa"/>
              <w:left w:w="70" w:type="dxa"/>
              <w:bottom w:w="70" w:type="dxa"/>
              <w:right w:w="70" w:type="dxa"/>
            </w:tcMar>
          </w:tcPr>
          <w:p w14:paraId="387E54E5" w14:textId="77777777" w:rsidR="00F475A9" w:rsidRDefault="00000000">
            <w:pPr>
              <w:spacing w:after="0"/>
            </w:pPr>
            <w:r>
              <w:rPr>
                <w:sz w:val="16"/>
              </w:rPr>
              <w:t>Vérifier intention active, autonomie, mission runnable, survie, navigation, cible et anti-inactivité ; l’inactivité n’est pas un comportement acceptable par défaut.</w:t>
            </w:r>
          </w:p>
        </w:tc>
      </w:tr>
      <w:tr w:rsidR="00F475A9" w14:paraId="17737074" w14:textId="77777777">
        <w:trPr>
          <w:cantSplit/>
          <w:jc w:val="center"/>
        </w:trPr>
        <w:tc>
          <w:tcPr>
            <w:tcW w:w="2438" w:type="dxa"/>
            <w:tcMar>
              <w:top w:w="70" w:type="dxa"/>
              <w:left w:w="70" w:type="dxa"/>
              <w:bottom w:w="70" w:type="dxa"/>
              <w:right w:w="70" w:type="dxa"/>
            </w:tcMar>
          </w:tcPr>
          <w:p w14:paraId="458A65CE" w14:textId="77777777" w:rsidR="00F475A9" w:rsidRDefault="00000000">
            <w:pPr>
              <w:spacing w:after="0"/>
            </w:pPr>
            <w:r>
              <w:rPr>
                <w:sz w:val="16"/>
              </w:rPr>
              <w:t>« il part n’importe où »</w:t>
            </w:r>
          </w:p>
        </w:tc>
        <w:tc>
          <w:tcPr>
            <w:tcW w:w="7597" w:type="dxa"/>
            <w:tcMar>
              <w:top w:w="70" w:type="dxa"/>
              <w:left w:w="70" w:type="dxa"/>
              <w:bottom w:w="70" w:type="dxa"/>
              <w:right w:w="70" w:type="dxa"/>
            </w:tcMar>
          </w:tcPr>
          <w:p w14:paraId="6970622E" w14:textId="77777777" w:rsidR="00F475A9" w:rsidRDefault="00000000">
            <w:pPr>
              <w:spacing w:after="0"/>
            </w:pPr>
            <w:r>
              <w:rPr>
                <w:sz w:val="16"/>
              </w:rPr>
              <w:t>Vérifier priorité BAC, mission principale, préférence temporaire, navigation connue/inconnue, cible pertinente avant distance, aucune collecte parasite.</w:t>
            </w:r>
          </w:p>
        </w:tc>
      </w:tr>
      <w:tr w:rsidR="00F475A9" w14:paraId="1CEB0F0A" w14:textId="77777777">
        <w:trPr>
          <w:cantSplit/>
          <w:jc w:val="center"/>
        </w:trPr>
        <w:tc>
          <w:tcPr>
            <w:tcW w:w="2438" w:type="dxa"/>
            <w:tcMar>
              <w:top w:w="70" w:type="dxa"/>
              <w:left w:w="70" w:type="dxa"/>
              <w:bottom w:w="70" w:type="dxa"/>
              <w:right w:w="70" w:type="dxa"/>
            </w:tcMar>
          </w:tcPr>
          <w:p w14:paraId="42ADE1A4" w14:textId="77777777" w:rsidR="00F475A9" w:rsidRDefault="00000000">
            <w:pPr>
              <w:spacing w:after="0"/>
            </w:pPr>
            <w:r>
              <w:rPr>
                <w:sz w:val="16"/>
              </w:rPr>
              <w:t>« il devrait choisir… »</w:t>
            </w:r>
          </w:p>
        </w:tc>
        <w:tc>
          <w:tcPr>
            <w:tcW w:w="7597" w:type="dxa"/>
            <w:tcMar>
              <w:top w:w="70" w:type="dxa"/>
              <w:left w:w="70" w:type="dxa"/>
              <w:bottom w:w="70" w:type="dxa"/>
              <w:right w:w="70" w:type="dxa"/>
            </w:tcMar>
          </w:tcPr>
          <w:p w14:paraId="23B61FB4" w14:textId="77777777" w:rsidR="00F475A9" w:rsidRDefault="00000000">
            <w:pPr>
              <w:spacing w:after="0"/>
            </w:pPr>
            <w:r>
              <w:rPr>
                <w:sz w:val="16"/>
              </w:rPr>
              <w:t>Distinguer intention joueur et choix BlueFox ; conserver sa marge de décision, puis appliquer priorité/compatibilité/distance.</w:t>
            </w:r>
          </w:p>
        </w:tc>
      </w:tr>
      <w:tr w:rsidR="00F475A9" w14:paraId="6A25AF49" w14:textId="77777777">
        <w:trPr>
          <w:cantSplit/>
          <w:jc w:val="center"/>
        </w:trPr>
        <w:tc>
          <w:tcPr>
            <w:tcW w:w="2438" w:type="dxa"/>
            <w:tcMar>
              <w:top w:w="70" w:type="dxa"/>
              <w:left w:w="70" w:type="dxa"/>
              <w:bottom w:w="70" w:type="dxa"/>
              <w:right w:w="70" w:type="dxa"/>
            </w:tcMar>
          </w:tcPr>
          <w:p w14:paraId="00ACB386" w14:textId="77777777" w:rsidR="00F475A9" w:rsidRDefault="00000000">
            <w:pPr>
              <w:spacing w:after="0"/>
            </w:pPr>
            <w:r>
              <w:rPr>
                <w:sz w:val="16"/>
              </w:rPr>
              <w:t>« il observe encore »</w:t>
            </w:r>
          </w:p>
        </w:tc>
        <w:tc>
          <w:tcPr>
            <w:tcW w:w="7597" w:type="dxa"/>
            <w:tcMar>
              <w:top w:w="70" w:type="dxa"/>
              <w:left w:w="70" w:type="dxa"/>
              <w:bottom w:w="70" w:type="dxa"/>
              <w:right w:w="70" w:type="dxa"/>
            </w:tcMar>
          </w:tcPr>
          <w:p w14:paraId="7C6FDAB1" w14:textId="77777777" w:rsidR="00F475A9" w:rsidRDefault="00000000">
            <w:pPr>
              <w:spacing w:after="0"/>
            </w:pPr>
            <w:r>
              <w:rPr>
                <w:sz w:val="16"/>
              </w:rPr>
              <w:t>Vérifier si une nouvelle étude missionnelle est réellement due ; même nœud×instance interdit ; respawn ordinaire ne réobserve pas sans raison.</w:t>
            </w:r>
          </w:p>
        </w:tc>
      </w:tr>
      <w:tr w:rsidR="00F475A9" w14:paraId="4012C858" w14:textId="77777777">
        <w:trPr>
          <w:cantSplit/>
          <w:jc w:val="center"/>
        </w:trPr>
        <w:tc>
          <w:tcPr>
            <w:tcW w:w="2438" w:type="dxa"/>
            <w:tcMar>
              <w:top w:w="70" w:type="dxa"/>
              <w:left w:w="70" w:type="dxa"/>
              <w:bottom w:w="70" w:type="dxa"/>
              <w:right w:w="70" w:type="dxa"/>
            </w:tcMar>
          </w:tcPr>
          <w:p w14:paraId="42C279FB" w14:textId="77777777" w:rsidR="00F475A9" w:rsidRDefault="00000000">
            <w:pPr>
              <w:spacing w:after="0"/>
            </w:pPr>
            <w:r>
              <w:rPr>
                <w:sz w:val="16"/>
              </w:rPr>
              <w:t>« il collecte le mauvais objet »</w:t>
            </w:r>
          </w:p>
        </w:tc>
        <w:tc>
          <w:tcPr>
            <w:tcW w:w="7597" w:type="dxa"/>
            <w:tcMar>
              <w:top w:w="70" w:type="dxa"/>
              <w:left w:w="70" w:type="dxa"/>
              <w:bottom w:w="70" w:type="dxa"/>
              <w:right w:w="70" w:type="dxa"/>
            </w:tcMar>
          </w:tcPr>
          <w:p w14:paraId="39CE72B1" w14:textId="77777777" w:rsidR="00F475A9" w:rsidRDefault="00000000">
            <w:pPr>
              <w:spacing w:after="0"/>
            </w:pPr>
            <w:r>
              <w:rPr>
                <w:sz w:val="16"/>
              </w:rPr>
              <w:t>Vérifier identité CUO/famille/kind, critères missionnels, cible BAC puis distance ; jamais convertir stèle/bassin/bois/plante par approximation.</w:t>
            </w:r>
          </w:p>
        </w:tc>
      </w:tr>
      <w:tr w:rsidR="00F475A9" w14:paraId="40FBC970" w14:textId="77777777">
        <w:trPr>
          <w:cantSplit/>
          <w:jc w:val="center"/>
        </w:trPr>
        <w:tc>
          <w:tcPr>
            <w:tcW w:w="2438" w:type="dxa"/>
            <w:tcMar>
              <w:top w:w="70" w:type="dxa"/>
              <w:left w:w="70" w:type="dxa"/>
              <w:bottom w:w="70" w:type="dxa"/>
              <w:right w:w="70" w:type="dxa"/>
            </w:tcMar>
          </w:tcPr>
          <w:p w14:paraId="2B9C9BDB" w14:textId="77777777" w:rsidR="00F475A9" w:rsidRDefault="00000000">
            <w:pPr>
              <w:spacing w:after="0"/>
            </w:pPr>
            <w:r>
              <w:rPr>
                <w:sz w:val="16"/>
              </w:rPr>
              <w:t>« la mission ne progresse pas »</w:t>
            </w:r>
          </w:p>
        </w:tc>
        <w:tc>
          <w:tcPr>
            <w:tcW w:w="7597" w:type="dxa"/>
            <w:tcMar>
              <w:top w:w="70" w:type="dxa"/>
              <w:left w:w="70" w:type="dxa"/>
              <w:bottom w:w="70" w:type="dxa"/>
              <w:right w:w="70" w:type="dxa"/>
            </w:tcMar>
          </w:tcPr>
          <w:p w14:paraId="3213E9C4" w14:textId="77777777" w:rsidR="00F475A9" w:rsidRDefault="00000000">
            <w:pPr>
              <w:spacing w:after="0"/>
            </w:pPr>
            <w:r>
              <w:rPr>
                <w:sz w:val="16"/>
              </w:rPr>
              <w:t>Vérifier l’effet observable attendu et le fan-out ; progression ne doit pas dépendre du seul statut connu/inconnu si la mission doit rester activable.</w:t>
            </w:r>
          </w:p>
        </w:tc>
      </w:tr>
      <w:tr w:rsidR="00F475A9" w14:paraId="5CA8020E" w14:textId="77777777">
        <w:trPr>
          <w:cantSplit/>
          <w:jc w:val="center"/>
        </w:trPr>
        <w:tc>
          <w:tcPr>
            <w:tcW w:w="2438" w:type="dxa"/>
            <w:tcMar>
              <w:top w:w="70" w:type="dxa"/>
              <w:left w:w="70" w:type="dxa"/>
              <w:bottom w:w="70" w:type="dxa"/>
              <w:right w:w="70" w:type="dxa"/>
            </w:tcMar>
          </w:tcPr>
          <w:p w14:paraId="166BA13C" w14:textId="77777777" w:rsidR="00F475A9" w:rsidRDefault="00000000">
            <w:pPr>
              <w:spacing w:after="0"/>
            </w:pPr>
            <w:r>
              <w:rPr>
                <w:sz w:val="16"/>
              </w:rPr>
              <w:t>« la map est mauvaise »</w:t>
            </w:r>
          </w:p>
        </w:tc>
        <w:tc>
          <w:tcPr>
            <w:tcW w:w="7597" w:type="dxa"/>
            <w:tcMar>
              <w:top w:w="70" w:type="dxa"/>
              <w:left w:w="70" w:type="dxa"/>
              <w:bottom w:w="70" w:type="dxa"/>
              <w:right w:w="70" w:type="dxa"/>
            </w:tcMar>
          </w:tcPr>
          <w:p w14:paraId="3A154294" w14:textId="77777777" w:rsidR="00F475A9" w:rsidRDefault="00000000">
            <w:pPr>
              <w:spacing w:after="0"/>
            </w:pPr>
            <w:r>
              <w:rPr>
                <w:sz w:val="16"/>
              </w:rPr>
              <w:t>Vérifier taille prescrite, seed, biome, protections tutoriel, population, topologie et progression 1→2→4→6.</w:t>
            </w:r>
          </w:p>
        </w:tc>
      </w:tr>
      <w:tr w:rsidR="00F475A9" w14:paraId="11413CD9" w14:textId="77777777">
        <w:trPr>
          <w:cantSplit/>
          <w:jc w:val="center"/>
        </w:trPr>
        <w:tc>
          <w:tcPr>
            <w:tcW w:w="2438" w:type="dxa"/>
            <w:tcMar>
              <w:top w:w="70" w:type="dxa"/>
              <w:left w:w="70" w:type="dxa"/>
              <w:bottom w:w="70" w:type="dxa"/>
              <w:right w:w="70" w:type="dxa"/>
            </w:tcMar>
          </w:tcPr>
          <w:p w14:paraId="3463A835" w14:textId="77777777" w:rsidR="00F475A9" w:rsidRDefault="00000000">
            <w:pPr>
              <w:spacing w:after="0"/>
            </w:pPr>
            <w:r>
              <w:rPr>
                <w:sz w:val="16"/>
              </w:rPr>
              <w:t>« la ration ne marche pas »</w:t>
            </w:r>
          </w:p>
        </w:tc>
        <w:tc>
          <w:tcPr>
            <w:tcW w:w="7597" w:type="dxa"/>
            <w:tcMar>
              <w:top w:w="70" w:type="dxa"/>
              <w:left w:w="70" w:type="dxa"/>
              <w:bottom w:w="70" w:type="dxa"/>
              <w:right w:w="70" w:type="dxa"/>
            </w:tcMar>
          </w:tcPr>
          <w:p w14:paraId="6E38B9EA" w14:textId="77777777" w:rsidR="00F475A9" w:rsidRDefault="00000000">
            <w:pPr>
              <w:spacing w:after="0"/>
            </w:pPr>
            <w:r>
              <w:rPr>
                <w:sz w:val="16"/>
              </w:rPr>
              <w:t>Vérifier stock réel, clic joueur possible, consommation réelle, gain survival réel, seuil utile, T12/T13 et autonomie post-T12.</w:t>
            </w:r>
          </w:p>
        </w:tc>
      </w:tr>
      <w:tr w:rsidR="00F475A9" w14:paraId="52197517" w14:textId="77777777">
        <w:trPr>
          <w:cantSplit/>
          <w:jc w:val="center"/>
        </w:trPr>
        <w:tc>
          <w:tcPr>
            <w:tcW w:w="2438" w:type="dxa"/>
            <w:tcMar>
              <w:top w:w="70" w:type="dxa"/>
              <w:left w:w="70" w:type="dxa"/>
              <w:bottom w:w="70" w:type="dxa"/>
              <w:right w:w="70" w:type="dxa"/>
            </w:tcMar>
          </w:tcPr>
          <w:p w14:paraId="0EC8079C" w14:textId="77777777" w:rsidR="00F475A9" w:rsidRDefault="00000000">
            <w:pPr>
              <w:spacing w:after="0"/>
            </w:pPr>
            <w:r>
              <w:rPr>
                <w:sz w:val="16"/>
              </w:rPr>
              <w:t>« Recherche »</w:t>
            </w:r>
          </w:p>
        </w:tc>
        <w:tc>
          <w:tcPr>
            <w:tcW w:w="7597" w:type="dxa"/>
            <w:tcMar>
              <w:top w:w="70" w:type="dxa"/>
              <w:left w:w="70" w:type="dxa"/>
              <w:bottom w:w="70" w:type="dxa"/>
              <w:right w:w="70" w:type="dxa"/>
            </w:tcMar>
          </w:tcPr>
          <w:p w14:paraId="2AD896AF" w14:textId="77777777" w:rsidR="00F475A9" w:rsidRDefault="00000000">
            <w:pPr>
              <w:spacing w:after="0"/>
            </w:pPr>
            <w:r>
              <w:rPr>
                <w:sz w:val="16"/>
              </w:rPr>
              <w:t>Bible/rewards = source ; pas de slot vide ; bouton réel ; consommation/production réelles ; compartiment d’inventaire correct ; menus exclusifs utilisables.</w:t>
            </w:r>
          </w:p>
        </w:tc>
      </w:tr>
      <w:tr w:rsidR="00F475A9" w14:paraId="5DF77606" w14:textId="77777777">
        <w:trPr>
          <w:cantSplit/>
          <w:jc w:val="center"/>
        </w:trPr>
        <w:tc>
          <w:tcPr>
            <w:tcW w:w="2438" w:type="dxa"/>
            <w:tcMar>
              <w:top w:w="70" w:type="dxa"/>
              <w:left w:w="70" w:type="dxa"/>
              <w:bottom w:w="70" w:type="dxa"/>
              <w:right w:w="70" w:type="dxa"/>
            </w:tcMar>
          </w:tcPr>
          <w:p w14:paraId="35ADD211" w14:textId="77777777" w:rsidR="00F475A9" w:rsidRDefault="00000000">
            <w:pPr>
              <w:spacing w:after="0"/>
            </w:pPr>
            <w:r>
              <w:rPr>
                <w:sz w:val="16"/>
              </w:rPr>
              <w:t>« le Journal »</w:t>
            </w:r>
          </w:p>
        </w:tc>
        <w:tc>
          <w:tcPr>
            <w:tcW w:w="7597" w:type="dxa"/>
            <w:tcMar>
              <w:top w:w="70" w:type="dxa"/>
              <w:left w:w="70" w:type="dxa"/>
              <w:bottom w:w="70" w:type="dxa"/>
              <w:right w:w="70" w:type="dxa"/>
            </w:tcMar>
          </w:tcPr>
          <w:p w14:paraId="6860A06D" w14:textId="77777777" w:rsidR="00F475A9" w:rsidRDefault="00000000">
            <w:pPr>
              <w:spacing w:after="0"/>
            </w:pPr>
            <w:r>
              <w:rPr>
                <w:sz w:val="16"/>
              </w:rPr>
              <w:t>Action immédiate ≠ intention globale ; 50 actions ; pensées/ressenti/synthèse ; narration explique la compréhension, pas seulement le compteur.</w:t>
            </w:r>
          </w:p>
        </w:tc>
      </w:tr>
    </w:tbl>
    <w:p w14:paraId="7977AAC1" w14:textId="77777777" w:rsidR="00F475A9" w:rsidRDefault="00F475A9">
      <w:pPr>
        <w:spacing w:after="40"/>
      </w:pPr>
    </w:p>
    <w:p w14:paraId="7EDEA180" w14:textId="77777777" w:rsidR="00F475A9" w:rsidRDefault="00000000">
      <w:pPr>
        <w:pStyle w:val="Titre1"/>
      </w:pPr>
      <w:r>
        <w:t>11. Banque d’invariants gameplay à rejouer après chaque correction structurante</w:t>
      </w:r>
    </w:p>
    <w:p w14:paraId="3DE6A136" w14:textId="77777777" w:rsidR="00F475A9" w:rsidRDefault="00000000">
      <w:pPr>
        <w:pStyle w:val="Listepuces"/>
      </w:pPr>
      <w:r>
        <w:t>T01 : observation capsule valide réellement la reconnaissance du crash sans glissement ni interaction fantôme.</w:t>
      </w:r>
    </w:p>
    <w:p w14:paraId="53C37C3E" w14:textId="77777777" w:rsidR="00F475A9" w:rsidRDefault="00000000">
      <w:pPr>
        <w:pStyle w:val="Listepuces"/>
      </w:pPr>
      <w:r>
        <w:t>T02 : plante / bois / minerai restent distingués ; bois ne compte pas comme plante.</w:t>
      </w:r>
    </w:p>
    <w:p w14:paraId="0D823862" w14:textId="77777777" w:rsidR="00F475A9" w:rsidRDefault="00000000">
      <w:pPr>
        <w:pStyle w:val="Listepuces"/>
      </w:pPr>
      <w:r>
        <w:t>T03 : 10 bois réellement crédités/consommés et Camp réellement établi ; progression parallèle Refuge conservée.</w:t>
      </w:r>
    </w:p>
    <w:p w14:paraId="57B9C39E" w14:textId="77777777" w:rsidR="00F475A9" w:rsidRDefault="00000000">
      <w:pPr>
        <w:pStyle w:val="Listepuces"/>
      </w:pPr>
      <w:r>
        <w:t>Double interaction : étude due → même instance → acquisition ; aucune boucle ; fan-out observation/collecte.</w:t>
      </w:r>
    </w:p>
    <w:p w14:paraId="0C927133" w14:textId="77777777" w:rsidR="00F475A9" w:rsidRDefault="00000000">
      <w:pPr>
        <w:pStyle w:val="Listepuces"/>
      </w:pPr>
      <w:r>
        <w:t>GAME-shelter : plusieurs plantes distinctes ; aucune instance répétée pour le même objectif.</w:t>
      </w:r>
    </w:p>
    <w:p w14:paraId="690D5B1C" w14:textId="77777777" w:rsidR="00F475A9" w:rsidRDefault="00000000">
      <w:pPr>
        <w:pStyle w:val="Listepuces"/>
      </w:pPr>
      <w:r>
        <w:t>Navigation : un ordre/direction ne provoque pas une chaîne incontrôlée de portails ; retour coordonnée connue = même map.</w:t>
      </w:r>
    </w:p>
    <w:p w14:paraId="406D3A1B" w14:textId="77777777" w:rsidR="00F475A9" w:rsidRDefault="00000000">
      <w:pPr>
        <w:pStyle w:val="Listepuces"/>
      </w:pPr>
      <w:r>
        <w:t>Planète : N/S/E/O cohérents avec 3D ; inconnue non révélée ; noms/numéros persistants.</w:t>
      </w:r>
    </w:p>
    <w:p w14:paraId="395AFE18" w14:textId="77777777" w:rsidR="00F475A9" w:rsidRDefault="00000000">
      <w:pPr>
        <w:pStyle w:val="Listepuces"/>
      </w:pPr>
      <w:r>
        <w:t>Autonomie : SEMI/FULL reprennent après action/map ; aucune collecte aléatoire ne détourne une mission prioritaire.</w:t>
      </w:r>
    </w:p>
    <w:p w14:paraId="72D2A1DA" w14:textId="77777777" w:rsidR="00F475A9" w:rsidRDefault="00000000">
      <w:pPr>
        <w:pStyle w:val="Listepuces"/>
      </w:pPr>
      <w:r>
        <w:t>Survie : pause = effet réel ; pas de recovery à chaque action ; ration = consommation + récupération réelles.</w:t>
      </w:r>
    </w:p>
    <w:p w14:paraId="15981ECF" w14:textId="77777777" w:rsidR="00F475A9" w:rsidRDefault="00000000">
      <w:pPr>
        <w:pStyle w:val="Listepuces"/>
      </w:pPr>
      <w:r>
        <w:t>Inventaire : collecte arrive dans le bon compartiment ; dépôt près abri ; save/reload conserve.</w:t>
      </w:r>
    </w:p>
    <w:p w14:paraId="07E2B35C" w14:textId="77777777" w:rsidR="00F475A9" w:rsidRDefault="00000000">
      <w:pPr>
        <w:pStyle w:val="Listepuces"/>
      </w:pPr>
      <w:r>
        <w:t>Recherche : recette acquise visible ; ingrédients réels ; fabrication produit objet réel ; aucun écran noir/superposition.</w:t>
      </w:r>
    </w:p>
    <w:p w14:paraId="1F0780D4" w14:textId="77777777" w:rsidR="00F475A9" w:rsidRDefault="00000000">
      <w:pPr>
        <w:pStyle w:val="Listepuces"/>
      </w:pPr>
      <w:r>
        <w:t>LOC : pourcentage réel, map liée, progression conservée hors map, affichage uniquement map active.</w:t>
      </w:r>
    </w:p>
    <w:p w14:paraId="7DE60587" w14:textId="77777777" w:rsidR="00F475A9" w:rsidRDefault="00000000">
      <w:pPr>
        <w:pStyle w:val="Listepuces"/>
      </w:pPr>
      <w:r>
        <w:t>T11 : map 6 plateaux, 2 fibres + 1 biomasse dans ordre libre, retour physique cohérent.</w:t>
      </w:r>
    </w:p>
    <w:p w14:paraId="7C6EF4F0" w14:textId="77777777" w:rsidR="00F475A9" w:rsidRDefault="00000000">
      <w:pPr>
        <w:pStyle w:val="Listepuces"/>
      </w:pPr>
      <w:r>
        <w:t>T12 : clic ration joueur possible et gain mesurable ; autonomie ration seulement après déblocage prévu.</w:t>
      </w:r>
    </w:p>
    <w:p w14:paraId="47B7A6C7" w14:textId="77777777" w:rsidR="00F475A9" w:rsidRDefault="00000000">
      <w:pPr>
        <w:pStyle w:val="Listepuces"/>
      </w:pPr>
      <w:r>
        <w:t>T13 : 10 crafts post-activation + 2 nouvelles maps distinctes + Bosquet persistant sur seconde ; max 1 nouvelle mission révélée par événement.</w:t>
      </w:r>
    </w:p>
    <w:p w14:paraId="6B86096A" w14:textId="77777777" w:rsidR="00F475A9" w:rsidRDefault="00000000">
      <w:pPr>
        <w:pStyle w:val="Listepuces"/>
      </w:pPr>
      <w:r>
        <w:t>MSC : même composition CUO Lab / MAP_Test / jeu ; persistance après reload.</w:t>
      </w:r>
    </w:p>
    <w:p w14:paraId="102421A5" w14:textId="77777777" w:rsidR="00F475A9" w:rsidRDefault="00000000">
      <w:pPr>
        <w:pStyle w:val="Listepuces"/>
      </w:pPr>
      <w:r>
        <w:t>Offline : aucune première exploration/génération inconnue ; continuité monde connu seulement.</w:t>
      </w:r>
    </w:p>
    <w:p w14:paraId="552B6D6A" w14:textId="77777777" w:rsidR="00F475A9" w:rsidRDefault="00000000">
      <w:pPr>
        <w:pStyle w:val="Listepuces"/>
      </w:pPr>
      <w:r>
        <w:t>Audio intro : aucune musique adaptative concurrente ; cues/fondus restent conformes.</w:t>
      </w:r>
    </w:p>
    <w:p w14:paraId="7E11575E" w14:textId="77777777" w:rsidR="00F475A9" w:rsidRDefault="00000000">
      <w:pPr>
        <w:pStyle w:val="Titre1"/>
      </w:pPr>
      <w:r>
        <w:t>12. Sources parcourues et couverture de recherche</w:t>
      </w:r>
    </w:p>
    <w:p w14:paraId="7A51A582" w14:textId="77777777" w:rsidR="00F475A9" w:rsidRDefault="00000000">
      <w:r>
        <w:t>La V2 a été construite en combinant les sources du dépôt courant et une recherche ciblée dans l’historique conversationnel disponible. L’objectif était précisément de retrouver les intentions antérieures et pas seulement les exemples de la conversation du 28 août.</w:t>
      </w: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2494"/>
        <w:gridCol w:w="7540"/>
      </w:tblGrid>
      <w:tr w:rsidR="00F475A9" w14:paraId="56B1CC15" w14:textId="77777777">
        <w:trPr>
          <w:tblHeader/>
          <w:jc w:val="center"/>
        </w:trPr>
        <w:tc>
          <w:tcPr>
            <w:tcW w:w="2494" w:type="dxa"/>
            <w:shd w:val="clear" w:color="auto" w:fill="173A5E"/>
            <w:tcMar>
              <w:top w:w="80" w:type="dxa"/>
              <w:left w:w="80" w:type="dxa"/>
              <w:bottom w:w="80" w:type="dxa"/>
              <w:right w:w="80" w:type="dxa"/>
            </w:tcMar>
          </w:tcPr>
          <w:p w14:paraId="29476FE1" w14:textId="77777777" w:rsidR="00F475A9" w:rsidRDefault="00000000">
            <w:r>
              <w:rPr>
                <w:b/>
                <w:color w:val="FFFFFF"/>
                <w:sz w:val="16"/>
              </w:rPr>
              <w:lastRenderedPageBreak/>
              <w:t>Famille</w:t>
            </w:r>
          </w:p>
        </w:tc>
        <w:tc>
          <w:tcPr>
            <w:tcW w:w="7540" w:type="dxa"/>
            <w:shd w:val="clear" w:color="auto" w:fill="173A5E"/>
            <w:tcMar>
              <w:top w:w="80" w:type="dxa"/>
              <w:left w:w="80" w:type="dxa"/>
              <w:bottom w:w="80" w:type="dxa"/>
              <w:right w:w="80" w:type="dxa"/>
            </w:tcMar>
          </w:tcPr>
          <w:p w14:paraId="349BC3C2" w14:textId="77777777" w:rsidR="00F475A9" w:rsidRDefault="00000000">
            <w:r>
              <w:rPr>
                <w:b/>
                <w:color w:val="FFFFFF"/>
                <w:sz w:val="16"/>
              </w:rPr>
              <w:t>Sources effectivement exploitées</w:t>
            </w:r>
          </w:p>
        </w:tc>
      </w:tr>
      <w:tr w:rsidR="00F475A9" w14:paraId="31E0FC0F" w14:textId="77777777">
        <w:trPr>
          <w:cantSplit/>
          <w:jc w:val="center"/>
        </w:trPr>
        <w:tc>
          <w:tcPr>
            <w:tcW w:w="2494" w:type="dxa"/>
            <w:tcMar>
              <w:top w:w="70" w:type="dxa"/>
              <w:left w:w="70" w:type="dxa"/>
              <w:bottom w:w="70" w:type="dxa"/>
              <w:right w:w="70" w:type="dxa"/>
            </w:tcMar>
          </w:tcPr>
          <w:p w14:paraId="7DEF1CF7" w14:textId="77777777" w:rsidR="00F475A9" w:rsidRDefault="00000000">
            <w:pPr>
              <w:spacing w:after="0"/>
            </w:pPr>
            <w:r>
              <w:rPr>
                <w:sz w:val="16"/>
              </w:rPr>
              <w:t>Dépôt HEAD</w:t>
            </w:r>
          </w:p>
        </w:tc>
        <w:tc>
          <w:tcPr>
            <w:tcW w:w="7540" w:type="dxa"/>
            <w:tcMar>
              <w:top w:w="70" w:type="dxa"/>
              <w:left w:w="70" w:type="dxa"/>
              <w:bottom w:w="70" w:type="dxa"/>
              <w:right w:w="70" w:type="dxa"/>
            </w:tcMar>
          </w:tcPr>
          <w:p w14:paraId="593719AE" w14:textId="77777777" w:rsidR="00F475A9" w:rsidRDefault="00000000">
            <w:pPr>
              <w:spacing w:after="0"/>
            </w:pPr>
            <w:r>
              <w:rPr>
                <w:sz w:val="16"/>
              </w:rPr>
              <w:t>00_AI_PROJECT_RULES.md ; docs/README.txt ; MASTER.md ; ARCHITECTURE_TECHNIQUE.md ; ROADMAP_TODO.md ; DEV_HISTORIQUE.md ; MUSIC_SYSTEM_V1.md ; IMI ; conventions maps ; CUO Lab ; PROJECT_INDEX / README lancement.</w:t>
            </w:r>
          </w:p>
        </w:tc>
      </w:tr>
      <w:tr w:rsidR="00F475A9" w14:paraId="5E0A5DA2" w14:textId="77777777">
        <w:trPr>
          <w:cantSplit/>
          <w:jc w:val="center"/>
        </w:trPr>
        <w:tc>
          <w:tcPr>
            <w:tcW w:w="2494" w:type="dxa"/>
            <w:tcMar>
              <w:top w:w="70" w:type="dxa"/>
              <w:left w:w="70" w:type="dxa"/>
              <w:bottom w:w="70" w:type="dxa"/>
              <w:right w:w="70" w:type="dxa"/>
            </w:tcMar>
          </w:tcPr>
          <w:p w14:paraId="1F3288BE" w14:textId="77777777" w:rsidR="00F475A9" w:rsidRDefault="00000000">
            <w:pPr>
              <w:spacing w:after="0"/>
            </w:pPr>
            <w:r>
              <w:rPr>
                <w:sz w:val="16"/>
              </w:rPr>
              <w:t>Bible narrative</w:t>
            </w:r>
          </w:p>
        </w:tc>
        <w:tc>
          <w:tcPr>
            <w:tcW w:w="7540" w:type="dxa"/>
            <w:tcMar>
              <w:top w:w="70" w:type="dxa"/>
              <w:left w:w="70" w:type="dxa"/>
              <w:bottom w:w="70" w:type="dxa"/>
              <w:right w:w="70" w:type="dxa"/>
            </w:tcMar>
          </w:tcPr>
          <w:p w14:paraId="70B4AAD3" w14:textId="77777777" w:rsidR="00F475A9" w:rsidRDefault="00000000">
            <w:pPr>
              <w:spacing w:after="0"/>
            </w:pPr>
            <w:r>
              <w:rPr>
                <w:sz w:val="16"/>
              </w:rPr>
              <w:t>BlueFox_BIBLE_MAIN_MISSIONS_NORMALISEES_V1 ; BlueFox_BIBLE_MAIN_MISSIONS_NORMALISEES_V2_ENE_INTEGREE ; BlueFox_09_ENE_Energie_Bible_Narrative.</w:t>
            </w:r>
          </w:p>
        </w:tc>
      </w:tr>
      <w:tr w:rsidR="00F475A9" w14:paraId="52BBBF28" w14:textId="77777777">
        <w:trPr>
          <w:cantSplit/>
          <w:jc w:val="center"/>
        </w:trPr>
        <w:tc>
          <w:tcPr>
            <w:tcW w:w="2494" w:type="dxa"/>
            <w:tcMar>
              <w:top w:w="70" w:type="dxa"/>
              <w:left w:w="70" w:type="dxa"/>
              <w:bottom w:w="70" w:type="dxa"/>
              <w:right w:w="70" w:type="dxa"/>
            </w:tcMar>
          </w:tcPr>
          <w:p w14:paraId="4EB6E8CA" w14:textId="77777777" w:rsidR="00F475A9" w:rsidRDefault="00000000">
            <w:pPr>
              <w:spacing w:after="0"/>
            </w:pPr>
            <w:r>
              <w:rPr>
                <w:sz w:val="16"/>
              </w:rPr>
              <w:t>Catalogues historiques</w:t>
            </w:r>
          </w:p>
        </w:tc>
        <w:tc>
          <w:tcPr>
            <w:tcW w:w="7540" w:type="dxa"/>
            <w:tcMar>
              <w:top w:w="70" w:type="dxa"/>
              <w:left w:w="70" w:type="dxa"/>
              <w:bottom w:w="70" w:type="dxa"/>
              <w:right w:w="70" w:type="dxa"/>
            </w:tcMar>
          </w:tcPr>
          <w:p w14:paraId="5A0D7E86" w14:textId="77777777" w:rsidR="00F475A9" w:rsidRDefault="00000000">
            <w:pPr>
              <w:spacing w:after="0"/>
            </w:pPr>
            <w:r>
              <w:rPr>
                <w:sz w:val="16"/>
              </w:rPr>
              <w:t>BlueFox_CUO_v2_Production_complet ; BlueFox_CUM_V2_Refonte_Passe_16C_menus_deroulants_restaures ; CUM_COMPLET_audit_psychologique.</w:t>
            </w:r>
          </w:p>
        </w:tc>
      </w:tr>
      <w:tr w:rsidR="00F475A9" w14:paraId="72D326FD" w14:textId="77777777">
        <w:trPr>
          <w:cantSplit/>
          <w:jc w:val="center"/>
        </w:trPr>
        <w:tc>
          <w:tcPr>
            <w:tcW w:w="2494" w:type="dxa"/>
            <w:tcMar>
              <w:top w:w="70" w:type="dxa"/>
              <w:left w:w="70" w:type="dxa"/>
              <w:bottom w:w="70" w:type="dxa"/>
              <w:right w:w="70" w:type="dxa"/>
            </w:tcMar>
          </w:tcPr>
          <w:p w14:paraId="07A151A1" w14:textId="77777777" w:rsidR="00F475A9" w:rsidRDefault="00000000">
            <w:pPr>
              <w:spacing w:after="0"/>
            </w:pPr>
            <w:r>
              <w:rPr>
                <w:sz w:val="16"/>
              </w:rPr>
              <w:t>Fondation / architecture</w:t>
            </w:r>
          </w:p>
        </w:tc>
        <w:tc>
          <w:tcPr>
            <w:tcW w:w="7540" w:type="dxa"/>
            <w:tcMar>
              <w:top w:w="70" w:type="dxa"/>
              <w:left w:w="70" w:type="dxa"/>
              <w:bottom w:w="70" w:type="dxa"/>
              <w:right w:w="70" w:type="dxa"/>
            </w:tcMar>
          </w:tcPr>
          <w:p w14:paraId="52C536C6" w14:textId="77777777" w:rsidR="00F475A9" w:rsidRDefault="00000000">
            <w:pPr>
              <w:spacing w:after="0"/>
            </w:pPr>
            <w:r>
              <w:rPr>
                <w:sz w:val="16"/>
              </w:rPr>
              <w:t>BlueFoxOdyssey_Cahier_des_charges_v0.1 ; BlueFox_Architecture_de_Reference_du_Projet_ARP_v1.</w:t>
            </w:r>
          </w:p>
        </w:tc>
      </w:tr>
      <w:tr w:rsidR="00F475A9" w14:paraId="4D722F09" w14:textId="77777777">
        <w:trPr>
          <w:cantSplit/>
          <w:jc w:val="center"/>
        </w:trPr>
        <w:tc>
          <w:tcPr>
            <w:tcW w:w="2494" w:type="dxa"/>
            <w:tcMar>
              <w:top w:w="70" w:type="dxa"/>
              <w:left w:w="70" w:type="dxa"/>
              <w:bottom w:w="70" w:type="dxa"/>
              <w:right w:w="70" w:type="dxa"/>
            </w:tcMar>
          </w:tcPr>
          <w:p w14:paraId="298BA8AE" w14:textId="77777777" w:rsidR="00F475A9" w:rsidRDefault="00000000">
            <w:pPr>
              <w:spacing w:after="0"/>
            </w:pPr>
            <w:r>
              <w:rPr>
                <w:sz w:val="16"/>
              </w:rPr>
              <w:t>Conversations retrouvées — juillet</w:t>
            </w:r>
          </w:p>
        </w:tc>
        <w:tc>
          <w:tcPr>
            <w:tcW w:w="7540" w:type="dxa"/>
            <w:tcMar>
              <w:top w:w="70" w:type="dxa"/>
              <w:left w:w="70" w:type="dxa"/>
              <w:bottom w:w="70" w:type="dxa"/>
              <w:right w:w="70" w:type="dxa"/>
            </w:tcMar>
          </w:tcPr>
          <w:p w14:paraId="6DD2DCEC" w14:textId="77777777" w:rsidR="00F475A9" w:rsidRDefault="00000000">
            <w:pPr>
              <w:spacing w:after="0"/>
            </w:pPr>
            <w:r>
              <w:rPr>
                <w:sz w:val="16"/>
              </w:rPr>
              <w:t>22–23 juil. fondations, bulles/journal, autonomie, caméra, portée ; 26 juil. maps/inconnu/Planète ; 27–29 juil. caméra/topologie/noms/relation joueur/mission loop ; 30–31 juil. CUO et bases.</w:t>
            </w:r>
          </w:p>
        </w:tc>
      </w:tr>
      <w:tr w:rsidR="00F475A9" w14:paraId="33F7B47F" w14:textId="77777777">
        <w:trPr>
          <w:cantSplit/>
          <w:jc w:val="center"/>
        </w:trPr>
        <w:tc>
          <w:tcPr>
            <w:tcW w:w="2494" w:type="dxa"/>
            <w:tcMar>
              <w:top w:w="70" w:type="dxa"/>
              <w:left w:w="70" w:type="dxa"/>
              <w:bottom w:w="70" w:type="dxa"/>
              <w:right w:w="70" w:type="dxa"/>
            </w:tcMar>
          </w:tcPr>
          <w:p w14:paraId="30835C4A" w14:textId="77777777" w:rsidR="00F475A9" w:rsidRDefault="00000000">
            <w:pPr>
              <w:spacing w:after="0"/>
            </w:pPr>
            <w:r>
              <w:rPr>
                <w:sz w:val="16"/>
              </w:rPr>
              <w:t>Conversations retrouvées — août 1–14</w:t>
            </w:r>
          </w:p>
        </w:tc>
        <w:tc>
          <w:tcPr>
            <w:tcW w:w="7540" w:type="dxa"/>
            <w:tcMar>
              <w:top w:w="70" w:type="dxa"/>
              <w:left w:w="70" w:type="dxa"/>
              <w:bottom w:w="70" w:type="dxa"/>
              <w:right w:w="70" w:type="dxa"/>
            </w:tcMar>
          </w:tcPr>
          <w:p w14:paraId="3A784B90" w14:textId="77777777" w:rsidR="00F475A9" w:rsidRDefault="00000000">
            <w:pPr>
              <w:spacing w:after="0"/>
            </w:pPr>
            <w:r>
              <w:rPr>
                <w:sz w:val="16"/>
              </w:rPr>
              <w:t>Inventaire/logistique/générateur ; priorités/personnalité/confiance ; CUM/CUO/BAC ; topologie et sauvegardes ; MSC récompenses ; offline ; seed ; population ; BAC cible/préférence ; rôles MSC.</w:t>
            </w:r>
          </w:p>
        </w:tc>
      </w:tr>
      <w:tr w:rsidR="00F475A9" w14:paraId="27A5C93C" w14:textId="77777777">
        <w:trPr>
          <w:cantSplit/>
          <w:jc w:val="center"/>
        </w:trPr>
        <w:tc>
          <w:tcPr>
            <w:tcW w:w="2494" w:type="dxa"/>
            <w:tcMar>
              <w:top w:w="70" w:type="dxa"/>
              <w:left w:w="70" w:type="dxa"/>
              <w:bottom w:w="70" w:type="dxa"/>
              <w:right w:w="70" w:type="dxa"/>
            </w:tcMar>
          </w:tcPr>
          <w:p w14:paraId="40D4362B" w14:textId="77777777" w:rsidR="00F475A9" w:rsidRDefault="00000000">
            <w:pPr>
              <w:spacing w:after="0"/>
            </w:pPr>
            <w:r>
              <w:rPr>
                <w:sz w:val="16"/>
              </w:rPr>
              <w:t>Conversations retrouvées — août 15–23</w:t>
            </w:r>
          </w:p>
        </w:tc>
        <w:tc>
          <w:tcPr>
            <w:tcW w:w="7540" w:type="dxa"/>
            <w:tcMar>
              <w:top w:w="70" w:type="dxa"/>
              <w:left w:w="70" w:type="dxa"/>
              <w:bottom w:w="70" w:type="dxa"/>
              <w:right w:w="70" w:type="dxa"/>
            </w:tcMar>
          </w:tcPr>
          <w:p w14:paraId="282ED4C8" w14:textId="77777777" w:rsidR="00F475A9" w:rsidRDefault="00000000">
            <w:pPr>
              <w:spacing w:after="0"/>
            </w:pPr>
            <w:r>
              <w:rPr>
                <w:sz w:val="16"/>
              </w:rPr>
              <w:t>Bible/missions ; tutoriel T01–T09 ; UI guidage ; double interaction ; fan-out ; Refuge ; population départ ; audio/BAC ; validations et régressions.</w:t>
            </w:r>
          </w:p>
        </w:tc>
      </w:tr>
      <w:tr w:rsidR="00F475A9" w14:paraId="22E73031" w14:textId="77777777">
        <w:trPr>
          <w:cantSplit/>
          <w:jc w:val="center"/>
        </w:trPr>
        <w:tc>
          <w:tcPr>
            <w:tcW w:w="2494" w:type="dxa"/>
            <w:tcMar>
              <w:top w:w="70" w:type="dxa"/>
              <w:left w:w="70" w:type="dxa"/>
              <w:bottom w:w="70" w:type="dxa"/>
              <w:right w:w="70" w:type="dxa"/>
            </w:tcMar>
          </w:tcPr>
          <w:p w14:paraId="1E25CEB4" w14:textId="77777777" w:rsidR="00F475A9" w:rsidRDefault="00000000">
            <w:pPr>
              <w:spacing w:after="0"/>
            </w:pPr>
            <w:r>
              <w:rPr>
                <w:sz w:val="16"/>
              </w:rPr>
              <w:t>Conversations retrouvées — août 24–27</w:t>
            </w:r>
          </w:p>
        </w:tc>
        <w:tc>
          <w:tcPr>
            <w:tcW w:w="7540" w:type="dxa"/>
            <w:tcMar>
              <w:top w:w="70" w:type="dxa"/>
              <w:left w:w="70" w:type="dxa"/>
              <w:bottom w:w="70" w:type="dxa"/>
              <w:right w:w="70" w:type="dxa"/>
            </w:tcMar>
          </w:tcPr>
          <w:p w14:paraId="2B7782F1" w14:textId="77777777" w:rsidR="00F475A9" w:rsidRDefault="00000000">
            <w:pPr>
              <w:spacing w:after="0"/>
            </w:pPr>
            <w:r>
              <w:rPr>
                <w:sz w:val="16"/>
              </w:rPr>
              <w:t>Hitbox/intro/objets fantômes ; T10/LOC ; returnPolicy ; Recherche fonctionnelle ; T09–T13 final ; ration post-T12 ; Bosquet_bio ; ENE ; corrections de chaînes.</w:t>
            </w:r>
          </w:p>
        </w:tc>
      </w:tr>
    </w:tbl>
    <w:p w14:paraId="1A309D12" w14:textId="77777777" w:rsidR="00F475A9" w:rsidRDefault="00F475A9">
      <w:pPr>
        <w:spacing w:after="40"/>
      </w:pPr>
    </w:p>
    <w:tbl>
      <w:tblPr>
        <w:tblW w:w="0" w:type="auto"/>
        <w:jc w:val="center"/>
        <w:tblLook w:val="04A0" w:firstRow="1" w:lastRow="0" w:firstColumn="1" w:lastColumn="0" w:noHBand="0" w:noVBand="1"/>
      </w:tblPr>
      <w:tblGrid>
        <w:gridCol w:w="10482"/>
      </w:tblGrid>
      <w:tr w:rsidR="00F475A9" w14:paraId="53EE4F4F" w14:textId="77777777">
        <w:trPr>
          <w:jc w:val="center"/>
        </w:trPr>
        <w:tc>
          <w:tcPr>
            <w:tcW w:w="10482" w:type="dxa"/>
            <w:shd w:val="clear" w:color="auto" w:fill="EAF4FB"/>
            <w:tcMar>
              <w:top w:w="120" w:type="dxa"/>
              <w:left w:w="140" w:type="dxa"/>
              <w:bottom w:w="120" w:type="dxa"/>
              <w:right w:w="140" w:type="dxa"/>
            </w:tcMar>
          </w:tcPr>
          <w:p w14:paraId="56068A23" w14:textId="77777777" w:rsidR="00F475A9" w:rsidRDefault="00000000">
            <w:r>
              <w:rPr>
                <w:b/>
              </w:rPr>
              <w:t xml:space="preserve">LIMITE DE PREUVE — </w:t>
            </w:r>
            <w:r>
              <w:t>Cette consolidation couvre tout ce qui a pu être retrouvé dans l’historique accessible et les fichiers disponibles. Une conversation supprimée/non retrouvable peut contenir une nuance supplémentaire. Dans ce cas, une future décision utilisateur explicite prime immédiatement et doit être ajoutée au référentiel au lieu d’être reconstruite par supposition.</w:t>
            </w:r>
          </w:p>
        </w:tc>
      </w:tr>
    </w:tbl>
    <w:p w14:paraId="7865676E" w14:textId="77777777" w:rsidR="00F475A9" w:rsidRDefault="00F475A9">
      <w:pPr>
        <w:spacing w:after="20"/>
      </w:pPr>
    </w:p>
    <w:p w14:paraId="653DF014" w14:textId="77777777" w:rsidR="00F475A9" w:rsidRDefault="00000000">
      <w:pPr>
        <w:pStyle w:val="Titre1"/>
      </w:pPr>
      <w:r>
        <w:t>13. Règle d’utilisation durable de ce référentiel</w:t>
      </w:r>
    </w:p>
    <w:p w14:paraId="143018B1" w14:textId="77777777" w:rsidR="00F475A9" w:rsidRDefault="00000000">
      <w:pPr>
        <w:pStyle w:val="Listepuces"/>
      </w:pPr>
      <w:r>
        <w:t>Avant chaque nouveau chantier BlueFox, l’IA doit relire la section du présent contrat correspondant au symptôme et rechercher la mission/mécanique concernée avant l’audit du code.</w:t>
      </w:r>
    </w:p>
    <w:p w14:paraId="14300795" w14:textId="77777777" w:rsidR="00F475A9" w:rsidRDefault="00000000">
      <w:pPr>
        <w:pStyle w:val="Listepuces"/>
      </w:pPr>
      <w:r>
        <w:t>Le diagnostic doit commencer par une reformulation gameplay courte : « voilà ce que BlueFox devrait faire, pourquoi, et ce qui ne doit pas changer ».</w:t>
      </w:r>
    </w:p>
    <w:p w14:paraId="119FAB56" w14:textId="77777777" w:rsidR="00F475A9" w:rsidRDefault="00000000">
      <w:pPr>
        <w:pStyle w:val="Listepuces"/>
      </w:pPr>
      <w:r>
        <w:t>Aucune ligne de code existante n’est déclarée inutile uniquement parce qu’elle est au mauvais propriétaire : elle peut transporter un comportement demandé. Il faut d’abord identifier ce comportement et garantir sa conservation.</w:t>
      </w:r>
    </w:p>
    <w:p w14:paraId="357CAB4E" w14:textId="77777777" w:rsidR="00F475A9" w:rsidRDefault="00000000">
      <w:pPr>
        <w:pStyle w:val="Listepuces"/>
      </w:pPr>
      <w:r>
        <w:t>Un test technique qui passe ne suffit pas. L’acceptation finale reste l’effet observable dans le jeu et la conservation des invariants voisins.</w:t>
      </w:r>
    </w:p>
    <w:p w14:paraId="0AC4977F" w14:textId="77777777" w:rsidR="00F475A9" w:rsidRDefault="00000000">
      <w:pPr>
        <w:pStyle w:val="Listepuces"/>
      </w:pPr>
      <w:r>
        <w:t xml:space="preserve">Lorsqu’une nouvelle décision utilisateur modifie ce contrat, elle doit être ajoutée avec sa date et, si nécessaire, marquer l’ancienne </w:t>
      </w:r>
      <w:proofErr w:type="spellStart"/>
      <w:r>
        <w:t>règle</w:t>
      </w:r>
      <w:proofErr w:type="spellEnd"/>
      <w:r>
        <w:t xml:space="preserve"> </w:t>
      </w:r>
      <w:proofErr w:type="spellStart"/>
      <w:r>
        <w:t>comme</w:t>
      </w:r>
      <w:proofErr w:type="spellEnd"/>
      <w:r>
        <w:t xml:space="preserve"> SUPERSÉDÉE.</w:t>
      </w:r>
    </w:p>
    <w:p w14:paraId="77DA84D4" w14:textId="77777777" w:rsidR="00271E65" w:rsidRDefault="00271E65" w:rsidP="00271E65">
      <w:pPr>
        <w:pStyle w:val="Listepuces"/>
        <w:numPr>
          <w:ilvl w:val="0"/>
          <w:numId w:val="0"/>
        </w:numPr>
        <w:ind w:left="360" w:hanging="360"/>
      </w:pPr>
    </w:p>
    <w:p w14:paraId="0A740178" w14:textId="77777777" w:rsidR="00271E65" w:rsidRDefault="00271E65" w:rsidP="00271E65">
      <w:pPr>
        <w:pStyle w:val="Listepuces"/>
        <w:numPr>
          <w:ilvl w:val="0"/>
          <w:numId w:val="0"/>
        </w:numPr>
        <w:ind w:left="360" w:hanging="360"/>
      </w:pPr>
    </w:p>
    <w:p w14:paraId="1DB2ECAF" w14:textId="183C944E" w:rsidR="00271E65" w:rsidRPr="00271E65" w:rsidRDefault="00271E65" w:rsidP="00271E65">
      <w:pPr>
        <w:pStyle w:val="Listepuces"/>
        <w:numPr>
          <w:ilvl w:val="0"/>
          <w:numId w:val="0"/>
        </w:numPr>
        <w:ind w:left="360" w:hanging="360"/>
        <w:rPr>
          <w:b/>
          <w:bCs/>
        </w:rPr>
      </w:pPr>
      <w:proofErr w:type="gramStart"/>
      <w:r w:rsidRPr="00271E65">
        <w:rPr>
          <w:b/>
          <w:bCs/>
        </w:rPr>
        <w:t>ANNEXE :</w:t>
      </w:r>
      <w:proofErr w:type="gramEnd"/>
      <w:r w:rsidRPr="00271E65">
        <w:rPr>
          <w:b/>
          <w:bCs/>
        </w:rPr>
        <w:t xml:space="preserve"> </w:t>
      </w:r>
    </w:p>
    <w:p w14:paraId="3F268161" w14:textId="77777777" w:rsidR="00271E65" w:rsidRDefault="00271E65" w:rsidP="00271E65">
      <w:pPr>
        <w:pStyle w:val="Listepuces"/>
        <w:numPr>
          <w:ilvl w:val="0"/>
          <w:numId w:val="0"/>
        </w:numPr>
        <w:ind w:left="360" w:hanging="360"/>
      </w:pPr>
    </w:p>
    <w:p w14:paraId="076C4D7E" w14:textId="77777777" w:rsidR="00271E65" w:rsidRPr="00271E65" w:rsidRDefault="00271E65" w:rsidP="00271E65">
      <w:pPr>
        <w:pStyle w:val="Titre1"/>
        <w:rPr>
          <w:lang w:val="fr-FR"/>
        </w:rPr>
      </w:pPr>
      <w:r w:rsidRPr="00271E65">
        <w:rPr>
          <w:lang w:val="fr-FR"/>
        </w:rPr>
        <w:t>Verdict exécutif</w:t>
      </w:r>
    </w:p>
    <w:p w14:paraId="60E59331" w14:textId="77777777" w:rsidR="00271E65" w:rsidRPr="00271E65" w:rsidRDefault="00271E65" w:rsidP="00271E65">
      <w:pPr>
        <w:pStyle w:val="Listepuces"/>
        <w:numPr>
          <w:ilvl w:val="0"/>
          <w:numId w:val="10"/>
        </w:numPr>
        <w:rPr>
          <w:lang w:val="fr-FR"/>
        </w:rPr>
      </w:pPr>
      <w:r w:rsidRPr="00271E65">
        <w:rPr>
          <w:lang w:val="fr-FR"/>
        </w:rPr>
        <w:t xml:space="preserve">Audit réalisé sur le HEAD exact 69d35d51d137a324136a7c56bb46857b4a9ec3eb, identique à celui du contrat gameplay lu intégralement. </w:t>
      </w:r>
    </w:p>
    <w:p w14:paraId="624CB662" w14:textId="77777777" w:rsidR="00271E65" w:rsidRPr="00271E65" w:rsidRDefault="00271E65" w:rsidP="00271E65">
      <w:pPr>
        <w:pStyle w:val="Listepuces"/>
        <w:numPr>
          <w:ilvl w:val="0"/>
          <w:numId w:val="10"/>
        </w:numPr>
        <w:rPr>
          <w:lang w:val="fr-FR"/>
        </w:rPr>
      </w:pPr>
      <w:r w:rsidRPr="00271E65">
        <w:rPr>
          <w:lang w:val="fr-FR"/>
        </w:rPr>
        <w:t xml:space="preserve">Verdict : </w:t>
      </w:r>
      <w:r w:rsidRPr="00271E65">
        <w:rPr>
          <w:b/>
          <w:bCs/>
          <w:lang w:val="fr-FR"/>
        </w:rPr>
        <w:t>NO GO pour une correction globale immédiate</w:t>
      </w:r>
      <w:r w:rsidRPr="00271E65">
        <w:rPr>
          <w:lang w:val="fr-FR"/>
        </w:rPr>
        <w:t xml:space="preserve"> ; deux causes racines doivent être traitées en premier. </w:t>
      </w:r>
    </w:p>
    <w:p w14:paraId="33FDC9E9" w14:textId="77777777" w:rsidR="00271E65" w:rsidRPr="00271E65" w:rsidRDefault="00271E65" w:rsidP="00271E65">
      <w:pPr>
        <w:pStyle w:val="Listepuces"/>
        <w:numPr>
          <w:ilvl w:val="0"/>
          <w:numId w:val="10"/>
        </w:numPr>
        <w:rPr>
          <w:lang w:val="fr-FR"/>
        </w:rPr>
      </w:pPr>
      <w:r w:rsidRPr="00271E65">
        <w:rPr>
          <w:b/>
          <w:bCs/>
          <w:lang w:val="fr-FR"/>
        </w:rPr>
        <w:t>PROUVÉ — autonomie semi cassée :</w:t>
      </w:r>
      <w:r w:rsidRPr="00271E65">
        <w:rPr>
          <w:lang w:val="fr-FR"/>
        </w:rPr>
        <w:t xml:space="preserve"> settings-ui-bridge.js neutralise </w:t>
      </w:r>
      <w:proofErr w:type="spellStart"/>
      <w:proofErr w:type="gramStart"/>
      <w:r w:rsidRPr="00271E65">
        <w:rPr>
          <w:lang w:val="fr-FR"/>
        </w:rPr>
        <w:t>updateAutonomy</w:t>
      </w:r>
      <w:proofErr w:type="spellEnd"/>
      <w:r w:rsidRPr="00271E65">
        <w:rPr>
          <w:lang w:val="fr-FR"/>
        </w:rPr>
        <w:t>(</w:t>
      </w:r>
      <w:proofErr w:type="gramEnd"/>
      <w:r w:rsidRPr="00271E65">
        <w:rPr>
          <w:lang w:val="fr-FR"/>
        </w:rPr>
        <w:t xml:space="preserve">) et </w:t>
      </w:r>
      <w:proofErr w:type="spellStart"/>
      <w:proofErr w:type="gramStart"/>
      <w:r w:rsidRPr="00271E65">
        <w:rPr>
          <w:lang w:val="fr-FR"/>
        </w:rPr>
        <w:t>ensureActivity</w:t>
      </w:r>
      <w:proofErr w:type="spellEnd"/>
      <w:r w:rsidRPr="00271E65">
        <w:rPr>
          <w:lang w:val="fr-FR"/>
        </w:rPr>
        <w:t>(</w:t>
      </w:r>
      <w:proofErr w:type="gramEnd"/>
      <w:r w:rsidRPr="00271E65">
        <w:rPr>
          <w:lang w:val="fr-FR"/>
        </w:rPr>
        <w:t xml:space="preserve">) sauf en mode full. </w:t>
      </w:r>
    </w:p>
    <w:p w14:paraId="2A37B03C" w14:textId="77777777" w:rsidR="00271E65" w:rsidRPr="00271E65" w:rsidRDefault="00271E65" w:rsidP="00271E65">
      <w:pPr>
        <w:pStyle w:val="Listepuces"/>
        <w:numPr>
          <w:ilvl w:val="0"/>
          <w:numId w:val="10"/>
        </w:numPr>
        <w:rPr>
          <w:lang w:val="fr-FR"/>
        </w:rPr>
      </w:pPr>
      <w:r w:rsidRPr="00271E65">
        <w:rPr>
          <w:lang w:val="fr-FR"/>
        </w:rPr>
        <w:t xml:space="preserve">Cette surcouche contredit </w:t>
      </w:r>
      <w:proofErr w:type="spellStart"/>
      <w:r w:rsidRPr="00271E65">
        <w:rPr>
          <w:lang w:val="fr-FR"/>
        </w:rPr>
        <w:t>WorldEngine</w:t>
      </w:r>
      <w:proofErr w:type="spellEnd"/>
      <w:r w:rsidRPr="00271E65">
        <w:rPr>
          <w:lang w:val="fr-FR"/>
        </w:rPr>
        <w:t xml:space="preserve">, qui prévoit explicitement une autonomie limitée mais active en mode semi. </w:t>
      </w:r>
    </w:p>
    <w:p w14:paraId="3570B74D" w14:textId="77777777" w:rsidR="00271E65" w:rsidRPr="00271E65" w:rsidRDefault="00271E65" w:rsidP="00271E65">
      <w:pPr>
        <w:pStyle w:val="Listepuces"/>
        <w:numPr>
          <w:ilvl w:val="0"/>
          <w:numId w:val="10"/>
        </w:numPr>
        <w:rPr>
          <w:lang w:val="fr-FR"/>
        </w:rPr>
      </w:pPr>
      <w:r w:rsidRPr="00271E65">
        <w:rPr>
          <w:b/>
          <w:bCs/>
          <w:lang w:val="fr-FR"/>
        </w:rPr>
        <w:t>PROUVÉ — fin de mission cassée :</w:t>
      </w:r>
      <w:r w:rsidRPr="00271E65">
        <w:rPr>
          <w:lang w:val="fr-FR"/>
        </w:rPr>
        <w:t xml:space="preserve"> le runtime Bible écrase tardivement </w:t>
      </w:r>
      <w:proofErr w:type="spellStart"/>
      <w:proofErr w:type="gramStart"/>
      <w:r w:rsidRPr="00271E65">
        <w:rPr>
          <w:lang w:val="fr-FR"/>
        </w:rPr>
        <w:t>syncLifecycleFromTrees</w:t>
      </w:r>
      <w:proofErr w:type="spellEnd"/>
      <w:r w:rsidRPr="00271E65">
        <w:rPr>
          <w:lang w:val="fr-FR"/>
        </w:rPr>
        <w:t>(</w:t>
      </w:r>
      <w:proofErr w:type="gramEnd"/>
      <w:r w:rsidRPr="00271E65">
        <w:rPr>
          <w:lang w:val="fr-FR"/>
        </w:rPr>
        <w:t xml:space="preserve">) et supprime la correction qui désélectionnait une mission principale terminée. </w:t>
      </w:r>
    </w:p>
    <w:p w14:paraId="4034E614" w14:textId="77777777" w:rsidR="00271E65" w:rsidRPr="00271E65" w:rsidRDefault="00271E65" w:rsidP="00271E65">
      <w:pPr>
        <w:pStyle w:val="Listepuces"/>
        <w:numPr>
          <w:ilvl w:val="0"/>
          <w:numId w:val="10"/>
        </w:numPr>
        <w:rPr>
          <w:lang w:val="fr-FR"/>
        </w:rPr>
      </w:pPr>
      <w:r w:rsidRPr="00271E65">
        <w:rPr>
          <w:lang w:val="fr-FR"/>
        </w:rPr>
        <w:t xml:space="preserve">Une mission complétée peut donc rester </w:t>
      </w:r>
      <w:proofErr w:type="spellStart"/>
      <w:r w:rsidRPr="00271E65">
        <w:rPr>
          <w:lang w:val="fr-FR"/>
        </w:rPr>
        <w:t>primaryMissionId</w:t>
      </w:r>
      <w:proofErr w:type="spellEnd"/>
      <w:r w:rsidRPr="00271E65">
        <w:rPr>
          <w:lang w:val="fr-FR"/>
        </w:rPr>
        <w:t xml:space="preserve">, avec effets en chaîne sur arbitrage, navigation et retour. </w:t>
      </w:r>
    </w:p>
    <w:p w14:paraId="486B76B1" w14:textId="77777777" w:rsidR="00271E65" w:rsidRPr="00271E65" w:rsidRDefault="00271E65" w:rsidP="00271E65">
      <w:pPr>
        <w:pStyle w:val="Listepuces"/>
        <w:numPr>
          <w:ilvl w:val="0"/>
          <w:numId w:val="10"/>
        </w:numPr>
        <w:rPr>
          <w:lang w:val="fr-FR"/>
        </w:rPr>
      </w:pPr>
      <w:r w:rsidRPr="00271E65">
        <w:rPr>
          <w:b/>
          <w:bCs/>
          <w:lang w:val="fr-FR"/>
        </w:rPr>
        <w:t>PROUVÉ — retour fragmenté :</w:t>
      </w:r>
      <w:r w:rsidRPr="00271E65">
        <w:rPr>
          <w:lang w:val="fr-FR"/>
        </w:rPr>
        <w:t xml:space="preserve"> </w:t>
      </w:r>
      <w:proofErr w:type="spellStart"/>
      <w:r w:rsidRPr="00271E65">
        <w:rPr>
          <w:lang w:val="fr-FR"/>
        </w:rPr>
        <w:t>MissionManager</w:t>
      </w:r>
      <w:proofErr w:type="spellEnd"/>
      <w:r w:rsidRPr="00271E65">
        <w:rPr>
          <w:lang w:val="fr-FR"/>
        </w:rPr>
        <w:t xml:space="preserve"> et bible-map-prescription-v19.js peuvent tous deux déclencher </w:t>
      </w:r>
      <w:proofErr w:type="spellStart"/>
      <w:proofErr w:type="gramStart"/>
      <w:r w:rsidRPr="00271E65">
        <w:rPr>
          <w:lang w:val="fr-FR"/>
        </w:rPr>
        <w:t>returnToBase</w:t>
      </w:r>
      <w:proofErr w:type="spellEnd"/>
      <w:r w:rsidRPr="00271E65">
        <w:rPr>
          <w:lang w:val="fr-FR"/>
        </w:rPr>
        <w:t>(</w:t>
      </w:r>
      <w:proofErr w:type="gramEnd"/>
      <w:r w:rsidRPr="00271E65">
        <w:rPr>
          <w:lang w:val="fr-FR"/>
        </w:rPr>
        <w:t xml:space="preserve">). </w:t>
      </w:r>
    </w:p>
    <w:p w14:paraId="5DB52D94" w14:textId="77777777" w:rsidR="00271E65" w:rsidRPr="00271E65" w:rsidRDefault="00271E65" w:rsidP="00271E65">
      <w:pPr>
        <w:pStyle w:val="Listepuces"/>
        <w:numPr>
          <w:ilvl w:val="0"/>
          <w:numId w:val="10"/>
        </w:numPr>
        <w:rPr>
          <w:lang w:val="fr-FR"/>
        </w:rPr>
      </w:pPr>
      <w:r w:rsidRPr="00271E65">
        <w:rPr>
          <w:b/>
          <w:bCs/>
          <w:lang w:val="fr-FR"/>
        </w:rPr>
        <w:lastRenderedPageBreak/>
        <w:t>RÉFUTÉ — v19.7 ne court-circuite pas ObjectM0 :</w:t>
      </w:r>
      <w:r w:rsidRPr="00271E65">
        <w:rPr>
          <w:lang w:val="fr-FR"/>
        </w:rPr>
        <w:t xml:space="preserve"> il se désactive explicitement dès qu’ObjectM0 est présent. </w:t>
      </w:r>
    </w:p>
    <w:p w14:paraId="0AA27956" w14:textId="77777777" w:rsidR="00271E65" w:rsidRPr="00271E65" w:rsidRDefault="00271E65" w:rsidP="00271E65">
      <w:pPr>
        <w:pStyle w:val="Listepuces"/>
        <w:numPr>
          <w:ilvl w:val="0"/>
          <w:numId w:val="10"/>
        </w:numPr>
        <w:rPr>
          <w:lang w:val="fr-FR"/>
        </w:rPr>
      </w:pPr>
      <w:r w:rsidRPr="00271E65">
        <w:rPr>
          <w:b/>
          <w:bCs/>
          <w:lang w:val="fr-FR"/>
        </w:rPr>
        <w:t>PROUVÉ — étude puis acquisition :</w:t>
      </w:r>
      <w:r w:rsidRPr="00271E65">
        <w:rPr>
          <w:lang w:val="fr-FR"/>
        </w:rPr>
        <w:t xml:space="preserve"> ObjectM0 conserve la même instance, exécute toutes les études dues puis </w:t>
      </w:r>
      <w:proofErr w:type="gramStart"/>
      <w:r w:rsidRPr="00271E65">
        <w:rPr>
          <w:lang w:val="fr-FR"/>
        </w:rPr>
        <w:t>collecte;</w:t>
      </w:r>
      <w:proofErr w:type="gramEnd"/>
      <w:r w:rsidRPr="00271E65">
        <w:rPr>
          <w:lang w:val="fr-FR"/>
        </w:rPr>
        <w:t xml:space="preserve"> le test sentinelle passe 3/3. </w:t>
      </w:r>
    </w:p>
    <w:p w14:paraId="1615814E" w14:textId="77777777" w:rsidR="00271E65" w:rsidRPr="00271E65" w:rsidRDefault="00271E65" w:rsidP="00271E65">
      <w:pPr>
        <w:pStyle w:val="Listepuces"/>
        <w:numPr>
          <w:ilvl w:val="0"/>
          <w:numId w:val="10"/>
        </w:numPr>
        <w:rPr>
          <w:lang w:val="fr-FR"/>
        </w:rPr>
      </w:pPr>
      <w:r w:rsidRPr="00271E65">
        <w:rPr>
          <w:b/>
          <w:bCs/>
          <w:lang w:val="fr-FR"/>
        </w:rPr>
        <w:t>PROUVÉ — progression parallèle :</w:t>
      </w:r>
      <w:r w:rsidRPr="00271E65">
        <w:rPr>
          <w:lang w:val="fr-FR"/>
        </w:rPr>
        <w:t xml:space="preserve"> un </w:t>
      </w:r>
      <w:proofErr w:type="spellStart"/>
      <w:r w:rsidRPr="00271E65">
        <w:rPr>
          <w:lang w:val="fr-FR"/>
        </w:rPr>
        <w:t>ObjectEvent</w:t>
      </w:r>
      <w:proofErr w:type="spellEnd"/>
      <w:r w:rsidRPr="00271E65">
        <w:rPr>
          <w:lang w:val="fr-FR"/>
        </w:rPr>
        <w:t xml:space="preserve"> est diffusé à toutes les missions actives compatibles, avec protection du nœud d’origine. </w:t>
      </w:r>
    </w:p>
    <w:p w14:paraId="520E557E" w14:textId="77777777" w:rsidR="00271E65" w:rsidRPr="00271E65" w:rsidRDefault="00271E65" w:rsidP="00271E65">
      <w:pPr>
        <w:pStyle w:val="Listepuces"/>
        <w:numPr>
          <w:ilvl w:val="0"/>
          <w:numId w:val="10"/>
        </w:numPr>
        <w:rPr>
          <w:lang w:val="fr-FR"/>
        </w:rPr>
      </w:pPr>
      <w:r w:rsidRPr="00271E65">
        <w:rPr>
          <w:b/>
          <w:bCs/>
          <w:lang w:val="fr-FR"/>
        </w:rPr>
        <w:t>RÉFUTÉ sur ce HEAD — Recherche plein écran :</w:t>
      </w:r>
      <w:r w:rsidRPr="00271E65">
        <w:rPr>
          <w:lang w:val="fr-FR"/>
        </w:rPr>
        <w:t xml:space="preserve"> Recherche est rendue dans un unique </w:t>
      </w:r>
      <w:proofErr w:type="spellStart"/>
      <w:proofErr w:type="gramStart"/>
      <w:r w:rsidRPr="00271E65">
        <w:rPr>
          <w:lang w:val="fr-FR"/>
        </w:rPr>
        <w:t>drawer</w:t>
      </w:r>
      <w:proofErr w:type="spellEnd"/>
      <w:r w:rsidRPr="00271E65">
        <w:rPr>
          <w:lang w:val="fr-FR"/>
        </w:rPr>
        <w:t>;</w:t>
      </w:r>
      <w:proofErr w:type="gramEnd"/>
      <w:r w:rsidRPr="00271E65">
        <w:rPr>
          <w:lang w:val="fr-FR"/>
        </w:rPr>
        <w:t xml:space="preserve"> seuls Planète et Journal sont plein écran. </w:t>
      </w:r>
    </w:p>
    <w:p w14:paraId="0AF2998B" w14:textId="77777777" w:rsidR="00271E65" w:rsidRPr="00271E65" w:rsidRDefault="00271E65" w:rsidP="00271E65">
      <w:pPr>
        <w:pStyle w:val="Listepuces"/>
        <w:numPr>
          <w:ilvl w:val="0"/>
          <w:numId w:val="10"/>
        </w:numPr>
        <w:rPr>
          <w:lang w:val="fr-FR"/>
        </w:rPr>
      </w:pPr>
      <w:r w:rsidRPr="00271E65">
        <w:rPr>
          <w:lang w:val="fr-FR"/>
        </w:rPr>
        <w:t>La fabrication est réelle et Bible-</w:t>
      </w:r>
      <w:proofErr w:type="spellStart"/>
      <w:r w:rsidRPr="00271E65">
        <w:rPr>
          <w:lang w:val="fr-FR"/>
        </w:rPr>
        <w:t>driven</w:t>
      </w:r>
      <w:proofErr w:type="spellEnd"/>
      <w:r w:rsidRPr="00271E65">
        <w:rPr>
          <w:lang w:val="fr-FR"/>
        </w:rPr>
        <w:t xml:space="preserve">, et la persistance est structurellement présente, mais la suite de régression est rouge et ne peut pas constituer un GO. </w:t>
      </w:r>
    </w:p>
    <w:p w14:paraId="17F92A03" w14:textId="77777777" w:rsidR="00271E65" w:rsidRPr="00271E65" w:rsidRDefault="00271E65" w:rsidP="00271E65">
      <w:pPr>
        <w:pStyle w:val="Listepuces"/>
        <w:rPr>
          <w:lang w:val="fr-FR"/>
        </w:rPr>
      </w:pPr>
      <w:r w:rsidRPr="00271E65">
        <w:rPr>
          <w:lang w:val="fr-FR"/>
        </w:rPr>
        <w:t>Aucun fichier n’a été modifié.</w:t>
      </w:r>
    </w:p>
    <w:p w14:paraId="4CCD77A0" w14:textId="77777777" w:rsidR="00271E65" w:rsidRPr="00271E65" w:rsidRDefault="00271E65" w:rsidP="00271E65">
      <w:pPr>
        <w:pStyle w:val="Listepuces"/>
        <w:rPr>
          <w:b/>
          <w:bCs/>
          <w:lang w:val="fr-FR"/>
        </w:rPr>
      </w:pPr>
      <w:r w:rsidRPr="00271E65">
        <w:rPr>
          <w:b/>
          <w:bCs/>
          <w:lang w:val="fr-FR"/>
        </w:rPr>
        <w:t>Matrice des propriétaires réels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2552"/>
        <w:gridCol w:w="3134"/>
        <w:gridCol w:w="2703"/>
      </w:tblGrid>
      <w:tr w:rsidR="00271E65" w:rsidRPr="00271E65" w14:paraId="0DE093A7" w14:textId="77777777">
        <w:trPr>
          <w:tblHeader/>
          <w:tblCellSpacing w:w="15" w:type="dxa"/>
        </w:trPr>
        <w:tc>
          <w:tcPr>
            <w:tcW w:w="0" w:type="auto"/>
            <w:vAlign w:val="center"/>
            <w:hideMark/>
          </w:tcPr>
          <w:p w14:paraId="01731A5B" w14:textId="77777777" w:rsidR="00271E65" w:rsidRPr="00271E65" w:rsidRDefault="00271E65" w:rsidP="00271E65">
            <w:pPr>
              <w:pStyle w:val="Listepuces"/>
              <w:rPr>
                <w:b/>
                <w:bCs/>
                <w:lang w:val="fr-FR"/>
              </w:rPr>
            </w:pPr>
            <w:r w:rsidRPr="00271E65">
              <w:rPr>
                <w:b/>
                <w:bCs/>
                <w:lang w:val="fr-FR"/>
              </w:rPr>
              <w:t>Primitive</w:t>
            </w:r>
          </w:p>
        </w:tc>
        <w:tc>
          <w:tcPr>
            <w:tcW w:w="0" w:type="auto"/>
            <w:vAlign w:val="center"/>
            <w:hideMark/>
          </w:tcPr>
          <w:p w14:paraId="37C6D7BF" w14:textId="77777777" w:rsidR="00271E65" w:rsidRPr="00271E65" w:rsidRDefault="00271E65" w:rsidP="00271E65">
            <w:pPr>
              <w:pStyle w:val="Listepuces"/>
              <w:rPr>
                <w:b/>
                <w:bCs/>
                <w:lang w:val="fr-FR"/>
              </w:rPr>
            </w:pPr>
            <w:r w:rsidRPr="00271E65">
              <w:rPr>
                <w:b/>
                <w:bCs/>
                <w:lang w:val="fr-FR"/>
              </w:rPr>
              <w:t>Propriétaire attendu</w:t>
            </w:r>
          </w:p>
        </w:tc>
        <w:tc>
          <w:tcPr>
            <w:tcW w:w="0" w:type="auto"/>
            <w:vAlign w:val="center"/>
            <w:hideMark/>
          </w:tcPr>
          <w:p w14:paraId="624F8730" w14:textId="77777777" w:rsidR="00271E65" w:rsidRPr="00271E65" w:rsidRDefault="00271E65" w:rsidP="00271E65">
            <w:pPr>
              <w:pStyle w:val="Listepuces"/>
              <w:rPr>
                <w:b/>
                <w:bCs/>
                <w:lang w:val="fr-FR"/>
              </w:rPr>
            </w:pPr>
            <w:r w:rsidRPr="00271E65">
              <w:rPr>
                <w:b/>
                <w:bCs/>
                <w:lang w:val="fr-FR"/>
              </w:rPr>
              <w:t>Propriétaire/runtime final constaté</w:t>
            </w:r>
          </w:p>
        </w:tc>
        <w:tc>
          <w:tcPr>
            <w:tcW w:w="0" w:type="auto"/>
            <w:vAlign w:val="center"/>
            <w:hideMark/>
          </w:tcPr>
          <w:p w14:paraId="200228B6" w14:textId="77777777" w:rsidR="00271E65" w:rsidRPr="00271E65" w:rsidRDefault="00271E65" w:rsidP="00271E65">
            <w:pPr>
              <w:pStyle w:val="Listepuces"/>
              <w:rPr>
                <w:b/>
                <w:bCs/>
                <w:lang w:val="fr-FR"/>
              </w:rPr>
            </w:pPr>
            <w:r w:rsidRPr="00271E65">
              <w:rPr>
                <w:b/>
                <w:bCs/>
                <w:lang w:val="fr-FR"/>
              </w:rPr>
              <w:t>Conclusion</w:t>
            </w:r>
          </w:p>
        </w:tc>
      </w:tr>
      <w:tr w:rsidR="00271E65" w:rsidRPr="00271E65" w14:paraId="47843ED4" w14:textId="77777777">
        <w:trPr>
          <w:tblCellSpacing w:w="15" w:type="dxa"/>
        </w:trPr>
        <w:tc>
          <w:tcPr>
            <w:tcW w:w="0" w:type="auto"/>
            <w:vAlign w:val="center"/>
            <w:hideMark/>
          </w:tcPr>
          <w:p w14:paraId="7B8D36B8" w14:textId="77777777" w:rsidR="00271E65" w:rsidRPr="00271E65" w:rsidRDefault="00271E65" w:rsidP="00271E65">
            <w:pPr>
              <w:pStyle w:val="Listepuces"/>
              <w:rPr>
                <w:lang w:val="fr-FR"/>
              </w:rPr>
            </w:pPr>
            <w:r w:rsidRPr="00271E65">
              <w:rPr>
                <w:lang w:val="fr-FR"/>
              </w:rPr>
              <w:t xml:space="preserve">1. </w:t>
            </w:r>
            <w:proofErr w:type="spellStart"/>
            <w:r w:rsidRPr="00271E65">
              <w:rPr>
                <w:lang w:val="fr-FR"/>
              </w:rPr>
              <w:t>updateAutonomy</w:t>
            </w:r>
            <w:proofErr w:type="spellEnd"/>
          </w:p>
        </w:tc>
        <w:tc>
          <w:tcPr>
            <w:tcW w:w="0" w:type="auto"/>
            <w:vAlign w:val="center"/>
            <w:hideMark/>
          </w:tcPr>
          <w:p w14:paraId="737934DD" w14:textId="77777777" w:rsidR="00271E65" w:rsidRPr="00271E65" w:rsidRDefault="00271E65" w:rsidP="00271E65">
            <w:pPr>
              <w:pStyle w:val="Listepuces"/>
              <w:rPr>
                <w:lang w:val="fr-FR"/>
              </w:rPr>
            </w:pPr>
            <w:proofErr w:type="spellStart"/>
            <w:r w:rsidRPr="00271E65">
              <w:rPr>
                <w:lang w:val="fr-FR"/>
              </w:rPr>
              <w:t>WorldEngine</w:t>
            </w:r>
            <w:proofErr w:type="spellEnd"/>
            <w:r w:rsidRPr="00271E65">
              <w:rPr>
                <w:lang w:val="fr-FR"/>
              </w:rPr>
              <w:t xml:space="preserve"> + arbitrage BAC</w:t>
            </w:r>
          </w:p>
        </w:tc>
        <w:tc>
          <w:tcPr>
            <w:tcW w:w="0" w:type="auto"/>
            <w:vAlign w:val="center"/>
            <w:hideMark/>
          </w:tcPr>
          <w:p w14:paraId="0BEE0497" w14:textId="77777777" w:rsidR="00271E65" w:rsidRPr="00271E65" w:rsidRDefault="00271E65" w:rsidP="00271E65">
            <w:pPr>
              <w:pStyle w:val="Listepuces"/>
              <w:rPr>
                <w:lang w:val="fr-FR"/>
              </w:rPr>
            </w:pPr>
            <w:proofErr w:type="spellStart"/>
            <w:r w:rsidRPr="00271E65">
              <w:rPr>
                <w:lang w:val="fr-FR"/>
              </w:rPr>
              <w:t>Gate</w:t>
            </w:r>
            <w:proofErr w:type="spellEnd"/>
            <w:r w:rsidRPr="00271E65">
              <w:rPr>
                <w:lang w:val="fr-FR"/>
              </w:rPr>
              <w:t xml:space="preserve"> tardif de settings-</w:t>
            </w:r>
            <w:proofErr w:type="spellStart"/>
            <w:r w:rsidRPr="00271E65">
              <w:rPr>
                <w:lang w:val="fr-FR"/>
              </w:rPr>
              <w:t>ui</w:t>
            </w:r>
            <w:proofErr w:type="spellEnd"/>
            <w:r w:rsidRPr="00271E65">
              <w:rPr>
                <w:lang w:val="fr-FR"/>
              </w:rPr>
              <w:t xml:space="preserve">-bridge au-dessus de </w:t>
            </w:r>
            <w:proofErr w:type="spellStart"/>
            <w:r w:rsidRPr="00271E65">
              <w:rPr>
                <w:lang w:val="fr-FR"/>
              </w:rPr>
              <w:t>RationAI</w:t>
            </w:r>
            <w:proofErr w:type="spellEnd"/>
            <w:r w:rsidRPr="00271E65">
              <w:rPr>
                <w:lang w:val="fr-FR"/>
              </w:rPr>
              <w:t>/BAC/</w:t>
            </w:r>
            <w:proofErr w:type="spellStart"/>
            <w:r w:rsidRPr="00271E65">
              <w:rPr>
                <w:lang w:val="fr-FR"/>
              </w:rPr>
              <w:t>WorldEngine</w:t>
            </w:r>
            <w:proofErr w:type="spellEnd"/>
          </w:p>
        </w:tc>
        <w:tc>
          <w:tcPr>
            <w:tcW w:w="0" w:type="auto"/>
            <w:vAlign w:val="center"/>
            <w:hideMark/>
          </w:tcPr>
          <w:p w14:paraId="4532C389" w14:textId="77777777" w:rsidR="00271E65" w:rsidRPr="00271E65" w:rsidRDefault="00271E65" w:rsidP="00271E65">
            <w:pPr>
              <w:pStyle w:val="Listepuces"/>
              <w:rPr>
                <w:lang w:val="fr-FR"/>
              </w:rPr>
            </w:pPr>
            <w:r w:rsidRPr="00271E65">
              <w:rPr>
                <w:b/>
                <w:bCs/>
                <w:lang w:val="fr-FR"/>
              </w:rPr>
              <w:t>PROUVÉ : conflit</w:t>
            </w:r>
          </w:p>
        </w:tc>
      </w:tr>
      <w:tr w:rsidR="00271E65" w:rsidRPr="00271E65" w14:paraId="3B869EA9" w14:textId="77777777">
        <w:trPr>
          <w:tblCellSpacing w:w="15" w:type="dxa"/>
        </w:trPr>
        <w:tc>
          <w:tcPr>
            <w:tcW w:w="0" w:type="auto"/>
            <w:vAlign w:val="center"/>
            <w:hideMark/>
          </w:tcPr>
          <w:p w14:paraId="376B1F9C" w14:textId="77777777" w:rsidR="00271E65" w:rsidRPr="00271E65" w:rsidRDefault="00271E65" w:rsidP="00271E65">
            <w:pPr>
              <w:pStyle w:val="Listepuces"/>
              <w:rPr>
                <w:lang w:val="fr-FR"/>
              </w:rPr>
            </w:pPr>
            <w:r w:rsidRPr="00271E65">
              <w:rPr>
                <w:lang w:val="fr-FR"/>
              </w:rPr>
              <w:t xml:space="preserve">2. </w:t>
            </w:r>
            <w:proofErr w:type="spellStart"/>
            <w:r w:rsidRPr="00271E65">
              <w:rPr>
                <w:lang w:val="fr-FR"/>
              </w:rPr>
              <w:t>ensureActivity</w:t>
            </w:r>
            <w:proofErr w:type="spellEnd"/>
          </w:p>
        </w:tc>
        <w:tc>
          <w:tcPr>
            <w:tcW w:w="0" w:type="auto"/>
            <w:vAlign w:val="center"/>
            <w:hideMark/>
          </w:tcPr>
          <w:p w14:paraId="23A88049" w14:textId="77777777" w:rsidR="00271E65" w:rsidRPr="00271E65" w:rsidRDefault="00271E65" w:rsidP="00271E65">
            <w:pPr>
              <w:pStyle w:val="Listepuces"/>
              <w:rPr>
                <w:lang w:val="fr-FR"/>
              </w:rPr>
            </w:pPr>
            <w:proofErr w:type="spellStart"/>
            <w:r w:rsidRPr="00271E65">
              <w:rPr>
                <w:lang w:val="fr-FR"/>
              </w:rPr>
              <w:t>WorldEngine</w:t>
            </w:r>
            <w:proofErr w:type="spellEnd"/>
          </w:p>
        </w:tc>
        <w:tc>
          <w:tcPr>
            <w:tcW w:w="0" w:type="auto"/>
            <w:vAlign w:val="center"/>
            <w:hideMark/>
          </w:tcPr>
          <w:p w14:paraId="124E377B" w14:textId="77777777" w:rsidR="00271E65" w:rsidRPr="00271E65" w:rsidRDefault="00271E65" w:rsidP="00271E65">
            <w:pPr>
              <w:pStyle w:val="Listepuces"/>
              <w:rPr>
                <w:lang w:val="fr-FR"/>
              </w:rPr>
            </w:pPr>
            <w:r w:rsidRPr="00271E65">
              <w:rPr>
                <w:lang w:val="fr-FR"/>
              </w:rPr>
              <w:t>Bloqué par Settings sauf full</w:t>
            </w:r>
          </w:p>
        </w:tc>
        <w:tc>
          <w:tcPr>
            <w:tcW w:w="0" w:type="auto"/>
            <w:vAlign w:val="center"/>
            <w:hideMark/>
          </w:tcPr>
          <w:p w14:paraId="5DB31DAF" w14:textId="77777777" w:rsidR="00271E65" w:rsidRPr="00271E65" w:rsidRDefault="00271E65" w:rsidP="00271E65">
            <w:pPr>
              <w:pStyle w:val="Listepuces"/>
              <w:rPr>
                <w:lang w:val="fr-FR"/>
              </w:rPr>
            </w:pPr>
            <w:r w:rsidRPr="00271E65">
              <w:rPr>
                <w:b/>
                <w:bCs/>
                <w:lang w:val="fr-FR"/>
              </w:rPr>
              <w:t>PROUVÉ : anti-</w:t>
            </w:r>
            <w:proofErr w:type="spellStart"/>
            <w:r w:rsidRPr="00271E65">
              <w:rPr>
                <w:b/>
                <w:bCs/>
                <w:lang w:val="fr-FR"/>
              </w:rPr>
              <w:t>idle</w:t>
            </w:r>
            <w:proofErr w:type="spellEnd"/>
            <w:r w:rsidRPr="00271E65">
              <w:rPr>
                <w:b/>
                <w:bCs/>
                <w:lang w:val="fr-FR"/>
              </w:rPr>
              <w:t xml:space="preserve"> semi supprimé</w:t>
            </w:r>
          </w:p>
        </w:tc>
      </w:tr>
      <w:tr w:rsidR="00271E65" w:rsidRPr="00271E65" w14:paraId="09E07269" w14:textId="77777777">
        <w:trPr>
          <w:tblCellSpacing w:w="15" w:type="dxa"/>
        </w:trPr>
        <w:tc>
          <w:tcPr>
            <w:tcW w:w="0" w:type="auto"/>
            <w:vAlign w:val="center"/>
            <w:hideMark/>
          </w:tcPr>
          <w:p w14:paraId="36819C4D" w14:textId="77777777" w:rsidR="00271E65" w:rsidRPr="00271E65" w:rsidRDefault="00271E65" w:rsidP="00271E65">
            <w:pPr>
              <w:pStyle w:val="Listepuces"/>
              <w:rPr>
                <w:lang w:val="fr-FR"/>
              </w:rPr>
            </w:pPr>
            <w:r w:rsidRPr="00271E65">
              <w:rPr>
                <w:lang w:val="fr-FR"/>
              </w:rPr>
              <w:t>3. Arbitrage BAC</w:t>
            </w:r>
          </w:p>
        </w:tc>
        <w:tc>
          <w:tcPr>
            <w:tcW w:w="0" w:type="auto"/>
            <w:vAlign w:val="center"/>
            <w:hideMark/>
          </w:tcPr>
          <w:p w14:paraId="255606D2" w14:textId="77777777" w:rsidR="00271E65" w:rsidRPr="00271E65" w:rsidRDefault="00271E65" w:rsidP="00271E65">
            <w:pPr>
              <w:pStyle w:val="Listepuces"/>
              <w:rPr>
                <w:lang w:val="fr-FR"/>
              </w:rPr>
            </w:pPr>
            <w:r w:rsidRPr="00271E65">
              <w:rPr>
                <w:lang w:val="fr-FR"/>
              </w:rPr>
              <w:t xml:space="preserve">BAC </w:t>
            </w:r>
            <w:proofErr w:type="spellStart"/>
            <w:r w:rsidRPr="00271E65">
              <w:rPr>
                <w:lang w:val="fr-FR"/>
              </w:rPr>
              <w:t>Core</w:t>
            </w:r>
            <w:proofErr w:type="spellEnd"/>
          </w:p>
        </w:tc>
        <w:tc>
          <w:tcPr>
            <w:tcW w:w="0" w:type="auto"/>
            <w:vAlign w:val="center"/>
            <w:hideMark/>
          </w:tcPr>
          <w:p w14:paraId="70507FC0" w14:textId="77777777" w:rsidR="00271E65" w:rsidRPr="00271E65" w:rsidRDefault="00271E65" w:rsidP="00271E65">
            <w:pPr>
              <w:pStyle w:val="Listepuces"/>
              <w:rPr>
                <w:lang w:val="fr-FR"/>
              </w:rPr>
            </w:pPr>
            <w:proofErr w:type="spellStart"/>
            <w:r w:rsidRPr="00271E65">
              <w:rPr>
                <w:lang w:val="fr-FR"/>
              </w:rPr>
              <w:t>Core</w:t>
            </w:r>
            <w:proofErr w:type="spellEnd"/>
            <w:r w:rsidRPr="00271E65">
              <w:rPr>
                <w:lang w:val="fr-FR"/>
              </w:rPr>
              <w:t xml:space="preserve"> + intégration BAC + sélection pondérée du </w:t>
            </w:r>
            <w:proofErr w:type="spellStart"/>
            <w:r w:rsidRPr="00271E65">
              <w:rPr>
                <w:lang w:val="fr-FR"/>
              </w:rPr>
              <w:t>MissionManager</w:t>
            </w:r>
            <w:proofErr w:type="spellEnd"/>
          </w:p>
        </w:tc>
        <w:tc>
          <w:tcPr>
            <w:tcW w:w="0" w:type="auto"/>
            <w:vAlign w:val="center"/>
            <w:hideMark/>
          </w:tcPr>
          <w:p w14:paraId="5B41E44E" w14:textId="77777777" w:rsidR="00271E65" w:rsidRPr="00271E65" w:rsidRDefault="00271E65" w:rsidP="00271E65">
            <w:pPr>
              <w:pStyle w:val="Listepuces"/>
              <w:rPr>
                <w:lang w:val="fr-FR"/>
              </w:rPr>
            </w:pPr>
            <w:r w:rsidRPr="00271E65">
              <w:rPr>
                <w:b/>
                <w:bCs/>
                <w:lang w:val="fr-FR"/>
              </w:rPr>
              <w:t>CONTRIBUTION PROBABLE : propriété dispersée</w:t>
            </w:r>
          </w:p>
        </w:tc>
      </w:tr>
      <w:tr w:rsidR="00271E65" w:rsidRPr="00271E65" w14:paraId="161F39B4" w14:textId="77777777">
        <w:trPr>
          <w:tblCellSpacing w:w="15" w:type="dxa"/>
        </w:trPr>
        <w:tc>
          <w:tcPr>
            <w:tcW w:w="0" w:type="auto"/>
            <w:vAlign w:val="center"/>
            <w:hideMark/>
          </w:tcPr>
          <w:p w14:paraId="0291D31B" w14:textId="77777777" w:rsidR="00271E65" w:rsidRPr="00271E65" w:rsidRDefault="00271E65" w:rsidP="00271E65">
            <w:pPr>
              <w:pStyle w:val="Listepuces"/>
              <w:rPr>
                <w:lang w:val="fr-FR"/>
              </w:rPr>
            </w:pPr>
            <w:r w:rsidRPr="00271E65">
              <w:rPr>
                <w:lang w:val="fr-FR"/>
              </w:rPr>
              <w:t xml:space="preserve">4. </w:t>
            </w:r>
            <w:proofErr w:type="spellStart"/>
            <w:r w:rsidRPr="00271E65">
              <w:rPr>
                <w:lang w:val="fr-FR"/>
              </w:rPr>
              <w:t>targetInteraction</w:t>
            </w:r>
            <w:proofErr w:type="spellEnd"/>
          </w:p>
        </w:tc>
        <w:tc>
          <w:tcPr>
            <w:tcW w:w="0" w:type="auto"/>
            <w:vAlign w:val="center"/>
            <w:hideMark/>
          </w:tcPr>
          <w:p w14:paraId="2F5C65B0" w14:textId="77777777" w:rsidR="00271E65" w:rsidRPr="00271E65" w:rsidRDefault="00271E65" w:rsidP="00271E65">
            <w:pPr>
              <w:pStyle w:val="Listepuces"/>
              <w:rPr>
                <w:lang w:val="fr-FR"/>
              </w:rPr>
            </w:pPr>
            <w:proofErr w:type="spellStart"/>
            <w:r w:rsidRPr="00271E65">
              <w:rPr>
                <w:lang w:val="fr-FR"/>
              </w:rPr>
              <w:t>WorldEngine</w:t>
            </w:r>
            <w:proofErr w:type="spellEnd"/>
            <w:r w:rsidRPr="00271E65">
              <w:rPr>
                <w:lang w:val="fr-FR"/>
              </w:rPr>
              <w:t>/ObjectM0</w:t>
            </w:r>
          </w:p>
        </w:tc>
        <w:tc>
          <w:tcPr>
            <w:tcW w:w="0" w:type="auto"/>
            <w:vAlign w:val="center"/>
            <w:hideMark/>
          </w:tcPr>
          <w:p w14:paraId="06B5D13B" w14:textId="77777777" w:rsidR="00271E65" w:rsidRPr="00271E65" w:rsidRDefault="00271E65" w:rsidP="00271E65">
            <w:pPr>
              <w:pStyle w:val="Listepuces"/>
              <w:rPr>
                <w:lang w:val="fr-FR"/>
              </w:rPr>
            </w:pPr>
            <w:r w:rsidRPr="00271E65">
              <w:rPr>
                <w:lang w:val="fr-FR"/>
              </w:rPr>
              <w:t xml:space="preserve">ObjectM0 </w:t>
            </w:r>
            <w:proofErr w:type="gramStart"/>
            <w:r w:rsidRPr="00271E65">
              <w:rPr>
                <w:lang w:val="fr-FR"/>
              </w:rPr>
              <w:t>exécute;</w:t>
            </w:r>
            <w:proofErr w:type="gramEnd"/>
            <w:r w:rsidRPr="00271E65">
              <w:rPr>
                <w:lang w:val="fr-FR"/>
              </w:rPr>
              <w:t xml:space="preserve"> BAC et intégration ajoutent de l’observation</w:t>
            </w:r>
          </w:p>
        </w:tc>
        <w:tc>
          <w:tcPr>
            <w:tcW w:w="0" w:type="auto"/>
            <w:vAlign w:val="center"/>
            <w:hideMark/>
          </w:tcPr>
          <w:p w14:paraId="08288912" w14:textId="77777777" w:rsidR="00271E65" w:rsidRPr="00271E65" w:rsidRDefault="00271E65" w:rsidP="00271E65">
            <w:pPr>
              <w:pStyle w:val="Listepuces"/>
              <w:rPr>
                <w:lang w:val="fr-FR"/>
              </w:rPr>
            </w:pPr>
            <w:r w:rsidRPr="00271E65">
              <w:rPr>
                <w:b/>
                <w:bCs/>
                <w:lang w:val="fr-FR"/>
              </w:rPr>
              <w:t>PROUVÉ : actif, pas de double exécution démontrée</w:t>
            </w:r>
          </w:p>
        </w:tc>
      </w:tr>
      <w:tr w:rsidR="00271E65" w:rsidRPr="00271E65" w14:paraId="6AD0F15E" w14:textId="77777777">
        <w:trPr>
          <w:tblCellSpacing w:w="15" w:type="dxa"/>
        </w:trPr>
        <w:tc>
          <w:tcPr>
            <w:tcW w:w="0" w:type="auto"/>
            <w:vAlign w:val="center"/>
            <w:hideMark/>
          </w:tcPr>
          <w:p w14:paraId="46F570C7" w14:textId="77777777" w:rsidR="00271E65" w:rsidRPr="00271E65" w:rsidRDefault="00271E65" w:rsidP="00271E65">
            <w:pPr>
              <w:pStyle w:val="Listepuces"/>
              <w:rPr>
                <w:lang w:val="fr-FR"/>
              </w:rPr>
            </w:pPr>
            <w:r w:rsidRPr="00271E65">
              <w:rPr>
                <w:lang w:val="fr-FR"/>
              </w:rPr>
              <w:t xml:space="preserve">5. </w:t>
            </w:r>
            <w:proofErr w:type="spellStart"/>
            <w:r w:rsidRPr="00271E65">
              <w:rPr>
                <w:lang w:val="fr-FR"/>
              </w:rPr>
              <w:t>ActionBridge.execute</w:t>
            </w:r>
            <w:proofErr w:type="spellEnd"/>
          </w:p>
        </w:tc>
        <w:tc>
          <w:tcPr>
            <w:tcW w:w="0" w:type="auto"/>
            <w:vAlign w:val="center"/>
            <w:hideMark/>
          </w:tcPr>
          <w:p w14:paraId="50F45995" w14:textId="77777777" w:rsidR="00271E65" w:rsidRPr="00271E65" w:rsidRDefault="00271E65" w:rsidP="00271E65">
            <w:pPr>
              <w:pStyle w:val="Listepuces"/>
              <w:rPr>
                <w:lang w:val="fr-FR"/>
              </w:rPr>
            </w:pPr>
            <w:proofErr w:type="spellStart"/>
            <w:r w:rsidRPr="00271E65">
              <w:rPr>
                <w:lang w:val="fr-FR"/>
              </w:rPr>
              <w:t>ActionBridge</w:t>
            </w:r>
            <w:proofErr w:type="spellEnd"/>
          </w:p>
        </w:tc>
        <w:tc>
          <w:tcPr>
            <w:tcW w:w="0" w:type="auto"/>
            <w:vAlign w:val="center"/>
            <w:hideMark/>
          </w:tcPr>
          <w:p w14:paraId="491D9A6C" w14:textId="77777777" w:rsidR="00271E65" w:rsidRPr="00271E65" w:rsidRDefault="00271E65" w:rsidP="00271E65">
            <w:pPr>
              <w:pStyle w:val="Listepuces"/>
              <w:rPr>
                <w:lang w:val="fr-FR"/>
              </w:rPr>
            </w:pPr>
            <w:r w:rsidRPr="00271E65">
              <w:rPr>
                <w:lang w:val="fr-FR"/>
              </w:rPr>
              <w:t xml:space="preserve">Arbitration → </w:t>
            </w:r>
            <w:proofErr w:type="spellStart"/>
            <w:r w:rsidRPr="00271E65">
              <w:rPr>
                <w:lang w:val="fr-FR"/>
              </w:rPr>
              <w:t>Sequence</w:t>
            </w:r>
            <w:proofErr w:type="spellEnd"/>
            <w:r w:rsidRPr="00271E65">
              <w:rPr>
                <w:lang w:val="fr-FR"/>
              </w:rPr>
              <w:t xml:space="preserve"> → ObjectM0 → base</w:t>
            </w:r>
          </w:p>
        </w:tc>
        <w:tc>
          <w:tcPr>
            <w:tcW w:w="0" w:type="auto"/>
            <w:vAlign w:val="center"/>
            <w:hideMark/>
          </w:tcPr>
          <w:p w14:paraId="0FB9ED4A" w14:textId="77777777" w:rsidR="00271E65" w:rsidRPr="00271E65" w:rsidRDefault="00271E65" w:rsidP="00271E65">
            <w:pPr>
              <w:pStyle w:val="Listepuces"/>
              <w:rPr>
                <w:lang w:val="fr-FR"/>
              </w:rPr>
            </w:pPr>
            <w:r w:rsidRPr="00271E65">
              <w:rPr>
                <w:b/>
                <w:bCs/>
                <w:lang w:val="fr-FR"/>
              </w:rPr>
              <w:t>CONTRIBUTION PROBABLE : pile fragile</w:t>
            </w:r>
          </w:p>
        </w:tc>
      </w:tr>
      <w:tr w:rsidR="00271E65" w:rsidRPr="00271E65" w14:paraId="60839AC6" w14:textId="77777777">
        <w:trPr>
          <w:tblCellSpacing w:w="15" w:type="dxa"/>
        </w:trPr>
        <w:tc>
          <w:tcPr>
            <w:tcW w:w="0" w:type="auto"/>
            <w:vAlign w:val="center"/>
            <w:hideMark/>
          </w:tcPr>
          <w:p w14:paraId="6CC899E8" w14:textId="77777777" w:rsidR="00271E65" w:rsidRPr="00271E65" w:rsidRDefault="00271E65" w:rsidP="00271E65">
            <w:pPr>
              <w:pStyle w:val="Listepuces"/>
              <w:rPr>
                <w:lang w:val="fr-FR"/>
              </w:rPr>
            </w:pPr>
            <w:r w:rsidRPr="00271E65">
              <w:rPr>
                <w:lang w:val="fr-FR"/>
              </w:rPr>
              <w:t>6. Étude → acquisition</w:t>
            </w:r>
          </w:p>
        </w:tc>
        <w:tc>
          <w:tcPr>
            <w:tcW w:w="0" w:type="auto"/>
            <w:vAlign w:val="center"/>
            <w:hideMark/>
          </w:tcPr>
          <w:p w14:paraId="66C555BC" w14:textId="77777777" w:rsidR="00271E65" w:rsidRPr="00271E65" w:rsidRDefault="00271E65" w:rsidP="00271E65">
            <w:pPr>
              <w:pStyle w:val="Listepuces"/>
              <w:rPr>
                <w:lang w:val="fr-FR"/>
              </w:rPr>
            </w:pPr>
            <w:r w:rsidRPr="00271E65">
              <w:rPr>
                <w:lang w:val="fr-FR"/>
              </w:rPr>
              <w:t>ObjectM0</w:t>
            </w:r>
          </w:p>
        </w:tc>
        <w:tc>
          <w:tcPr>
            <w:tcW w:w="0" w:type="auto"/>
            <w:vAlign w:val="center"/>
            <w:hideMark/>
          </w:tcPr>
          <w:p w14:paraId="3B770243" w14:textId="77777777" w:rsidR="00271E65" w:rsidRPr="00271E65" w:rsidRDefault="00271E65" w:rsidP="00271E65">
            <w:pPr>
              <w:pStyle w:val="Listepuces"/>
              <w:rPr>
                <w:lang w:val="fr-FR"/>
              </w:rPr>
            </w:pPr>
            <w:r w:rsidRPr="00271E65">
              <w:rPr>
                <w:lang w:val="fr-FR"/>
              </w:rPr>
              <w:t>ObjectM0</w:t>
            </w:r>
          </w:p>
        </w:tc>
        <w:tc>
          <w:tcPr>
            <w:tcW w:w="0" w:type="auto"/>
            <w:vAlign w:val="center"/>
            <w:hideMark/>
          </w:tcPr>
          <w:p w14:paraId="5F9E8C92" w14:textId="77777777" w:rsidR="00271E65" w:rsidRPr="00271E65" w:rsidRDefault="00271E65" w:rsidP="00271E65">
            <w:pPr>
              <w:pStyle w:val="Listepuces"/>
              <w:rPr>
                <w:lang w:val="fr-FR"/>
              </w:rPr>
            </w:pPr>
            <w:r w:rsidRPr="00271E65">
              <w:rPr>
                <w:b/>
                <w:bCs/>
                <w:lang w:val="fr-FR"/>
              </w:rPr>
              <w:t>PROUVÉ : invariant préservé</w:t>
            </w:r>
          </w:p>
        </w:tc>
      </w:tr>
      <w:tr w:rsidR="00271E65" w:rsidRPr="00271E65" w14:paraId="3CAF7671" w14:textId="77777777">
        <w:trPr>
          <w:tblCellSpacing w:w="15" w:type="dxa"/>
        </w:trPr>
        <w:tc>
          <w:tcPr>
            <w:tcW w:w="0" w:type="auto"/>
            <w:vAlign w:val="center"/>
            <w:hideMark/>
          </w:tcPr>
          <w:p w14:paraId="33D580B0" w14:textId="77777777" w:rsidR="00271E65" w:rsidRPr="00271E65" w:rsidRDefault="00271E65" w:rsidP="00271E65">
            <w:pPr>
              <w:pStyle w:val="Listepuces"/>
              <w:rPr>
                <w:lang w:val="fr-FR"/>
              </w:rPr>
            </w:pPr>
            <w:r w:rsidRPr="00271E65">
              <w:rPr>
                <w:lang w:val="fr-FR"/>
              </w:rPr>
              <w:t xml:space="preserve">7. </w:t>
            </w:r>
            <w:proofErr w:type="spellStart"/>
            <w:r w:rsidRPr="00271E65">
              <w:rPr>
                <w:lang w:val="fr-FR"/>
              </w:rPr>
              <w:t>syncLifecycleFromTrees</w:t>
            </w:r>
            <w:proofErr w:type="spellEnd"/>
          </w:p>
        </w:tc>
        <w:tc>
          <w:tcPr>
            <w:tcW w:w="0" w:type="auto"/>
            <w:vAlign w:val="center"/>
            <w:hideMark/>
          </w:tcPr>
          <w:p w14:paraId="20B6A2DA" w14:textId="77777777" w:rsidR="00271E65" w:rsidRPr="00271E65" w:rsidRDefault="00271E65" w:rsidP="00271E65">
            <w:pPr>
              <w:pStyle w:val="Listepuces"/>
              <w:rPr>
                <w:lang w:val="fr-FR"/>
              </w:rPr>
            </w:pPr>
            <w:proofErr w:type="spellStart"/>
            <w:r w:rsidRPr="00271E65">
              <w:rPr>
                <w:lang w:val="fr-FR"/>
              </w:rPr>
              <w:t>MissionManager</w:t>
            </w:r>
            <w:proofErr w:type="spellEnd"/>
          </w:p>
        </w:tc>
        <w:tc>
          <w:tcPr>
            <w:tcW w:w="0" w:type="auto"/>
            <w:vAlign w:val="center"/>
            <w:hideMark/>
          </w:tcPr>
          <w:p w14:paraId="1992408B" w14:textId="77777777" w:rsidR="00271E65" w:rsidRPr="00271E65" w:rsidRDefault="00271E65" w:rsidP="00271E65">
            <w:pPr>
              <w:pStyle w:val="Listepuces"/>
              <w:rPr>
                <w:lang w:val="fr-FR"/>
              </w:rPr>
            </w:pPr>
            <w:r w:rsidRPr="00271E65">
              <w:rPr>
                <w:lang w:val="fr-FR"/>
              </w:rPr>
              <w:t xml:space="preserve">Réassignation finale par Bible </w:t>
            </w:r>
            <w:proofErr w:type="spellStart"/>
            <w:r w:rsidRPr="00271E65">
              <w:rPr>
                <w:lang w:val="fr-FR"/>
              </w:rPr>
              <w:t>Unified</w:t>
            </w:r>
            <w:proofErr w:type="spellEnd"/>
          </w:p>
        </w:tc>
        <w:tc>
          <w:tcPr>
            <w:tcW w:w="0" w:type="auto"/>
            <w:vAlign w:val="center"/>
            <w:hideMark/>
          </w:tcPr>
          <w:p w14:paraId="1AC2C294" w14:textId="77777777" w:rsidR="00271E65" w:rsidRPr="00271E65" w:rsidRDefault="00271E65" w:rsidP="00271E65">
            <w:pPr>
              <w:pStyle w:val="Listepuces"/>
              <w:rPr>
                <w:lang w:val="fr-FR"/>
              </w:rPr>
            </w:pPr>
            <w:r w:rsidRPr="00271E65">
              <w:rPr>
                <w:b/>
                <w:bCs/>
                <w:lang w:val="fr-FR"/>
              </w:rPr>
              <w:t>PROUVÉ : cause racine</w:t>
            </w:r>
          </w:p>
        </w:tc>
      </w:tr>
      <w:tr w:rsidR="00271E65" w:rsidRPr="00271E65" w14:paraId="3DD9D471" w14:textId="77777777">
        <w:trPr>
          <w:tblCellSpacing w:w="15" w:type="dxa"/>
        </w:trPr>
        <w:tc>
          <w:tcPr>
            <w:tcW w:w="0" w:type="auto"/>
            <w:vAlign w:val="center"/>
            <w:hideMark/>
          </w:tcPr>
          <w:p w14:paraId="325F9C40" w14:textId="77777777" w:rsidR="00271E65" w:rsidRPr="00271E65" w:rsidRDefault="00271E65" w:rsidP="00271E65">
            <w:pPr>
              <w:pStyle w:val="Listepuces"/>
              <w:rPr>
                <w:lang w:val="fr-FR"/>
              </w:rPr>
            </w:pPr>
            <w:r w:rsidRPr="00271E65">
              <w:rPr>
                <w:lang w:val="fr-FR"/>
              </w:rPr>
              <w:t>8. Mission principale</w:t>
            </w:r>
          </w:p>
        </w:tc>
        <w:tc>
          <w:tcPr>
            <w:tcW w:w="0" w:type="auto"/>
            <w:vAlign w:val="center"/>
            <w:hideMark/>
          </w:tcPr>
          <w:p w14:paraId="18FA1CDE" w14:textId="77777777" w:rsidR="00271E65" w:rsidRPr="00271E65" w:rsidRDefault="00271E65" w:rsidP="00271E65">
            <w:pPr>
              <w:pStyle w:val="Listepuces"/>
              <w:rPr>
                <w:lang w:val="fr-FR"/>
              </w:rPr>
            </w:pPr>
            <w:proofErr w:type="spellStart"/>
            <w:r w:rsidRPr="00271E65">
              <w:rPr>
                <w:lang w:val="fr-FR"/>
              </w:rPr>
              <w:t>MissionManager</w:t>
            </w:r>
            <w:proofErr w:type="spellEnd"/>
          </w:p>
        </w:tc>
        <w:tc>
          <w:tcPr>
            <w:tcW w:w="0" w:type="auto"/>
            <w:vAlign w:val="center"/>
            <w:hideMark/>
          </w:tcPr>
          <w:p w14:paraId="4E322D6A" w14:textId="77777777" w:rsidR="00271E65" w:rsidRPr="00271E65" w:rsidRDefault="00271E65" w:rsidP="00271E65">
            <w:pPr>
              <w:pStyle w:val="Listepuces"/>
              <w:rPr>
                <w:lang w:val="fr-FR"/>
              </w:rPr>
            </w:pPr>
            <w:r w:rsidRPr="00271E65">
              <w:rPr>
                <w:lang w:val="fr-FR"/>
              </w:rPr>
              <w:t>Manager + décorateurs BAC + manipulations temporaires Bible</w:t>
            </w:r>
          </w:p>
        </w:tc>
        <w:tc>
          <w:tcPr>
            <w:tcW w:w="0" w:type="auto"/>
            <w:vAlign w:val="center"/>
            <w:hideMark/>
          </w:tcPr>
          <w:p w14:paraId="76052142" w14:textId="77777777" w:rsidR="00271E65" w:rsidRPr="00271E65" w:rsidRDefault="00271E65" w:rsidP="00271E65">
            <w:pPr>
              <w:pStyle w:val="Listepuces"/>
              <w:rPr>
                <w:lang w:val="fr-FR"/>
              </w:rPr>
            </w:pPr>
            <w:r w:rsidRPr="00271E65">
              <w:rPr>
                <w:b/>
                <w:bCs/>
                <w:lang w:val="fr-FR"/>
              </w:rPr>
              <w:t>CONTRIBUTION PROBABLE</w:t>
            </w:r>
          </w:p>
        </w:tc>
      </w:tr>
      <w:tr w:rsidR="00271E65" w:rsidRPr="00271E65" w14:paraId="4F6E7DBC" w14:textId="77777777">
        <w:trPr>
          <w:tblCellSpacing w:w="15" w:type="dxa"/>
        </w:trPr>
        <w:tc>
          <w:tcPr>
            <w:tcW w:w="0" w:type="auto"/>
            <w:vAlign w:val="center"/>
            <w:hideMark/>
          </w:tcPr>
          <w:p w14:paraId="68B7C971" w14:textId="77777777" w:rsidR="00271E65" w:rsidRPr="00271E65" w:rsidRDefault="00271E65" w:rsidP="00271E65">
            <w:pPr>
              <w:pStyle w:val="Listepuces"/>
              <w:rPr>
                <w:lang w:val="fr-FR"/>
              </w:rPr>
            </w:pPr>
            <w:r w:rsidRPr="00271E65">
              <w:rPr>
                <w:lang w:val="fr-FR"/>
              </w:rPr>
              <w:t>9. Navigation connue/inconnue</w:t>
            </w:r>
          </w:p>
        </w:tc>
        <w:tc>
          <w:tcPr>
            <w:tcW w:w="0" w:type="auto"/>
            <w:vAlign w:val="center"/>
            <w:hideMark/>
          </w:tcPr>
          <w:p w14:paraId="6DB7DE72" w14:textId="77777777" w:rsidR="00271E65" w:rsidRPr="00271E65" w:rsidRDefault="00271E65" w:rsidP="00271E65">
            <w:pPr>
              <w:pStyle w:val="Listepuces"/>
              <w:rPr>
                <w:lang w:val="fr-FR"/>
              </w:rPr>
            </w:pPr>
            <w:proofErr w:type="spellStart"/>
            <w:r w:rsidRPr="00271E65">
              <w:rPr>
                <w:lang w:val="fr-FR"/>
              </w:rPr>
              <w:t>WorldEngine</w:t>
            </w:r>
            <w:proofErr w:type="spellEnd"/>
          </w:p>
        </w:tc>
        <w:tc>
          <w:tcPr>
            <w:tcW w:w="0" w:type="auto"/>
            <w:vAlign w:val="center"/>
            <w:hideMark/>
          </w:tcPr>
          <w:p w14:paraId="41DDB8EB" w14:textId="77777777" w:rsidR="00271E65" w:rsidRPr="00271E65" w:rsidRDefault="00271E65" w:rsidP="00271E65">
            <w:pPr>
              <w:pStyle w:val="Listepuces"/>
              <w:rPr>
                <w:lang w:val="fr-FR"/>
              </w:rPr>
            </w:pPr>
            <w:proofErr w:type="spellStart"/>
            <w:r w:rsidRPr="00271E65">
              <w:rPr>
                <w:lang w:val="fr-FR"/>
              </w:rPr>
              <w:t>WorldEngine</w:t>
            </w:r>
            <w:proofErr w:type="spellEnd"/>
            <w:r w:rsidRPr="00271E65">
              <w:rPr>
                <w:lang w:val="fr-FR"/>
              </w:rPr>
              <w:t xml:space="preserve"> </w:t>
            </w:r>
            <w:proofErr w:type="gramStart"/>
            <w:r w:rsidRPr="00271E65">
              <w:rPr>
                <w:lang w:val="fr-FR"/>
              </w:rPr>
              <w:t>exécute;</w:t>
            </w:r>
            <w:proofErr w:type="gramEnd"/>
            <w:r w:rsidRPr="00271E65">
              <w:rPr>
                <w:lang w:val="fr-FR"/>
              </w:rPr>
              <w:t xml:space="preserve"> Bible </w:t>
            </w:r>
            <w:proofErr w:type="gramStart"/>
            <w:r w:rsidRPr="00271E65">
              <w:rPr>
                <w:lang w:val="fr-FR"/>
              </w:rPr>
              <w:t>prescrit;</w:t>
            </w:r>
            <w:proofErr w:type="gramEnd"/>
            <w:r w:rsidRPr="00271E65">
              <w:rPr>
                <w:lang w:val="fr-FR"/>
              </w:rPr>
              <w:t xml:space="preserve"> Manager pilote certains retours</w:t>
            </w:r>
          </w:p>
        </w:tc>
        <w:tc>
          <w:tcPr>
            <w:tcW w:w="0" w:type="auto"/>
            <w:vAlign w:val="center"/>
            <w:hideMark/>
          </w:tcPr>
          <w:p w14:paraId="720BF2CC" w14:textId="77777777" w:rsidR="00271E65" w:rsidRPr="00271E65" w:rsidRDefault="00271E65" w:rsidP="00271E65">
            <w:pPr>
              <w:pStyle w:val="Listepuces"/>
              <w:rPr>
                <w:lang w:val="fr-FR"/>
              </w:rPr>
            </w:pPr>
            <w:r w:rsidRPr="00271E65">
              <w:rPr>
                <w:b/>
                <w:bCs/>
                <w:lang w:val="fr-FR"/>
              </w:rPr>
              <w:t>CONTRIBUTION PROBABLE</w:t>
            </w:r>
          </w:p>
        </w:tc>
      </w:tr>
      <w:tr w:rsidR="00271E65" w:rsidRPr="00271E65" w14:paraId="45287107" w14:textId="77777777">
        <w:trPr>
          <w:tblCellSpacing w:w="15" w:type="dxa"/>
        </w:trPr>
        <w:tc>
          <w:tcPr>
            <w:tcW w:w="0" w:type="auto"/>
            <w:vAlign w:val="center"/>
            <w:hideMark/>
          </w:tcPr>
          <w:p w14:paraId="5CDA786D" w14:textId="77777777" w:rsidR="00271E65" w:rsidRPr="00271E65" w:rsidRDefault="00271E65" w:rsidP="00271E65">
            <w:pPr>
              <w:pStyle w:val="Listepuces"/>
              <w:rPr>
                <w:lang w:val="fr-FR"/>
              </w:rPr>
            </w:pPr>
            <w:r w:rsidRPr="00271E65">
              <w:rPr>
                <w:lang w:val="fr-FR"/>
              </w:rPr>
              <w:t>10. Retour de mission</w:t>
            </w:r>
          </w:p>
        </w:tc>
        <w:tc>
          <w:tcPr>
            <w:tcW w:w="0" w:type="auto"/>
            <w:vAlign w:val="center"/>
            <w:hideMark/>
          </w:tcPr>
          <w:p w14:paraId="444AD35A" w14:textId="77777777" w:rsidR="00271E65" w:rsidRPr="00271E65" w:rsidRDefault="00271E65" w:rsidP="00271E65">
            <w:pPr>
              <w:pStyle w:val="Listepuces"/>
              <w:rPr>
                <w:lang w:val="fr-FR"/>
              </w:rPr>
            </w:pPr>
            <w:proofErr w:type="spellStart"/>
            <w:r w:rsidRPr="00271E65">
              <w:rPr>
                <w:lang w:val="fr-FR"/>
              </w:rPr>
              <w:t>MissionManager</w:t>
            </w:r>
            <w:proofErr w:type="spellEnd"/>
          </w:p>
        </w:tc>
        <w:tc>
          <w:tcPr>
            <w:tcW w:w="0" w:type="auto"/>
            <w:vAlign w:val="center"/>
            <w:hideMark/>
          </w:tcPr>
          <w:p w14:paraId="059AF0CD" w14:textId="77777777" w:rsidR="00271E65" w:rsidRPr="00271E65" w:rsidRDefault="00271E65" w:rsidP="00271E65">
            <w:pPr>
              <w:pStyle w:val="Listepuces"/>
              <w:rPr>
                <w:lang w:val="fr-FR"/>
              </w:rPr>
            </w:pPr>
            <w:r w:rsidRPr="00271E65">
              <w:rPr>
                <w:lang w:val="fr-FR"/>
              </w:rPr>
              <w:t xml:space="preserve">Manager et Bible </w:t>
            </w:r>
            <w:proofErr w:type="spellStart"/>
            <w:r w:rsidRPr="00271E65">
              <w:rPr>
                <w:lang w:val="fr-FR"/>
              </w:rPr>
              <w:t>Map</w:t>
            </w:r>
            <w:proofErr w:type="spellEnd"/>
            <w:r w:rsidRPr="00271E65">
              <w:rPr>
                <w:lang w:val="fr-FR"/>
              </w:rPr>
              <w:t xml:space="preserve"> Prescription</w:t>
            </w:r>
          </w:p>
        </w:tc>
        <w:tc>
          <w:tcPr>
            <w:tcW w:w="0" w:type="auto"/>
            <w:vAlign w:val="center"/>
            <w:hideMark/>
          </w:tcPr>
          <w:p w14:paraId="2414986E" w14:textId="77777777" w:rsidR="00271E65" w:rsidRPr="00271E65" w:rsidRDefault="00271E65" w:rsidP="00271E65">
            <w:pPr>
              <w:pStyle w:val="Listepuces"/>
              <w:rPr>
                <w:lang w:val="fr-FR"/>
              </w:rPr>
            </w:pPr>
            <w:r w:rsidRPr="00271E65">
              <w:rPr>
                <w:b/>
                <w:bCs/>
                <w:lang w:val="fr-FR"/>
              </w:rPr>
              <w:t>PROUVÉ : deux décideurs</w:t>
            </w:r>
          </w:p>
        </w:tc>
      </w:tr>
      <w:tr w:rsidR="00271E65" w:rsidRPr="00271E65" w14:paraId="00FB6BB9" w14:textId="77777777">
        <w:trPr>
          <w:tblCellSpacing w:w="15" w:type="dxa"/>
        </w:trPr>
        <w:tc>
          <w:tcPr>
            <w:tcW w:w="0" w:type="auto"/>
            <w:vAlign w:val="center"/>
            <w:hideMark/>
          </w:tcPr>
          <w:p w14:paraId="3B84F4CE" w14:textId="77777777" w:rsidR="00271E65" w:rsidRPr="00271E65" w:rsidRDefault="00271E65" w:rsidP="00271E65">
            <w:pPr>
              <w:pStyle w:val="Listepuces"/>
              <w:rPr>
                <w:lang w:val="fr-FR"/>
              </w:rPr>
            </w:pPr>
            <w:r w:rsidRPr="00271E65">
              <w:rPr>
                <w:lang w:val="fr-FR"/>
              </w:rPr>
              <w:t>11. Rations/survie</w:t>
            </w:r>
          </w:p>
        </w:tc>
        <w:tc>
          <w:tcPr>
            <w:tcW w:w="0" w:type="auto"/>
            <w:vAlign w:val="center"/>
            <w:hideMark/>
          </w:tcPr>
          <w:p w14:paraId="76B065D0" w14:textId="77777777" w:rsidR="00271E65" w:rsidRPr="00271E65" w:rsidRDefault="00271E65" w:rsidP="00271E65">
            <w:pPr>
              <w:pStyle w:val="Listepuces"/>
              <w:rPr>
                <w:lang w:val="fr-FR"/>
              </w:rPr>
            </w:pPr>
            <w:r w:rsidRPr="00271E65">
              <w:rPr>
                <w:lang w:val="fr-FR"/>
              </w:rPr>
              <w:t>Survival + Rations</w:t>
            </w:r>
          </w:p>
        </w:tc>
        <w:tc>
          <w:tcPr>
            <w:tcW w:w="0" w:type="auto"/>
            <w:vAlign w:val="center"/>
            <w:hideMark/>
          </w:tcPr>
          <w:p w14:paraId="683EDABD" w14:textId="77777777" w:rsidR="00271E65" w:rsidRPr="00271E65" w:rsidRDefault="00271E65" w:rsidP="00271E65">
            <w:pPr>
              <w:pStyle w:val="Listepuces"/>
              <w:rPr>
                <w:lang w:val="fr-FR"/>
              </w:rPr>
            </w:pPr>
            <w:r w:rsidRPr="00271E65">
              <w:rPr>
                <w:lang w:val="fr-FR"/>
              </w:rPr>
              <w:t xml:space="preserve">Bible </w:t>
            </w:r>
            <w:proofErr w:type="spellStart"/>
            <w:r w:rsidRPr="00271E65">
              <w:rPr>
                <w:lang w:val="fr-FR"/>
              </w:rPr>
              <w:t>Research</w:t>
            </w:r>
            <w:proofErr w:type="spellEnd"/>
            <w:r w:rsidRPr="00271E65">
              <w:rPr>
                <w:lang w:val="fr-FR"/>
              </w:rPr>
              <w:t>, Progression, Rations et IA de survie</w:t>
            </w:r>
          </w:p>
        </w:tc>
        <w:tc>
          <w:tcPr>
            <w:tcW w:w="0" w:type="auto"/>
            <w:vAlign w:val="center"/>
            <w:hideMark/>
          </w:tcPr>
          <w:p w14:paraId="4E5A805E" w14:textId="77777777" w:rsidR="00271E65" w:rsidRPr="00271E65" w:rsidRDefault="00271E65" w:rsidP="00271E65">
            <w:pPr>
              <w:pStyle w:val="Listepuces"/>
              <w:rPr>
                <w:lang w:val="fr-FR"/>
              </w:rPr>
            </w:pPr>
            <w:r w:rsidRPr="00271E65">
              <w:rPr>
                <w:b/>
                <w:bCs/>
                <w:lang w:val="fr-FR"/>
              </w:rPr>
              <w:t xml:space="preserve">PROUVÉ : mécanique </w:t>
            </w:r>
            <w:proofErr w:type="gramStart"/>
            <w:r w:rsidRPr="00271E65">
              <w:rPr>
                <w:b/>
                <w:bCs/>
                <w:lang w:val="fr-FR"/>
              </w:rPr>
              <w:t>réelle;</w:t>
            </w:r>
            <w:proofErr w:type="gramEnd"/>
            <w:r w:rsidRPr="00271E65">
              <w:rPr>
                <w:b/>
                <w:bCs/>
                <w:lang w:val="fr-FR"/>
              </w:rPr>
              <w:t xml:space="preserve"> autonomie semi impactée en amont</w:t>
            </w:r>
          </w:p>
        </w:tc>
      </w:tr>
      <w:tr w:rsidR="00271E65" w:rsidRPr="00271E65" w14:paraId="10A6D1D6" w14:textId="77777777">
        <w:trPr>
          <w:tblCellSpacing w:w="15" w:type="dxa"/>
        </w:trPr>
        <w:tc>
          <w:tcPr>
            <w:tcW w:w="0" w:type="auto"/>
            <w:vAlign w:val="center"/>
            <w:hideMark/>
          </w:tcPr>
          <w:p w14:paraId="486035F4" w14:textId="77777777" w:rsidR="00271E65" w:rsidRPr="00271E65" w:rsidRDefault="00271E65" w:rsidP="00271E65">
            <w:pPr>
              <w:pStyle w:val="Listepuces"/>
              <w:rPr>
                <w:lang w:val="fr-FR"/>
              </w:rPr>
            </w:pPr>
            <w:r w:rsidRPr="00271E65">
              <w:rPr>
                <w:lang w:val="fr-FR"/>
              </w:rPr>
              <w:t>12. Progression multi-mission</w:t>
            </w:r>
          </w:p>
        </w:tc>
        <w:tc>
          <w:tcPr>
            <w:tcW w:w="0" w:type="auto"/>
            <w:vAlign w:val="center"/>
            <w:hideMark/>
          </w:tcPr>
          <w:p w14:paraId="2E02AFC1" w14:textId="77777777" w:rsidR="00271E65" w:rsidRPr="00271E65" w:rsidRDefault="00271E65" w:rsidP="00271E65">
            <w:pPr>
              <w:pStyle w:val="Listepuces"/>
              <w:rPr>
                <w:lang w:val="fr-FR"/>
              </w:rPr>
            </w:pPr>
            <w:proofErr w:type="spellStart"/>
            <w:r w:rsidRPr="00271E65">
              <w:rPr>
                <w:lang w:val="fr-FR"/>
              </w:rPr>
              <w:t>MissionManager</w:t>
            </w:r>
            <w:proofErr w:type="spellEnd"/>
            <w:r w:rsidRPr="00271E65">
              <w:rPr>
                <w:lang w:val="fr-FR"/>
              </w:rPr>
              <w:t>/ObjectM0</w:t>
            </w:r>
          </w:p>
        </w:tc>
        <w:tc>
          <w:tcPr>
            <w:tcW w:w="0" w:type="auto"/>
            <w:vAlign w:val="center"/>
            <w:hideMark/>
          </w:tcPr>
          <w:p w14:paraId="381D4373" w14:textId="77777777" w:rsidR="00271E65" w:rsidRPr="00271E65" w:rsidRDefault="00271E65" w:rsidP="00271E65">
            <w:pPr>
              <w:pStyle w:val="Listepuces"/>
              <w:rPr>
                <w:lang w:val="fr-FR"/>
              </w:rPr>
            </w:pPr>
            <w:r w:rsidRPr="00271E65">
              <w:rPr>
                <w:lang w:val="fr-FR"/>
              </w:rPr>
              <w:t>Fan-out ObjectM0 vers toutes les missions actives</w:t>
            </w:r>
          </w:p>
        </w:tc>
        <w:tc>
          <w:tcPr>
            <w:tcW w:w="0" w:type="auto"/>
            <w:vAlign w:val="center"/>
            <w:hideMark/>
          </w:tcPr>
          <w:p w14:paraId="55B15F6E" w14:textId="77777777" w:rsidR="00271E65" w:rsidRPr="00271E65" w:rsidRDefault="00271E65" w:rsidP="00271E65">
            <w:pPr>
              <w:pStyle w:val="Listepuces"/>
              <w:rPr>
                <w:lang w:val="fr-FR"/>
              </w:rPr>
            </w:pPr>
            <w:r w:rsidRPr="00271E65">
              <w:rPr>
                <w:b/>
                <w:bCs/>
                <w:lang w:val="fr-FR"/>
              </w:rPr>
              <w:t>PROUVÉ : préservé</w:t>
            </w:r>
          </w:p>
        </w:tc>
      </w:tr>
      <w:tr w:rsidR="00271E65" w:rsidRPr="00271E65" w14:paraId="6A38E87D" w14:textId="77777777">
        <w:trPr>
          <w:tblCellSpacing w:w="15" w:type="dxa"/>
        </w:trPr>
        <w:tc>
          <w:tcPr>
            <w:tcW w:w="0" w:type="auto"/>
            <w:vAlign w:val="center"/>
            <w:hideMark/>
          </w:tcPr>
          <w:p w14:paraId="6ACCAE2B" w14:textId="77777777" w:rsidR="00271E65" w:rsidRPr="00271E65" w:rsidRDefault="00271E65" w:rsidP="00271E65">
            <w:pPr>
              <w:pStyle w:val="Listepuces"/>
              <w:rPr>
                <w:lang w:val="fr-FR"/>
              </w:rPr>
            </w:pPr>
            <w:r w:rsidRPr="00271E65">
              <w:rPr>
                <w:lang w:val="fr-FR"/>
              </w:rPr>
              <w:t>13. Exclusivité des menus</w:t>
            </w:r>
          </w:p>
        </w:tc>
        <w:tc>
          <w:tcPr>
            <w:tcW w:w="0" w:type="auto"/>
            <w:vAlign w:val="center"/>
            <w:hideMark/>
          </w:tcPr>
          <w:p w14:paraId="4942A700" w14:textId="77777777" w:rsidR="00271E65" w:rsidRPr="00271E65" w:rsidRDefault="00271E65" w:rsidP="00271E65">
            <w:pPr>
              <w:pStyle w:val="Listepuces"/>
              <w:rPr>
                <w:lang w:val="fr-FR"/>
              </w:rPr>
            </w:pPr>
            <w:r w:rsidRPr="00271E65">
              <w:rPr>
                <w:lang w:val="fr-FR"/>
              </w:rPr>
              <w:t xml:space="preserve">UI </w:t>
            </w:r>
            <w:proofErr w:type="spellStart"/>
            <w:r w:rsidRPr="00271E65">
              <w:rPr>
                <w:lang w:val="fr-FR"/>
              </w:rPr>
              <w:t>React</w:t>
            </w:r>
            <w:proofErr w:type="spellEnd"/>
          </w:p>
        </w:tc>
        <w:tc>
          <w:tcPr>
            <w:tcW w:w="0" w:type="auto"/>
            <w:vAlign w:val="center"/>
            <w:hideMark/>
          </w:tcPr>
          <w:p w14:paraId="1D0D7CC0" w14:textId="77777777" w:rsidR="00271E65" w:rsidRPr="00271E65" w:rsidRDefault="00271E65" w:rsidP="00271E65">
            <w:pPr>
              <w:pStyle w:val="Listepuces"/>
              <w:rPr>
                <w:lang w:val="fr-FR"/>
              </w:rPr>
            </w:pPr>
            <w:r w:rsidRPr="00271E65">
              <w:rPr>
                <w:lang w:val="fr-FR"/>
              </w:rPr>
              <w:t xml:space="preserve">Un état de menu </w:t>
            </w:r>
            <w:proofErr w:type="gramStart"/>
            <w:r w:rsidRPr="00271E65">
              <w:rPr>
                <w:lang w:val="fr-FR"/>
              </w:rPr>
              <w:t>unique;</w:t>
            </w:r>
            <w:proofErr w:type="gramEnd"/>
            <w:r w:rsidRPr="00271E65">
              <w:rPr>
                <w:lang w:val="fr-FR"/>
              </w:rPr>
              <w:t xml:space="preserve"> Missions ferme le panneau existant</w:t>
            </w:r>
          </w:p>
        </w:tc>
        <w:tc>
          <w:tcPr>
            <w:tcW w:w="0" w:type="auto"/>
            <w:vAlign w:val="center"/>
            <w:hideMark/>
          </w:tcPr>
          <w:p w14:paraId="29778BBF" w14:textId="77777777" w:rsidR="00271E65" w:rsidRPr="00271E65" w:rsidRDefault="00271E65" w:rsidP="00271E65">
            <w:pPr>
              <w:pStyle w:val="Listepuces"/>
              <w:rPr>
                <w:lang w:val="fr-FR"/>
              </w:rPr>
            </w:pPr>
            <w:r w:rsidRPr="00271E65">
              <w:rPr>
                <w:b/>
                <w:bCs/>
                <w:lang w:val="fr-FR"/>
              </w:rPr>
              <w:t>RÉFUTÉ dans le code courant</w:t>
            </w:r>
          </w:p>
        </w:tc>
      </w:tr>
      <w:tr w:rsidR="00271E65" w:rsidRPr="00271E65" w14:paraId="17ED785A" w14:textId="77777777">
        <w:trPr>
          <w:tblCellSpacing w:w="15" w:type="dxa"/>
        </w:trPr>
        <w:tc>
          <w:tcPr>
            <w:tcW w:w="0" w:type="auto"/>
            <w:vAlign w:val="center"/>
            <w:hideMark/>
          </w:tcPr>
          <w:p w14:paraId="243BF5E7" w14:textId="77777777" w:rsidR="00271E65" w:rsidRPr="00271E65" w:rsidRDefault="00271E65" w:rsidP="00271E65">
            <w:pPr>
              <w:pStyle w:val="Listepuces"/>
              <w:rPr>
                <w:lang w:val="fr-FR"/>
              </w:rPr>
            </w:pPr>
            <w:r w:rsidRPr="00271E65">
              <w:rPr>
                <w:lang w:val="fr-FR"/>
              </w:rPr>
              <w:t>14. Recherche/Craft</w:t>
            </w:r>
          </w:p>
        </w:tc>
        <w:tc>
          <w:tcPr>
            <w:tcW w:w="0" w:type="auto"/>
            <w:vAlign w:val="center"/>
            <w:hideMark/>
          </w:tcPr>
          <w:p w14:paraId="2B556760" w14:textId="77777777" w:rsidR="00271E65" w:rsidRPr="00271E65" w:rsidRDefault="00271E65" w:rsidP="00271E65">
            <w:pPr>
              <w:pStyle w:val="Listepuces"/>
              <w:rPr>
                <w:lang w:val="fr-FR"/>
              </w:rPr>
            </w:pPr>
            <w:r w:rsidRPr="00271E65">
              <w:rPr>
                <w:lang w:val="fr-FR"/>
              </w:rPr>
              <w:t>Bible Runtime</w:t>
            </w:r>
          </w:p>
        </w:tc>
        <w:tc>
          <w:tcPr>
            <w:tcW w:w="0" w:type="auto"/>
            <w:vAlign w:val="center"/>
            <w:hideMark/>
          </w:tcPr>
          <w:p w14:paraId="066B9A28" w14:textId="77777777" w:rsidR="00271E65" w:rsidRPr="00271E65" w:rsidRDefault="00271E65" w:rsidP="00271E65">
            <w:pPr>
              <w:pStyle w:val="Listepuces"/>
              <w:rPr>
                <w:lang w:val="fr-FR"/>
              </w:rPr>
            </w:pPr>
            <w:r w:rsidRPr="00271E65">
              <w:rPr>
                <w:lang w:val="fr-FR"/>
              </w:rPr>
              <w:t xml:space="preserve">Bible → UI </w:t>
            </w:r>
            <w:proofErr w:type="spellStart"/>
            <w:r w:rsidRPr="00271E65">
              <w:rPr>
                <w:lang w:val="fr-FR"/>
              </w:rPr>
              <w:t>Enhancements</w:t>
            </w:r>
            <w:proofErr w:type="spellEnd"/>
            <w:r w:rsidRPr="00271E65">
              <w:rPr>
                <w:lang w:val="fr-FR"/>
              </w:rPr>
              <w:t xml:space="preserve"> → Progression/Rations</w:t>
            </w:r>
          </w:p>
        </w:tc>
        <w:tc>
          <w:tcPr>
            <w:tcW w:w="0" w:type="auto"/>
            <w:vAlign w:val="center"/>
            <w:hideMark/>
          </w:tcPr>
          <w:p w14:paraId="6905A08F" w14:textId="77777777" w:rsidR="00271E65" w:rsidRPr="00271E65" w:rsidRDefault="00271E65" w:rsidP="00271E65">
            <w:pPr>
              <w:pStyle w:val="Listepuces"/>
              <w:rPr>
                <w:lang w:val="fr-FR"/>
              </w:rPr>
            </w:pPr>
            <w:r w:rsidRPr="00271E65">
              <w:rPr>
                <w:b/>
                <w:bCs/>
                <w:lang w:val="fr-FR"/>
              </w:rPr>
              <w:t>PROUVÉ : source et effets réels</w:t>
            </w:r>
          </w:p>
        </w:tc>
      </w:tr>
      <w:tr w:rsidR="00271E65" w:rsidRPr="00271E65" w14:paraId="31F40535" w14:textId="77777777">
        <w:trPr>
          <w:tblCellSpacing w:w="15" w:type="dxa"/>
        </w:trPr>
        <w:tc>
          <w:tcPr>
            <w:tcW w:w="0" w:type="auto"/>
            <w:vAlign w:val="center"/>
            <w:hideMark/>
          </w:tcPr>
          <w:p w14:paraId="0C2EC57A" w14:textId="77777777" w:rsidR="00271E65" w:rsidRPr="00271E65" w:rsidRDefault="00271E65" w:rsidP="00271E65">
            <w:pPr>
              <w:pStyle w:val="Listepuces"/>
              <w:rPr>
                <w:lang w:val="fr-FR"/>
              </w:rPr>
            </w:pPr>
            <w:r w:rsidRPr="00271E65">
              <w:rPr>
                <w:lang w:val="fr-FR"/>
              </w:rPr>
              <w:t>15. Persistance</w:t>
            </w:r>
          </w:p>
        </w:tc>
        <w:tc>
          <w:tcPr>
            <w:tcW w:w="0" w:type="auto"/>
            <w:vAlign w:val="center"/>
            <w:hideMark/>
          </w:tcPr>
          <w:p w14:paraId="795A964F" w14:textId="77777777" w:rsidR="00271E65" w:rsidRPr="00271E65" w:rsidRDefault="00271E65" w:rsidP="00271E65">
            <w:pPr>
              <w:pStyle w:val="Listepuces"/>
              <w:rPr>
                <w:lang w:val="fr-FR"/>
              </w:rPr>
            </w:pPr>
            <w:r w:rsidRPr="00271E65">
              <w:rPr>
                <w:lang w:val="fr-FR"/>
              </w:rPr>
              <w:t>Save Bridge</w:t>
            </w:r>
          </w:p>
        </w:tc>
        <w:tc>
          <w:tcPr>
            <w:tcW w:w="0" w:type="auto"/>
            <w:vAlign w:val="center"/>
            <w:hideMark/>
          </w:tcPr>
          <w:p w14:paraId="23454F5C" w14:textId="77777777" w:rsidR="00271E65" w:rsidRPr="00271E65" w:rsidRDefault="00271E65" w:rsidP="00271E65">
            <w:pPr>
              <w:pStyle w:val="Listepuces"/>
              <w:rPr>
                <w:lang w:val="fr-FR"/>
              </w:rPr>
            </w:pPr>
            <w:proofErr w:type="spellStart"/>
            <w:r w:rsidRPr="00271E65">
              <w:rPr>
                <w:lang w:val="fr-FR"/>
              </w:rPr>
              <w:t>MissionMemory</w:t>
            </w:r>
            <w:proofErr w:type="spellEnd"/>
            <w:r w:rsidRPr="00271E65">
              <w:rPr>
                <w:lang w:val="fr-FR"/>
              </w:rPr>
              <w:t xml:space="preserve"> + MSC + exploration, toutes capturées par le snapshot</w:t>
            </w:r>
          </w:p>
        </w:tc>
        <w:tc>
          <w:tcPr>
            <w:tcW w:w="0" w:type="auto"/>
            <w:vAlign w:val="center"/>
            <w:hideMark/>
          </w:tcPr>
          <w:p w14:paraId="35023D3C" w14:textId="77777777" w:rsidR="00271E65" w:rsidRPr="00271E65" w:rsidRDefault="00271E65" w:rsidP="00271E65">
            <w:pPr>
              <w:pStyle w:val="Listepuces"/>
              <w:rPr>
                <w:lang w:val="fr-FR"/>
              </w:rPr>
            </w:pPr>
            <w:r w:rsidRPr="00271E65">
              <w:rPr>
                <w:b/>
                <w:bCs/>
                <w:lang w:val="fr-FR"/>
              </w:rPr>
              <w:t xml:space="preserve">PROUVÉ </w:t>
            </w:r>
            <w:proofErr w:type="gramStart"/>
            <w:r w:rsidRPr="00271E65">
              <w:rPr>
                <w:b/>
                <w:bCs/>
                <w:lang w:val="fr-FR"/>
              </w:rPr>
              <w:t>structurellement;</w:t>
            </w:r>
            <w:proofErr w:type="gramEnd"/>
            <w:r w:rsidRPr="00271E65">
              <w:rPr>
                <w:b/>
                <w:bCs/>
                <w:lang w:val="fr-FR"/>
              </w:rPr>
              <w:t xml:space="preserve"> </w:t>
            </w:r>
            <w:proofErr w:type="spellStart"/>
            <w:r w:rsidRPr="00271E65">
              <w:rPr>
                <w:b/>
                <w:bCs/>
                <w:lang w:val="fr-FR"/>
              </w:rPr>
              <w:t>reload</w:t>
            </w:r>
            <w:proofErr w:type="spellEnd"/>
            <w:r w:rsidRPr="00271E65">
              <w:rPr>
                <w:b/>
                <w:bCs/>
                <w:lang w:val="fr-FR"/>
              </w:rPr>
              <w:t xml:space="preserve"> E2E NON ÉTABLI</w:t>
            </w:r>
          </w:p>
        </w:tc>
      </w:tr>
    </w:tbl>
    <w:p w14:paraId="797896FF" w14:textId="77777777" w:rsidR="00271E65" w:rsidRPr="00271E65" w:rsidRDefault="00271E65" w:rsidP="00271E65">
      <w:pPr>
        <w:pStyle w:val="Listepuces"/>
        <w:rPr>
          <w:b/>
          <w:bCs/>
          <w:lang w:val="fr-FR"/>
        </w:rPr>
      </w:pPr>
      <w:r w:rsidRPr="00271E65">
        <w:rPr>
          <w:b/>
          <w:bCs/>
          <w:lang w:val="fr-FR"/>
        </w:rPr>
        <w:t>Menaces sur les invariants gameplay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8"/>
        <w:gridCol w:w="5287"/>
        <w:gridCol w:w="1147"/>
      </w:tblGrid>
      <w:tr w:rsidR="00271E65" w:rsidRPr="00271E65" w14:paraId="3B6D04FB" w14:textId="77777777">
        <w:trPr>
          <w:tblHeader/>
          <w:tblCellSpacing w:w="15" w:type="dxa"/>
        </w:trPr>
        <w:tc>
          <w:tcPr>
            <w:tcW w:w="0" w:type="auto"/>
            <w:vAlign w:val="center"/>
            <w:hideMark/>
          </w:tcPr>
          <w:p w14:paraId="22459F30" w14:textId="77777777" w:rsidR="00271E65" w:rsidRPr="00271E65" w:rsidRDefault="00271E65" w:rsidP="00271E65">
            <w:pPr>
              <w:pStyle w:val="Listepuces"/>
              <w:rPr>
                <w:b/>
                <w:bCs/>
                <w:lang w:val="fr-FR"/>
              </w:rPr>
            </w:pPr>
            <w:r w:rsidRPr="00271E65">
              <w:rPr>
                <w:b/>
                <w:bCs/>
                <w:lang w:val="fr-FR"/>
              </w:rPr>
              <w:t>Invariant contractuel</w:t>
            </w:r>
          </w:p>
        </w:tc>
        <w:tc>
          <w:tcPr>
            <w:tcW w:w="0" w:type="auto"/>
            <w:vAlign w:val="center"/>
            <w:hideMark/>
          </w:tcPr>
          <w:p w14:paraId="63F8B34D" w14:textId="77777777" w:rsidR="00271E65" w:rsidRPr="00271E65" w:rsidRDefault="00271E65" w:rsidP="00271E65">
            <w:pPr>
              <w:pStyle w:val="Listepuces"/>
              <w:rPr>
                <w:b/>
                <w:bCs/>
                <w:lang w:val="fr-FR"/>
              </w:rPr>
            </w:pPr>
            <w:r w:rsidRPr="00271E65">
              <w:rPr>
                <w:b/>
                <w:bCs/>
                <w:lang w:val="fr-FR"/>
              </w:rPr>
              <w:t>État</w:t>
            </w:r>
          </w:p>
        </w:tc>
        <w:tc>
          <w:tcPr>
            <w:tcW w:w="0" w:type="auto"/>
            <w:vAlign w:val="center"/>
            <w:hideMark/>
          </w:tcPr>
          <w:p w14:paraId="57037A05" w14:textId="77777777" w:rsidR="00271E65" w:rsidRPr="00271E65" w:rsidRDefault="00271E65" w:rsidP="00271E65">
            <w:pPr>
              <w:pStyle w:val="Listepuces"/>
              <w:rPr>
                <w:b/>
                <w:bCs/>
                <w:lang w:val="fr-FR"/>
              </w:rPr>
            </w:pPr>
            <w:r w:rsidRPr="00271E65">
              <w:rPr>
                <w:b/>
                <w:bCs/>
                <w:lang w:val="fr-FR"/>
              </w:rPr>
              <w:t>Menace</w:t>
            </w:r>
          </w:p>
        </w:tc>
      </w:tr>
      <w:tr w:rsidR="00271E65" w:rsidRPr="00271E65" w14:paraId="406DA593" w14:textId="77777777">
        <w:trPr>
          <w:tblCellSpacing w:w="15" w:type="dxa"/>
        </w:trPr>
        <w:tc>
          <w:tcPr>
            <w:tcW w:w="0" w:type="auto"/>
            <w:vAlign w:val="center"/>
            <w:hideMark/>
          </w:tcPr>
          <w:p w14:paraId="6064F1FD" w14:textId="77777777" w:rsidR="00271E65" w:rsidRPr="00271E65" w:rsidRDefault="00271E65" w:rsidP="00271E65">
            <w:pPr>
              <w:pStyle w:val="Listepuces"/>
              <w:rPr>
                <w:lang w:val="fr-FR"/>
              </w:rPr>
            </w:pPr>
            <w:r w:rsidRPr="00271E65">
              <w:rPr>
                <w:lang w:val="fr-FR"/>
              </w:rPr>
              <w:t>Semi-autonomie vivante et anti-</w:t>
            </w:r>
            <w:proofErr w:type="spellStart"/>
            <w:r w:rsidRPr="00271E65">
              <w:rPr>
                <w:lang w:val="fr-FR"/>
              </w:rPr>
              <w:t>idle</w:t>
            </w:r>
            <w:proofErr w:type="spellEnd"/>
          </w:p>
        </w:tc>
        <w:tc>
          <w:tcPr>
            <w:tcW w:w="0" w:type="auto"/>
            <w:vAlign w:val="center"/>
            <w:hideMark/>
          </w:tcPr>
          <w:p w14:paraId="1BA46AD4" w14:textId="77777777" w:rsidR="00271E65" w:rsidRPr="00271E65" w:rsidRDefault="00271E65" w:rsidP="00271E65">
            <w:pPr>
              <w:pStyle w:val="Listepuces"/>
              <w:rPr>
                <w:lang w:val="fr-FR"/>
              </w:rPr>
            </w:pPr>
            <w:r w:rsidRPr="00271E65">
              <w:rPr>
                <w:b/>
                <w:bCs/>
                <w:lang w:val="fr-FR"/>
              </w:rPr>
              <w:t>PROUVÉ violé</w:t>
            </w:r>
          </w:p>
        </w:tc>
        <w:tc>
          <w:tcPr>
            <w:tcW w:w="0" w:type="auto"/>
            <w:vAlign w:val="center"/>
            <w:hideMark/>
          </w:tcPr>
          <w:p w14:paraId="0DA2FA6B" w14:textId="77777777" w:rsidR="00271E65" w:rsidRPr="00271E65" w:rsidRDefault="00271E65" w:rsidP="00271E65">
            <w:pPr>
              <w:pStyle w:val="Listepuces"/>
              <w:rPr>
                <w:lang w:val="fr-FR"/>
              </w:rPr>
            </w:pPr>
            <w:r w:rsidRPr="00271E65">
              <w:rPr>
                <w:lang w:val="fr-FR"/>
              </w:rPr>
              <w:t>Critique</w:t>
            </w:r>
          </w:p>
        </w:tc>
      </w:tr>
      <w:tr w:rsidR="00271E65" w:rsidRPr="00271E65" w14:paraId="247020C0" w14:textId="77777777">
        <w:trPr>
          <w:tblCellSpacing w:w="15" w:type="dxa"/>
        </w:trPr>
        <w:tc>
          <w:tcPr>
            <w:tcW w:w="0" w:type="auto"/>
            <w:vAlign w:val="center"/>
            <w:hideMark/>
          </w:tcPr>
          <w:p w14:paraId="4975D5EA" w14:textId="77777777" w:rsidR="00271E65" w:rsidRPr="00271E65" w:rsidRDefault="00271E65" w:rsidP="00271E65">
            <w:pPr>
              <w:pStyle w:val="Listepuces"/>
              <w:rPr>
                <w:lang w:val="fr-FR"/>
              </w:rPr>
            </w:pPr>
            <w:r w:rsidRPr="00271E65">
              <w:rPr>
                <w:lang w:val="fr-FR"/>
              </w:rPr>
              <w:t>Une mission terminée ne reste pas principale</w:t>
            </w:r>
          </w:p>
        </w:tc>
        <w:tc>
          <w:tcPr>
            <w:tcW w:w="0" w:type="auto"/>
            <w:vAlign w:val="center"/>
            <w:hideMark/>
          </w:tcPr>
          <w:p w14:paraId="489C3FDC" w14:textId="77777777" w:rsidR="00271E65" w:rsidRPr="00271E65" w:rsidRDefault="00271E65" w:rsidP="00271E65">
            <w:pPr>
              <w:pStyle w:val="Listepuces"/>
              <w:rPr>
                <w:lang w:val="fr-FR"/>
              </w:rPr>
            </w:pPr>
            <w:r w:rsidRPr="00271E65">
              <w:rPr>
                <w:b/>
                <w:bCs/>
                <w:lang w:val="fr-FR"/>
              </w:rPr>
              <w:t>PROUVÉ violé</w:t>
            </w:r>
          </w:p>
        </w:tc>
        <w:tc>
          <w:tcPr>
            <w:tcW w:w="0" w:type="auto"/>
            <w:vAlign w:val="center"/>
            <w:hideMark/>
          </w:tcPr>
          <w:p w14:paraId="2D4AAA33" w14:textId="77777777" w:rsidR="00271E65" w:rsidRPr="00271E65" w:rsidRDefault="00271E65" w:rsidP="00271E65">
            <w:pPr>
              <w:pStyle w:val="Listepuces"/>
              <w:rPr>
                <w:lang w:val="fr-FR"/>
              </w:rPr>
            </w:pPr>
            <w:r w:rsidRPr="00271E65">
              <w:rPr>
                <w:lang w:val="fr-FR"/>
              </w:rPr>
              <w:t>Critique</w:t>
            </w:r>
          </w:p>
        </w:tc>
      </w:tr>
      <w:tr w:rsidR="00271E65" w:rsidRPr="00271E65" w14:paraId="277E8799" w14:textId="77777777">
        <w:trPr>
          <w:tblCellSpacing w:w="15" w:type="dxa"/>
        </w:trPr>
        <w:tc>
          <w:tcPr>
            <w:tcW w:w="0" w:type="auto"/>
            <w:vAlign w:val="center"/>
            <w:hideMark/>
          </w:tcPr>
          <w:p w14:paraId="7CA51E64" w14:textId="77777777" w:rsidR="00271E65" w:rsidRPr="00271E65" w:rsidRDefault="00271E65" w:rsidP="00271E65">
            <w:pPr>
              <w:pStyle w:val="Listepuces"/>
              <w:rPr>
                <w:lang w:val="fr-FR"/>
              </w:rPr>
            </w:pPr>
            <w:r w:rsidRPr="00271E65">
              <w:rPr>
                <w:lang w:val="fr-FR"/>
              </w:rPr>
              <w:lastRenderedPageBreak/>
              <w:t>Un seul décideur de retour</w:t>
            </w:r>
          </w:p>
        </w:tc>
        <w:tc>
          <w:tcPr>
            <w:tcW w:w="0" w:type="auto"/>
            <w:vAlign w:val="center"/>
            <w:hideMark/>
          </w:tcPr>
          <w:p w14:paraId="658BEED1" w14:textId="77777777" w:rsidR="00271E65" w:rsidRPr="00271E65" w:rsidRDefault="00271E65" w:rsidP="00271E65">
            <w:pPr>
              <w:pStyle w:val="Listepuces"/>
              <w:rPr>
                <w:lang w:val="fr-FR"/>
              </w:rPr>
            </w:pPr>
            <w:r w:rsidRPr="00271E65">
              <w:rPr>
                <w:b/>
                <w:bCs/>
                <w:lang w:val="fr-FR"/>
              </w:rPr>
              <w:t>PROUVÉ violé</w:t>
            </w:r>
          </w:p>
        </w:tc>
        <w:tc>
          <w:tcPr>
            <w:tcW w:w="0" w:type="auto"/>
            <w:vAlign w:val="center"/>
            <w:hideMark/>
          </w:tcPr>
          <w:p w14:paraId="4455B7F2" w14:textId="77777777" w:rsidR="00271E65" w:rsidRPr="00271E65" w:rsidRDefault="00271E65" w:rsidP="00271E65">
            <w:pPr>
              <w:pStyle w:val="Listepuces"/>
              <w:rPr>
                <w:lang w:val="fr-FR"/>
              </w:rPr>
            </w:pPr>
            <w:r w:rsidRPr="00271E65">
              <w:rPr>
                <w:lang w:val="fr-FR"/>
              </w:rPr>
              <w:t>Élevée</w:t>
            </w:r>
          </w:p>
        </w:tc>
      </w:tr>
      <w:tr w:rsidR="00271E65" w:rsidRPr="00271E65" w14:paraId="70E403C3" w14:textId="77777777">
        <w:trPr>
          <w:tblCellSpacing w:w="15" w:type="dxa"/>
        </w:trPr>
        <w:tc>
          <w:tcPr>
            <w:tcW w:w="0" w:type="auto"/>
            <w:vAlign w:val="center"/>
            <w:hideMark/>
          </w:tcPr>
          <w:p w14:paraId="3C24B367" w14:textId="77777777" w:rsidR="00271E65" w:rsidRPr="00271E65" w:rsidRDefault="00271E65" w:rsidP="00271E65">
            <w:pPr>
              <w:pStyle w:val="Listepuces"/>
              <w:rPr>
                <w:lang w:val="fr-FR"/>
              </w:rPr>
            </w:pPr>
            <w:r w:rsidRPr="00271E65">
              <w:rPr>
                <w:lang w:val="fr-FR"/>
              </w:rPr>
              <w:t>Toutes les études dues puis même acquisition</w:t>
            </w:r>
          </w:p>
        </w:tc>
        <w:tc>
          <w:tcPr>
            <w:tcW w:w="0" w:type="auto"/>
            <w:vAlign w:val="center"/>
            <w:hideMark/>
          </w:tcPr>
          <w:p w14:paraId="67034072" w14:textId="77777777" w:rsidR="00271E65" w:rsidRPr="00271E65" w:rsidRDefault="00271E65" w:rsidP="00271E65">
            <w:pPr>
              <w:pStyle w:val="Listepuces"/>
              <w:rPr>
                <w:lang w:val="fr-FR"/>
              </w:rPr>
            </w:pPr>
            <w:r w:rsidRPr="00271E65">
              <w:rPr>
                <w:b/>
                <w:bCs/>
                <w:lang w:val="fr-FR"/>
              </w:rPr>
              <w:t>PROUVÉ préservé</w:t>
            </w:r>
          </w:p>
        </w:tc>
        <w:tc>
          <w:tcPr>
            <w:tcW w:w="0" w:type="auto"/>
            <w:vAlign w:val="center"/>
            <w:hideMark/>
          </w:tcPr>
          <w:p w14:paraId="02CC40F1" w14:textId="77777777" w:rsidR="00271E65" w:rsidRPr="00271E65" w:rsidRDefault="00271E65" w:rsidP="00271E65">
            <w:pPr>
              <w:pStyle w:val="Listepuces"/>
              <w:rPr>
                <w:lang w:val="fr-FR"/>
              </w:rPr>
            </w:pPr>
            <w:r w:rsidRPr="00271E65">
              <w:rPr>
                <w:lang w:val="fr-FR"/>
              </w:rPr>
              <w:t>Faible</w:t>
            </w:r>
          </w:p>
        </w:tc>
      </w:tr>
      <w:tr w:rsidR="00271E65" w:rsidRPr="00271E65" w14:paraId="02FEFA7C" w14:textId="77777777">
        <w:trPr>
          <w:tblCellSpacing w:w="15" w:type="dxa"/>
        </w:trPr>
        <w:tc>
          <w:tcPr>
            <w:tcW w:w="0" w:type="auto"/>
            <w:vAlign w:val="center"/>
            <w:hideMark/>
          </w:tcPr>
          <w:p w14:paraId="7671421B" w14:textId="77777777" w:rsidR="00271E65" w:rsidRPr="00271E65" w:rsidRDefault="00271E65" w:rsidP="00271E65">
            <w:pPr>
              <w:pStyle w:val="Listepuces"/>
              <w:rPr>
                <w:lang w:val="fr-FR"/>
              </w:rPr>
            </w:pPr>
            <w:r w:rsidRPr="00271E65">
              <w:rPr>
                <w:lang w:val="fr-FR"/>
              </w:rPr>
              <w:t>Une action crédite les missions parallèles compatibles</w:t>
            </w:r>
          </w:p>
        </w:tc>
        <w:tc>
          <w:tcPr>
            <w:tcW w:w="0" w:type="auto"/>
            <w:vAlign w:val="center"/>
            <w:hideMark/>
          </w:tcPr>
          <w:p w14:paraId="7201F6B9" w14:textId="77777777" w:rsidR="00271E65" w:rsidRPr="00271E65" w:rsidRDefault="00271E65" w:rsidP="00271E65">
            <w:pPr>
              <w:pStyle w:val="Listepuces"/>
              <w:rPr>
                <w:lang w:val="fr-FR"/>
              </w:rPr>
            </w:pPr>
            <w:r w:rsidRPr="00271E65">
              <w:rPr>
                <w:b/>
                <w:bCs/>
                <w:lang w:val="fr-FR"/>
              </w:rPr>
              <w:t>PROUVÉ préservé</w:t>
            </w:r>
          </w:p>
        </w:tc>
        <w:tc>
          <w:tcPr>
            <w:tcW w:w="0" w:type="auto"/>
            <w:vAlign w:val="center"/>
            <w:hideMark/>
          </w:tcPr>
          <w:p w14:paraId="50630D38" w14:textId="77777777" w:rsidR="00271E65" w:rsidRPr="00271E65" w:rsidRDefault="00271E65" w:rsidP="00271E65">
            <w:pPr>
              <w:pStyle w:val="Listepuces"/>
              <w:rPr>
                <w:lang w:val="fr-FR"/>
              </w:rPr>
            </w:pPr>
            <w:r w:rsidRPr="00271E65">
              <w:rPr>
                <w:lang w:val="fr-FR"/>
              </w:rPr>
              <w:t>Faible</w:t>
            </w:r>
          </w:p>
        </w:tc>
      </w:tr>
      <w:tr w:rsidR="00271E65" w:rsidRPr="00271E65" w14:paraId="34672597" w14:textId="77777777">
        <w:trPr>
          <w:tblCellSpacing w:w="15" w:type="dxa"/>
        </w:trPr>
        <w:tc>
          <w:tcPr>
            <w:tcW w:w="0" w:type="auto"/>
            <w:vAlign w:val="center"/>
            <w:hideMark/>
          </w:tcPr>
          <w:p w14:paraId="0ADC120F" w14:textId="77777777" w:rsidR="00271E65" w:rsidRPr="00271E65" w:rsidRDefault="00271E65" w:rsidP="00271E65">
            <w:pPr>
              <w:pStyle w:val="Listepuces"/>
              <w:rPr>
                <w:lang w:val="fr-FR"/>
              </w:rPr>
            </w:pPr>
            <w:r w:rsidRPr="00271E65">
              <w:rPr>
                <w:lang w:val="fr-FR"/>
              </w:rPr>
              <w:t>Pas de chaîne de portails inconnus</w:t>
            </w:r>
          </w:p>
        </w:tc>
        <w:tc>
          <w:tcPr>
            <w:tcW w:w="0" w:type="auto"/>
            <w:vAlign w:val="center"/>
            <w:hideMark/>
          </w:tcPr>
          <w:p w14:paraId="37AD86F8" w14:textId="77777777" w:rsidR="00271E65" w:rsidRPr="00271E65" w:rsidRDefault="00271E65" w:rsidP="00271E65">
            <w:pPr>
              <w:pStyle w:val="Listepuces"/>
              <w:rPr>
                <w:lang w:val="fr-FR"/>
              </w:rPr>
            </w:pPr>
            <w:r w:rsidRPr="00271E65">
              <w:rPr>
                <w:b/>
                <w:bCs/>
                <w:lang w:val="fr-FR"/>
              </w:rPr>
              <w:t>PROUVÉ préservé</w:t>
            </w:r>
            <w:r w:rsidRPr="00271E65">
              <w:rPr>
                <w:lang w:val="fr-FR"/>
              </w:rPr>
              <w:t xml:space="preserve"> : l’intention inconnue est consommée au premier passage</w:t>
            </w:r>
          </w:p>
        </w:tc>
        <w:tc>
          <w:tcPr>
            <w:tcW w:w="0" w:type="auto"/>
            <w:vAlign w:val="center"/>
            <w:hideMark/>
          </w:tcPr>
          <w:p w14:paraId="171FA770" w14:textId="77777777" w:rsidR="00271E65" w:rsidRPr="00271E65" w:rsidRDefault="00271E65" w:rsidP="00271E65">
            <w:pPr>
              <w:pStyle w:val="Listepuces"/>
              <w:rPr>
                <w:lang w:val="fr-FR"/>
              </w:rPr>
            </w:pPr>
            <w:r w:rsidRPr="00271E65">
              <w:rPr>
                <w:lang w:val="fr-FR"/>
              </w:rPr>
              <w:t>Faible</w:t>
            </w:r>
          </w:p>
        </w:tc>
      </w:tr>
      <w:tr w:rsidR="00271E65" w:rsidRPr="00271E65" w14:paraId="485B833D" w14:textId="77777777">
        <w:trPr>
          <w:tblCellSpacing w:w="15" w:type="dxa"/>
        </w:trPr>
        <w:tc>
          <w:tcPr>
            <w:tcW w:w="0" w:type="auto"/>
            <w:vAlign w:val="center"/>
            <w:hideMark/>
          </w:tcPr>
          <w:p w14:paraId="7419EAA5" w14:textId="77777777" w:rsidR="00271E65" w:rsidRPr="00271E65" w:rsidRDefault="00271E65" w:rsidP="00271E65">
            <w:pPr>
              <w:pStyle w:val="Listepuces"/>
              <w:rPr>
                <w:lang w:val="fr-FR"/>
              </w:rPr>
            </w:pPr>
            <w:r w:rsidRPr="00271E65">
              <w:rPr>
                <w:lang w:val="fr-FR"/>
              </w:rPr>
              <w:t>Un seul nouveau dévoilement par événement</w:t>
            </w:r>
          </w:p>
        </w:tc>
        <w:tc>
          <w:tcPr>
            <w:tcW w:w="0" w:type="auto"/>
            <w:vAlign w:val="center"/>
            <w:hideMark/>
          </w:tcPr>
          <w:p w14:paraId="214B9F26" w14:textId="77777777" w:rsidR="00271E65" w:rsidRPr="00271E65" w:rsidRDefault="00271E65" w:rsidP="00271E65">
            <w:pPr>
              <w:pStyle w:val="Listepuces"/>
              <w:rPr>
                <w:lang w:val="fr-FR"/>
              </w:rPr>
            </w:pPr>
            <w:r w:rsidRPr="00271E65">
              <w:rPr>
                <w:b/>
                <w:bCs/>
                <w:lang w:val="fr-FR"/>
              </w:rPr>
              <w:t>PROUVÉ préservé</w:t>
            </w:r>
            <w:r w:rsidRPr="00271E65">
              <w:rPr>
                <w:lang w:val="fr-FR"/>
              </w:rPr>
              <w:t xml:space="preserve"> par sélection d’un seul candidat</w:t>
            </w:r>
          </w:p>
        </w:tc>
        <w:tc>
          <w:tcPr>
            <w:tcW w:w="0" w:type="auto"/>
            <w:vAlign w:val="center"/>
            <w:hideMark/>
          </w:tcPr>
          <w:p w14:paraId="6D253B29" w14:textId="77777777" w:rsidR="00271E65" w:rsidRPr="00271E65" w:rsidRDefault="00271E65" w:rsidP="00271E65">
            <w:pPr>
              <w:pStyle w:val="Listepuces"/>
              <w:rPr>
                <w:lang w:val="fr-FR"/>
              </w:rPr>
            </w:pPr>
            <w:r w:rsidRPr="00271E65">
              <w:rPr>
                <w:lang w:val="fr-FR"/>
              </w:rPr>
              <w:t>Faible</w:t>
            </w:r>
          </w:p>
        </w:tc>
      </w:tr>
      <w:tr w:rsidR="00271E65" w:rsidRPr="00271E65" w14:paraId="268F5C3C" w14:textId="77777777">
        <w:trPr>
          <w:tblCellSpacing w:w="15" w:type="dxa"/>
        </w:trPr>
        <w:tc>
          <w:tcPr>
            <w:tcW w:w="0" w:type="auto"/>
            <w:vAlign w:val="center"/>
            <w:hideMark/>
          </w:tcPr>
          <w:p w14:paraId="79C69200" w14:textId="77777777" w:rsidR="00271E65" w:rsidRPr="00271E65" w:rsidRDefault="00271E65" w:rsidP="00271E65">
            <w:pPr>
              <w:pStyle w:val="Listepuces"/>
              <w:rPr>
                <w:lang w:val="fr-FR"/>
              </w:rPr>
            </w:pPr>
            <w:r w:rsidRPr="00271E65">
              <w:rPr>
                <w:lang w:val="fr-FR"/>
              </w:rPr>
              <w:t>Recherche limitée aux recettes débloquées</w:t>
            </w:r>
          </w:p>
        </w:tc>
        <w:tc>
          <w:tcPr>
            <w:tcW w:w="0" w:type="auto"/>
            <w:vAlign w:val="center"/>
            <w:hideMark/>
          </w:tcPr>
          <w:p w14:paraId="51DBF7D8" w14:textId="77777777" w:rsidR="00271E65" w:rsidRPr="00271E65" w:rsidRDefault="00271E65" w:rsidP="00271E65">
            <w:pPr>
              <w:pStyle w:val="Listepuces"/>
              <w:rPr>
                <w:lang w:val="fr-FR"/>
              </w:rPr>
            </w:pPr>
            <w:r w:rsidRPr="00271E65">
              <w:rPr>
                <w:b/>
                <w:bCs/>
                <w:lang w:val="fr-FR"/>
              </w:rPr>
              <w:t>PROUVÉ préservé</w:t>
            </w:r>
          </w:p>
        </w:tc>
        <w:tc>
          <w:tcPr>
            <w:tcW w:w="0" w:type="auto"/>
            <w:vAlign w:val="center"/>
            <w:hideMark/>
          </w:tcPr>
          <w:p w14:paraId="7EBFFE65" w14:textId="77777777" w:rsidR="00271E65" w:rsidRPr="00271E65" w:rsidRDefault="00271E65" w:rsidP="00271E65">
            <w:pPr>
              <w:pStyle w:val="Listepuces"/>
              <w:rPr>
                <w:lang w:val="fr-FR"/>
              </w:rPr>
            </w:pPr>
            <w:r w:rsidRPr="00271E65">
              <w:rPr>
                <w:lang w:val="fr-FR"/>
              </w:rPr>
              <w:t>Faible</w:t>
            </w:r>
          </w:p>
        </w:tc>
      </w:tr>
      <w:tr w:rsidR="00271E65" w:rsidRPr="00271E65" w14:paraId="7C2787C6" w14:textId="77777777">
        <w:trPr>
          <w:tblCellSpacing w:w="15" w:type="dxa"/>
        </w:trPr>
        <w:tc>
          <w:tcPr>
            <w:tcW w:w="0" w:type="auto"/>
            <w:vAlign w:val="center"/>
            <w:hideMark/>
          </w:tcPr>
          <w:p w14:paraId="64D220DE" w14:textId="77777777" w:rsidR="00271E65" w:rsidRPr="00271E65" w:rsidRDefault="00271E65" w:rsidP="00271E65">
            <w:pPr>
              <w:pStyle w:val="Listepuces"/>
              <w:rPr>
                <w:lang w:val="fr-FR"/>
              </w:rPr>
            </w:pPr>
            <w:r w:rsidRPr="00271E65">
              <w:rPr>
                <w:lang w:val="fr-FR"/>
              </w:rPr>
              <w:t>Consommation et création d’inventaire réelles</w:t>
            </w:r>
          </w:p>
        </w:tc>
        <w:tc>
          <w:tcPr>
            <w:tcW w:w="0" w:type="auto"/>
            <w:vAlign w:val="center"/>
            <w:hideMark/>
          </w:tcPr>
          <w:p w14:paraId="6C43D1E4" w14:textId="77777777" w:rsidR="00271E65" w:rsidRPr="00271E65" w:rsidRDefault="00271E65" w:rsidP="00271E65">
            <w:pPr>
              <w:pStyle w:val="Listepuces"/>
              <w:rPr>
                <w:lang w:val="fr-FR"/>
              </w:rPr>
            </w:pPr>
            <w:r w:rsidRPr="00271E65">
              <w:rPr>
                <w:b/>
                <w:bCs/>
                <w:lang w:val="fr-FR"/>
              </w:rPr>
              <w:t>PROUVÉ préservé</w:t>
            </w:r>
            <w:r w:rsidRPr="00271E65">
              <w:rPr>
                <w:lang w:val="fr-FR"/>
              </w:rPr>
              <w:t xml:space="preserve"> pour la ration</w:t>
            </w:r>
          </w:p>
        </w:tc>
        <w:tc>
          <w:tcPr>
            <w:tcW w:w="0" w:type="auto"/>
            <w:vAlign w:val="center"/>
            <w:hideMark/>
          </w:tcPr>
          <w:p w14:paraId="00D81197" w14:textId="77777777" w:rsidR="00271E65" w:rsidRPr="00271E65" w:rsidRDefault="00271E65" w:rsidP="00271E65">
            <w:pPr>
              <w:pStyle w:val="Listepuces"/>
              <w:rPr>
                <w:lang w:val="fr-FR"/>
              </w:rPr>
            </w:pPr>
            <w:r w:rsidRPr="00271E65">
              <w:rPr>
                <w:lang w:val="fr-FR"/>
              </w:rPr>
              <w:t>Faible</w:t>
            </w:r>
          </w:p>
        </w:tc>
      </w:tr>
      <w:tr w:rsidR="00271E65" w:rsidRPr="00271E65" w14:paraId="3F2224FD" w14:textId="77777777">
        <w:trPr>
          <w:tblCellSpacing w:w="15" w:type="dxa"/>
        </w:trPr>
        <w:tc>
          <w:tcPr>
            <w:tcW w:w="0" w:type="auto"/>
            <w:vAlign w:val="center"/>
            <w:hideMark/>
          </w:tcPr>
          <w:p w14:paraId="1390A06F" w14:textId="77777777" w:rsidR="00271E65" w:rsidRPr="00271E65" w:rsidRDefault="00271E65" w:rsidP="00271E65">
            <w:pPr>
              <w:pStyle w:val="Listepuces"/>
              <w:rPr>
                <w:lang w:val="fr-FR"/>
              </w:rPr>
            </w:pPr>
            <w:r w:rsidRPr="00271E65">
              <w:rPr>
                <w:lang w:val="fr-FR"/>
              </w:rPr>
              <w:t>Contrat Bible strictement valide</w:t>
            </w:r>
          </w:p>
        </w:tc>
        <w:tc>
          <w:tcPr>
            <w:tcW w:w="0" w:type="auto"/>
            <w:vAlign w:val="center"/>
            <w:hideMark/>
          </w:tcPr>
          <w:p w14:paraId="2E6777C0" w14:textId="77777777" w:rsidR="00271E65" w:rsidRPr="00271E65" w:rsidRDefault="00271E65" w:rsidP="00271E65">
            <w:pPr>
              <w:pStyle w:val="Listepuces"/>
              <w:rPr>
                <w:lang w:val="fr-FR"/>
              </w:rPr>
            </w:pPr>
            <w:r w:rsidRPr="00271E65">
              <w:rPr>
                <w:b/>
                <w:bCs/>
                <w:lang w:val="fr-FR"/>
              </w:rPr>
              <w:t>PROUVÉ violé</w:t>
            </w:r>
            <w:r w:rsidRPr="00271E65">
              <w:rPr>
                <w:lang w:val="fr-FR"/>
              </w:rPr>
              <w:t xml:space="preserve"> : 10 missions échouent sur slots</w:t>
            </w:r>
          </w:p>
        </w:tc>
        <w:tc>
          <w:tcPr>
            <w:tcW w:w="0" w:type="auto"/>
            <w:vAlign w:val="center"/>
            <w:hideMark/>
          </w:tcPr>
          <w:p w14:paraId="5269C7C8" w14:textId="77777777" w:rsidR="00271E65" w:rsidRPr="00271E65" w:rsidRDefault="00271E65" w:rsidP="00271E65">
            <w:pPr>
              <w:pStyle w:val="Listepuces"/>
              <w:rPr>
                <w:lang w:val="fr-FR"/>
              </w:rPr>
            </w:pPr>
            <w:r w:rsidRPr="00271E65">
              <w:rPr>
                <w:lang w:val="fr-FR"/>
              </w:rPr>
              <w:t>Élevée</w:t>
            </w:r>
          </w:p>
        </w:tc>
      </w:tr>
      <w:tr w:rsidR="00271E65" w:rsidRPr="00271E65" w14:paraId="53409D48" w14:textId="77777777">
        <w:trPr>
          <w:tblCellSpacing w:w="15" w:type="dxa"/>
        </w:trPr>
        <w:tc>
          <w:tcPr>
            <w:tcW w:w="0" w:type="auto"/>
            <w:vAlign w:val="center"/>
            <w:hideMark/>
          </w:tcPr>
          <w:p w14:paraId="1BF1D5E1" w14:textId="77777777" w:rsidR="00271E65" w:rsidRPr="00271E65" w:rsidRDefault="00271E65" w:rsidP="00271E65">
            <w:pPr>
              <w:pStyle w:val="Listepuces"/>
              <w:rPr>
                <w:lang w:val="fr-FR"/>
              </w:rPr>
            </w:pPr>
            <w:r w:rsidRPr="00271E65">
              <w:rPr>
                <w:lang w:val="fr-FR"/>
              </w:rPr>
              <w:t>Sauvegarde missions/MSC/exploration</w:t>
            </w:r>
          </w:p>
        </w:tc>
        <w:tc>
          <w:tcPr>
            <w:tcW w:w="0" w:type="auto"/>
            <w:vAlign w:val="center"/>
            <w:hideMark/>
          </w:tcPr>
          <w:p w14:paraId="27A6D5A8" w14:textId="77777777" w:rsidR="00271E65" w:rsidRPr="00271E65" w:rsidRDefault="00271E65" w:rsidP="00271E65">
            <w:pPr>
              <w:pStyle w:val="Listepuces"/>
              <w:rPr>
                <w:lang w:val="fr-FR"/>
              </w:rPr>
            </w:pPr>
            <w:r w:rsidRPr="00271E65">
              <w:rPr>
                <w:b/>
                <w:bCs/>
                <w:lang w:val="fr-FR"/>
              </w:rPr>
              <w:t>Structure présente</w:t>
            </w:r>
            <w:r w:rsidRPr="00271E65">
              <w:rPr>
                <w:lang w:val="fr-FR"/>
              </w:rPr>
              <w:t xml:space="preserve">, </w:t>
            </w:r>
            <w:proofErr w:type="spellStart"/>
            <w:r w:rsidRPr="00271E65">
              <w:rPr>
                <w:lang w:val="fr-FR"/>
              </w:rPr>
              <w:t>reload</w:t>
            </w:r>
            <w:proofErr w:type="spellEnd"/>
            <w:r w:rsidRPr="00271E65">
              <w:rPr>
                <w:lang w:val="fr-FR"/>
              </w:rPr>
              <w:t xml:space="preserve"> complet non testé</w:t>
            </w:r>
          </w:p>
        </w:tc>
        <w:tc>
          <w:tcPr>
            <w:tcW w:w="0" w:type="auto"/>
            <w:vAlign w:val="center"/>
            <w:hideMark/>
          </w:tcPr>
          <w:p w14:paraId="465F5B5B" w14:textId="77777777" w:rsidR="00271E65" w:rsidRPr="00271E65" w:rsidRDefault="00271E65" w:rsidP="00271E65">
            <w:pPr>
              <w:pStyle w:val="Listepuces"/>
              <w:rPr>
                <w:lang w:val="fr-FR"/>
              </w:rPr>
            </w:pPr>
            <w:r w:rsidRPr="00271E65">
              <w:rPr>
                <w:lang w:val="fr-FR"/>
              </w:rPr>
              <w:t>Moyenne</w:t>
            </w:r>
          </w:p>
        </w:tc>
      </w:tr>
      <w:tr w:rsidR="00271E65" w:rsidRPr="00271E65" w14:paraId="11D61CF4" w14:textId="77777777">
        <w:trPr>
          <w:tblCellSpacing w:w="15" w:type="dxa"/>
        </w:trPr>
        <w:tc>
          <w:tcPr>
            <w:tcW w:w="0" w:type="auto"/>
            <w:vAlign w:val="center"/>
            <w:hideMark/>
          </w:tcPr>
          <w:p w14:paraId="70DEAA38" w14:textId="77777777" w:rsidR="00271E65" w:rsidRPr="00271E65" w:rsidRDefault="00271E65" w:rsidP="00271E65">
            <w:pPr>
              <w:pStyle w:val="Listepuces"/>
              <w:rPr>
                <w:lang w:val="fr-FR"/>
              </w:rPr>
            </w:pPr>
            <w:r w:rsidRPr="00271E65">
              <w:rPr>
                <w:lang w:val="fr-FR"/>
              </w:rPr>
              <w:t>Aucun chevauchement/écran noir UI</w:t>
            </w:r>
          </w:p>
        </w:tc>
        <w:tc>
          <w:tcPr>
            <w:tcW w:w="0" w:type="auto"/>
            <w:vAlign w:val="center"/>
            <w:hideMark/>
          </w:tcPr>
          <w:p w14:paraId="29352918" w14:textId="77777777" w:rsidR="00271E65" w:rsidRPr="00271E65" w:rsidRDefault="00271E65" w:rsidP="00271E65">
            <w:pPr>
              <w:pStyle w:val="Listepuces"/>
              <w:rPr>
                <w:lang w:val="fr-FR"/>
              </w:rPr>
            </w:pPr>
            <w:r w:rsidRPr="00271E65">
              <w:rPr>
                <w:lang w:val="fr-FR"/>
              </w:rPr>
              <w:t>Code compatible, symptôme non reproduit</w:t>
            </w:r>
          </w:p>
        </w:tc>
        <w:tc>
          <w:tcPr>
            <w:tcW w:w="0" w:type="auto"/>
            <w:vAlign w:val="center"/>
            <w:hideMark/>
          </w:tcPr>
          <w:p w14:paraId="77765635" w14:textId="77777777" w:rsidR="00271E65" w:rsidRPr="00271E65" w:rsidRDefault="00271E65" w:rsidP="00271E65">
            <w:pPr>
              <w:pStyle w:val="Listepuces"/>
              <w:rPr>
                <w:lang w:val="fr-FR"/>
              </w:rPr>
            </w:pPr>
            <w:r w:rsidRPr="00271E65">
              <w:rPr>
                <w:lang w:val="fr-FR"/>
              </w:rPr>
              <w:t>Moyenne</w:t>
            </w:r>
          </w:p>
        </w:tc>
      </w:tr>
    </w:tbl>
    <w:p w14:paraId="5E216D1E" w14:textId="77777777" w:rsidR="00271E65" w:rsidRPr="00271E65" w:rsidRDefault="00271E65" w:rsidP="00271E65">
      <w:pPr>
        <w:pStyle w:val="Listepuces"/>
        <w:rPr>
          <w:b/>
          <w:bCs/>
          <w:lang w:val="fr-FR"/>
        </w:rPr>
      </w:pPr>
      <w:r w:rsidRPr="00271E65">
        <w:rPr>
          <w:b/>
          <w:bCs/>
          <w:lang w:val="fr-FR"/>
        </w:rPr>
        <w:t>Causes racines prouvées</w:t>
      </w:r>
    </w:p>
    <w:p w14:paraId="436405BE" w14:textId="77777777" w:rsidR="00271E65" w:rsidRPr="00271E65" w:rsidRDefault="00271E65" w:rsidP="00271E65">
      <w:pPr>
        <w:pStyle w:val="Listepuces"/>
        <w:numPr>
          <w:ilvl w:val="0"/>
          <w:numId w:val="11"/>
        </w:numPr>
        <w:rPr>
          <w:lang w:val="fr-FR"/>
        </w:rPr>
      </w:pPr>
      <w:proofErr w:type="spellStart"/>
      <w:r w:rsidRPr="00271E65">
        <w:rPr>
          <w:b/>
          <w:bCs/>
          <w:lang w:val="fr-FR"/>
        </w:rPr>
        <w:t>Gate</w:t>
      </w:r>
      <w:proofErr w:type="spellEnd"/>
      <w:r w:rsidRPr="00271E65">
        <w:rPr>
          <w:b/>
          <w:bCs/>
          <w:lang w:val="fr-FR"/>
        </w:rPr>
        <w:t xml:space="preserve"> d’autonomie tardif</w:t>
      </w:r>
    </w:p>
    <w:p w14:paraId="6F3D2ECD" w14:textId="77777777" w:rsidR="00271E65" w:rsidRPr="00271E65" w:rsidRDefault="00271E65" w:rsidP="00271E65">
      <w:pPr>
        <w:pStyle w:val="Listepuces"/>
        <w:rPr>
          <w:lang w:val="fr-FR"/>
        </w:rPr>
      </w:pPr>
      <w:r w:rsidRPr="00271E65">
        <w:rPr>
          <w:lang w:val="fr-FR"/>
        </w:rPr>
        <w:t>settings-ui-bridge.js remplace les méthodes de l’instance et exige mode === "full". Le comportement semi prévu par world-engine.js devient inaccessible.</w:t>
      </w:r>
    </w:p>
    <w:p w14:paraId="19395414" w14:textId="77777777" w:rsidR="00271E65" w:rsidRPr="00271E65" w:rsidRDefault="00271E65" w:rsidP="00271E65">
      <w:pPr>
        <w:pStyle w:val="Listepuces"/>
        <w:numPr>
          <w:ilvl w:val="0"/>
          <w:numId w:val="11"/>
        </w:numPr>
        <w:rPr>
          <w:lang w:val="fr-FR"/>
        </w:rPr>
      </w:pPr>
      <w:r w:rsidRPr="00271E65">
        <w:rPr>
          <w:b/>
          <w:bCs/>
          <w:lang w:val="fr-FR"/>
        </w:rPr>
        <w:t xml:space="preserve">Écrasement de la correction </w:t>
      </w:r>
      <w:proofErr w:type="spellStart"/>
      <w:r w:rsidRPr="00271E65">
        <w:rPr>
          <w:b/>
          <w:bCs/>
          <w:lang w:val="fr-FR"/>
        </w:rPr>
        <w:t>lifecycle</w:t>
      </w:r>
      <w:proofErr w:type="spellEnd"/>
    </w:p>
    <w:p w14:paraId="475B426E" w14:textId="77777777" w:rsidR="00271E65" w:rsidRPr="00271E65" w:rsidRDefault="00271E65" w:rsidP="00271E65">
      <w:pPr>
        <w:pStyle w:val="Listepuces"/>
        <w:rPr>
          <w:lang w:val="fr-FR"/>
        </w:rPr>
      </w:pPr>
      <w:r w:rsidRPr="00271E65">
        <w:rPr>
          <w:lang w:val="fr-FR"/>
        </w:rPr>
        <w:t>mission-manager-bible-fix-v19.js nettoie correctement une mission principale terminée. Plus tard, bible-runtime-v0-1-unified.js réassigne entièrement la méthode sans déléguer à cette correction.</w:t>
      </w:r>
    </w:p>
    <w:p w14:paraId="13105486" w14:textId="77777777" w:rsidR="00271E65" w:rsidRPr="00271E65" w:rsidRDefault="00271E65" w:rsidP="00271E65">
      <w:pPr>
        <w:pStyle w:val="Listepuces"/>
        <w:numPr>
          <w:ilvl w:val="0"/>
          <w:numId w:val="11"/>
        </w:numPr>
        <w:rPr>
          <w:lang w:val="fr-FR"/>
        </w:rPr>
      </w:pPr>
      <w:r w:rsidRPr="00271E65">
        <w:rPr>
          <w:b/>
          <w:bCs/>
          <w:lang w:val="fr-FR"/>
        </w:rPr>
        <w:t>Double chemin de retour connu</w:t>
      </w:r>
    </w:p>
    <w:p w14:paraId="748754FE" w14:textId="77777777" w:rsidR="00271E65" w:rsidRPr="00271E65" w:rsidRDefault="00271E65" w:rsidP="00271E65">
      <w:pPr>
        <w:pStyle w:val="Listepuces"/>
        <w:rPr>
          <w:lang w:val="fr-FR"/>
        </w:rPr>
      </w:pPr>
      <w:r w:rsidRPr="00271E65">
        <w:rPr>
          <w:lang w:val="fr-FR"/>
        </w:rPr>
        <w:t xml:space="preserve">mission-manager.js possède déjà l’intention, le report BAC et la reprise du retour. bible-map-prescription-v19.js relance parallèlement </w:t>
      </w:r>
      <w:proofErr w:type="spellStart"/>
      <w:proofErr w:type="gramStart"/>
      <w:r w:rsidRPr="00271E65">
        <w:rPr>
          <w:lang w:val="fr-FR"/>
        </w:rPr>
        <w:t>returnToBase</w:t>
      </w:r>
      <w:proofErr w:type="spellEnd"/>
      <w:r w:rsidRPr="00271E65">
        <w:rPr>
          <w:lang w:val="fr-FR"/>
        </w:rPr>
        <w:t>(</w:t>
      </w:r>
      <w:proofErr w:type="gramEnd"/>
      <w:r w:rsidRPr="00271E65">
        <w:rPr>
          <w:lang w:val="fr-FR"/>
        </w:rPr>
        <w:t>) après publication de l’état mission.</w:t>
      </w:r>
    </w:p>
    <w:p w14:paraId="06D49CF2" w14:textId="77777777" w:rsidR="00271E65" w:rsidRPr="00271E65" w:rsidRDefault="00271E65" w:rsidP="00271E65">
      <w:pPr>
        <w:pStyle w:val="Listepuces"/>
        <w:numPr>
          <w:ilvl w:val="0"/>
          <w:numId w:val="11"/>
        </w:numPr>
        <w:rPr>
          <w:lang w:val="fr-FR"/>
        </w:rPr>
      </w:pPr>
      <w:r w:rsidRPr="00271E65">
        <w:rPr>
          <w:b/>
          <w:bCs/>
          <w:lang w:val="fr-FR"/>
        </w:rPr>
        <w:t>Barrière qualité devenue non fiable</w:t>
      </w:r>
    </w:p>
    <w:p w14:paraId="2595AF61" w14:textId="77777777" w:rsidR="00271E65" w:rsidRPr="00271E65" w:rsidRDefault="00271E65" w:rsidP="00271E65">
      <w:pPr>
        <w:pStyle w:val="Listepuces"/>
        <w:rPr>
          <w:lang w:val="fr-FR"/>
        </w:rPr>
      </w:pPr>
      <w:r w:rsidRPr="00271E65">
        <w:rPr>
          <w:lang w:val="fr-FR"/>
        </w:rPr>
        <w:t xml:space="preserve">La suite donne </w:t>
      </w:r>
      <w:r w:rsidRPr="00271E65">
        <w:rPr>
          <w:b/>
          <w:bCs/>
          <w:lang w:val="fr-FR"/>
        </w:rPr>
        <w:t>39 réussites / 18 échecs sur 57</w:t>
      </w:r>
      <w:r w:rsidRPr="00271E65">
        <w:rPr>
          <w:lang w:val="fr-FR"/>
        </w:rPr>
        <w:t xml:space="preserve">. Trois échecs viennent du </w:t>
      </w:r>
      <w:proofErr w:type="spellStart"/>
      <w:r w:rsidRPr="00271E65">
        <w:rPr>
          <w:lang w:val="fr-FR"/>
        </w:rPr>
        <w:t>checkout</w:t>
      </w:r>
      <w:proofErr w:type="spellEnd"/>
      <w:r w:rsidRPr="00271E65">
        <w:rPr>
          <w:lang w:val="fr-FR"/>
        </w:rPr>
        <w:t xml:space="preserve"> </w:t>
      </w:r>
      <w:proofErr w:type="gramStart"/>
      <w:r w:rsidRPr="00271E65">
        <w:rPr>
          <w:lang w:val="fr-FR"/>
        </w:rPr>
        <w:t>partiel;</w:t>
      </w:r>
      <w:proofErr w:type="gramEnd"/>
      <w:r w:rsidRPr="00271E65">
        <w:rPr>
          <w:lang w:val="fr-FR"/>
        </w:rPr>
        <w:t xml:space="preserve"> plusieurs autres tests ciblent d’anciennes API ou positions de catalogue. Le validateur Bible signale aussi dix définitions non conformes au contrat strict. Ces tests ne permettent donc ni de confirmer ni de sécuriser une récupération globale.</w:t>
      </w:r>
    </w:p>
    <w:p w14:paraId="7A75F04E" w14:textId="77777777" w:rsidR="00271E65" w:rsidRPr="00271E65" w:rsidRDefault="00271E65" w:rsidP="00271E65">
      <w:pPr>
        <w:pStyle w:val="Listepuces"/>
        <w:rPr>
          <w:b/>
          <w:bCs/>
          <w:lang w:val="fr-FR"/>
        </w:rPr>
      </w:pPr>
      <w:r w:rsidRPr="00271E65">
        <w:rPr>
          <w:b/>
          <w:bCs/>
          <w:lang w:val="fr-FR"/>
        </w:rPr>
        <w:t>Suspects réfutés</w:t>
      </w:r>
    </w:p>
    <w:p w14:paraId="1990D8E6" w14:textId="77777777" w:rsidR="00271E65" w:rsidRPr="00271E65" w:rsidRDefault="00271E65" w:rsidP="00271E65">
      <w:pPr>
        <w:pStyle w:val="Listepuces"/>
        <w:numPr>
          <w:ilvl w:val="0"/>
          <w:numId w:val="12"/>
        </w:numPr>
        <w:rPr>
          <w:lang w:val="fr-FR"/>
        </w:rPr>
      </w:pPr>
      <w:r w:rsidRPr="00271E65">
        <w:rPr>
          <w:lang w:val="fr-FR"/>
        </w:rPr>
        <w:t xml:space="preserve">mission-runtime-integration-v19-7.js actif malgré ObjectM0 : </w:t>
      </w:r>
      <w:r w:rsidRPr="00271E65">
        <w:rPr>
          <w:b/>
          <w:bCs/>
          <w:lang w:val="fr-FR"/>
        </w:rPr>
        <w:t>réfuté</w:t>
      </w:r>
      <w:r w:rsidRPr="00271E65">
        <w:rPr>
          <w:lang w:val="fr-FR"/>
        </w:rPr>
        <w:t xml:space="preserve">. </w:t>
      </w:r>
    </w:p>
    <w:p w14:paraId="64DDAD12" w14:textId="77777777" w:rsidR="00271E65" w:rsidRPr="00271E65" w:rsidRDefault="00271E65" w:rsidP="00271E65">
      <w:pPr>
        <w:pStyle w:val="Listepuces"/>
        <w:numPr>
          <w:ilvl w:val="0"/>
          <w:numId w:val="12"/>
        </w:numPr>
        <w:rPr>
          <w:lang w:val="fr-FR"/>
        </w:rPr>
      </w:pPr>
      <w:r w:rsidRPr="00271E65">
        <w:rPr>
          <w:lang w:val="fr-FR"/>
        </w:rPr>
        <w:t xml:space="preserve">Absence de chaîne </w:t>
      </w:r>
      <w:proofErr w:type="spellStart"/>
      <w:r w:rsidRPr="00271E65">
        <w:rPr>
          <w:lang w:val="fr-FR"/>
        </w:rPr>
        <w:t>étude→collecte</w:t>
      </w:r>
      <w:proofErr w:type="spellEnd"/>
      <w:r w:rsidRPr="00271E65">
        <w:rPr>
          <w:lang w:val="fr-FR"/>
        </w:rPr>
        <w:t xml:space="preserve"> sur la même instance : </w:t>
      </w:r>
      <w:r w:rsidRPr="00271E65">
        <w:rPr>
          <w:b/>
          <w:bCs/>
          <w:lang w:val="fr-FR"/>
        </w:rPr>
        <w:t>réfuté</w:t>
      </w:r>
      <w:r w:rsidRPr="00271E65">
        <w:rPr>
          <w:lang w:val="fr-FR"/>
        </w:rPr>
        <w:t xml:space="preserve">. </w:t>
      </w:r>
    </w:p>
    <w:p w14:paraId="27456A40" w14:textId="77777777" w:rsidR="00271E65" w:rsidRPr="00271E65" w:rsidRDefault="00271E65" w:rsidP="00271E65">
      <w:pPr>
        <w:pStyle w:val="Listepuces"/>
        <w:numPr>
          <w:ilvl w:val="0"/>
          <w:numId w:val="12"/>
        </w:numPr>
        <w:rPr>
          <w:lang w:val="fr-FR"/>
        </w:rPr>
      </w:pPr>
      <w:r w:rsidRPr="00271E65">
        <w:rPr>
          <w:lang w:val="fr-FR"/>
        </w:rPr>
        <w:t xml:space="preserve">Progression limitée à la seule mission principale : </w:t>
      </w:r>
      <w:r w:rsidRPr="00271E65">
        <w:rPr>
          <w:b/>
          <w:bCs/>
          <w:lang w:val="fr-FR"/>
        </w:rPr>
        <w:t>réfuté</w:t>
      </w:r>
      <w:r w:rsidRPr="00271E65">
        <w:rPr>
          <w:lang w:val="fr-FR"/>
        </w:rPr>
        <w:t xml:space="preserve">. </w:t>
      </w:r>
    </w:p>
    <w:p w14:paraId="2D09E381" w14:textId="77777777" w:rsidR="00271E65" w:rsidRPr="00271E65" w:rsidRDefault="00271E65" w:rsidP="00271E65">
      <w:pPr>
        <w:pStyle w:val="Listepuces"/>
        <w:numPr>
          <w:ilvl w:val="0"/>
          <w:numId w:val="12"/>
        </w:numPr>
        <w:rPr>
          <w:lang w:val="fr-FR"/>
        </w:rPr>
      </w:pPr>
      <w:r w:rsidRPr="00271E65">
        <w:rPr>
          <w:lang w:val="fr-FR"/>
        </w:rPr>
        <w:t xml:space="preserve">Recette de ration cachée dans les modules Survival : </w:t>
      </w:r>
      <w:proofErr w:type="gramStart"/>
      <w:r w:rsidRPr="00271E65">
        <w:rPr>
          <w:b/>
          <w:bCs/>
          <w:lang w:val="fr-FR"/>
        </w:rPr>
        <w:t>réfuté</w:t>
      </w:r>
      <w:r w:rsidRPr="00271E65">
        <w:rPr>
          <w:lang w:val="fr-FR"/>
        </w:rPr>
        <w:t>;</w:t>
      </w:r>
      <w:proofErr w:type="gramEnd"/>
      <w:r w:rsidRPr="00271E65">
        <w:rPr>
          <w:lang w:val="fr-FR"/>
        </w:rPr>
        <w:t xml:space="preserve"> sa définition canonique vient de la Bible. </w:t>
      </w:r>
    </w:p>
    <w:p w14:paraId="6F69A5ED" w14:textId="77777777" w:rsidR="00271E65" w:rsidRPr="00271E65" w:rsidRDefault="00271E65" w:rsidP="00271E65">
      <w:pPr>
        <w:pStyle w:val="Listepuces"/>
        <w:numPr>
          <w:ilvl w:val="0"/>
          <w:numId w:val="12"/>
        </w:numPr>
        <w:rPr>
          <w:lang w:val="fr-FR"/>
        </w:rPr>
      </w:pPr>
      <w:r w:rsidRPr="00271E65">
        <w:rPr>
          <w:lang w:val="fr-FR"/>
        </w:rPr>
        <w:t xml:space="preserve">Recherche forcée en plein écran par game.js : </w:t>
      </w:r>
      <w:r w:rsidRPr="00271E65">
        <w:rPr>
          <w:b/>
          <w:bCs/>
          <w:lang w:val="fr-FR"/>
        </w:rPr>
        <w:t>réfuté sur ce HEAD</w:t>
      </w:r>
      <w:r w:rsidRPr="00271E65">
        <w:rPr>
          <w:lang w:val="fr-FR"/>
        </w:rPr>
        <w:t xml:space="preserve">. </w:t>
      </w:r>
    </w:p>
    <w:p w14:paraId="430F5BAD" w14:textId="77777777" w:rsidR="00271E65" w:rsidRPr="00271E65" w:rsidRDefault="00271E65" w:rsidP="00271E65">
      <w:pPr>
        <w:pStyle w:val="Listepuces"/>
        <w:numPr>
          <w:ilvl w:val="0"/>
          <w:numId w:val="12"/>
        </w:numPr>
        <w:rPr>
          <w:lang w:val="fr-FR"/>
        </w:rPr>
      </w:pPr>
      <w:r w:rsidRPr="00271E65">
        <w:rPr>
          <w:lang w:val="fr-FR"/>
        </w:rPr>
        <w:t xml:space="preserve">Absence totale de persistance missions/MSC/exploration : </w:t>
      </w:r>
      <w:r w:rsidRPr="00271E65">
        <w:rPr>
          <w:b/>
          <w:bCs/>
          <w:lang w:val="fr-FR"/>
        </w:rPr>
        <w:t>réfuté structurellement</w:t>
      </w:r>
      <w:r w:rsidRPr="00271E65">
        <w:rPr>
          <w:lang w:val="fr-FR"/>
        </w:rPr>
        <w:t xml:space="preserve">. </w:t>
      </w:r>
    </w:p>
    <w:p w14:paraId="3F3CC8F3" w14:textId="77777777" w:rsidR="00271E65" w:rsidRPr="00271E65" w:rsidRDefault="00271E65" w:rsidP="00271E65">
      <w:pPr>
        <w:pStyle w:val="Listepuces"/>
        <w:numPr>
          <w:ilvl w:val="0"/>
          <w:numId w:val="12"/>
        </w:numPr>
        <w:rPr>
          <w:lang w:val="fr-FR"/>
        </w:rPr>
      </w:pPr>
      <w:r w:rsidRPr="00271E65">
        <w:rPr>
          <w:lang w:val="fr-FR"/>
        </w:rPr>
        <w:t xml:space="preserve">Les échecs CUO basés sur </w:t>
      </w:r>
      <w:proofErr w:type="spellStart"/>
      <w:r w:rsidRPr="00271E65">
        <w:rPr>
          <w:lang w:val="fr-FR"/>
        </w:rPr>
        <w:t>interactionWorldPosition</w:t>
      </w:r>
      <w:proofErr w:type="spellEnd"/>
      <w:r w:rsidRPr="00271E65">
        <w:rPr>
          <w:lang w:val="fr-FR"/>
        </w:rPr>
        <w:t xml:space="preserve"> prouvent un défaut runtime : </w:t>
      </w:r>
      <w:proofErr w:type="gramStart"/>
      <w:r w:rsidRPr="00271E65">
        <w:rPr>
          <w:b/>
          <w:bCs/>
          <w:lang w:val="fr-FR"/>
        </w:rPr>
        <w:t>réfuté</w:t>
      </w:r>
      <w:r w:rsidRPr="00271E65">
        <w:rPr>
          <w:lang w:val="fr-FR"/>
        </w:rPr>
        <w:t>;</w:t>
      </w:r>
      <w:proofErr w:type="gramEnd"/>
      <w:r w:rsidRPr="00271E65">
        <w:rPr>
          <w:lang w:val="fr-FR"/>
        </w:rPr>
        <w:t xml:space="preserve"> les fixtures ne reproduisent plus l’interface complète du moteur courant. </w:t>
      </w:r>
    </w:p>
    <w:p w14:paraId="19F5E899" w14:textId="77777777" w:rsidR="00271E65" w:rsidRPr="00271E65" w:rsidRDefault="00271E65" w:rsidP="00271E65">
      <w:pPr>
        <w:pStyle w:val="Listepuces"/>
        <w:rPr>
          <w:b/>
          <w:bCs/>
          <w:lang w:val="fr-FR"/>
        </w:rPr>
      </w:pPr>
      <w:r w:rsidRPr="00271E65">
        <w:rPr>
          <w:b/>
          <w:bCs/>
          <w:lang w:val="fr-FR"/>
        </w:rPr>
        <w:t>Stratégie de récupération proposée</w:t>
      </w:r>
    </w:p>
    <w:p w14:paraId="09E8F2A7" w14:textId="77777777" w:rsidR="00271E65" w:rsidRPr="00271E65" w:rsidRDefault="00271E65" w:rsidP="00271E65">
      <w:pPr>
        <w:pStyle w:val="Listepuces"/>
        <w:rPr>
          <w:b/>
          <w:bCs/>
          <w:lang w:val="fr-FR"/>
        </w:rPr>
      </w:pPr>
      <w:r w:rsidRPr="00271E65">
        <w:rPr>
          <w:b/>
          <w:bCs/>
          <w:lang w:val="fr-FR"/>
        </w:rPr>
        <w:t xml:space="preserve">Passe 1 — </w:t>
      </w:r>
      <w:proofErr w:type="spellStart"/>
      <w:r w:rsidRPr="00271E65">
        <w:rPr>
          <w:b/>
          <w:bCs/>
          <w:lang w:val="fr-FR"/>
        </w:rPr>
        <w:t>Lifecycle</w:t>
      </w:r>
      <w:proofErr w:type="spellEnd"/>
      <w:r w:rsidRPr="00271E65">
        <w:rPr>
          <w:b/>
          <w:bCs/>
          <w:lang w:val="fr-FR"/>
        </w:rPr>
        <w:t xml:space="preserve"> et retour, commit autonome</w:t>
      </w:r>
    </w:p>
    <w:p w14:paraId="48B1A591" w14:textId="77777777" w:rsidR="00271E65" w:rsidRPr="00271E65" w:rsidRDefault="00271E65" w:rsidP="00271E65">
      <w:pPr>
        <w:pStyle w:val="Listepuces"/>
        <w:rPr>
          <w:lang w:val="fr-FR"/>
        </w:rPr>
      </w:pPr>
      <w:r w:rsidRPr="00271E65">
        <w:rPr>
          <w:lang w:val="fr-FR"/>
        </w:rPr>
        <w:t>Fichiers envisagés :</w:t>
      </w:r>
    </w:p>
    <w:p w14:paraId="62298EA7" w14:textId="77777777" w:rsidR="00271E65" w:rsidRPr="00271E65" w:rsidRDefault="00271E65" w:rsidP="00271E65">
      <w:pPr>
        <w:pStyle w:val="Listepuces"/>
        <w:numPr>
          <w:ilvl w:val="0"/>
          <w:numId w:val="13"/>
        </w:numPr>
        <w:rPr>
          <w:lang w:val="fr-FR"/>
        </w:rPr>
      </w:pPr>
      <w:r w:rsidRPr="00271E65">
        <w:rPr>
          <w:lang w:val="fr-FR"/>
        </w:rPr>
        <w:t xml:space="preserve">mission-manager.js </w:t>
      </w:r>
    </w:p>
    <w:p w14:paraId="6F529AD8" w14:textId="77777777" w:rsidR="00271E65" w:rsidRPr="00271E65" w:rsidRDefault="00271E65" w:rsidP="00271E65">
      <w:pPr>
        <w:pStyle w:val="Listepuces"/>
        <w:numPr>
          <w:ilvl w:val="0"/>
          <w:numId w:val="13"/>
        </w:numPr>
        <w:rPr>
          <w:lang w:val="fr-FR"/>
        </w:rPr>
      </w:pPr>
      <w:r w:rsidRPr="00271E65">
        <w:rPr>
          <w:lang w:val="fr-FR"/>
        </w:rPr>
        <w:t xml:space="preserve">bible-runtime-v0-1-unified.js </w:t>
      </w:r>
    </w:p>
    <w:p w14:paraId="4F0B4C2D" w14:textId="77777777" w:rsidR="00271E65" w:rsidRPr="00271E65" w:rsidRDefault="00271E65" w:rsidP="00271E65">
      <w:pPr>
        <w:pStyle w:val="Listepuces"/>
        <w:numPr>
          <w:ilvl w:val="0"/>
          <w:numId w:val="13"/>
        </w:numPr>
        <w:rPr>
          <w:lang w:val="fr-FR"/>
        </w:rPr>
      </w:pPr>
      <w:r w:rsidRPr="00271E65">
        <w:rPr>
          <w:lang w:val="fr-FR"/>
        </w:rPr>
        <w:t xml:space="preserve">mission-manager-bible-fix-v19.js </w:t>
      </w:r>
    </w:p>
    <w:p w14:paraId="7F762FFD" w14:textId="77777777" w:rsidR="00271E65" w:rsidRPr="00271E65" w:rsidRDefault="00271E65" w:rsidP="00271E65">
      <w:pPr>
        <w:pStyle w:val="Listepuces"/>
        <w:numPr>
          <w:ilvl w:val="0"/>
          <w:numId w:val="13"/>
        </w:numPr>
        <w:rPr>
          <w:lang w:val="fr-FR"/>
        </w:rPr>
      </w:pPr>
      <w:r w:rsidRPr="00271E65">
        <w:rPr>
          <w:lang w:val="fr-FR"/>
        </w:rPr>
        <w:t xml:space="preserve">bible-map-prescription-v19.js </w:t>
      </w:r>
    </w:p>
    <w:p w14:paraId="741BEE59" w14:textId="77777777" w:rsidR="00271E65" w:rsidRPr="00271E65" w:rsidRDefault="00271E65" w:rsidP="00271E65">
      <w:pPr>
        <w:pStyle w:val="Listepuces"/>
        <w:numPr>
          <w:ilvl w:val="0"/>
          <w:numId w:val="13"/>
        </w:numPr>
        <w:rPr>
          <w:lang w:val="fr-FR"/>
        </w:rPr>
      </w:pPr>
      <w:r w:rsidRPr="00271E65">
        <w:rPr>
          <w:lang w:val="fr-FR"/>
        </w:rPr>
        <w:t xml:space="preserve">travel-cycle-bridge.js </w:t>
      </w:r>
    </w:p>
    <w:p w14:paraId="6E93CCD5" w14:textId="77777777" w:rsidR="00271E65" w:rsidRPr="00271E65" w:rsidRDefault="00271E65" w:rsidP="00271E65">
      <w:pPr>
        <w:pStyle w:val="Listepuces"/>
        <w:numPr>
          <w:ilvl w:val="0"/>
          <w:numId w:val="13"/>
        </w:numPr>
        <w:rPr>
          <w:lang w:val="fr-FR"/>
        </w:rPr>
      </w:pPr>
      <w:proofErr w:type="gramStart"/>
      <w:r w:rsidRPr="00271E65">
        <w:rPr>
          <w:lang w:val="fr-FR"/>
        </w:rPr>
        <w:t>tests</w:t>
      </w:r>
      <w:proofErr w:type="gramEnd"/>
      <w:r w:rsidRPr="00271E65">
        <w:rPr>
          <w:lang w:val="fr-FR"/>
        </w:rPr>
        <w:t xml:space="preserve"> </w:t>
      </w:r>
      <w:proofErr w:type="spellStart"/>
      <w:r w:rsidRPr="00271E65">
        <w:rPr>
          <w:lang w:val="fr-FR"/>
        </w:rPr>
        <w:t>lifecycle</w:t>
      </w:r>
      <w:proofErr w:type="spellEnd"/>
      <w:r w:rsidRPr="00271E65">
        <w:rPr>
          <w:lang w:val="fr-FR"/>
        </w:rPr>
        <w:t xml:space="preserve">/navigation dédiés </w:t>
      </w:r>
    </w:p>
    <w:p w14:paraId="3725F500" w14:textId="77777777" w:rsidR="00271E65" w:rsidRPr="00271E65" w:rsidRDefault="00271E65" w:rsidP="00271E65">
      <w:pPr>
        <w:pStyle w:val="Listepuces"/>
        <w:rPr>
          <w:lang w:val="fr-FR"/>
        </w:rPr>
      </w:pPr>
      <w:r w:rsidRPr="00271E65">
        <w:rPr>
          <w:lang w:val="fr-FR"/>
        </w:rPr>
        <w:t xml:space="preserve">Objectif : un propriétaire canonique du </w:t>
      </w:r>
      <w:proofErr w:type="spellStart"/>
      <w:r w:rsidRPr="00271E65">
        <w:rPr>
          <w:lang w:val="fr-FR"/>
        </w:rPr>
        <w:t>lifecycle</w:t>
      </w:r>
      <w:proofErr w:type="spellEnd"/>
      <w:r w:rsidRPr="00271E65">
        <w:rPr>
          <w:lang w:val="fr-FR"/>
        </w:rPr>
        <w:t xml:space="preserve"> et du retour, en conservant le </w:t>
      </w:r>
      <w:proofErr w:type="spellStart"/>
      <w:r w:rsidRPr="00271E65">
        <w:rPr>
          <w:lang w:val="fr-FR"/>
        </w:rPr>
        <w:t>completion</w:t>
      </w:r>
      <w:proofErr w:type="spellEnd"/>
      <w:r w:rsidRPr="00271E65">
        <w:rPr>
          <w:lang w:val="fr-FR"/>
        </w:rPr>
        <w:t xml:space="preserve"> </w:t>
      </w:r>
      <w:proofErr w:type="spellStart"/>
      <w:r w:rsidRPr="00271E65">
        <w:rPr>
          <w:lang w:val="fr-FR"/>
        </w:rPr>
        <w:t>gate</w:t>
      </w:r>
      <w:proofErr w:type="spellEnd"/>
      <w:r w:rsidRPr="00271E65">
        <w:rPr>
          <w:lang w:val="fr-FR"/>
        </w:rPr>
        <w:t xml:space="preserve"> Bible et la temporisation des missions locales.</w:t>
      </w:r>
    </w:p>
    <w:p w14:paraId="4634D0F3" w14:textId="77777777" w:rsidR="00271E65" w:rsidRPr="00271E65" w:rsidRDefault="00271E65" w:rsidP="00271E65">
      <w:pPr>
        <w:pStyle w:val="Listepuces"/>
        <w:rPr>
          <w:lang w:val="fr-FR"/>
        </w:rPr>
      </w:pPr>
      <w:r w:rsidRPr="00271E65">
        <w:rPr>
          <w:lang w:val="fr-FR"/>
        </w:rPr>
        <w:t>GO de passe :</w:t>
      </w:r>
    </w:p>
    <w:p w14:paraId="7340CCD8" w14:textId="77777777" w:rsidR="00271E65" w:rsidRPr="00271E65" w:rsidRDefault="00271E65" w:rsidP="00271E65">
      <w:pPr>
        <w:pStyle w:val="Listepuces"/>
        <w:numPr>
          <w:ilvl w:val="0"/>
          <w:numId w:val="14"/>
        </w:numPr>
        <w:rPr>
          <w:lang w:val="fr-FR"/>
        </w:rPr>
      </w:pPr>
      <w:proofErr w:type="gramStart"/>
      <w:r w:rsidRPr="00271E65">
        <w:rPr>
          <w:lang w:val="fr-FR"/>
        </w:rPr>
        <w:t>mission</w:t>
      </w:r>
      <w:proofErr w:type="gramEnd"/>
      <w:r w:rsidRPr="00271E65">
        <w:rPr>
          <w:lang w:val="fr-FR"/>
        </w:rPr>
        <w:t xml:space="preserve"> principale terminée </w:t>
      </w:r>
      <w:proofErr w:type="gramStart"/>
      <w:r w:rsidRPr="00271E65">
        <w:rPr>
          <w:lang w:val="fr-FR"/>
        </w:rPr>
        <w:t>désélectionnée;</w:t>
      </w:r>
      <w:proofErr w:type="gramEnd"/>
      <w:r w:rsidRPr="00271E65">
        <w:rPr>
          <w:lang w:val="fr-FR"/>
        </w:rPr>
        <w:t xml:space="preserve"> </w:t>
      </w:r>
    </w:p>
    <w:p w14:paraId="17FF811E" w14:textId="77777777" w:rsidR="00271E65" w:rsidRPr="00271E65" w:rsidRDefault="00271E65" w:rsidP="00271E65">
      <w:pPr>
        <w:pStyle w:val="Listepuces"/>
        <w:numPr>
          <w:ilvl w:val="0"/>
          <w:numId w:val="14"/>
        </w:numPr>
        <w:rPr>
          <w:lang w:val="fr-FR"/>
        </w:rPr>
      </w:pPr>
      <w:proofErr w:type="gramStart"/>
      <w:r w:rsidRPr="00271E65">
        <w:rPr>
          <w:lang w:val="fr-FR"/>
        </w:rPr>
        <w:t>mission</w:t>
      </w:r>
      <w:proofErr w:type="gramEnd"/>
      <w:r w:rsidRPr="00271E65">
        <w:rPr>
          <w:lang w:val="fr-FR"/>
        </w:rPr>
        <w:t xml:space="preserve"> active suivante </w:t>
      </w:r>
      <w:proofErr w:type="gramStart"/>
      <w:r w:rsidRPr="00271E65">
        <w:rPr>
          <w:lang w:val="fr-FR"/>
        </w:rPr>
        <w:t>choisie;</w:t>
      </w:r>
      <w:proofErr w:type="gramEnd"/>
      <w:r w:rsidRPr="00271E65">
        <w:rPr>
          <w:lang w:val="fr-FR"/>
        </w:rPr>
        <w:t xml:space="preserve"> </w:t>
      </w:r>
    </w:p>
    <w:p w14:paraId="40091F1C" w14:textId="77777777" w:rsidR="00271E65" w:rsidRPr="00271E65" w:rsidRDefault="00271E65" w:rsidP="00271E65">
      <w:pPr>
        <w:pStyle w:val="Listepuces"/>
        <w:numPr>
          <w:ilvl w:val="0"/>
          <w:numId w:val="14"/>
        </w:numPr>
        <w:rPr>
          <w:lang w:val="fr-FR"/>
        </w:rPr>
      </w:pPr>
      <w:proofErr w:type="gramStart"/>
      <w:r w:rsidRPr="00271E65">
        <w:rPr>
          <w:lang w:val="fr-FR"/>
        </w:rPr>
        <w:t>un</w:t>
      </w:r>
      <w:proofErr w:type="gramEnd"/>
      <w:r w:rsidRPr="00271E65">
        <w:rPr>
          <w:lang w:val="fr-FR"/>
        </w:rPr>
        <w:t xml:space="preserve"> seul appel </w:t>
      </w:r>
      <w:proofErr w:type="spellStart"/>
      <w:proofErr w:type="gramStart"/>
      <w:r w:rsidRPr="00271E65">
        <w:rPr>
          <w:lang w:val="fr-FR"/>
        </w:rPr>
        <w:t>returnToBase</w:t>
      </w:r>
      <w:proofErr w:type="spellEnd"/>
      <w:r w:rsidRPr="00271E65">
        <w:rPr>
          <w:lang w:val="fr-FR"/>
        </w:rPr>
        <w:t>(</w:t>
      </w:r>
      <w:proofErr w:type="gramEnd"/>
      <w:r w:rsidRPr="00271E65">
        <w:rPr>
          <w:lang w:val="fr-FR"/>
        </w:rPr>
        <w:t xml:space="preserve">) par </w:t>
      </w:r>
      <w:proofErr w:type="gramStart"/>
      <w:r w:rsidRPr="00271E65">
        <w:rPr>
          <w:lang w:val="fr-FR"/>
        </w:rPr>
        <w:t>intention;</w:t>
      </w:r>
      <w:proofErr w:type="gramEnd"/>
      <w:r w:rsidRPr="00271E65">
        <w:rPr>
          <w:lang w:val="fr-FR"/>
        </w:rPr>
        <w:t xml:space="preserve"> </w:t>
      </w:r>
    </w:p>
    <w:p w14:paraId="38FB4C64" w14:textId="77777777" w:rsidR="00271E65" w:rsidRPr="00271E65" w:rsidRDefault="00271E65" w:rsidP="00271E65">
      <w:pPr>
        <w:pStyle w:val="Listepuces"/>
        <w:numPr>
          <w:ilvl w:val="0"/>
          <w:numId w:val="14"/>
        </w:numPr>
        <w:rPr>
          <w:lang w:val="fr-FR"/>
        </w:rPr>
      </w:pPr>
      <w:proofErr w:type="gramStart"/>
      <w:r w:rsidRPr="00271E65">
        <w:rPr>
          <w:lang w:val="fr-FR"/>
        </w:rPr>
        <w:t>report</w:t>
      </w:r>
      <w:proofErr w:type="gramEnd"/>
      <w:r w:rsidRPr="00271E65">
        <w:rPr>
          <w:lang w:val="fr-FR"/>
        </w:rPr>
        <w:t xml:space="preserve"> local T11 </w:t>
      </w:r>
      <w:proofErr w:type="gramStart"/>
      <w:r w:rsidRPr="00271E65">
        <w:rPr>
          <w:lang w:val="fr-FR"/>
        </w:rPr>
        <w:t>respecté;</w:t>
      </w:r>
      <w:proofErr w:type="gramEnd"/>
      <w:r w:rsidRPr="00271E65">
        <w:rPr>
          <w:lang w:val="fr-FR"/>
        </w:rPr>
        <w:t xml:space="preserve"> </w:t>
      </w:r>
    </w:p>
    <w:p w14:paraId="1BAE5C4A" w14:textId="77777777" w:rsidR="00271E65" w:rsidRPr="00271E65" w:rsidRDefault="00271E65" w:rsidP="00271E65">
      <w:pPr>
        <w:pStyle w:val="Listepuces"/>
        <w:numPr>
          <w:ilvl w:val="0"/>
          <w:numId w:val="14"/>
        </w:numPr>
        <w:rPr>
          <w:lang w:val="fr-FR"/>
        </w:rPr>
      </w:pPr>
      <w:proofErr w:type="gramStart"/>
      <w:r w:rsidRPr="00271E65">
        <w:rPr>
          <w:lang w:val="fr-FR"/>
        </w:rPr>
        <w:t>sauvegarde</w:t>
      </w:r>
      <w:proofErr w:type="gramEnd"/>
      <w:r w:rsidRPr="00271E65">
        <w:rPr>
          <w:lang w:val="fr-FR"/>
        </w:rPr>
        <w:t>/</w:t>
      </w:r>
      <w:proofErr w:type="spellStart"/>
      <w:r w:rsidRPr="00271E65">
        <w:rPr>
          <w:lang w:val="fr-FR"/>
        </w:rPr>
        <w:t>reload</w:t>
      </w:r>
      <w:proofErr w:type="spellEnd"/>
      <w:r w:rsidRPr="00271E65">
        <w:rPr>
          <w:lang w:val="fr-FR"/>
        </w:rPr>
        <w:t xml:space="preserve"> de l’intention sans duplication. </w:t>
      </w:r>
    </w:p>
    <w:p w14:paraId="0B17530F" w14:textId="77777777" w:rsidR="00271E65" w:rsidRPr="00271E65" w:rsidRDefault="00271E65" w:rsidP="00271E65">
      <w:pPr>
        <w:pStyle w:val="Listepuces"/>
        <w:rPr>
          <w:b/>
          <w:bCs/>
          <w:lang w:val="fr-FR"/>
        </w:rPr>
      </w:pPr>
      <w:r w:rsidRPr="00271E65">
        <w:rPr>
          <w:b/>
          <w:bCs/>
          <w:lang w:val="fr-FR"/>
        </w:rPr>
        <w:lastRenderedPageBreak/>
        <w:t>Passe 2 — Autonomie et BAC</w:t>
      </w:r>
    </w:p>
    <w:p w14:paraId="18DA2791" w14:textId="77777777" w:rsidR="00271E65" w:rsidRPr="00271E65" w:rsidRDefault="00271E65" w:rsidP="00271E65">
      <w:pPr>
        <w:pStyle w:val="Listepuces"/>
        <w:rPr>
          <w:lang w:val="fr-FR"/>
        </w:rPr>
      </w:pPr>
      <w:r w:rsidRPr="00271E65">
        <w:rPr>
          <w:lang w:val="fr-FR"/>
        </w:rPr>
        <w:t>Fichiers envisagés :</w:t>
      </w:r>
    </w:p>
    <w:p w14:paraId="042C933C" w14:textId="77777777" w:rsidR="00271E65" w:rsidRPr="00271E65" w:rsidRDefault="00271E65" w:rsidP="00271E65">
      <w:pPr>
        <w:pStyle w:val="Listepuces"/>
        <w:numPr>
          <w:ilvl w:val="0"/>
          <w:numId w:val="15"/>
        </w:numPr>
        <w:rPr>
          <w:lang w:val="fr-FR"/>
        </w:rPr>
      </w:pPr>
      <w:r w:rsidRPr="00271E65">
        <w:rPr>
          <w:lang w:val="fr-FR"/>
        </w:rPr>
        <w:t xml:space="preserve">settings-ui-bridge.js </w:t>
      </w:r>
    </w:p>
    <w:p w14:paraId="3D19290F" w14:textId="77777777" w:rsidR="00271E65" w:rsidRPr="00271E65" w:rsidRDefault="00271E65" w:rsidP="00271E65">
      <w:pPr>
        <w:pStyle w:val="Listepuces"/>
        <w:numPr>
          <w:ilvl w:val="0"/>
          <w:numId w:val="15"/>
        </w:numPr>
        <w:rPr>
          <w:lang w:val="fr-FR"/>
        </w:rPr>
      </w:pPr>
      <w:r w:rsidRPr="00271E65">
        <w:rPr>
          <w:lang w:val="fr-FR"/>
        </w:rPr>
        <w:t xml:space="preserve">world-engine.js </w:t>
      </w:r>
    </w:p>
    <w:p w14:paraId="0948EA23" w14:textId="77777777" w:rsidR="00271E65" w:rsidRPr="00271E65" w:rsidRDefault="00271E65" w:rsidP="00271E65">
      <w:pPr>
        <w:pStyle w:val="Listepuces"/>
        <w:numPr>
          <w:ilvl w:val="0"/>
          <w:numId w:val="15"/>
        </w:numPr>
        <w:rPr>
          <w:lang w:val="fr-FR"/>
        </w:rPr>
      </w:pPr>
      <w:r w:rsidRPr="00271E65">
        <w:rPr>
          <w:lang w:val="fr-FR"/>
        </w:rPr>
        <w:t xml:space="preserve">behavior-arbitration-core.js </w:t>
      </w:r>
    </w:p>
    <w:p w14:paraId="4D4AF158" w14:textId="77777777" w:rsidR="00271E65" w:rsidRPr="00271E65" w:rsidRDefault="00271E65" w:rsidP="00271E65">
      <w:pPr>
        <w:pStyle w:val="Listepuces"/>
        <w:numPr>
          <w:ilvl w:val="0"/>
          <w:numId w:val="15"/>
        </w:numPr>
        <w:rPr>
          <w:lang w:val="fr-FR"/>
        </w:rPr>
      </w:pPr>
      <w:r w:rsidRPr="00271E65">
        <w:rPr>
          <w:lang w:val="fr-FR"/>
        </w:rPr>
        <w:t xml:space="preserve">behavior-arbitration-integration.js </w:t>
      </w:r>
    </w:p>
    <w:p w14:paraId="4F199263" w14:textId="77777777" w:rsidR="00271E65" w:rsidRPr="00271E65" w:rsidRDefault="00271E65" w:rsidP="00271E65">
      <w:pPr>
        <w:pStyle w:val="Listepuces"/>
        <w:numPr>
          <w:ilvl w:val="0"/>
          <w:numId w:val="15"/>
        </w:numPr>
        <w:rPr>
          <w:lang w:val="fr-FR"/>
        </w:rPr>
      </w:pPr>
      <w:r w:rsidRPr="00271E65">
        <w:rPr>
          <w:lang w:val="fr-FR"/>
        </w:rPr>
        <w:t xml:space="preserve">survival-rations-ai-v0-3.js </w:t>
      </w:r>
    </w:p>
    <w:p w14:paraId="2311BC81" w14:textId="77777777" w:rsidR="00271E65" w:rsidRPr="00271E65" w:rsidRDefault="00271E65" w:rsidP="00271E65">
      <w:pPr>
        <w:pStyle w:val="Listepuces"/>
        <w:rPr>
          <w:lang w:val="fr-FR"/>
        </w:rPr>
      </w:pPr>
      <w:r w:rsidRPr="00271E65">
        <w:rPr>
          <w:lang w:val="fr-FR"/>
        </w:rPr>
        <w:t>Objectif : Settings conserve l’UI et les déblocages, mais ne devient plus propriétaire sémantique du runtime.</w:t>
      </w:r>
    </w:p>
    <w:p w14:paraId="7A7960D9" w14:textId="77777777" w:rsidR="00271E65" w:rsidRPr="00271E65" w:rsidRDefault="00271E65" w:rsidP="00271E65">
      <w:pPr>
        <w:pStyle w:val="Listepuces"/>
        <w:rPr>
          <w:lang w:val="fr-FR"/>
        </w:rPr>
      </w:pPr>
      <w:r w:rsidRPr="00271E65">
        <w:rPr>
          <w:lang w:val="fr-FR"/>
        </w:rPr>
        <w:t>GO de passe :</w:t>
      </w:r>
    </w:p>
    <w:p w14:paraId="1D8569AF" w14:textId="77777777" w:rsidR="00271E65" w:rsidRPr="00271E65" w:rsidRDefault="00271E65" w:rsidP="00271E65">
      <w:pPr>
        <w:pStyle w:val="Listepuces"/>
        <w:numPr>
          <w:ilvl w:val="0"/>
          <w:numId w:val="16"/>
        </w:numPr>
        <w:rPr>
          <w:lang w:val="fr-FR"/>
        </w:rPr>
      </w:pPr>
      <w:proofErr w:type="gramStart"/>
      <w:r w:rsidRPr="00271E65">
        <w:rPr>
          <w:lang w:val="fr-FR"/>
        </w:rPr>
        <w:t>off</w:t>
      </w:r>
      <w:proofErr w:type="gramEnd"/>
      <w:r w:rsidRPr="00271E65">
        <w:rPr>
          <w:lang w:val="fr-FR"/>
        </w:rPr>
        <w:t xml:space="preserve"> interdit toute </w:t>
      </w:r>
      <w:proofErr w:type="gramStart"/>
      <w:r w:rsidRPr="00271E65">
        <w:rPr>
          <w:lang w:val="fr-FR"/>
        </w:rPr>
        <w:t>initiative;</w:t>
      </w:r>
      <w:proofErr w:type="gramEnd"/>
      <w:r w:rsidRPr="00271E65">
        <w:rPr>
          <w:lang w:val="fr-FR"/>
        </w:rPr>
        <w:t xml:space="preserve"> </w:t>
      </w:r>
    </w:p>
    <w:p w14:paraId="22341400" w14:textId="77777777" w:rsidR="00271E65" w:rsidRPr="00271E65" w:rsidRDefault="00271E65" w:rsidP="00271E65">
      <w:pPr>
        <w:pStyle w:val="Listepuces"/>
        <w:numPr>
          <w:ilvl w:val="0"/>
          <w:numId w:val="16"/>
        </w:numPr>
        <w:rPr>
          <w:lang w:val="fr-FR"/>
        </w:rPr>
      </w:pPr>
      <w:proofErr w:type="gramStart"/>
      <w:r w:rsidRPr="00271E65">
        <w:rPr>
          <w:lang w:val="fr-FR"/>
        </w:rPr>
        <w:t>semi</w:t>
      </w:r>
      <w:proofErr w:type="gramEnd"/>
      <w:r w:rsidRPr="00271E65">
        <w:rPr>
          <w:lang w:val="fr-FR"/>
        </w:rPr>
        <w:t xml:space="preserve"> autorise activité, missions et anti-</w:t>
      </w:r>
      <w:proofErr w:type="spellStart"/>
      <w:r w:rsidRPr="00271E65">
        <w:rPr>
          <w:lang w:val="fr-FR"/>
        </w:rPr>
        <w:t>idle</w:t>
      </w:r>
      <w:proofErr w:type="spellEnd"/>
      <w:r w:rsidRPr="00271E65">
        <w:rPr>
          <w:lang w:val="fr-FR"/>
        </w:rPr>
        <w:t xml:space="preserve">, avec restrictions </w:t>
      </w:r>
      <w:proofErr w:type="gramStart"/>
      <w:r w:rsidRPr="00271E65">
        <w:rPr>
          <w:lang w:val="fr-FR"/>
        </w:rPr>
        <w:t>contractuelles;</w:t>
      </w:r>
      <w:proofErr w:type="gramEnd"/>
      <w:r w:rsidRPr="00271E65">
        <w:rPr>
          <w:lang w:val="fr-FR"/>
        </w:rPr>
        <w:t xml:space="preserve"> </w:t>
      </w:r>
    </w:p>
    <w:p w14:paraId="42F00B08" w14:textId="77777777" w:rsidR="00271E65" w:rsidRPr="00271E65" w:rsidRDefault="00271E65" w:rsidP="00271E65">
      <w:pPr>
        <w:pStyle w:val="Listepuces"/>
        <w:numPr>
          <w:ilvl w:val="0"/>
          <w:numId w:val="16"/>
        </w:numPr>
        <w:rPr>
          <w:lang w:val="fr-FR"/>
        </w:rPr>
      </w:pPr>
      <w:proofErr w:type="gramStart"/>
      <w:r w:rsidRPr="00271E65">
        <w:rPr>
          <w:lang w:val="fr-FR"/>
        </w:rPr>
        <w:t>full</w:t>
      </w:r>
      <w:proofErr w:type="gramEnd"/>
      <w:r w:rsidRPr="00271E65">
        <w:rPr>
          <w:lang w:val="fr-FR"/>
        </w:rPr>
        <w:t xml:space="preserve"> autorise l’autonomie </w:t>
      </w:r>
      <w:proofErr w:type="gramStart"/>
      <w:r w:rsidRPr="00271E65">
        <w:rPr>
          <w:lang w:val="fr-FR"/>
        </w:rPr>
        <w:t>complète;</w:t>
      </w:r>
      <w:proofErr w:type="gramEnd"/>
      <w:r w:rsidRPr="00271E65">
        <w:rPr>
          <w:lang w:val="fr-FR"/>
        </w:rPr>
        <w:t xml:space="preserve"> </w:t>
      </w:r>
    </w:p>
    <w:p w14:paraId="0DE4133E" w14:textId="77777777" w:rsidR="00271E65" w:rsidRPr="00271E65" w:rsidRDefault="00271E65" w:rsidP="00271E65">
      <w:pPr>
        <w:pStyle w:val="Listepuces"/>
        <w:numPr>
          <w:ilvl w:val="0"/>
          <w:numId w:val="16"/>
        </w:numPr>
        <w:rPr>
          <w:lang w:val="fr-FR"/>
        </w:rPr>
      </w:pPr>
      <w:proofErr w:type="gramStart"/>
      <w:r w:rsidRPr="00271E65">
        <w:rPr>
          <w:lang w:val="fr-FR"/>
        </w:rPr>
        <w:t>une</w:t>
      </w:r>
      <w:proofErr w:type="gramEnd"/>
      <w:r w:rsidRPr="00271E65">
        <w:rPr>
          <w:lang w:val="fr-FR"/>
        </w:rPr>
        <w:t xml:space="preserve"> seule décision exécutable par </w:t>
      </w:r>
      <w:proofErr w:type="gramStart"/>
      <w:r w:rsidRPr="00271E65">
        <w:rPr>
          <w:lang w:val="fr-FR"/>
        </w:rPr>
        <w:t>cycle;</w:t>
      </w:r>
      <w:proofErr w:type="gramEnd"/>
      <w:r w:rsidRPr="00271E65">
        <w:rPr>
          <w:lang w:val="fr-FR"/>
        </w:rPr>
        <w:t xml:space="preserve"> </w:t>
      </w:r>
    </w:p>
    <w:p w14:paraId="01C2E321" w14:textId="77777777" w:rsidR="00271E65" w:rsidRPr="00271E65" w:rsidRDefault="00271E65" w:rsidP="00271E65">
      <w:pPr>
        <w:pStyle w:val="Listepuces"/>
        <w:numPr>
          <w:ilvl w:val="0"/>
          <w:numId w:val="16"/>
        </w:numPr>
        <w:rPr>
          <w:lang w:val="fr-FR"/>
        </w:rPr>
      </w:pPr>
      <w:proofErr w:type="gramStart"/>
      <w:r w:rsidRPr="00271E65">
        <w:rPr>
          <w:lang w:val="fr-FR"/>
        </w:rPr>
        <w:t>aucune</w:t>
      </w:r>
      <w:proofErr w:type="gramEnd"/>
      <w:r w:rsidRPr="00271E65">
        <w:rPr>
          <w:lang w:val="fr-FR"/>
        </w:rPr>
        <w:t xml:space="preserve"> boucle de ration, retour ou portail. </w:t>
      </w:r>
    </w:p>
    <w:p w14:paraId="2C9025E8" w14:textId="77777777" w:rsidR="00271E65" w:rsidRPr="00271E65" w:rsidRDefault="00271E65" w:rsidP="00271E65">
      <w:pPr>
        <w:pStyle w:val="Listepuces"/>
        <w:rPr>
          <w:b/>
          <w:bCs/>
          <w:lang w:val="fr-FR"/>
        </w:rPr>
      </w:pPr>
      <w:r w:rsidRPr="00271E65">
        <w:rPr>
          <w:b/>
          <w:bCs/>
          <w:lang w:val="fr-FR"/>
        </w:rPr>
        <w:t>Passe 3 — Contrat mission/CUO/Recherche/UI</w:t>
      </w:r>
    </w:p>
    <w:p w14:paraId="310B029C" w14:textId="77777777" w:rsidR="00271E65" w:rsidRPr="00271E65" w:rsidRDefault="00271E65" w:rsidP="00271E65">
      <w:pPr>
        <w:pStyle w:val="Listepuces"/>
        <w:rPr>
          <w:lang w:val="fr-FR"/>
        </w:rPr>
      </w:pPr>
      <w:r w:rsidRPr="00271E65">
        <w:rPr>
          <w:lang w:val="fr-FR"/>
        </w:rPr>
        <w:t xml:space="preserve">Priorité aux </w:t>
      </w:r>
      <w:proofErr w:type="gramStart"/>
      <w:r w:rsidRPr="00271E65">
        <w:rPr>
          <w:lang w:val="fr-FR"/>
        </w:rPr>
        <w:t>tests;</w:t>
      </w:r>
      <w:proofErr w:type="gramEnd"/>
      <w:r w:rsidRPr="00271E65">
        <w:rPr>
          <w:lang w:val="fr-FR"/>
        </w:rPr>
        <w:t xml:space="preserve"> modification d’ObjectM0 seulement si une reproduction réelle l’impose.</w:t>
      </w:r>
    </w:p>
    <w:p w14:paraId="0E6FF68A" w14:textId="77777777" w:rsidR="00271E65" w:rsidRPr="00271E65" w:rsidRDefault="00271E65" w:rsidP="00271E65">
      <w:pPr>
        <w:pStyle w:val="Listepuces"/>
        <w:rPr>
          <w:lang w:val="fr-FR"/>
        </w:rPr>
      </w:pPr>
      <w:r w:rsidRPr="00271E65">
        <w:rPr>
          <w:lang w:val="fr-FR"/>
        </w:rPr>
        <w:t>Fichiers envisagés :</w:t>
      </w:r>
    </w:p>
    <w:p w14:paraId="7851B3C4" w14:textId="77777777" w:rsidR="00271E65" w:rsidRPr="00271E65" w:rsidRDefault="00271E65" w:rsidP="00271E65">
      <w:pPr>
        <w:pStyle w:val="Listepuces"/>
        <w:numPr>
          <w:ilvl w:val="0"/>
          <w:numId w:val="17"/>
        </w:numPr>
        <w:rPr>
          <w:lang w:val="fr-FR"/>
        </w:rPr>
      </w:pPr>
      <w:r w:rsidRPr="00271E65">
        <w:rPr>
          <w:lang w:val="fr-FR"/>
        </w:rPr>
        <w:t xml:space="preserve">object-m0-bridge.js </w:t>
      </w:r>
    </w:p>
    <w:p w14:paraId="716A69C6" w14:textId="77777777" w:rsidR="00271E65" w:rsidRPr="00271E65" w:rsidRDefault="00271E65" w:rsidP="00271E65">
      <w:pPr>
        <w:pStyle w:val="Listepuces"/>
        <w:numPr>
          <w:ilvl w:val="0"/>
          <w:numId w:val="17"/>
        </w:numPr>
        <w:rPr>
          <w:lang w:val="fr-FR"/>
        </w:rPr>
      </w:pPr>
      <w:r w:rsidRPr="00271E65">
        <w:rPr>
          <w:lang w:val="fr-FR"/>
        </w:rPr>
        <w:t xml:space="preserve">action-bridge.js </w:t>
      </w:r>
    </w:p>
    <w:p w14:paraId="1A68CFA3" w14:textId="77777777" w:rsidR="00271E65" w:rsidRPr="00271E65" w:rsidRDefault="00271E65" w:rsidP="00271E65">
      <w:pPr>
        <w:pStyle w:val="Listepuces"/>
        <w:numPr>
          <w:ilvl w:val="0"/>
          <w:numId w:val="17"/>
        </w:numPr>
        <w:rPr>
          <w:lang w:val="fr-FR"/>
        </w:rPr>
      </w:pPr>
      <w:r w:rsidRPr="00271E65">
        <w:rPr>
          <w:lang w:val="fr-FR"/>
        </w:rPr>
        <w:t xml:space="preserve">sequence-actions-bridge.js </w:t>
      </w:r>
    </w:p>
    <w:p w14:paraId="41F259AF" w14:textId="77777777" w:rsidR="00271E65" w:rsidRPr="00271E65" w:rsidRDefault="00271E65" w:rsidP="00271E65">
      <w:pPr>
        <w:pStyle w:val="Listepuces"/>
        <w:numPr>
          <w:ilvl w:val="0"/>
          <w:numId w:val="17"/>
        </w:numPr>
        <w:rPr>
          <w:lang w:val="fr-FR"/>
        </w:rPr>
      </w:pPr>
      <w:r w:rsidRPr="00271E65">
        <w:rPr>
          <w:lang w:val="fr-FR"/>
        </w:rPr>
        <w:t xml:space="preserve">mission-target-arbitration-v19-12.js </w:t>
      </w:r>
    </w:p>
    <w:p w14:paraId="096774A1" w14:textId="77777777" w:rsidR="00271E65" w:rsidRPr="00271E65" w:rsidRDefault="00271E65" w:rsidP="00271E65">
      <w:pPr>
        <w:pStyle w:val="Listepuces"/>
        <w:numPr>
          <w:ilvl w:val="0"/>
          <w:numId w:val="17"/>
        </w:numPr>
        <w:rPr>
          <w:lang w:val="fr-FR"/>
        </w:rPr>
      </w:pPr>
      <w:r w:rsidRPr="00271E65">
        <w:rPr>
          <w:lang w:val="fr-FR"/>
        </w:rPr>
        <w:t xml:space="preserve">bible-runtime-v0-1-unified.js </w:t>
      </w:r>
    </w:p>
    <w:p w14:paraId="60F20719" w14:textId="77777777" w:rsidR="00271E65" w:rsidRPr="00271E65" w:rsidRDefault="00271E65" w:rsidP="00271E65">
      <w:pPr>
        <w:pStyle w:val="Listepuces"/>
        <w:numPr>
          <w:ilvl w:val="0"/>
          <w:numId w:val="17"/>
        </w:numPr>
        <w:rPr>
          <w:lang w:val="fr-FR"/>
        </w:rPr>
      </w:pPr>
      <w:r w:rsidRPr="00271E65">
        <w:rPr>
          <w:lang w:val="fr-FR"/>
        </w:rPr>
        <w:t xml:space="preserve">ui-enhancements.js </w:t>
      </w:r>
    </w:p>
    <w:p w14:paraId="40073647" w14:textId="77777777" w:rsidR="00271E65" w:rsidRPr="00271E65" w:rsidRDefault="00271E65" w:rsidP="00271E65">
      <w:pPr>
        <w:pStyle w:val="Listepuces"/>
        <w:numPr>
          <w:ilvl w:val="0"/>
          <w:numId w:val="17"/>
        </w:numPr>
        <w:rPr>
          <w:lang w:val="fr-FR"/>
        </w:rPr>
      </w:pPr>
      <w:r w:rsidRPr="00271E65">
        <w:rPr>
          <w:lang w:val="fr-FR"/>
        </w:rPr>
        <w:t xml:space="preserve">inventory-ui-clean-v0-2.js </w:t>
      </w:r>
    </w:p>
    <w:p w14:paraId="6FBA26B8" w14:textId="77777777" w:rsidR="00271E65" w:rsidRPr="00271E65" w:rsidRDefault="00271E65" w:rsidP="00271E65">
      <w:pPr>
        <w:pStyle w:val="Listepuces"/>
        <w:numPr>
          <w:ilvl w:val="0"/>
          <w:numId w:val="17"/>
        </w:numPr>
        <w:rPr>
          <w:lang w:val="fr-FR"/>
        </w:rPr>
      </w:pPr>
      <w:r w:rsidRPr="00271E65">
        <w:rPr>
          <w:lang w:val="fr-FR"/>
        </w:rPr>
        <w:t xml:space="preserve">data/bible-catalog.js </w:t>
      </w:r>
    </w:p>
    <w:p w14:paraId="536C5462" w14:textId="77777777" w:rsidR="00271E65" w:rsidRPr="00271E65" w:rsidRDefault="00271E65" w:rsidP="00271E65">
      <w:pPr>
        <w:pStyle w:val="Listepuces"/>
        <w:numPr>
          <w:ilvl w:val="0"/>
          <w:numId w:val="17"/>
        </w:numPr>
        <w:rPr>
          <w:lang w:val="fr-FR"/>
        </w:rPr>
      </w:pPr>
      <w:proofErr w:type="gramStart"/>
      <w:r w:rsidRPr="00271E65">
        <w:rPr>
          <w:lang w:val="fr-FR"/>
        </w:rPr>
        <w:t>tests</w:t>
      </w:r>
      <w:proofErr w:type="gramEnd"/>
      <w:r w:rsidRPr="00271E65">
        <w:rPr>
          <w:lang w:val="fr-FR"/>
        </w:rPr>
        <w:t xml:space="preserve"> T09–T13, </w:t>
      </w:r>
      <w:proofErr w:type="spellStart"/>
      <w:r w:rsidRPr="00271E65">
        <w:rPr>
          <w:lang w:val="fr-FR"/>
        </w:rPr>
        <w:t>Research</w:t>
      </w:r>
      <w:proofErr w:type="spellEnd"/>
      <w:r w:rsidRPr="00271E65">
        <w:rPr>
          <w:lang w:val="fr-FR"/>
        </w:rPr>
        <w:t xml:space="preserve"> et menus </w:t>
      </w:r>
    </w:p>
    <w:p w14:paraId="7DEE1109" w14:textId="77777777" w:rsidR="00271E65" w:rsidRPr="00271E65" w:rsidRDefault="00271E65" w:rsidP="00271E65">
      <w:pPr>
        <w:pStyle w:val="Listepuces"/>
        <w:rPr>
          <w:lang w:val="fr-FR"/>
        </w:rPr>
      </w:pPr>
      <w:r w:rsidRPr="00271E65">
        <w:rPr>
          <w:lang w:val="fr-FR"/>
        </w:rPr>
        <w:t>GO de passe :</w:t>
      </w:r>
    </w:p>
    <w:p w14:paraId="31107384" w14:textId="77777777" w:rsidR="00271E65" w:rsidRPr="00271E65" w:rsidRDefault="00271E65" w:rsidP="00271E65">
      <w:pPr>
        <w:pStyle w:val="Listepuces"/>
        <w:numPr>
          <w:ilvl w:val="0"/>
          <w:numId w:val="18"/>
        </w:numPr>
        <w:rPr>
          <w:lang w:val="fr-FR"/>
        </w:rPr>
      </w:pPr>
      <w:proofErr w:type="gramStart"/>
      <w:r w:rsidRPr="00271E65">
        <w:rPr>
          <w:lang w:val="fr-FR"/>
        </w:rPr>
        <w:t>mêmes</w:t>
      </w:r>
      <w:proofErr w:type="gramEnd"/>
      <w:r w:rsidRPr="00271E65">
        <w:rPr>
          <w:lang w:val="fr-FR"/>
        </w:rPr>
        <w:t xml:space="preserve"> instances </w:t>
      </w:r>
      <w:proofErr w:type="spellStart"/>
      <w:r w:rsidRPr="00271E65">
        <w:rPr>
          <w:lang w:val="fr-FR"/>
        </w:rPr>
        <w:t>étude→</w:t>
      </w:r>
      <w:proofErr w:type="gramStart"/>
      <w:r w:rsidRPr="00271E65">
        <w:rPr>
          <w:lang w:val="fr-FR"/>
        </w:rPr>
        <w:t>acquisition</w:t>
      </w:r>
      <w:proofErr w:type="spellEnd"/>
      <w:r w:rsidRPr="00271E65">
        <w:rPr>
          <w:lang w:val="fr-FR"/>
        </w:rPr>
        <w:t>;</w:t>
      </w:r>
      <w:proofErr w:type="gramEnd"/>
      <w:r w:rsidRPr="00271E65">
        <w:rPr>
          <w:lang w:val="fr-FR"/>
        </w:rPr>
        <w:t xml:space="preserve"> </w:t>
      </w:r>
    </w:p>
    <w:p w14:paraId="5F2C627F" w14:textId="77777777" w:rsidR="00271E65" w:rsidRPr="00271E65" w:rsidRDefault="00271E65" w:rsidP="00271E65">
      <w:pPr>
        <w:pStyle w:val="Listepuces"/>
        <w:numPr>
          <w:ilvl w:val="0"/>
          <w:numId w:val="18"/>
        </w:numPr>
        <w:rPr>
          <w:lang w:val="fr-FR"/>
        </w:rPr>
      </w:pPr>
      <w:proofErr w:type="gramStart"/>
      <w:r w:rsidRPr="00271E65">
        <w:rPr>
          <w:lang w:val="fr-FR"/>
        </w:rPr>
        <w:t>fan</w:t>
      </w:r>
      <w:proofErr w:type="gramEnd"/>
      <w:r w:rsidRPr="00271E65">
        <w:rPr>
          <w:lang w:val="fr-FR"/>
        </w:rPr>
        <w:t xml:space="preserve">-out multi-mission sans double </w:t>
      </w:r>
      <w:proofErr w:type="gramStart"/>
      <w:r w:rsidRPr="00271E65">
        <w:rPr>
          <w:lang w:val="fr-FR"/>
        </w:rPr>
        <w:t>crédit;</w:t>
      </w:r>
      <w:proofErr w:type="gramEnd"/>
      <w:r w:rsidRPr="00271E65">
        <w:rPr>
          <w:lang w:val="fr-FR"/>
        </w:rPr>
        <w:t xml:space="preserve"> </w:t>
      </w:r>
    </w:p>
    <w:p w14:paraId="44CB9048" w14:textId="77777777" w:rsidR="00271E65" w:rsidRPr="00271E65" w:rsidRDefault="00271E65" w:rsidP="00271E65">
      <w:pPr>
        <w:pStyle w:val="Listepuces"/>
        <w:numPr>
          <w:ilvl w:val="0"/>
          <w:numId w:val="18"/>
        </w:numPr>
        <w:rPr>
          <w:lang w:val="fr-FR"/>
        </w:rPr>
      </w:pPr>
      <w:r w:rsidRPr="00271E65">
        <w:rPr>
          <w:lang w:val="fr-FR"/>
        </w:rPr>
        <w:t xml:space="preserve">T11 produit 2 fibres + 1 </w:t>
      </w:r>
      <w:proofErr w:type="gramStart"/>
      <w:r w:rsidRPr="00271E65">
        <w:rPr>
          <w:lang w:val="fr-FR"/>
        </w:rPr>
        <w:t>biomasse;</w:t>
      </w:r>
      <w:proofErr w:type="gramEnd"/>
      <w:r w:rsidRPr="00271E65">
        <w:rPr>
          <w:lang w:val="fr-FR"/>
        </w:rPr>
        <w:t xml:space="preserve"> </w:t>
      </w:r>
    </w:p>
    <w:p w14:paraId="506AF472" w14:textId="77777777" w:rsidR="00271E65" w:rsidRPr="00271E65" w:rsidRDefault="00271E65" w:rsidP="00271E65">
      <w:pPr>
        <w:pStyle w:val="Listepuces"/>
        <w:numPr>
          <w:ilvl w:val="0"/>
          <w:numId w:val="18"/>
        </w:numPr>
        <w:rPr>
          <w:lang w:val="fr-FR"/>
        </w:rPr>
      </w:pPr>
      <w:proofErr w:type="gramStart"/>
      <w:r w:rsidRPr="00271E65">
        <w:rPr>
          <w:lang w:val="fr-FR"/>
        </w:rPr>
        <w:t>recette</w:t>
      </w:r>
      <w:proofErr w:type="gramEnd"/>
      <w:r w:rsidRPr="00271E65">
        <w:rPr>
          <w:lang w:val="fr-FR"/>
        </w:rPr>
        <w:t xml:space="preserve"> visible uniquement après </w:t>
      </w:r>
      <w:proofErr w:type="gramStart"/>
      <w:r w:rsidRPr="00271E65">
        <w:rPr>
          <w:lang w:val="fr-FR"/>
        </w:rPr>
        <w:t>déblocage;</w:t>
      </w:r>
      <w:proofErr w:type="gramEnd"/>
      <w:r w:rsidRPr="00271E65">
        <w:rPr>
          <w:lang w:val="fr-FR"/>
        </w:rPr>
        <w:t xml:space="preserve"> </w:t>
      </w:r>
    </w:p>
    <w:p w14:paraId="32308E89" w14:textId="77777777" w:rsidR="00271E65" w:rsidRPr="00271E65" w:rsidRDefault="00271E65" w:rsidP="00271E65">
      <w:pPr>
        <w:pStyle w:val="Listepuces"/>
        <w:numPr>
          <w:ilvl w:val="0"/>
          <w:numId w:val="18"/>
        </w:numPr>
        <w:rPr>
          <w:lang w:val="fr-FR"/>
        </w:rPr>
      </w:pPr>
      <w:proofErr w:type="gramStart"/>
      <w:r w:rsidRPr="00271E65">
        <w:rPr>
          <w:lang w:val="fr-FR"/>
        </w:rPr>
        <w:t>fabrication</w:t>
      </w:r>
      <w:proofErr w:type="gramEnd"/>
      <w:r w:rsidRPr="00271E65">
        <w:rPr>
          <w:lang w:val="fr-FR"/>
        </w:rPr>
        <w:t xml:space="preserve"> consomme réellement et ajoute une </w:t>
      </w:r>
      <w:proofErr w:type="gramStart"/>
      <w:r w:rsidRPr="00271E65">
        <w:rPr>
          <w:lang w:val="fr-FR"/>
        </w:rPr>
        <w:t>ration;</w:t>
      </w:r>
      <w:proofErr w:type="gramEnd"/>
      <w:r w:rsidRPr="00271E65">
        <w:rPr>
          <w:lang w:val="fr-FR"/>
        </w:rPr>
        <w:t xml:space="preserve"> </w:t>
      </w:r>
    </w:p>
    <w:p w14:paraId="0BD8DE70" w14:textId="77777777" w:rsidR="00271E65" w:rsidRPr="00271E65" w:rsidRDefault="00271E65" w:rsidP="00271E65">
      <w:pPr>
        <w:pStyle w:val="Listepuces"/>
        <w:numPr>
          <w:ilvl w:val="0"/>
          <w:numId w:val="18"/>
        </w:numPr>
        <w:rPr>
          <w:lang w:val="fr-FR"/>
        </w:rPr>
      </w:pPr>
      <w:proofErr w:type="gramStart"/>
      <w:r w:rsidRPr="00271E65">
        <w:rPr>
          <w:lang w:val="fr-FR"/>
        </w:rPr>
        <w:t>un</w:t>
      </w:r>
      <w:proofErr w:type="gramEnd"/>
      <w:r w:rsidRPr="00271E65">
        <w:rPr>
          <w:lang w:val="fr-FR"/>
        </w:rPr>
        <w:t xml:space="preserve"> seul panneau visible, sans écran </w:t>
      </w:r>
      <w:proofErr w:type="gramStart"/>
      <w:r w:rsidRPr="00271E65">
        <w:rPr>
          <w:lang w:val="fr-FR"/>
        </w:rPr>
        <w:t>noir;</w:t>
      </w:r>
      <w:proofErr w:type="gramEnd"/>
      <w:r w:rsidRPr="00271E65">
        <w:rPr>
          <w:lang w:val="fr-FR"/>
        </w:rPr>
        <w:t xml:space="preserve"> </w:t>
      </w:r>
    </w:p>
    <w:p w14:paraId="19DA18CD" w14:textId="77777777" w:rsidR="00271E65" w:rsidRPr="00271E65" w:rsidRDefault="00271E65" w:rsidP="00271E65">
      <w:pPr>
        <w:pStyle w:val="Listepuces"/>
        <w:numPr>
          <w:ilvl w:val="0"/>
          <w:numId w:val="18"/>
        </w:numPr>
        <w:rPr>
          <w:lang w:val="fr-FR"/>
        </w:rPr>
      </w:pPr>
      <w:proofErr w:type="gramStart"/>
      <w:r w:rsidRPr="00271E65">
        <w:rPr>
          <w:lang w:val="fr-FR"/>
        </w:rPr>
        <w:t>catalogue</w:t>
      </w:r>
      <w:proofErr w:type="gramEnd"/>
      <w:r w:rsidRPr="00271E65">
        <w:rPr>
          <w:lang w:val="fr-FR"/>
        </w:rPr>
        <w:t xml:space="preserve"> Bible valide en mode strict. </w:t>
      </w:r>
    </w:p>
    <w:p w14:paraId="5EF62718" w14:textId="77777777" w:rsidR="00271E65" w:rsidRPr="00271E65" w:rsidRDefault="00271E65" w:rsidP="00271E65">
      <w:pPr>
        <w:pStyle w:val="Listepuces"/>
        <w:rPr>
          <w:b/>
          <w:bCs/>
          <w:lang w:val="fr-FR"/>
        </w:rPr>
      </w:pPr>
      <w:r w:rsidRPr="00271E65">
        <w:rPr>
          <w:b/>
          <w:bCs/>
          <w:lang w:val="fr-FR"/>
        </w:rPr>
        <w:t>Passe 4 — Persistance et non-régression complète</w:t>
      </w:r>
    </w:p>
    <w:p w14:paraId="2446AD85" w14:textId="77777777" w:rsidR="00271E65" w:rsidRPr="00271E65" w:rsidRDefault="00271E65" w:rsidP="00271E65">
      <w:pPr>
        <w:pStyle w:val="Listepuces"/>
        <w:rPr>
          <w:lang w:val="fr-FR"/>
        </w:rPr>
      </w:pPr>
      <w:r w:rsidRPr="00271E65">
        <w:rPr>
          <w:lang w:val="fr-FR"/>
        </w:rPr>
        <w:t>Fichiers envisagés :</w:t>
      </w:r>
    </w:p>
    <w:p w14:paraId="467B8D13" w14:textId="77777777" w:rsidR="00271E65" w:rsidRPr="00271E65" w:rsidRDefault="00271E65" w:rsidP="00271E65">
      <w:pPr>
        <w:pStyle w:val="Listepuces"/>
        <w:numPr>
          <w:ilvl w:val="0"/>
          <w:numId w:val="19"/>
        </w:numPr>
        <w:rPr>
          <w:lang w:val="fr-FR"/>
        </w:rPr>
      </w:pPr>
      <w:r w:rsidRPr="00271E65">
        <w:rPr>
          <w:lang w:val="fr-FR"/>
        </w:rPr>
        <w:t xml:space="preserve">save-ui-bridge.js </w:t>
      </w:r>
    </w:p>
    <w:p w14:paraId="0CDFEFDE" w14:textId="77777777" w:rsidR="00271E65" w:rsidRPr="00271E65" w:rsidRDefault="00271E65" w:rsidP="00271E65">
      <w:pPr>
        <w:pStyle w:val="Listepuces"/>
        <w:numPr>
          <w:ilvl w:val="0"/>
          <w:numId w:val="19"/>
        </w:numPr>
        <w:rPr>
          <w:lang w:val="fr-FR"/>
        </w:rPr>
      </w:pPr>
      <w:r w:rsidRPr="00271E65">
        <w:rPr>
          <w:lang w:val="fr-FR"/>
        </w:rPr>
        <w:t xml:space="preserve">mission-memory.js </w:t>
      </w:r>
    </w:p>
    <w:p w14:paraId="0601C296" w14:textId="77777777" w:rsidR="00271E65" w:rsidRPr="00271E65" w:rsidRDefault="00271E65" w:rsidP="00271E65">
      <w:pPr>
        <w:pStyle w:val="Listepuces"/>
        <w:numPr>
          <w:ilvl w:val="0"/>
          <w:numId w:val="19"/>
        </w:numPr>
        <w:rPr>
          <w:lang w:val="fr-FR"/>
        </w:rPr>
      </w:pPr>
      <w:r w:rsidRPr="00271E65">
        <w:rPr>
          <w:lang w:val="fr-FR"/>
        </w:rPr>
        <w:t xml:space="preserve">persistent-micro-scenes-v20.js </w:t>
      </w:r>
    </w:p>
    <w:p w14:paraId="0C92AB0B" w14:textId="77777777" w:rsidR="00271E65" w:rsidRPr="00271E65" w:rsidRDefault="00271E65" w:rsidP="00271E65">
      <w:pPr>
        <w:pStyle w:val="Listepuces"/>
        <w:numPr>
          <w:ilvl w:val="0"/>
          <w:numId w:val="19"/>
        </w:numPr>
        <w:rPr>
          <w:lang w:val="fr-FR"/>
        </w:rPr>
      </w:pPr>
      <w:r w:rsidRPr="00271E65">
        <w:rPr>
          <w:lang w:val="fr-FR"/>
        </w:rPr>
        <w:t xml:space="preserve">map-exploration-tracker.js </w:t>
      </w:r>
    </w:p>
    <w:p w14:paraId="71B88176" w14:textId="77777777" w:rsidR="00271E65" w:rsidRPr="00271E65" w:rsidRDefault="00271E65" w:rsidP="00271E65">
      <w:pPr>
        <w:pStyle w:val="Listepuces"/>
        <w:numPr>
          <w:ilvl w:val="0"/>
          <w:numId w:val="19"/>
        </w:numPr>
        <w:rPr>
          <w:lang w:val="fr-FR"/>
        </w:rPr>
      </w:pPr>
      <w:proofErr w:type="gramStart"/>
      <w:r w:rsidRPr="00271E65">
        <w:rPr>
          <w:lang w:val="fr-FR"/>
        </w:rPr>
        <w:t>tests</w:t>
      </w:r>
      <w:proofErr w:type="gramEnd"/>
      <w:r w:rsidRPr="00271E65">
        <w:rPr>
          <w:lang w:val="fr-FR"/>
        </w:rPr>
        <w:t xml:space="preserve"> obsolètes et scénarios </w:t>
      </w:r>
      <w:proofErr w:type="spellStart"/>
      <w:r w:rsidRPr="00271E65">
        <w:rPr>
          <w:lang w:val="fr-FR"/>
        </w:rPr>
        <w:t>save</w:t>
      </w:r>
      <w:proofErr w:type="spellEnd"/>
      <w:r w:rsidRPr="00271E65">
        <w:rPr>
          <w:lang w:val="fr-FR"/>
        </w:rPr>
        <w:t>/</w:t>
      </w:r>
      <w:proofErr w:type="spellStart"/>
      <w:r w:rsidRPr="00271E65">
        <w:rPr>
          <w:lang w:val="fr-FR"/>
        </w:rPr>
        <w:t>reload</w:t>
      </w:r>
      <w:proofErr w:type="spellEnd"/>
      <w:r w:rsidRPr="00271E65">
        <w:rPr>
          <w:lang w:val="fr-FR"/>
        </w:rPr>
        <w:t xml:space="preserve"> </w:t>
      </w:r>
    </w:p>
    <w:p w14:paraId="4E4B7C1C" w14:textId="77777777" w:rsidR="00271E65" w:rsidRPr="00271E65" w:rsidRDefault="00271E65" w:rsidP="00271E65">
      <w:pPr>
        <w:pStyle w:val="Listepuces"/>
        <w:rPr>
          <w:lang w:val="fr-FR"/>
        </w:rPr>
      </w:pPr>
      <w:r w:rsidRPr="00271E65">
        <w:rPr>
          <w:lang w:val="fr-FR"/>
        </w:rPr>
        <w:t>GO final :</w:t>
      </w:r>
    </w:p>
    <w:p w14:paraId="40E51BE8" w14:textId="77777777" w:rsidR="00271E65" w:rsidRPr="00271E65" w:rsidRDefault="00271E65" w:rsidP="00271E65">
      <w:pPr>
        <w:pStyle w:val="Listepuces"/>
        <w:numPr>
          <w:ilvl w:val="0"/>
          <w:numId w:val="20"/>
        </w:numPr>
        <w:rPr>
          <w:lang w:val="fr-FR"/>
        </w:rPr>
      </w:pPr>
      <w:proofErr w:type="spellStart"/>
      <w:proofErr w:type="gramStart"/>
      <w:r w:rsidRPr="00271E65">
        <w:rPr>
          <w:lang w:val="fr-FR"/>
        </w:rPr>
        <w:t>checkout</w:t>
      </w:r>
      <w:proofErr w:type="spellEnd"/>
      <w:proofErr w:type="gramEnd"/>
      <w:r w:rsidRPr="00271E65">
        <w:rPr>
          <w:lang w:val="fr-FR"/>
        </w:rPr>
        <w:t xml:space="preserve"> </w:t>
      </w:r>
      <w:proofErr w:type="gramStart"/>
      <w:r w:rsidRPr="00271E65">
        <w:rPr>
          <w:lang w:val="fr-FR"/>
        </w:rPr>
        <w:t>complet;</w:t>
      </w:r>
      <w:proofErr w:type="gramEnd"/>
      <w:r w:rsidRPr="00271E65">
        <w:rPr>
          <w:lang w:val="fr-FR"/>
        </w:rPr>
        <w:t xml:space="preserve"> </w:t>
      </w:r>
    </w:p>
    <w:p w14:paraId="306C760A" w14:textId="77777777" w:rsidR="00271E65" w:rsidRPr="00271E65" w:rsidRDefault="00271E65" w:rsidP="00271E65">
      <w:pPr>
        <w:pStyle w:val="Listepuces"/>
        <w:numPr>
          <w:ilvl w:val="0"/>
          <w:numId w:val="20"/>
        </w:numPr>
        <w:rPr>
          <w:lang w:val="fr-FR"/>
        </w:rPr>
      </w:pPr>
      <w:proofErr w:type="gramStart"/>
      <w:r w:rsidRPr="00271E65">
        <w:rPr>
          <w:lang w:val="fr-FR"/>
        </w:rPr>
        <w:t>zéro</w:t>
      </w:r>
      <w:proofErr w:type="gramEnd"/>
      <w:r w:rsidRPr="00271E65">
        <w:rPr>
          <w:lang w:val="fr-FR"/>
        </w:rPr>
        <w:t xml:space="preserve"> test </w:t>
      </w:r>
      <w:proofErr w:type="gramStart"/>
      <w:r w:rsidRPr="00271E65">
        <w:rPr>
          <w:lang w:val="fr-FR"/>
        </w:rPr>
        <w:t>manquant;</w:t>
      </w:r>
      <w:proofErr w:type="gramEnd"/>
      <w:r w:rsidRPr="00271E65">
        <w:rPr>
          <w:lang w:val="fr-FR"/>
        </w:rPr>
        <w:t xml:space="preserve"> </w:t>
      </w:r>
    </w:p>
    <w:p w14:paraId="4BF9208B" w14:textId="77777777" w:rsidR="00271E65" w:rsidRPr="00271E65" w:rsidRDefault="00271E65" w:rsidP="00271E65">
      <w:pPr>
        <w:pStyle w:val="Listepuces"/>
        <w:numPr>
          <w:ilvl w:val="0"/>
          <w:numId w:val="20"/>
        </w:numPr>
        <w:rPr>
          <w:lang w:val="fr-FR"/>
        </w:rPr>
      </w:pPr>
      <w:proofErr w:type="gramStart"/>
      <w:r w:rsidRPr="00271E65">
        <w:rPr>
          <w:lang w:val="fr-FR"/>
        </w:rPr>
        <w:t>sauvegarde</w:t>
      </w:r>
      <w:proofErr w:type="gramEnd"/>
      <w:r w:rsidRPr="00271E65">
        <w:rPr>
          <w:lang w:val="fr-FR"/>
        </w:rPr>
        <w:t>/</w:t>
      </w:r>
      <w:proofErr w:type="spellStart"/>
      <w:r w:rsidRPr="00271E65">
        <w:rPr>
          <w:lang w:val="fr-FR"/>
        </w:rPr>
        <w:t>reload</w:t>
      </w:r>
      <w:proofErr w:type="spellEnd"/>
      <w:r w:rsidRPr="00271E65">
        <w:rPr>
          <w:lang w:val="fr-FR"/>
        </w:rPr>
        <w:t xml:space="preserve"> exact des missions, MSC, exploration, recette et </w:t>
      </w:r>
      <w:proofErr w:type="gramStart"/>
      <w:r w:rsidRPr="00271E65">
        <w:rPr>
          <w:lang w:val="fr-FR"/>
        </w:rPr>
        <w:t>ration;</w:t>
      </w:r>
      <w:proofErr w:type="gramEnd"/>
      <w:r w:rsidRPr="00271E65">
        <w:rPr>
          <w:lang w:val="fr-FR"/>
        </w:rPr>
        <w:t xml:space="preserve"> </w:t>
      </w:r>
    </w:p>
    <w:p w14:paraId="2F625634" w14:textId="77777777" w:rsidR="00271E65" w:rsidRPr="00271E65" w:rsidRDefault="00271E65" w:rsidP="00271E65">
      <w:pPr>
        <w:pStyle w:val="Listepuces"/>
        <w:numPr>
          <w:ilvl w:val="0"/>
          <w:numId w:val="20"/>
        </w:numPr>
        <w:rPr>
          <w:lang w:val="fr-FR"/>
        </w:rPr>
      </w:pPr>
      <w:proofErr w:type="gramStart"/>
      <w:r w:rsidRPr="00271E65">
        <w:rPr>
          <w:lang w:val="fr-FR"/>
        </w:rPr>
        <w:t>tests</w:t>
      </w:r>
      <w:proofErr w:type="gramEnd"/>
      <w:r w:rsidRPr="00271E65">
        <w:rPr>
          <w:lang w:val="fr-FR"/>
        </w:rPr>
        <w:t xml:space="preserve"> de contrôle des 15 </w:t>
      </w:r>
      <w:proofErr w:type="gramStart"/>
      <w:r w:rsidRPr="00271E65">
        <w:rPr>
          <w:lang w:val="fr-FR"/>
        </w:rPr>
        <w:t>primitives;</w:t>
      </w:r>
      <w:proofErr w:type="gramEnd"/>
      <w:r w:rsidRPr="00271E65">
        <w:rPr>
          <w:lang w:val="fr-FR"/>
        </w:rPr>
        <w:t xml:space="preserve"> </w:t>
      </w:r>
    </w:p>
    <w:p w14:paraId="6A91DD55" w14:textId="77777777" w:rsidR="00271E65" w:rsidRPr="00271E65" w:rsidRDefault="00271E65" w:rsidP="00271E65">
      <w:pPr>
        <w:pStyle w:val="Listepuces"/>
        <w:numPr>
          <w:ilvl w:val="0"/>
          <w:numId w:val="20"/>
        </w:numPr>
        <w:rPr>
          <w:lang w:val="fr-FR"/>
        </w:rPr>
      </w:pPr>
      <w:proofErr w:type="gramStart"/>
      <w:r w:rsidRPr="00271E65">
        <w:rPr>
          <w:lang w:val="fr-FR"/>
        </w:rPr>
        <w:t>suite</w:t>
      </w:r>
      <w:proofErr w:type="gramEnd"/>
      <w:r w:rsidRPr="00271E65">
        <w:rPr>
          <w:lang w:val="fr-FR"/>
        </w:rPr>
        <w:t xml:space="preserve"> entièrement </w:t>
      </w:r>
      <w:proofErr w:type="gramStart"/>
      <w:r w:rsidRPr="00271E65">
        <w:rPr>
          <w:lang w:val="fr-FR"/>
        </w:rPr>
        <w:t>verte;</w:t>
      </w:r>
      <w:proofErr w:type="gramEnd"/>
      <w:r w:rsidRPr="00271E65">
        <w:rPr>
          <w:lang w:val="fr-FR"/>
        </w:rPr>
        <w:t xml:space="preserve"> </w:t>
      </w:r>
    </w:p>
    <w:p w14:paraId="78E4FAEA" w14:textId="77777777" w:rsidR="00271E65" w:rsidRPr="00271E65" w:rsidRDefault="00271E65" w:rsidP="00271E65">
      <w:pPr>
        <w:pStyle w:val="Listepuces"/>
        <w:numPr>
          <w:ilvl w:val="0"/>
          <w:numId w:val="20"/>
        </w:numPr>
        <w:rPr>
          <w:lang w:val="fr-FR"/>
        </w:rPr>
      </w:pPr>
      <w:proofErr w:type="gramStart"/>
      <w:r w:rsidRPr="00271E65">
        <w:rPr>
          <w:lang w:val="fr-FR"/>
        </w:rPr>
        <w:t>aucun</w:t>
      </w:r>
      <w:proofErr w:type="gramEnd"/>
      <w:r w:rsidRPr="00271E65">
        <w:rPr>
          <w:lang w:val="fr-FR"/>
        </w:rPr>
        <w:t xml:space="preserve"> comportement contractuel perdu. </w:t>
      </w:r>
    </w:p>
    <w:p w14:paraId="037AD893" w14:textId="77777777" w:rsidR="00271E65" w:rsidRPr="00271E65" w:rsidRDefault="00271E65" w:rsidP="00271E65">
      <w:pPr>
        <w:pStyle w:val="Listepuces"/>
        <w:rPr>
          <w:b/>
          <w:bCs/>
          <w:lang w:val="fr-FR"/>
        </w:rPr>
      </w:pPr>
      <w:r w:rsidRPr="00271E65">
        <w:rPr>
          <w:b/>
          <w:bCs/>
          <w:lang w:val="fr-FR"/>
        </w:rPr>
        <w:t>Risques résiduels</w:t>
      </w:r>
    </w:p>
    <w:p w14:paraId="1AD332BB" w14:textId="77777777" w:rsidR="00271E65" w:rsidRPr="00271E65" w:rsidRDefault="00271E65" w:rsidP="00271E65">
      <w:pPr>
        <w:pStyle w:val="Listepuces"/>
        <w:numPr>
          <w:ilvl w:val="0"/>
          <w:numId w:val="21"/>
        </w:numPr>
        <w:rPr>
          <w:lang w:val="fr-FR"/>
        </w:rPr>
      </w:pPr>
      <w:r w:rsidRPr="00271E65">
        <w:rPr>
          <w:lang w:val="fr-FR"/>
        </w:rPr>
        <w:t xml:space="preserve">L’ordre réel des </w:t>
      </w:r>
      <w:proofErr w:type="spellStart"/>
      <w:r w:rsidRPr="00271E65">
        <w:rPr>
          <w:lang w:val="fr-FR"/>
        </w:rPr>
        <w:t>wrappers</w:t>
      </w:r>
      <w:proofErr w:type="spellEnd"/>
      <w:r w:rsidRPr="00271E65">
        <w:rPr>
          <w:lang w:val="fr-FR"/>
        </w:rPr>
        <w:t xml:space="preserve"> d’instance dépend partiellement de </w:t>
      </w:r>
      <w:proofErr w:type="spellStart"/>
      <w:r w:rsidRPr="00271E65">
        <w:rPr>
          <w:lang w:val="fr-FR"/>
        </w:rPr>
        <w:t>timers</w:t>
      </w:r>
      <w:proofErr w:type="spellEnd"/>
      <w:r w:rsidRPr="00271E65">
        <w:rPr>
          <w:lang w:val="fr-FR"/>
        </w:rPr>
        <w:t xml:space="preserve"> d’installation. </w:t>
      </w:r>
    </w:p>
    <w:p w14:paraId="334DF3AB" w14:textId="77777777" w:rsidR="00271E65" w:rsidRPr="00271E65" w:rsidRDefault="00271E65" w:rsidP="00271E65">
      <w:pPr>
        <w:pStyle w:val="Listepuces"/>
        <w:numPr>
          <w:ilvl w:val="0"/>
          <w:numId w:val="21"/>
        </w:numPr>
        <w:rPr>
          <w:lang w:val="fr-FR"/>
        </w:rPr>
      </w:pPr>
      <w:r w:rsidRPr="00271E65">
        <w:rPr>
          <w:lang w:val="fr-FR"/>
        </w:rPr>
        <w:t xml:space="preserve">game.js est un bundle minifié, donc une correction UI durable doit idéalement revenir à sa source de </w:t>
      </w:r>
      <w:proofErr w:type="spellStart"/>
      <w:r w:rsidRPr="00271E65">
        <w:rPr>
          <w:lang w:val="fr-FR"/>
        </w:rPr>
        <w:t>build</w:t>
      </w:r>
      <w:proofErr w:type="spellEnd"/>
      <w:r w:rsidRPr="00271E65">
        <w:rPr>
          <w:lang w:val="fr-FR"/>
        </w:rPr>
        <w:t xml:space="preserve">. </w:t>
      </w:r>
    </w:p>
    <w:p w14:paraId="5089C8C1" w14:textId="77777777" w:rsidR="00271E65" w:rsidRPr="00271E65" w:rsidRDefault="00271E65" w:rsidP="00271E65">
      <w:pPr>
        <w:pStyle w:val="Listepuces"/>
        <w:numPr>
          <w:ilvl w:val="0"/>
          <w:numId w:val="21"/>
        </w:numPr>
        <w:rPr>
          <w:lang w:val="fr-FR"/>
        </w:rPr>
      </w:pPr>
      <w:r w:rsidRPr="00271E65">
        <w:rPr>
          <w:lang w:val="fr-FR"/>
        </w:rPr>
        <w:t>Le restore fichier dépend de l’API /api/</w:t>
      </w:r>
      <w:proofErr w:type="spellStart"/>
      <w:proofErr w:type="gramStart"/>
      <w:r w:rsidRPr="00271E65">
        <w:rPr>
          <w:lang w:val="fr-FR"/>
        </w:rPr>
        <w:t>saves</w:t>
      </w:r>
      <w:proofErr w:type="spellEnd"/>
      <w:r w:rsidRPr="00271E65">
        <w:rPr>
          <w:lang w:val="fr-FR"/>
        </w:rPr>
        <w:t>;</w:t>
      </w:r>
      <w:proofErr w:type="gramEnd"/>
      <w:r w:rsidRPr="00271E65">
        <w:rPr>
          <w:lang w:val="fr-FR"/>
        </w:rPr>
        <w:t xml:space="preserve"> seule sa structure a été auditée ici. </w:t>
      </w:r>
    </w:p>
    <w:p w14:paraId="50E76197" w14:textId="77777777" w:rsidR="00271E65" w:rsidRPr="00271E65" w:rsidRDefault="00271E65" w:rsidP="00271E65">
      <w:pPr>
        <w:pStyle w:val="Listepuces"/>
        <w:numPr>
          <w:ilvl w:val="0"/>
          <w:numId w:val="21"/>
        </w:numPr>
        <w:rPr>
          <w:lang w:val="fr-FR"/>
        </w:rPr>
      </w:pPr>
      <w:r w:rsidRPr="00271E65">
        <w:rPr>
          <w:lang w:val="fr-FR"/>
        </w:rPr>
        <w:t xml:space="preserve">Aucun scénario navigateur complet n’a encore reproduit l’écran noir allégué. </w:t>
      </w:r>
    </w:p>
    <w:p w14:paraId="5797B0A6" w14:textId="77777777" w:rsidR="00271E65" w:rsidRPr="00271E65" w:rsidRDefault="00271E65" w:rsidP="00271E65">
      <w:pPr>
        <w:pStyle w:val="Listepuces"/>
        <w:numPr>
          <w:ilvl w:val="0"/>
          <w:numId w:val="21"/>
        </w:numPr>
        <w:rPr>
          <w:lang w:val="fr-FR"/>
        </w:rPr>
      </w:pPr>
      <w:r w:rsidRPr="00271E65">
        <w:rPr>
          <w:lang w:val="fr-FR"/>
        </w:rPr>
        <w:t xml:space="preserve">Le </w:t>
      </w:r>
      <w:proofErr w:type="spellStart"/>
      <w:r w:rsidRPr="00271E65">
        <w:rPr>
          <w:lang w:val="fr-FR"/>
        </w:rPr>
        <w:t>checkout</w:t>
      </w:r>
      <w:proofErr w:type="spellEnd"/>
      <w:r w:rsidRPr="00271E65">
        <w:rPr>
          <w:lang w:val="fr-FR"/>
        </w:rPr>
        <w:t xml:space="preserve"> partiel ne contient pas </w:t>
      </w:r>
      <w:proofErr w:type="spellStart"/>
      <w:r w:rsidRPr="00271E65">
        <w:rPr>
          <w:lang w:val="fr-FR"/>
        </w:rPr>
        <w:t>cuo-lab</w:t>
      </w:r>
      <w:proofErr w:type="spellEnd"/>
      <w:r w:rsidRPr="00271E65">
        <w:rPr>
          <w:lang w:val="fr-FR"/>
        </w:rPr>
        <w:t xml:space="preserve"> ni </w:t>
      </w:r>
      <w:proofErr w:type="spellStart"/>
      <w:r w:rsidRPr="00271E65">
        <w:rPr>
          <w:lang w:val="fr-FR"/>
        </w:rPr>
        <w:t>map</w:t>
      </w:r>
      <w:proofErr w:type="spellEnd"/>
      <w:r w:rsidRPr="00271E65">
        <w:rPr>
          <w:lang w:val="fr-FR"/>
        </w:rPr>
        <w:t xml:space="preserve">-test, ce qui interdit un verdict final sur toute la suite. </w:t>
      </w:r>
    </w:p>
    <w:p w14:paraId="7160C57D" w14:textId="77777777" w:rsidR="00271E65" w:rsidRPr="00271E65" w:rsidRDefault="00271E65" w:rsidP="00271E65">
      <w:pPr>
        <w:pStyle w:val="Listepuces"/>
        <w:rPr>
          <w:lang w:val="fr-FR"/>
        </w:rPr>
      </w:pPr>
      <w:r w:rsidRPr="00271E65">
        <w:rPr>
          <w:lang w:val="fr-FR"/>
        </w:rPr>
        <w:lastRenderedPageBreak/>
        <w:t xml:space="preserve">Je m’arrête ici conformément au protocole BlueFox. </w:t>
      </w:r>
      <w:r w:rsidRPr="00271E65">
        <w:rPr>
          <w:b/>
          <w:bCs/>
          <w:lang w:val="fr-FR"/>
        </w:rPr>
        <w:t>Aucun code ne sera modifié avant votre GO explicite sur la Passe 1.</w:t>
      </w:r>
    </w:p>
    <w:p w14:paraId="47DF1D69" w14:textId="77777777" w:rsidR="00271E65" w:rsidRDefault="00271E65" w:rsidP="00271E65">
      <w:pPr>
        <w:pStyle w:val="Listepuces"/>
        <w:numPr>
          <w:ilvl w:val="0"/>
          <w:numId w:val="0"/>
        </w:numPr>
        <w:ind w:left="360" w:hanging="360"/>
      </w:pPr>
    </w:p>
    <w:p>
      <w:r>
        <w:br w:type="page"/>
      </w:r>
    </w:p>
    <w:p>
      <w:pPr>
        <w:pStyle w:val="Titre1"/>
      </w:pPr>
      <w:r>
        <w:t>ADDENDUM OPÉRATIONNEL — CHECKPOINT DE RÉCUPÉRATION c75fa77 — 28 AOÛT 2026</w:t>
      </w:r>
    </w:p>
    <w:p>
      <w:r>
        <w:rPr>
          <w:b/>
        </w:rPr>
        <w:t xml:space="preserve">Statut : </w:t>
      </w:r>
      <w:r>
        <w:t>référentiel gameplay maintenu, avec deux écarts runtime encore ouverts (T11 retour autonome, T13 autocraft).</w:t>
      </w:r>
    </w:p>
    <w:p>
      <w:pPr>
        <w:pStyle w:val="Titre2"/>
      </w:pPr>
      <w:r>
        <w:t>A. Architecture effective après la récupération</w:t>
      </w:r>
    </w:p>
    <w:p>
      <w:pPr>
        <w:pStyle w:val="Listepuces"/>
      </w:pPr>
      <w:r>
        <w:t>MissionManager : lifecycle, mission principale/secondaires, activation/pending, sélection de l’action missionnelle.</w:t>
      </w:r>
    </w:p>
    <w:p>
      <w:pPr>
        <w:pStyle w:val="Listepuces"/>
      </w:pPr>
      <w:r>
        <w:t>MissionPlanner : traduction d’un objectif en action/intention ; ne décide pas de l’autonomie générale.</w:t>
      </w:r>
    </w:p>
    <w:p>
      <w:pPr>
        <w:pStyle w:val="Listepuces"/>
      </w:pPr>
      <w:r>
        <w:t>ActionBridge : exécution mission → action réelle ; ne doit pas dupliquer le matching CUO d’ObjectM0.</w:t>
      </w:r>
    </w:p>
    <w:p>
      <w:pPr>
        <w:pStyle w:val="Listepuces"/>
      </w:pPr>
      <w:r>
        <w:t>ObjectM0 : matching CUO, étude(s) dues, acquisition de la même instance, fan-out d’événements missionnels.</w:t>
      </w:r>
    </w:p>
    <w:p>
      <w:pPr>
        <w:pStyle w:val="Listepuces"/>
      </w:pPr>
      <w:r>
        <w:t>BAC core + integration : arbitrage des besoins/opportunités et matérialisation runtime ; ne remplace pas le propriétaire MissionManager pour choisir l’action missionnelle.</w:t>
      </w:r>
    </w:p>
    <w:p>
      <w:pPr>
        <w:pStyle w:val="Listepuces"/>
      </w:pPr>
      <w:r>
        <w:t>WorldEngine : monde, transitions, autonomie exécutée, navigation et directive joueur persistante.</w:t>
      </w:r>
    </w:p>
    <w:p>
      <w:pPr>
        <w:pStyle w:val="Listepuces"/>
      </w:pPr>
      <w:r>
        <w:t>PathPlanner + CharacterController : planification physique du chemin et signalement d’un échec ; aucune marche infinie contre un obstacle.</w:t>
      </w:r>
    </w:p>
    <w:p>
      <w:pPr>
        <w:pStyle w:val="Listepuces"/>
      </w:pPr>
      <w:r>
        <w:t>BibleRuntime : interprétation Bible, effets, compteurs, completion gates ; il appelle le MissionManager mais ne possède pas son lifecycle.</w:t>
      </w:r>
    </w:p>
    <w:p>
      <w:pPr>
        <w:pStyle w:val="Listepuces"/>
      </w:pPr>
      <w:r>
        <w:t>Save UI bridge : snapshot global après flush des mémoires différées.</w:t>
      </w:r>
    </w:p>
    <w:p>
      <w:pPr>
        <w:pStyle w:val="Titre2"/>
      </w:pPr>
      <w:r>
        <w:t>B. Règle navigation joueur validée</w:t>
      </w:r>
    </w:p>
    <w:p>
      <w:r>
        <w:t>Règle B : une suggestion de changement de map est enregistrée immédiatement comme directive persistante. Elle n’interrompt pas l’action atomique déjà engagée. Dès cette action terminée, elle doit être reprise avant toute nouvelle collecte, repos ou nouvelle décision missionnelle/BAC. Elle survit au reload.</w:t>
      </w:r>
    </w:p>
    <w:p>
      <w:pPr>
        <w:pStyle w:val="Titre2"/>
      </w:pPr>
      <w:r>
        <w:t>C. Statut tutoriel T11 / T13 au checkpoint</w:t>
      </w:r>
    </w:p>
    <w:tbl>
      <w:tblPr>
        <w:tblStyle w:val="Grilledutableau"/>
        <w:tblW w:type="auto" w:w="0"/>
        <w:tblLook w:firstColumn="1" w:firstRow="1" w:lastColumn="0" w:lastRow="0" w:noHBand="0" w:noVBand="1" w:val="04A0"/>
      </w:tblPr>
      <w:tblGrid>
        <w:gridCol w:w="3494"/>
        <w:gridCol w:w="3494"/>
        <w:gridCol w:w="3494"/>
      </w:tblGrid>
      <w:tr>
        <w:tc>
          <w:tcPr>
            <w:tcW w:type="dxa" w:w="3494"/>
          </w:tcPr>
          <w:p>
            <w:r>
              <w:t>Mission</w:t>
            </w:r>
          </w:p>
        </w:tc>
        <w:tc>
          <w:tcPr>
            <w:tcW w:type="dxa" w:w="3494"/>
          </w:tcPr>
          <w:p>
            <w:r>
              <w:t>Contrat gameplay</w:t>
            </w:r>
          </w:p>
        </w:tc>
        <w:tc>
          <w:tcPr>
            <w:tcW w:type="dxa" w:w="3494"/>
          </w:tcPr>
          <w:p>
            <w:r>
              <w:t>État runtime c75fa77</w:t>
            </w:r>
          </w:p>
        </w:tc>
      </w:tr>
      <w:tr>
        <w:tc>
          <w:tcPr>
            <w:tcW w:type="dxa" w:w="3494"/>
          </w:tcPr>
          <w:p>
            <w:r>
              <w:t>T11 — Comprendre comment préparer une ration</w:t>
            </w:r>
          </w:p>
        </w:tc>
        <w:tc>
          <w:tcPr>
            <w:tcW w:type="dxa" w:w="3494"/>
          </w:tcPr>
          <w:p>
            <w:r>
              <w:t>IA FULL ; map 6 plateaux ; 2 fibres + 1 biomasse ; retour physique vers un abri établi, différable uniquement pour une autre mission réellement utile ; aucun vagabondage/collecte parasite.</w:t>
            </w:r>
          </w:p>
        </w:tc>
        <w:tc>
          <w:tcPr>
            <w:tcW w:type="dxa" w:w="3494"/>
          </w:tcPr>
          <w:p>
            <w:r>
              <w:t>NON VALIDÉ : la collecte se poursuit localement pour Shelter et le retour autonome n’est pas exécuté. À réparer par récupération différentielle du dernier cycle historiquement validé.</w:t>
            </w:r>
          </w:p>
        </w:tc>
      </w:tr>
      <w:tr>
        <w:tc>
          <w:tcPr>
            <w:tcW w:type="dxa" w:w="3494"/>
          </w:tcPr>
          <w:p>
            <w:r>
              <w:t>T13 — Préparer une excursion prolongée</w:t>
            </w:r>
          </w:p>
        </w:tc>
        <w:tc>
          <w:tcPr>
            <w:tcW w:type="dxa" w:w="3494"/>
          </w:tcPr>
          <w:p>
            <w:r>
              <w:t>IA FULL ; fabriquer 10 rations après activation, puis 2 nouvelles maps distinctes et Bosquet_bio persistant sur la seconde.</w:t>
            </w:r>
          </w:p>
        </w:tc>
        <w:tc>
          <w:tcPr>
            <w:tcW w:type="dxa" w:w="3494"/>
          </w:tcPr>
          <w:p>
            <w:r>
              <w:t>NON VALIDÉ : le craft autonome des rations ne se déclenche pas. À réparer sur la chaîne générique CRAFT → BAC/propriétaire réel → événement/progression, sans branche T13.</w:t>
            </w:r>
          </w:p>
        </w:tc>
      </w:tr>
    </w:tbl>
    <w:p>
      <w:pPr>
        <w:pStyle w:val="Titre2"/>
      </w:pPr>
      <w:r>
        <w:t>D. Barrière d’industrialisation</w:t>
      </w:r>
    </w:p>
    <w:p>
      <w:pPr>
        <w:pStyle w:val="Listepuces"/>
      </w:pPr>
      <w:r>
        <w:t>Le checkpoint c75fa77 peut servir de base technique de reprise, mais la chaîne tutorielle complète n’est pas déclarée validée tant que T11 et T13 restent ouverts.</w:t>
      </w:r>
    </w:p>
    <w:p>
      <w:pPr>
        <w:pStyle w:val="Listepuces"/>
      </w:pPr>
      <w:r>
        <w:t>L’industrialisation des futures missions exige que retour, craft, persistance, CUO, fan-out, navigation et BAC soient obtenus par patrons/paramètres génériques et propriétaires existants.</w:t>
      </w:r>
    </w:p>
    <w:p>
      <w:pPr>
        <w:pStyle w:val="Listepuces"/>
      </w:pPr>
      <w:r>
        <w:t>Un test synthétique n’est pas équivalent à une validation runtime finale si les wrappers réellement chargés par index.html ne sont pas inclus.</w:t>
      </w:r>
    </w:p>
    <w:sectPr w:rsidR="00271E65" w:rsidSect="00034616">
      <w:headerReference w:type="default" r:id="rId8"/>
      <w:footerReference w:type="default" r:id="rId9"/>
      <w:pgSz w:w="12240" w:h="15840"/>
      <w:pgMar w:top="850" w:right="879" w:bottom="850" w:left="879"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51976" w14:textId="77777777" w:rsidR="008F3E51" w:rsidRDefault="008F3E51">
      <w:pPr>
        <w:spacing w:after="0" w:line="240" w:lineRule="auto"/>
      </w:pPr>
      <w:r>
        <w:separator/>
      </w:r>
    </w:p>
  </w:endnote>
  <w:endnote w:type="continuationSeparator" w:id="0">
    <w:p w14:paraId="17457B0F" w14:textId="77777777" w:rsidR="008F3E51" w:rsidRDefault="008F3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D5FB" w14:textId="77777777" w:rsidR="00F475A9" w:rsidRDefault="00000000">
    <w:pPr>
      <w:pStyle w:val="Pieddepage"/>
      <w:jc w:val="center"/>
    </w:pPr>
    <w:proofErr w:type="spellStart"/>
    <w:r>
      <w:rPr>
        <w:color w:val="6E7D8C"/>
        <w:sz w:val="15"/>
      </w:rPr>
      <w:t>Référentiel</w:t>
    </w:r>
    <w:proofErr w:type="spellEnd"/>
    <w:r>
      <w:rPr>
        <w:color w:val="6E7D8C"/>
        <w:sz w:val="15"/>
      </w:rPr>
      <w:t xml:space="preserve"> </w:t>
    </w:r>
    <w:proofErr w:type="spellStart"/>
    <w:r>
      <w:rPr>
        <w:color w:val="6E7D8C"/>
        <w:sz w:val="15"/>
      </w:rPr>
      <w:t>consolidé</w:t>
    </w:r>
    <w:proofErr w:type="spellEnd"/>
    <w:r>
      <w:rPr>
        <w:color w:val="6E7D8C"/>
        <w:sz w:val="15"/>
      </w:rPr>
      <w:t xml:space="preserve"> — 28 </w:t>
    </w:r>
    <w:proofErr w:type="spellStart"/>
    <w:r>
      <w:rPr>
        <w:color w:val="6E7D8C"/>
        <w:sz w:val="15"/>
      </w:rPr>
      <w:t>août</w:t>
    </w:r>
    <w:proofErr w:type="spellEnd"/>
    <w:r>
      <w:rPr>
        <w:color w:val="6E7D8C"/>
        <w:sz w:val="15"/>
      </w:rPr>
      <w:t xml:space="preserve"> 2026   •   </w:t>
    </w:r>
    <w:r>
      <w:fldChar w:fldCharType="begin"/>
    </w:r>
    <w:r>
      <w:instrText>PAGE</w:instrText>
    </w:r>
    <w:r>
      <w:fldChar w:fldCharType="separate"/>
    </w:r>
    <w:r w:rsidR="00271E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9D466" w14:textId="77777777" w:rsidR="008F3E51" w:rsidRDefault="008F3E51">
      <w:pPr>
        <w:spacing w:after="0" w:line="240" w:lineRule="auto"/>
      </w:pPr>
      <w:r>
        <w:separator/>
      </w:r>
    </w:p>
  </w:footnote>
  <w:footnote w:type="continuationSeparator" w:id="0">
    <w:p w14:paraId="267C25CD" w14:textId="77777777" w:rsidR="008F3E51" w:rsidRDefault="008F3E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A81E" w14:textId="77777777" w:rsidR="00F475A9" w:rsidRDefault="00000000">
    <w:pPr>
      <w:pStyle w:val="En-tte"/>
      <w:jc w:val="right"/>
    </w:pPr>
    <w:r>
      <w:rPr>
        <w:color w:val="6E7D8C"/>
        <w:sz w:val="15"/>
      </w:rPr>
      <w:t>BLUEFOX ODYSSEY — CONTRAT GAMEPLAY OPÉRATIONNEL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E1F775E"/>
    <w:multiLevelType w:val="multilevel"/>
    <w:tmpl w:val="4028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171B2"/>
    <w:multiLevelType w:val="multilevel"/>
    <w:tmpl w:val="0906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67F83"/>
    <w:multiLevelType w:val="multilevel"/>
    <w:tmpl w:val="50F4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1199D"/>
    <w:multiLevelType w:val="multilevel"/>
    <w:tmpl w:val="96888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353CCF"/>
    <w:multiLevelType w:val="multilevel"/>
    <w:tmpl w:val="2A60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F603E"/>
    <w:multiLevelType w:val="multilevel"/>
    <w:tmpl w:val="E2C0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014AA"/>
    <w:multiLevelType w:val="multilevel"/>
    <w:tmpl w:val="F634D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F64685"/>
    <w:multiLevelType w:val="multilevel"/>
    <w:tmpl w:val="5DCE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43764"/>
    <w:multiLevelType w:val="multilevel"/>
    <w:tmpl w:val="79F8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54016"/>
    <w:multiLevelType w:val="multilevel"/>
    <w:tmpl w:val="A58C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44764"/>
    <w:multiLevelType w:val="multilevel"/>
    <w:tmpl w:val="1CC0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E3B73"/>
    <w:multiLevelType w:val="multilevel"/>
    <w:tmpl w:val="D19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886264">
    <w:abstractNumId w:val="8"/>
  </w:num>
  <w:num w:numId="2" w16cid:durableId="832913770">
    <w:abstractNumId w:val="6"/>
  </w:num>
  <w:num w:numId="3" w16cid:durableId="891379344">
    <w:abstractNumId w:val="5"/>
  </w:num>
  <w:num w:numId="4" w16cid:durableId="763842961">
    <w:abstractNumId w:val="4"/>
  </w:num>
  <w:num w:numId="5" w16cid:durableId="1388144615">
    <w:abstractNumId w:val="7"/>
  </w:num>
  <w:num w:numId="6" w16cid:durableId="152182867">
    <w:abstractNumId w:val="3"/>
  </w:num>
  <w:num w:numId="7" w16cid:durableId="1467889202">
    <w:abstractNumId w:val="2"/>
  </w:num>
  <w:num w:numId="8" w16cid:durableId="1614626727">
    <w:abstractNumId w:val="1"/>
  </w:num>
  <w:num w:numId="9" w16cid:durableId="1540897179">
    <w:abstractNumId w:val="0"/>
  </w:num>
  <w:num w:numId="10" w16cid:durableId="1742173127">
    <w:abstractNumId w:val="12"/>
  </w:num>
  <w:num w:numId="11" w16cid:durableId="1187715233">
    <w:abstractNumId w:val="15"/>
  </w:num>
  <w:num w:numId="12" w16cid:durableId="1187452133">
    <w:abstractNumId w:val="9"/>
  </w:num>
  <w:num w:numId="13" w16cid:durableId="1371492197">
    <w:abstractNumId w:val="19"/>
  </w:num>
  <w:num w:numId="14" w16cid:durableId="654384356">
    <w:abstractNumId w:val="16"/>
  </w:num>
  <w:num w:numId="15" w16cid:durableId="751584465">
    <w:abstractNumId w:val="11"/>
  </w:num>
  <w:num w:numId="16" w16cid:durableId="238759191">
    <w:abstractNumId w:val="18"/>
  </w:num>
  <w:num w:numId="17" w16cid:durableId="1094549480">
    <w:abstractNumId w:val="10"/>
  </w:num>
  <w:num w:numId="18" w16cid:durableId="1414427312">
    <w:abstractNumId w:val="17"/>
  </w:num>
  <w:num w:numId="19" w16cid:durableId="2005627365">
    <w:abstractNumId w:val="14"/>
  </w:num>
  <w:num w:numId="20" w16cid:durableId="1772772817">
    <w:abstractNumId w:val="13"/>
  </w:num>
  <w:num w:numId="21" w16cid:durableId="18552653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E65"/>
    <w:rsid w:val="0029639D"/>
    <w:rsid w:val="00326F90"/>
    <w:rsid w:val="008F3E51"/>
    <w:rsid w:val="00AA1D8D"/>
    <w:rsid w:val="00B33710"/>
    <w:rsid w:val="00B47730"/>
    <w:rsid w:val="00CB0664"/>
    <w:rsid w:val="00F475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944BE"/>
  <w14:defaultImageDpi w14:val="300"/>
  <w15:docId w15:val="{ACDF282E-979E-4C29-89DF-5158D0B33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8"/>
    </w:rPr>
  </w:style>
  <w:style w:type="paragraph" w:styleId="Titre1">
    <w:name w:val="heading 1"/>
    <w:basedOn w:val="Normal"/>
    <w:next w:val="Normal"/>
    <w:link w:val="Titre1Car"/>
    <w:uiPriority w:val="9"/>
    <w:qFormat/>
    <w:rsid w:val="00FC693F"/>
    <w:pPr>
      <w:keepNext/>
      <w:keepLines/>
      <w:spacing w:before="200" w:after="100"/>
      <w:outlineLvl w:val="0"/>
    </w:pPr>
    <w:rPr>
      <w:rFonts w:asciiTheme="majorHAnsi" w:eastAsiaTheme="majorEastAsia" w:hAnsiTheme="majorHAnsi" w:cstheme="majorBidi"/>
      <w:b/>
      <w:bCs/>
      <w:color w:val="0A4471"/>
      <w:sz w:val="34"/>
      <w:szCs w:val="28"/>
    </w:rPr>
  </w:style>
  <w:style w:type="paragraph" w:styleId="Titre2">
    <w:name w:val="heading 2"/>
    <w:basedOn w:val="Normal"/>
    <w:next w:val="Normal"/>
    <w:link w:val="Titre2Car"/>
    <w:uiPriority w:val="9"/>
    <w:unhideWhenUsed/>
    <w:qFormat/>
    <w:rsid w:val="00FC693F"/>
    <w:pPr>
      <w:keepNext/>
      <w:keepLines/>
      <w:spacing w:before="140" w:after="60"/>
      <w:outlineLvl w:val="1"/>
    </w:pPr>
    <w:rPr>
      <w:rFonts w:asciiTheme="majorHAnsi" w:eastAsiaTheme="majorEastAsia" w:hAnsiTheme="majorHAnsi" w:cstheme="majorBidi"/>
      <w:b/>
      <w:bCs/>
      <w:color w:val="1C608C"/>
      <w:sz w:val="25"/>
      <w:szCs w:val="26"/>
    </w:rPr>
  </w:style>
  <w:style w:type="paragraph" w:styleId="Titre3">
    <w:name w:val="heading 3"/>
    <w:basedOn w:val="Normal"/>
    <w:next w:val="Normal"/>
    <w:link w:val="Titre3Car"/>
    <w:uiPriority w:val="9"/>
    <w:unhideWhenUsed/>
    <w:qFormat/>
    <w:rsid w:val="00FC693F"/>
    <w:pPr>
      <w:keepNext/>
      <w:keepLines/>
      <w:spacing w:before="100" w:after="40"/>
      <w:outlineLvl w:val="2"/>
    </w:pPr>
    <w:rPr>
      <w:rFonts w:asciiTheme="majorHAnsi" w:eastAsiaTheme="majorEastAsia" w:hAnsiTheme="majorHAnsi" w:cstheme="majorBidi"/>
      <w:b/>
      <w:bCs/>
      <w:color w:val="36546E"/>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A2C4B"/>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75B70"/>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40"/>
      <w:contextualSpacing/>
    </w:pPr>
  </w:style>
  <w:style w:type="paragraph" w:styleId="Listepuces2">
    <w:name w:val="List Bullet 2"/>
    <w:basedOn w:val="Normal"/>
    <w:uiPriority w:val="99"/>
    <w:unhideWhenUsed/>
    <w:rsid w:val="00326F90"/>
    <w:pPr>
      <w:numPr>
        <w:numId w:val="2"/>
      </w:numPr>
      <w:spacing w:after="20"/>
      <w:contextualSpacing/>
    </w:pPr>
    <w:rPr>
      <w:sz w:val="17"/>
    </w:r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40"/>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17</Pages>
  <Words>9241</Words>
  <Characters>50829</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BlueFox Odyssey — Contrat Gameplay Opérationnel V2</dc:title>
  <dc:subject>Référentiel consolidé des intentions gameplay, validations et historique conversationnel</dc:subject>
  <dc:creator>python-docx</dc:creator>
  <cp:keywords/>
  <dc:description>Consolidation du 28 août 2026. Le document ne remplace pas les documents officiels du dépôt ; il sert de grille d’interprétation gameplay.</dc:description>
  <cp:lastModifiedBy>Samuel LE MASSON</cp:lastModifiedBy>
  <cp:revision>2</cp:revision>
  <dcterms:created xsi:type="dcterms:W3CDTF">2013-12-23T23:15:00Z</dcterms:created>
  <dcterms:modified xsi:type="dcterms:W3CDTF">2026-08-28T09:23:00Z</dcterms:modified>
  <cp:category/>
</cp:coreProperties>
</file>