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794_3162108728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96_3162108728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798_3162108728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0_3162108728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2_3162108728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4_3162108728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6_3162108728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08_3162108728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0_3162108728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2_3162108728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4_3162108728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6_3162108728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18_3162108728">
            <w:r>
              <w:rPr>
                <w:webHidden/>
                <w:rStyle w:val="IndexLink"/>
              </w:rPr>
              <w:t>Kapitel 12 – Die Uhr</w:t>
              <w:tab/>
              <w:t>134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0_3162108728">
            <w:r>
              <w:rPr>
                <w:webHidden/>
                <w:rStyle w:val="IndexLink"/>
              </w:rPr>
              <w:t>Kapitel 13 – Parkebene 3</w:t>
              <w:tab/>
              <w:t>147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2_3162108728">
            <w:r>
              <w:rPr>
                <w:webHidden/>
                <w:rStyle w:val="IndexLink"/>
              </w:rPr>
              <w:t>Kapitel 14 – Noch nicht</w:t>
              <w:tab/>
              <w:t>161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4_3162108728">
            <w:r>
              <w:rPr>
                <w:webHidden/>
                <w:rStyle w:val="IndexLink"/>
              </w:rPr>
              <w:t>Kapitel 15 – Unabhängig</w:t>
              <w:tab/>
              <w:t>174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6_3162108728">
            <w:r>
              <w:rPr>
                <w:webHidden/>
                <w:rStyle w:val="IndexLink"/>
              </w:rPr>
              <w:t>Kapitel 16 – Der Zugriff</w:t>
              <w:tab/>
              <w:t>187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28_3162108728">
            <w:r>
              <w:rPr>
                <w:webHidden/>
                <w:rStyle w:val="IndexLink"/>
              </w:rPr>
              <w:t>Kapitel 17 – Vor der Suche</w:t>
              <w:tab/>
              <w:t>202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0_3162108728">
            <w:r>
              <w:rPr>
                <w:webHidden/>
                <w:rStyle w:val="IndexLink"/>
              </w:rPr>
              <w:t>Kapitel 18 – Was die Quelle will</w:t>
              <w:tab/>
              <w:t>218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2_3162108728">
            <w:r>
              <w:rPr>
                <w:webHidden/>
                <w:rStyle w:val="IndexLink"/>
              </w:rPr>
              <w:t>Kapitel 19 – Nicht größer</w:t>
              <w:tab/>
              <w:t>233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4_3162108728">
            <w:r>
              <w:rPr>
                <w:webHidden/>
                <w:rStyle w:val="IndexLink"/>
              </w:rPr>
              <w:t>Kapitel 20 – Drei Treffer</w:t>
              <w:tab/>
              <w:t>247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6_3162108728">
            <w:r>
              <w:rPr>
                <w:webHidden/>
                <w:rStyle w:val="IndexLink"/>
              </w:rPr>
              <w:t>Kapitel 21 – Der Sonderweg</w:t>
              <w:tab/>
              <w:t>260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38_3162108728">
            <w:r>
              <w:rPr>
                <w:webHidden/>
                <w:rStyle w:val="IndexLink"/>
              </w:rPr>
              <w:t>Kapitel 22 – Dienstag</w:t>
              <w:tab/>
              <w:t>272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0_3162108728">
            <w:r>
              <w:rPr>
                <w:webHidden/>
                <w:rStyle w:val="IndexLink"/>
              </w:rPr>
              <w:t>Kapitel 23 – Zu oft</w:t>
              <w:tab/>
              <w:t>285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2_3162108728">
            <w:r>
              <w:rPr>
                <w:webHidden/>
                <w:rStyle w:val="IndexLink"/>
              </w:rPr>
              <w:t>Kapitel 24 – Die bessere Frage</w:t>
              <w:tab/>
              <w:t>297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4_3162108728">
            <w:r>
              <w:rPr>
                <w:webHidden/>
                <w:rStyle w:val="IndexLink"/>
              </w:rPr>
              <w:t>Kapitel 25 – Vor dem Fall</w:t>
              <w:tab/>
              <w:t>310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6_3162108728">
            <w:r>
              <w:rPr>
                <w:webHidden/>
                <w:rStyle w:val="IndexLink"/>
              </w:rPr>
              <w:t>Kapitel 26 – Zurückhalten</w:t>
              <w:tab/>
              <w:t>320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48_3162108728">
            <w:r>
              <w:rPr>
                <w:webHidden/>
                <w:rStyle w:val="IndexLink"/>
              </w:rPr>
              <w:t>Kapitel 27 – Außerhalb des Falls</w:t>
              <w:tab/>
              <w:t>331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0_3162108728">
            <w:r>
              <w:rPr>
                <w:webHidden/>
                <w:rStyle w:val="IndexLink"/>
              </w:rPr>
              <w:t>Kapitel 28 – Eigene Entscheidung</w:t>
              <w:tab/>
              <w:t>345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2_3162108728">
            <w:r>
              <w:rPr>
                <w:webHidden/>
                <w:rStyle w:val="IndexLink"/>
              </w:rPr>
              <w:t>Kapitel 29 – Die Regel bleibt</w:t>
              <w:tab/>
              <w:t>358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4_3162108728">
            <w:r>
              <w:rPr>
                <w:webHidden/>
                <w:rStyle w:val="IndexLink"/>
              </w:rPr>
              <w:t>Kapitel 30 – Gefährlich vernünftig</w:t>
              <w:tab/>
              <w:t>374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6_3162108728">
            <w:r>
              <w:rPr>
                <w:webHidden/>
                <w:rStyle w:val="IndexLink"/>
              </w:rPr>
              <w:t>Kapitel 31 – Leerlauf</w:t>
              <w:tab/>
              <w:t>388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58_3162108728">
            <w:r>
              <w:rPr>
                <w:webHidden/>
                <w:rStyle w:val="IndexLink"/>
              </w:rPr>
              <w:t>Kapitel 32 – Die alte Version</w:t>
              <w:tab/>
              <w:t>405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0_3162108728">
            <w:r>
              <w:rPr>
                <w:webHidden/>
                <w:rStyle w:val="IndexLink"/>
              </w:rPr>
              <w:t>Kapitel 33 – Die alte Grenze</w:t>
              <w:tab/>
              <w:t>419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2_3162108728">
            <w:r>
              <w:rPr>
                <w:webHidden/>
                <w:rStyle w:val="IndexLink"/>
              </w:rPr>
              <w:t>Kapitel 34 – Ohne Heller</w:t>
              <w:tab/>
              <w:t>435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4_3162108728">
            <w:r>
              <w:rPr>
                <w:webHidden/>
                <w:rStyle w:val="IndexLink"/>
              </w:rPr>
              <w:t>Kapitel 35 – Der blaue Transporter</w:t>
              <w:tab/>
              <w:t>448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6_3162108728">
            <w:r>
              <w:rPr>
                <w:webHidden/>
                <w:rStyle w:val="IndexLink"/>
              </w:rPr>
              <w:t>Kapitel 36 – Die einfache Geschichte</w:t>
              <w:tab/>
              <w:t>463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68_3162108728">
            <w:r>
              <w:rPr>
                <w:webHidden/>
                <w:rStyle w:val="IndexLink"/>
              </w:rPr>
              <w:t>Kapitel 37 – Die Uhr läuft</w:t>
              <w:tab/>
              <w:t>479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0_3162108728">
            <w:r>
              <w:rPr>
                <w:webHidden/>
                <w:rStyle w:val="IndexLink"/>
              </w:rPr>
              <w:t>Kapitel 38 – Drei Anker</w:t>
              <w:tab/>
              <w:t>491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2_3162108728">
            <w:r>
              <w:rPr>
                <w:webHidden/>
                <w:rStyle w:val="IndexLink"/>
              </w:rPr>
              <w:t>Kapitel 39 – Verworfene Namen</w:t>
              <w:tab/>
              <w:t>507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4_3162108728">
            <w:r>
              <w:rPr>
                <w:webHidden/>
                <w:rStyle w:val="IndexLink"/>
              </w:rPr>
              <w:t>Kapitel 40 – Der Schuss</w:t>
              <w:tab/>
              <w:t>524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6_3162108728">
            <w:r>
              <w:rPr>
                <w:webHidden/>
                <w:rStyle w:val="IndexLink"/>
              </w:rPr>
              <w:t>Kapitel 41 – Was habt ihr selbst?</w:t>
              <w:tab/>
              <w:t>539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78_3162108728">
            <w:r>
              <w:rPr>
                <w:webHidden/>
                <w:rStyle w:val="IndexLink"/>
              </w:rPr>
              <w:t>Kapitel 42 – Nicht weil er es sagte</w:t>
              <w:tab/>
              <w:t>555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0_3162108728">
            <w:r>
              <w:rPr>
                <w:webHidden/>
                <w:rStyle w:val="IndexLink"/>
              </w:rPr>
              <w:t>Kapitel 43 – 5.18 Uhr</w:t>
              <w:tab/>
              <w:t>568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2_3162108728">
            <w:r>
              <w:rPr>
                <w:webHidden/>
                <w:rStyle w:val="IndexLink"/>
              </w:rPr>
              <w:t>Kapitel 44 – Verbundprüfung</w:t>
              <w:tab/>
              <w:t>582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4_3162108728">
            <w:r>
              <w:rPr>
                <w:webHidden/>
                <w:rStyle w:val="IndexLink"/>
              </w:rPr>
              <w:t>Kapitel 45 – So ist es jetzt</w:t>
              <w:tab/>
              <w:t>592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6_3162108728">
            <w:r>
              <w:rPr>
                <w:webHidden/>
                <w:rStyle w:val="IndexLink"/>
              </w:rPr>
              <w:t>Kapitel 46 – Schlechtes Bauchgefühl</w:t>
              <w:tab/>
              <w:t>600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888_3162108728">
            <w:r>
              <w:rPr>
                <w:webHidden/>
                <w:rStyle w:val="IndexLink"/>
              </w:rPr>
              <w:t>Kapitel 47 – Die Gegenhypothese</w:t>
              <w:tab/>
              <w:t>608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>, halb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Je</w:t>
        <w:softHyphen/>
        <w:t>weils</w:t>
        <w:t xml:space="preserve">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vom </w:t>
        <w:t>Don</w:t>
        <w:softHyphen/>
        <w:t>ners</w:t>
        <w:softHyphen/>
        <w:t>tag</w:t>
        <w:t xml:space="preserve">. </w:t>
        <w:t>Ein</w:t>
        <w:softHyphen/>
        <w:t>gangs</w:t>
        <w:softHyphen/>
        <w:t>ka</w:t>
        <w:softHyphen/>
        <w:t>me</w:t>
        <w:softHyphen/>
        <w:t>ra</w:t>
        <w:t xml:space="preserve">.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Ahrens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die Kamera </w:t>
        <w:t>ver</w:t>
        <w:softHyphen/>
        <w:t>deckt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</w:t>
        <w:t>ir</w:t>
        <w:softHyphen/>
        <w:t>gend</w:t>
        <w:softHyphen/>
        <w:t>wen</w:t>
        <w:t xml:space="preserve">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 xml:space="preserve"> </w:t>
        <w:t>ge</w:t>
        <w:softHyphen/>
        <w:t>fragt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wieder auf den </w:t>
        <w:t>Ver</w:t>
        <w:softHyphen/>
        <w:t>merk</w:t>
        <w:t>. »Nicht laut dem Text.«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»Fürs Prüfen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voll</w:t>
        <w:softHyphen/>
        <w:t>stän</w:t>
        <w:softHyphen/>
        <w:t>di</w:t>
        <w:softHyphen/>
        <w:t>gen</w:t>
        <w:t xml:space="preserve"> </w:t>
        <w:t>Hea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lei</w:t>
        <w:softHyphen/>
        <w:t>tung</w:t>
        <w:t xml:space="preserve"> aus ihrem System.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der </w:t>
        <w:t>Pfört</w:t>
        <w:softHyphen/>
        <w:t>ner</w:t>
        <w:t xml:space="preserve"> sie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gar nicht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war zwei </w:t>
        <w:t>Stra</w:t>
        <w:softHyphen/>
        <w:t>ßen</w:t>
        <w:t xml:space="preserve"> weiter?«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Namen.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Be</w:t>
        <w:softHyphen/>
        <w:t>richts</w:t>
        <w:softHyphen/>
        <w:t>li</w:t>
        <w:softHyphen/>
        <w:t>nie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die </w:t>
        <w:t>Be</w:t>
        <w:softHyphen/>
        <w:t>reichs</w:t>
        <w:softHyphen/>
        <w:t>lei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Bud</w:t>
        <w:softHyphen/>
        <w:t>get</w:t>
        <w:softHyphen/>
        <w:t>ver</w:t>
        <w:softHyphen/>
        <w:t>ant</w:t>
        <w:softHyphen/>
        <w:t>wor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Ein</w:t>
        <w:softHyphen/>
        <w:t>stel</w:t>
        <w:softHyphen/>
        <w:t>lun</w:t>
        <w:softHyphen/>
        <w:t>gen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HR, aber ja. </w:t>
        <w:t>Fach</w:t>
        <w:softHyphen/>
        <w:t>lich</w:t>
        <w:t xml:space="preserve"> 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den Fehler, bevor sie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im Kopf die </w:t>
        <w:t>nächs</w:t>
        <w:softHyphen/>
        <w:t>ten</w:t>
        <w:t xml:space="preserve"> Tage durch. Zwei </w:t>
        <w:t>Ter</w:t>
        <w:softHyphen/>
        <w:t>mi</w:t>
        <w:softHyphen/>
        <w:t>ne</w:t>
        <w:t xml:space="preserve"> am </w:t>
        <w:t>Sams</w:t>
        <w:softHyphen/>
        <w:t>tag</w:t>
        <w:t xml:space="preserve">. </w:t>
        <w:t>Sonn</w:t>
        <w:softHyphen/>
        <w:t>tag</w:t>
        <w:softHyphen/>
        <w:t>vor</w:t>
        <w:softHyphen/>
        <w:t>mit</w:t>
        <w:softHyphen/>
        <w:t>tag</w:t>
        <w:t xml:space="preserve"> frei. Montag wieder voll. Er </w:t>
        <w:t>be</w:t>
        <w:softHyphen/>
        <w:t>merk</w:t>
        <w:softHyphen/>
        <w:t>te</w:t>
        <w:t>, was er tat, und hörte damit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</w:t>
        <w:softHyphen/>
        <w:t>ler</w:t>
        <w:softHyphen/>
        <w:t>mel</w:t>
        <w:softHyphen/>
        <w:t>dung</w:t>
        <w:t xml:space="preserve"> vom </w:t>
        <w:t>Schloss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den Atem </w:t>
        <w:t>an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Luft </w:t>
        <w:t>lang</w:t>
        <w:softHyphen/>
        <w:t>sam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wir ihn </w:t>
        <w:t>iden</w:t>
        <w:softHyphen/>
        <w:t>ti</w:t>
        <w:softHyphen/>
        <w:t>fi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vor der </w:t>
        <w:t>Bu</w:t>
        <w:softHyphen/>
        <w:t>chung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»Heißt,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Werk</w:t>
        <w:softHyphen/>
        <w:t>zeug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Mess</w:t>
        <w:softHyphen/>
        <w:t>tech</w:t>
        <w:softHyphen/>
        <w:t>nik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satz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etwas </w:t>
        <w:t>Ge</w:t>
        <w:softHyphen/>
        <w:t>fähr</w:t>
        <w:softHyphen/>
        <w:t>li</w:t>
        <w:softHyphen/>
        <w:t>ches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Koffer </w:t>
        <w:t>ge</w:t>
        <w:softHyphen/>
        <w:t>öff</w:t>
        <w:softHyphen/>
        <w:t>net</w:t>
        <w:t xml:space="preserve">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er </w:t>
        <w:t>wei</w:t>
        <w:softHyphen/>
        <w:t>ter</w:t>
        <w:softHyphen/>
        <w:t>ge</w:t>
        <w:softHyphen/>
        <w:t>ge</w:t>
        <w:softHyphen/>
        <w:t>ben</w:t>
        <w:t xml:space="preserve">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sich </w:t>
        <w:t>an</w:t>
        <w:softHyphen/>
        <w:t>hör</w:t>
        <w:softHyphen/>
        <w:t>te</w:t>
        <w:t xml:space="preserve">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im Moment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war heute dort. Mehr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ihn?«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ver</w:t>
        <w:softHyphen/>
        <w:t>trag</w:t>
        <w:t xml:space="preserve"> läuft auf </w:t>
        <w:t>falsche</w:t>
        <w:t xml:space="preserve"> </w:t>
        <w:t>Kon</w:t>
        <w:softHyphen/>
        <w:t>takt</w:t>
        <w:softHyphen/>
        <w:t>da</w:t>
        <w:softHyphen/>
        <w:t>ten</w:t>
        <w:t xml:space="preserve">.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gut genug, um den ganzen </w:t>
        <w:t>Zu</w:t>
        <w:softHyphen/>
        <w:t>sam</w:t>
        <w:softHyphen/>
        <w:t>men</w:t>
        <w:softHyphen/>
        <w:t>hang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Gut genug, um den </w:t>
        <w:t>Be</w:t>
        <w:softHyphen/>
        <w:t>triebs</w:t>
        <w:softHyphen/>
        <w:t>hof</w:t>
        <w:t xml:space="preserve"> nicht mehr als bloßen </w:t>
        <w:t>Ver</w:t>
        <w:softHyphen/>
        <w:t>kehrs</w:t>
        <w:softHyphen/>
        <w:t>un</w:t>
        <w:softHyphen/>
        <w:t>fall</w:t>
        <w:t xml:space="preserve">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 xml:space="preserve">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Stun</w:t>
        <w:softHyphen/>
        <w:t>den</w:t>
        <w:t xml:space="preserve"> mit </w:t>
        <w:t>Hin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die</w:t>
        <w:softHyphen/>
        <w:t>sel</w:t>
        <w:softHyphen/>
        <w:t>be</w:t>
        <w:t xml:space="preserve"> </w:t>
        <w:t>An</w:t>
        <w:softHyphen/>
        <w:t>sicht</w:t>
        <w:t xml:space="preserve"> wie am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</w:t>
        <w:t>Pro</w:t>
        <w:softHyphen/>
        <w:t>zent</w:t>
        <w:t xml:space="preserve">. Nicht als Formel. Aber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nichts. Firma ist real. Drei Fahrer, acht </w:t>
        <w:t>Fahr</w:t>
        <w:softHyphen/>
        <w:t>zeu</w:t>
        <w:softHyphen/>
        <w:t>ge</w:t>
        <w:t xml:space="preserve">, macht alles von </w:t>
        <w:t>Me</w:t>
        <w:softHyphen/>
        <w:t>di</w:t>
        <w:softHyphen/>
        <w:t>ka</w:t>
        <w:softHyphen/>
        <w:t>men</w:t>
        <w:softHyphen/>
        <w:t>te</w:t>
        <w:t xml:space="preserve"> bis </w:t>
        <w:t>Er</w:t>
        <w:softHyphen/>
        <w:t>satz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Jahre im </w:t>
        <w:t>Re</w:t>
        <w:softHyphen/>
        <w:t>gis</w:t>
        <w:softHyphen/>
        <w:t>ter</w:t>
        <w:t xml:space="preserve">. </w:t>
        <w:t>Web</w:t>
        <w:softHyphen/>
        <w:t>si</w:t>
        <w:softHyphen/>
        <w:t>te</w:t>
        <w:t xml:space="preserve"> passt. 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Wagen </w:t>
        <w:t>über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trag</w:t>
        <w:t xml:space="preserve"> auf </w:t>
        <w:t>Fir</w:t>
        <w:softHyphen/>
        <w:t>men</w:t>
        <w:softHyphen/>
        <w:t>kon</w:t>
        <w:softHyphen/>
        <w:t>to</w:t>
        <w:t xml:space="preserve">. Fahrer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Zah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»Normal über das </w:t>
        <w:t>Ge</w:t>
        <w:softHyphen/>
        <w:t>schäfts</w:t>
        <w:softHyphen/>
        <w:t>kon</w:t>
        <w:softHyphen/>
        <w:t>to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</w:t>
        <w:t>Stand</w:t>
        <w:softHyphen/>
        <w:t>ort</w:t>
        <w:t xml:space="preserve">. Nicht zu einem </w:t>
        <w:t>ge</w:t>
        <w:softHyphen/>
        <w:t>hei</w:t>
        <w:softHyphen/>
        <w:t>men</w:t>
        <w:t xml:space="preserve"> </w:t>
        <w:t>Be</w:t>
        <w:softHyphen/>
        <w:t>we</w:t>
        <w:softHyphen/>
        <w:t>gungs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satz</w:t>
        <w:softHyphen/>
        <w:t>fah</w:t>
        <w:softHyphen/>
        <w:t>rer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Ihnen so nicht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ziehe, was ich ziehen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etwas </w:t>
        <w:t>vor</w:t>
        <w:softHyphen/>
        <w:t>zu</w:t>
        <w:softHyphen/>
        <w:t>ge</w:t>
        <w:softHyphen/>
        <w:t>ben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nor</w:t>
        <w:softHyphen/>
        <w:t>ma</w:t>
        <w:softHyphen/>
        <w:t>le</w:t>
        <w:t xml:space="preserve"> </w:t>
        <w:t>Fallan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</w:t>
        <w:t>ir</w:t>
        <w:softHyphen/>
        <w:t>gend</w:t>
        <w:softHyphen/>
        <w:t>wo</w:t>
        <w:softHyphen/>
        <w:t>hin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alles, was </w:t>
        <w:t>tech</w:t>
        <w:softHyphen/>
        <w:t>nisch</w:t>
        <w:t xml:space="preserve">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seine eine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</w:t>
        <w:t>zu</w:t>
        <w:softHyphen/>
        <w:t>ge</w:t>
        <w:softHyphen/>
        <w:t>ord</w:t>
        <w:softHyphen/>
        <w:t>net</w:t>
        <w:t xml:space="preserve">.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weil der </w:t>
        <w:t>Tref</w:t>
        <w:softHyphen/>
        <w:t>fer</w:t>
        <w:t xml:space="preserve">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dunk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Gefahr </w:t>
        <w:t>klei</w:t>
        <w:softHyphen/>
        <w:t>ner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seinen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plan</w:t>
        <w:t xml:space="preserve">.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 und ging nicht zur </w:t>
        <w:t>Sei</w:t>
        <w:softHyphen/>
        <w:t>ten</w:t>
        <w:softHyphen/>
        <w:t>ein</w:t>
        <w:softHyphen/>
        <w:t>fahrt</w:t>
        <w:t xml:space="preserve">, </w:t>
        <w:t>son</w:t>
        <w:softHyphen/>
        <w:t>dern</w:t>
        <w:t xml:space="preserve">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»Keinen </w:t>
        <w:t>Screen</w:t>
        <w:softHyphen/>
        <w:t>shot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wusst</w:t>
        <w:t>. Sein Körper hatte es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nicht wie sonst in der </w:t>
        <w:t>Jack</w:t>
        <w:softHyphen/>
        <w:t>en</w:t>
        <w:softHyphen/>
        <w:t>ta</w:t>
        <w:softHyphen/>
        <w:t>sche</w:t>
        <w:t xml:space="preserve">, </w:t>
        <w:t>son</w:t>
        <w:softHyphen/>
        <w:t>dern</w:t>
        <w:t xml:space="preserve"> auf dem Tisch.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Notiz. Nicht für Daniel, </w:t>
        <w:t>son</w:t>
        <w:softHyphen/>
        <w:t>dern</w:t>
        <w:t xml:space="preserve">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er fast lachte.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ihre </w:t>
        <w:t>No</w:t>
        <w:softHyphen/>
        <w:t>ti</w:t>
        <w:softHyphen/>
        <w:t>zen</w:t>
        <w:t xml:space="preserve"> nicht in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legte, </w:t>
        <w:t>son</w:t>
        <w:softHyphen/>
        <w:t>dern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Berg gerade gesagt hat,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Berg </w:t>
        <w:t>miss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später nicht </w:t>
        <w:t>er</w:t>
        <w:softHyphen/>
        <w:t>zäh</w:t>
        <w:softHyphen/>
        <w:t>len</w:t>
        <w:t xml:space="preserve"> wollte,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der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das </w:t>
        <w:t>Er</w:t>
        <w:softHyphen/>
        <w:t>geb</w:t>
        <w:softHyphen/>
        <w:t>nis</w:t>
        <w:t xml:space="preserve">. Die Art, wie er sich selbst </w:t>
        <w:t>be</w:t>
        <w:softHyphen/>
        <w:t>schränkt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</w:t>
        <w:t>Er</w:t>
        <w:softHyphen/>
        <w:t>leich</w:t>
        <w:softHyphen/>
        <w:t>te</w:t>
        <w:softHyphen/>
        <w:t>rung</w:t>
        <w:t xml:space="preserve"> aufkam.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sein </w:t>
        <w:t>Dop</w:t>
        <w:softHyphen/>
        <w:t>pel</w:t>
        <w:softHyphen/>
        <w:t>spiel</w:t>
        <w:t xml:space="preserve"> ab jetzt: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die Quelle über den Fall wusste, wurde </w:t>
        <w:t>ge</w:t>
        <w:softHyphen/>
        <w:t>prüft</w:t>
        <w:t xml:space="preserve"> wie jeder andere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über Daniel und den </w:t>
        <w:t>in</w:t>
        <w:softHyphen/>
        <w:t>ter</w:t>
        <w:softHyphen/>
        <w:t>nen</w:t>
        <w:t xml:space="preserve"> Ablauf wusste, wurde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nervig.«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feh</w:t>
        <w:softHyphen/>
        <w:t>ler</w:t>
        <w:softHyphen/>
        <w:t>an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Schlech</w:t>
        <w:softHyphen/>
        <w:t>ter</w:t>
        <w:t xml:space="preserve">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 nicht nur Lage, </w:t>
        <w:t>son</w:t>
        <w:softHyphen/>
        <w:t>dern</w:t>
        <w:t xml:space="preserve">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las</w:t>
        <w:softHyphen/>
        <w:t>tung</w:t>
        <w:t xml:space="preserve">. Als </w:t>
        <w:t>Maß</w:t>
        <w:softHyphen/>
        <w:t>stab</w:t>
        <w:t xml:space="preserve"> dafür, </w:t>
        <w:t>wor</w:t>
        <w:softHyphen/>
        <w:t>über</w:t>
        <w:t xml:space="preserve"> 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Mika dort </w:t>
        <w:t>ehr</w:t>
        <w:softHyphen/>
        <w:t>lich</w:t>
        <w:t xml:space="preserve"> sein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keinen Grund mehr hatte,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Tref</w:t>
        <w:softHyphen/>
        <w:t>fer</w:t>
        <w:t xml:space="preserve"> waren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»Dort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Er</w:t>
        <w:softHyphen/>
        <w:t>klä</w:t>
        <w:softHyphen/>
        <w:t>rung</w:t>
        <w:t xml:space="preserve">. Aber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zwin</w:t>
        <w:softHyphen/>
        <w:t>gend</w:t>
        <w:t xml:space="preserve"> direkt aus dem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heim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de</w:t>
        <w:softHyphen/>
        <w:t>fi</w:t>
        <w:softHyphen/>
        <w:t>nier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Ideo</w:t>
        <w:softHyphen/>
        <w:t>lo</w:t>
        <w:softHyphen/>
        <w:t>gie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elf </w:t>
        <w:t>Mi</w:t>
        <w:softHyphen/>
        <w:t>nu</w:t>
        <w:softHyphen/>
        <w:t>ten</w:t>
        <w:t xml:space="preserve"> sich im Alltag sofort </w:t>
        <w:t>ver</w:t>
        <w:softHyphen/>
        <w:t>nünf</w:t>
        <w:softHyphen/>
        <w:t>tig</w:t>
        <w:t xml:space="preserve"> </w:t>
        <w:t>an</w:t>
        <w:softHyphen/>
        <w:t>fühl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ent</w:t>
        <w:softHyphen/>
        <w:t>schie</w:t>
        <w:softHyphen/>
        <w:t>den</w:t>
        <w:t xml:space="preserve">, den Termin </w:t>
        <w:t>ab</w:t>
        <w:softHyphen/>
        <w:t>zu</w:t>
        <w:softHyphen/>
        <w:t>sa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etwas </w:t>
        <w:t>an</w:t>
        <w:softHyphen/>
        <w:t>de</w:t>
        <w:softHyphen/>
        <w:t>res</w:t>
        <w:t xml:space="preserve"> höher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nicht nur Weber </w:t>
        <w:t>ge</w:t>
        <w:softHyphen/>
        <w:t>öff</w:t>
        <w:softHyphen/>
        <w:t>net</w:t>
        <w:t xml:space="preserve">, </w:t>
        <w:t>son</w:t>
        <w:softHyphen/>
        <w:t>dern</w:t>
        <w:t xml:space="preserve">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rot. Nicht </w:t>
        <w:t>mar</w:t>
        <w:softHyphen/>
        <w:t>kiert</w:t>
        <w:t xml:space="preserve">.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»Urlaub?«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</w:t>
        <w:t>hier</w:t>
        <w:softHyphen/>
        <w:t>her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den </w:t>
        <w:t>Scha</w:t>
        <w:softHyphen/>
        <w:t>den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sie </w:t>
        <w:t>zeig</w:t>
        <w:softHyphen/>
        <w:t>ten</w:t>
        <w:t xml:space="preserve">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sys</w:t>
        <w:softHyphen/>
        <w:t>te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ihn als </w:t>
        <w:t>zu</w:t>
        <w:softHyphen/>
        <w:t>stän</w:t>
        <w:softHyphen/>
        <w:t>di</w:t>
        <w:softHyphen/>
        <w:t>gen</w:t>
        <w:t xml:space="preserve"> </w:t>
        <w:t>Be</w:t>
        <w:softHyphen/>
        <w:t>a</w:t>
        <w:softHyphen/>
        <w:t>r</w:t>
        <w:softHyphen/>
        <w:t>bei</w:t>
        <w:softHyphen/>
        <w:t>ter</w:t>
        <w:t xml:space="preserve"> des neuen Falls </w:t>
        <w:t>vor</w:t>
        <w:softHyphen/>
        <w:t>her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meinen </w:t>
        <w:t>Un</w:t>
        <w:softHyphen/>
        <w:t>ter</w:t>
        <w:softHyphen/>
        <w:t>la</w:t>
        <w:softHyphen/>
        <w:t>gen</w:t>
        <w:t xml:space="preserve"> keine.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Münd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nicht nur </w:t>
        <w:t>in</w:t>
        <w:softHyphen/>
        <w:t>for</w:t>
        <w:softHyphen/>
        <w:t>miert</w:t>
        <w:t xml:space="preserve">, </w:t>
        <w:t>son</w:t>
        <w:softHyphen/>
        <w:t>dern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Hel</w:t>
        <w:softHyphen/>
        <w:t>den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</w:t>
        <w:t>ge</w:t>
        <w:softHyphen/>
        <w:t>wusst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nur seine </w:t>
        <w:t>In</w:t>
        <w:softHyphen/>
        <w:t>for</w:t>
        <w:softHyphen/>
        <w:t>ma</w:t>
        <w:softHyphen/>
        <w:t>ti</w:t>
        <w:softHyphen/>
        <w:t>on</w:t>
        <w:t xml:space="preserve"> konnte Teil eines </w:t>
        <w:t>Me</w:t>
        <w:softHyphen/>
        <w:t>cha</w:t>
        <w:softHyphen/>
        <w:t>nis</w:t>
        <w:softHyphen/>
        <w:t>mus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Ver</w:t>
        <w:softHyphen/>
        <w:t>nunft</w:t>
        <w:t xml:space="preserve"> konnte es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 und </w:t>
        <w:t>öff</w:t>
        <w:softHyphen/>
        <w:t>ne</w:t>
        <w:softHyphen/>
        <w:t>te</w:t>
        <w:t xml:space="preserve"> nicht seinen </w:t>
        <w:t>pri</w:t>
        <w:softHyphen/>
        <w:t>va</w:t>
        <w:softHyphen/>
        <w:t>ten</w:t>
        <w:t xml:space="preserve"> Block, </w:t>
        <w:t>son</w:t>
        <w:softHyphen/>
        <w:t>dern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in den </w:t>
        <w:t>Quel</w:t>
        <w:softHyphen/>
        <w:t>len</w:t>
        <w:softHyphen/>
        <w:t>stand</w:t>
        <w:t xml:space="preserve">. Nicht neben die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 </w:t>
        <w:t>se</w:t>
        <w:softHyphen/>
        <w:t>pa</w:t>
        <w:softHyphen/>
        <w:t>ra</w:t>
        <w:softHyphen/>
        <w:t>tes</w:t>
        <w:t xml:space="preserve">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einmal eine </w:t>
        <w:t>be</w:t>
        <w:softHyphen/>
        <w:t>son</w:t>
        <w:softHyphen/>
        <w:t>ders</w:t>
        <w:t xml:space="preserve"> </w:t>
        <w:t>sel</w:t>
        <w:softHyphen/>
        <w:t>te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guter </w:t>
        <w:t>Ein</w:t>
        <w:softHyphen/>
        <w:t>wand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deu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jetzt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Mor</w:t>
        <w:softHyphen/>
        <w:t>gi</w:t>
        <w:softHyphen/>
        <w:t>ger</w:t>
        <w:t xml:space="preserve"> Aufbau‘.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jetzt, dass er noch immer nicht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die </w:t>
        <w:t>ope</w:t>
        <w:softHyphen/>
        <w:t>ra</w:t>
        <w:softHyphen/>
        <w:t>ti</w:t>
        <w:softHyphen/>
        <w:t>ve</w:t>
        <w:t xml:space="preserve"> Frage nicht, ob die Quelle </w:t>
        <w:t>glaub</w:t>
        <w:softHyphen/>
        <w:t>wür</w:t>
        <w:softHyphen/>
        <w:t>dig</w:t>
        <w:t xml:space="preserve"> ist«, sagte Berg. »</w:t>
        <w:t>Son</w:t>
        <w:softHyphen/>
        <w:t>dern</w:t>
        <w:t xml:space="preserve"> was wir heute noch </w:t>
        <w:t>aus</w:t>
        <w:softHyphen/>
        <w:t>schlie</w:t>
        <w:softHyphen/>
        <w:t>ßen</w:t>
        <w:t xml:space="preserve">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nicht nur, was </w:t>
        <w:t>be</w:t>
        <w:softHyphen/>
        <w:t>stä</w:t>
        <w:softHyphen/>
        <w:t>tigt</w:t>
        <w:t xml:space="preserve"> war, </w:t>
        <w:t>son</w:t>
        <w:softHyphen/>
        <w:t>dern</w:t>
        <w:t xml:space="preserve">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schlecht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weiter nach einer Stelle suchte,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das System </w:t>
        <w:t>ent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morgen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nicht </w:t>
        <w:t>er</w:t>
        <w:softHyphen/>
        <w:t>klä</w:t>
        <w:softHyphen/>
        <w:t>ren</w:t>
        <w:t xml:space="preserve">, warum sie die </w:t>
        <w:t>Kon</w:t>
        <w:softHyphen/>
        <w:t>tak</w:t>
        <w:softHyphen/>
        <w:t>te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gerade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seine Zeit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>. Ich sehe nur, dass sie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formal </w:t>
        <w:t>um</w:t>
        <w:softHyphen/>
        <w:t>hän</w:t>
        <w:softHyphen/>
        <w:t>gen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Lena mit Weber </w:t>
        <w:t>gleich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wieder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</w:t>
        <w:t>Schuld</w:t>
        <w:softHyphen/>
        <w:t>ge</w:t>
        <w:softHyphen/>
        <w:t>fühl</w:t>
        <w:t>, sagte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auf</w:t>
        <w:softHyphen/>
        <w:t>fäl</w:t>
        <w:softHyphen/>
        <w:t>lig</w:t>
        <w:t xml:space="preserve">.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Lena damit </w:t>
        <w:t>un</w:t>
        <w:softHyphen/>
        <w:t>recht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ihre </w:t>
        <w:t>Un</w:t>
        <w:softHyphen/>
        <w:t>schuld</w:t>
        <w:t xml:space="preserve"> nichts </w:t>
        <w:t>dar</w:t>
        <w:softHyphen/>
        <w:t>über</w:t>
        <w:t xml:space="preserve"> sagte,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softHyphen/>
        <w:t>hal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Vom </w:t>
        <w:t>Fahr</w:t>
        <w:softHyphen/>
        <w:t>zeug</w:t>
        <w:softHyphen/>
        <w:t>stand</w:t>
        <w:softHyphen/>
        <w:t>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»17.26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plötz</w:t>
        <w:softHyphen/>
        <w:t>lich</w:t>
        <w:t xml:space="preserve"> alles </w:t>
        <w:t>er</w:t>
        <w:softHyphen/>
        <w:t>laubt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ihr Job, ihm die </w:t>
        <w:t>Ent</w:t>
        <w:softHyphen/>
        <w:t>schei</w:t>
        <w:softHyphen/>
        <w:t>dung</w:t>
        <w:t xml:space="preserve"> </w:t>
        <w:t>ab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ihn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es, bevor sie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nicht in eine </w:t>
        <w:t>fer</w:t>
        <w:softHyphen/>
        <w:t>ti</w:t>
        <w:softHyphen/>
        <w:t>ge</w:t>
        <w:t xml:space="preserve"> </w:t>
        <w:t>Struk</w:t>
        <w:softHyphen/>
        <w:t>tur</w:t>
        <w:t xml:space="preserve"> komme und nur </w:t>
        <w:t>re</w:t>
        <w:softHyphen/>
        <w:t>pa</w:t>
        <w:softHyphen/>
        <w:t>rie</w:t>
        <w:softHyphen/>
        <w:t>re</w:t>
        <w:t xml:space="preserve">, </w:t>
        <w:t>son</w:t>
        <w:softHyphen/>
        <w:t>dern</w:t>
        <w:t xml:space="preserve"> selbst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sofort wieder ein </w:t>
        <w:t>Ka</w:t>
        <w:softHyphen/>
        <w:t>len</w:t>
        <w:softHyphen/>
        <w:t>der</w:t>
        <w:t xml:space="preserve"> in seinem Kopf </w:t>
        <w:t>auf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Ka</w:t>
        <w:softHyphen/>
        <w:t>len</w:t>
        <w:softHyphen/>
        <w:t>der</w:t>
        <w:t xml:space="preserve"> im Kopf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ge</w:t>
        <w:softHyphen/>
        <w:t>wohnt</w:t>
        <w:t xml:space="preserve"> genug, dass er die Pause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sehr er sonst </w:t>
        <w:t>ver</w:t>
        <w:softHyphen/>
        <w:t>sucht</w:t>
        <w:t xml:space="preserve"> hätte, </w:t>
        <w:t>Un</w:t>
        <w:softHyphen/>
        <w:t>si</w:t>
        <w:softHyphen/>
        <w:t>cher</w:t>
        <w:softHyphen/>
        <w:t>heit</w:t>
        <w:t xml:space="preserve"> durch einen </w:t>
        <w:t>Rhyth</w:t>
        <w:softHyphen/>
        <w:t>mus</w:t>
        <w:t xml:space="preserve">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tag</w:t>
        <w:softHyphen/>
        <w:t>abend</w:t>
        <w:t xml:space="preserve"> 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zweite </w:t>
        <w:t>Wo</w:t>
        <w:softHyphen/>
        <w:t>chen</w:t>
        <w:softHyphen/>
        <w:t>en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schon </w:t>
        <w:t>er</w:t>
        <w:softHyphen/>
        <w:t>klä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Berg ihm die </w:t>
        <w:t>Ent</w:t>
        <w:softHyphen/>
        <w:t>schei</w:t>
        <w:softHyphen/>
        <w:t>dung</w:t>
        <w:t xml:space="preserve"> </w:t>
        <w:t>zu</w:t>
        <w:softHyphen/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Daniel die Grenze selbst </w:t>
        <w:t>for</w:t>
        <w:softHyphen/>
        <w:t>mu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. Nicht für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Was passte zur </w:t>
        <w:t>The</w:t>
        <w:softHyphen/>
        <w:t>o</w:t>
        <w:softHyphen/>
        <w:t>rie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>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. Den </w:t>
        <w:t>Roh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Heller </w:t>
        <w:t>ent</w:t>
        <w:softHyphen/>
        <w:t>las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es Daniel zwang,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Logik </w:t>
        <w:t>da</w:t>
        <w:softHyphen/>
        <w:t>hin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weil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. Nicht lange. Nicht bei einer </w:t>
        <w:t>Straf</w:t>
        <w:softHyphen/>
        <w:t>tat</w:t>
        <w:t xml:space="preserve">. Aber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ihn 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wieder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Frage, die ihn </w:t>
        <w:t>in</w:t>
        <w:softHyphen/>
        <w:t>ter</w:t>
        <w:softHyphen/>
        <w:t>es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das Wort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der </w:t>
        <w:t>spä</w:t>
        <w:softHyphen/>
        <w:t>te</w:t>
        <w:softHyphen/>
        <w:t>re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Ver</w:t>
        <w:softHyphen/>
        <w:t>let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spä</w:t>
        <w:softHyphen/>
        <w:t>te</w:t>
        <w:softHyphen/>
        <w:t>re</w:t>
        <w:t xml:space="preserve"> </w:t>
        <w:t>Tä</w:t>
        <w:softHyphen/>
        <w:t>ter</w:t>
        <w:softHyphen/>
        <w:t>struk</w:t>
        <w:softHyphen/>
        <w:t>tur</w:t>
        <w:t xml:space="preserve"> in ihrer </w:t>
        <w:t>heu</w:t>
        <w:softHyphen/>
        <w:t>ti</w:t>
        <w:softHyphen/>
        <w:t>gen</w:t>
        <w:t xml:space="preserve"> </w:t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auf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</w:t>
        <w:t>Ver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her</w:t>
        <w:softHyphen/>
        <w:t>vor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hin</w:t>
        <w:softHyphen/>
        <w:t>aus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ihre </w:t>
        <w:t>Kom</w:t>
        <w:softHyphen/>
        <w:t>bi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vor</w:t>
        <w:softHyphen/>
        <w:t>schnell</w:t>
        <w:t xml:space="preserve"> </w:t>
        <w:t>es</w:t>
        <w:softHyphen/>
        <w:t>ka</w:t>
        <w:softHyphen/>
        <w:t>lie</w:t>
        <w:softHyphen/>
        <w:t>rend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sich die Regel nicht wie </w:t>
        <w:t>Feig</w:t>
        <w:softHyphen/>
        <w:t>heit</w:t>
        <w:t xml:space="preserve"> </w:t>
        <w:t>an</w:t>
        <w:softHyphen/>
        <w:t>ge</w:t>
        <w:softHyphen/>
        <w:t>fühlt</w:t>
        <w:t xml:space="preserve">, </w:t>
        <w:t>son</w:t>
        <w:softHyphen/>
        <w:t>dern</w:t>
        <w:t xml:space="preserve">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Regeln </w:t>
        <w:t>plötz</w:t>
        <w:softHyphen/>
        <w:t>lich</w:t>
        <w:t xml:space="preserve"> </w:t>
        <w:t>ver</w:t>
        <w:softHyphen/>
        <w:t>ach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reale </w:t>
        <w:t>Schä</w:t>
        <w:softHyphen/>
        <w:t>den</w:t>
        <w:t xml:space="preserve"> die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ihn nicht </w:t>
        <w:t>ge</w:t>
        <w:softHyphen/>
        <w:t>steu</w:t>
        <w:softHyphen/>
        <w:t>ert</w:t>
        <w:t xml:space="preserve"> hatte wie eine Figur, </w:t>
        <w:t>son</w:t>
        <w:softHyphen/>
        <w:t>dern</w:t>
        <w:t xml:space="preserve"> nur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Heller als Quelle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der Fall sonst wieder zu klein </w:t>
        <w:t>ge</w:t>
        <w:softHyphen/>
        <w:t>wor</w:t>
        <w:softHyphen/>
        <w:t>den</w:t>
        <w:t xml:space="preserve">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ver</w:t>
        <w:softHyphen/>
        <w:t>ges</w:t>
        <w:softHyphen/>
        <w:t>sen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sehen wollte,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ganze </w:t>
        <w:t>Be</w:t>
        <w:softHyphen/>
        <w:t>weis</w:t>
        <w:softHyphen/>
        <w:t>ket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genug, um sich mit </w:t>
        <w:t>Ner</w:t>
        <w:softHyphen/>
        <w:t>vo</w:t>
        <w:softHyphen/>
        <w:t>si</w:t>
        <w:softHyphen/>
        <w:t>tät</w:t>
        <w:t xml:space="preserve"> zu </w:t>
        <w:t>ent</w:t>
        <w:softHyphen/>
        <w:t>schul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schwer es war, Warten </w:t>
        <w:t>aus</w:t>
        <w:softHyphen/>
        <w:t>zu</w:t>
        <w:softHyphen/>
        <w:t>hal</w:t>
        <w:softHyphen/>
        <w:t>ten</w:t>
        <w:t xml:space="preserve">, </w:t>
        <w:t>nach</w:t>
        <w:softHyphen/>
        <w:t>dem</w:t>
        <w:t xml:space="preserve"> er </w:t>
        <w:t>ge</w:t>
        <w:softHyphen/>
        <w:t>lernt</w:t>
        <w:t xml:space="preserve"> hatte, Warten als Risiko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</w:t>
        <w:softHyphen/>
        <w:t>fend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voll. Nicht mit </w:t>
        <w:t>Men</w:t>
        <w:softHyphen/>
        <w:t>schen</w:t>
        <w:t xml:space="preserve">, </w:t>
        <w:t>son</w:t>
        <w:softHyphen/>
        <w:t>dern</w:t>
        <w:t xml:space="preserve">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das </w:t>
        <w:t>End</w:t>
        <w:softHyphen/>
        <w:t>bild</w:t>
        <w:t xml:space="preserve">, das Heller ihnen </w:t>
        <w:t>ge</w:t>
        <w:softHyphen/>
        <w:t>lie</w:t>
        <w:softHyphen/>
        <w:t>fert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Gefahr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nicht </w:t>
        <w:t>Hel</w:t>
        <w:softHyphen/>
        <w:t>lers</w:t>
        <w:t xml:space="preserve"> </w:t>
        <w:t>Deu</w:t>
        <w:softHyphen/>
        <w:t>tung</w:t>
        <w:t xml:space="preserve">, </w:t>
        <w:t>son</w:t>
        <w:softHyphen/>
        <w:t>dern</w:t>
        <w:t xml:space="preserve"> die </w:t>
        <w:t>je</w:t>
        <w:softHyphen/>
        <w:t>weils</w:t>
        <w:t xml:space="preserve">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</w:t>
        <w:t>un</w:t>
        <w:softHyphen/>
        <w:t>wich</w:t>
        <w:softHyphen/>
        <w:t>tig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mehr </w:t>
        <w:t>rei</w:t>
        <w:softHyphen/>
        <w:t>chen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»Andere </w:t>
        <w:t>Dienst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ex</w:t>
        <w:softHyphen/>
        <w:t>ak</w:t>
        <w:softHyphen/>
        <w:t>ten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erst zu ihrer </w:t>
        <w:t>spä</w:t>
        <w:softHyphen/>
        <w:t>te</w:t>
        <w:softHyphen/>
        <w:t>ren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die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a</w:t>
        <w:softHyphen/>
        <w:t>lis</w:t>
        <w:softHyphen/>
        <w:t>ti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wo</w:t>
        <w:t xml:space="preserve"> auf dem </w:t>
        <w:t>Ge</w:t>
        <w:softHyphen/>
        <w:t>län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</w:t>
        <w:t>zwan</w:t>
        <w:softHyphen/>
        <w:t>zig</w:t>
        <w:t xml:space="preserve"> </w:t>
        <w:t>Se</w:t>
        <w:softHyphen/>
        <w:t>kun</w:t>
        <w:softHyphen/>
        <w:t>den</w:t>
        <w:t xml:space="preserve"> sicher </w:t>
        <w:t>reich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zehn zu wenig waren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er sie </w:t>
        <w:t>akus</w:t>
        <w:softHyphen/>
        <w:t>tisch</w:t>
        <w:t xml:space="preserve"> nicht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einen klaren Punkt </w:t>
        <w:t>brauch</w:t>
        <w:softHyphen/>
        <w:t>te</w:t>
        <w:t xml:space="preserve">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nicht die </w:t>
        <w:t>Ent</w:t>
        <w:softHyphen/>
        <w:t>schei</w:t>
        <w:softHyphen/>
        <w:t>dung</w:t>
        <w:t xml:space="preserve"> über Kräfte </w:t>
        <w:t>drau</w:t>
        <w:softHyphen/>
        <w:t>ßen</w:t>
        <w:t xml:space="preserve">, </w:t>
        <w:t>son</w:t>
        <w:softHyphen/>
        <w:t>dern</w:t>
        <w:t xml:space="preserve">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wegen </w:t>
        <w:t>Un</w:t>
        <w:softHyphen/>
        <w:t>kla</w:t>
        <w:softHyphen/>
        <w:t>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die Lage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Lange genug, dass Daniel jede </w:t>
        <w:t>Se</w:t>
        <w:softHyphen/>
        <w:t>kun</w:t>
        <w:softHyphen/>
        <w:t>de</w:t>
        <w:t xml:space="preserve">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direkt.«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eins?«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noch </w:t>
        <w:t>je</w:t>
        <w:softHyphen/>
        <w:t>man</w:t>
        <w:softHyphen/>
        <w:t>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</w:t>
        <w:t>zwei</w:t>
        <w:softHyphen/>
        <w:t>mal</w:t>
        <w:t xml:space="preserve"> </w:t>
        <w:t>die</w:t>
        <w:softHyphen/>
        <w:t>sel</w:t>
        <w:softHyphen/>
        <w:t>be</w:t>
        <w:t xml:space="preserve"> Zeile lesen musste. Die </w:t>
        <w:t>Buch</w:t>
        <w:softHyphen/>
        <w:t>sta</w:t>
        <w:softHyphen/>
        <w:t>ben</w:t>
        <w:t xml:space="preserve"> waren nicht </w:t>
        <w:t>un</w:t>
        <w:softHyphen/>
        <w:t>scha</w:t>
        <w:softHyphen/>
        <w:t>rf</w:t>
        <w:t xml:space="preserve">. Seine </w:t>
        <w:t>Kon</w:t>
        <w:softHyphen/>
        <w:t>zen</w:t>
        <w:softHyphen/>
        <w:t>tra</w:t>
        <w:softHyphen/>
        <w:t>ti</w:t>
        <w:softHyphen/>
        <w:t>on</w:t>
        <w:t xml:space="preserve"> sprang nur für </w:t>
        <w:t>Se</w:t>
        <w:softHyphen/>
        <w:t>kun</w:t>
        <w:softHyphen/>
        <w:t>den</w:t>
        <w:t xml:space="preserve"> zurück unter das </w:t>
        <w:t>Vor</w:t>
        <w:softHyphen/>
        <w:t>dach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wieder der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alles passte zu </w:t>
        <w:t>Hel</w:t>
        <w:softHyphen/>
        <w:t>lers</w:t>
        <w:t xml:space="preserve">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wenig </w:t>
        <w:t>Er</w:t>
        <w:softHyphen/>
        <w:t>leich</w:t>
        <w:softHyphen/>
        <w:t>te</w:t>
        <w:softHyphen/>
        <w:t>rung</w:t>
        <w:t xml:space="preserve"> das </w:t>
        <w:t>brach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fast </w:t>
        <w:t>schlim</w:t>
        <w:softHyphen/>
        <w:t>mer</w:t>
        <w:t xml:space="preserve">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erst da, dass seine linke Hand leicht </w:t>
        <w:t>zit</w:t>
        <w:softHyphen/>
        <w:t>ter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durch </w:t>
        <w:t>Hel</w:t>
        <w:softHyphen/>
        <w:t>lers</w:t>
        <w:t xml:space="preserve"> letzte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trotz jeder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durch eine </w:t>
        <w:t>Ar</w:t>
        <w:softHyphen/>
        <w:t>beits</w:t>
        <w:softHyphen/>
        <w:t>wei</w:t>
        <w:softHyphen/>
        <w:t>se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jeder Teil davon </w:t>
        <w:t>ge</w:t>
        <w:softHyphen/>
        <w:t>hör</w:t>
        <w:softHyphen/>
        <w:t>te</w:t>
        <w:t xml:space="preserve"> zu </w:t>
        <w:t>der</w:t>
        <w:softHyphen/>
        <w:t>sel</w:t>
        <w:softHyphen/>
        <w:t>ben</w:t>
        <w:t xml:space="preserve"> </w:t>
        <w:t>mo</w:t>
        <w:softHyphen/>
        <w:t>ra</w:t>
        <w:softHyphen/>
        <w:t>li</w:t>
        <w:softHyphen/>
        <w:t>schen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der </w:t>
        <w:t>Un</w:t>
        <w:softHyphen/>
        <w:t>ter</w:t>
        <w:softHyphen/>
        <w:t>schied</w:t>
        <w:t xml:space="preserve"> klein aussah und </w:t>
        <w:t>trotz</w:t>
        <w:softHyphen/>
        <w:t>dem</w:t>
        <w:t xml:space="preserve">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Jana keine Liste mehr, die sie </w:t>
        <w:t>ab</w:t>
        <w:softHyphen/>
        <w:t>a</w:t>
        <w:softHyphen/>
        <w:t>r</w:t>
        <w:softHyphen/>
        <w:t>bei</w:t>
        <w:softHyphen/>
        <w:t>ten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glaub</w:t>
        <w:softHyphen/>
        <w:t>te</w:t>
        <w:t xml:space="preserve">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Makler.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Voll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nicht nur eine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war, </w:t>
        <w:t>son</w:t>
        <w:softHyphen/>
        <w:t>dern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es </w:t>
        <w:t>be</w:t>
        <w:softHyphen/>
        <w:t>droh</w:t>
        <w:softHyphen/>
        <w:t>lich</w:t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</w:t>
        <w:t>Än</w:t>
        <w:softHyphen/>
        <w:t>de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mit der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Frage,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spek</w:t>
        <w:softHyphen/>
        <w:t>ta</w:t>
        <w:softHyphen/>
        <w:t>ku</w:t>
        <w:softHyphen/>
        <w:t>lär</w:t>
        <w:t xml:space="preserve">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für die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</w:t>
        <w:t>Tat</w:t>
        <w:softHyphen/>
        <w:t>sa</w:t>
        <w:softHyphen/>
        <w:t>che</w:t>
        <w:t xml:space="preserve">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</w:t>
        <w:t>blei</w:t>
        <w:softHyphen/>
        <w:t>ben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pro</w:t>
        <w:softHyphen/>
        <w:t>vi</w:t>
        <w:softHyphen/>
        <w:t>so</w:t>
        <w:softHyphen/>
        <w:t>risch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es </w:t>
        <w:t>über</w:t>
        <w:softHyphen/>
        <w:t>haupt</w:t>
        <w:t xml:space="preserve"> sein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wo sie war, weil er zum </w:t>
        <w:t>drit</w:t>
        <w:softHyphen/>
        <w:t>ten</w:t>
        <w:t xml:space="preserve"> Mal hier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</w:t>
        <w:t>Zu</w:t>
        <w:softHyphen/>
        <w:t>hau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nicht mehr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sie sie ihm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nicht dabei </w:t>
        <w:t>ge</w:t>
        <w:softHyphen/>
        <w:t>we</w:t>
        <w:softHyphen/>
        <w:t>sen</w:t>
        <w:t xml:space="preserve"> war,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Zugang </w:t>
        <w:t>tech</w:t>
        <w:softHyphen/>
        <w:t>nisch</w:t>
        <w:t xml:space="preserve">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.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 xml:space="preserve"> wie 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Jahre.«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der </w:t>
        <w:t>Vor</w:t>
        <w:softHyphen/>
        <w:t>schlag</w:t>
        <w:t xml:space="preserve">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die </w:t>
        <w:t>Rei</w:t>
        <w:softHyphen/>
        <w:t>bung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For</w:t>
        <w:softHyphen/>
        <w:t>mu</w:t>
        <w:softHyphen/>
        <w:t>la</w:t>
        <w:softHyphen/>
        <w:t>re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stän</w:t>
        <w:softHyphen/>
        <w:t>dig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zu</w:t>
        <w:softHyphen/>
        <w:t>gleich</w:t>
        <w:t xml:space="preserve"> der Beweis, dass das </w:t>
        <w:t>In</w:t>
        <w:softHyphen/>
        <w:t>stru</w:t>
        <w:softHyphen/>
        <w:t>ment</w:t>
        <w:t xml:space="preserve"> nicht mehr </w:t>
        <w:t>im</w:t>
        <w:softHyphen/>
        <w:t>pro</w:t>
        <w:softHyphen/>
        <w:t>vi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es,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dra</w:t>
        <w:softHyphen/>
        <w:t>ma</w:t>
        <w:softHyphen/>
        <w:t>tisch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nur noch keine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sie </w:t>
        <w:t>wei</w:t>
        <w:softHyphen/>
        <w:t>ter</w:t>
        <w:softHyphen/>
        <w:t>ge</w:t>
        <w:softHyphen/>
        <w:t>ge</w:t>
        <w:softHyphen/>
        <w:t>ben</w:t>
        <w:t xml:space="preserve"> worden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nisch</w:t>
        <w:t xml:space="preserve"> ja. </w:t>
        <w:t>Ver</w:t>
        <w:softHyphen/>
        <w:t>bo</w:t>
        <w:softHyphen/>
        <w:t>ten</w:t>
        <w:t xml:space="preserve">, aber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Gang selbst nicht.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»Tausch?«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er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620</Pages>
  <Words>54449</Words>
  <Characters>343417</Characters>
  <CharactersWithSpaces>389523</CharactersWithSpaces>
  <Paragraphs>8362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2026-08-28T15:19:42Z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