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&lt;title&gt;My E-Commerce Store&lt;/title&gt;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/* Reset default styles 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*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/* Basic styling */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background-color: #f9f9f9;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header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padding: 1rem;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nav ul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list-style: none;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nav ul li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margin-right: 1rem;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.product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background-color: #fff;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border: 1px solid #ddd;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padding: 1rem;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margin: 1rem;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.product img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max-width: 100%;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button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background-color: #007bff;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padding: 0.5rem 1rem;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footer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padding: 1rem;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&lt;h1&gt;My Awesome Store&lt;/h1&gt;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&lt;nav&gt;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&lt;li&gt;&lt;a href="#"&gt;Home&lt;/a&gt;&lt;/li&gt;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&lt;li&gt;&lt;a href="#"&gt;Products&lt;/a&gt;&lt;/li&gt;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&lt;li&gt;&lt;a href="#"&gt;Contact&lt;/a&gt;&lt;/li&gt;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&lt;main&gt;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&lt;section class="product"&gt;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&lt;img src="product-image.jpg" alt="Product Image"&gt;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&lt;h2&gt;Product Name&lt;/h2&gt;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&lt;p&gt;Lorem ipsum dolor sit amet, consectetur adipiscing elit.&lt;/p&gt;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&lt;button&gt;Add to Cart&lt;/button&gt;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&lt;!-- Repeat the above section for other products --&gt;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&lt;p&gt;© 2024 My Awesome Store&lt;/p&gt;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