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color w:val="FFC000" w:themeColor="accent4"/>
          <w:sz w:val="96"/>
          <w:szCs w:val="96"/>
          <w:u w:val="single"/>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pPr>
      <w:r>
        <w:rPr>
          <w:rFonts w:hint="default" w:asciiTheme="majorAscii" w:hAnsiTheme="majorAscii"/>
          <w:color w:val="FFC000" w:themeColor="accent4"/>
          <w:sz w:val="96"/>
          <w:szCs w:val="96"/>
          <w:u w:val="single"/>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t>A BLOG ON CUSTOMER CHURN ANALYSIS</w:t>
      </w:r>
    </w:p>
    <w:p>
      <w:pPr>
        <w:rPr>
          <w:rFonts w:hint="default" w:asciiTheme="majorAscii" w:hAnsiTheme="majorAscii"/>
          <w:sz w:val="72"/>
          <w:szCs w:val="72"/>
          <w:lang w:val="en-IN"/>
        </w:rPr>
      </w:pPr>
    </w:p>
    <w:p>
      <w:pPr>
        <w:rPr>
          <w:rFonts w:hint="default" w:asciiTheme="majorAscii" w:hAnsiTheme="majorAscii"/>
          <w:sz w:val="72"/>
          <w:szCs w:val="72"/>
          <w:lang w:val="en-IN"/>
        </w:rPr>
      </w:pPr>
    </w:p>
    <w:p>
      <w:pPr>
        <w:rPr>
          <w:rFonts w:hint="default" w:asciiTheme="majorAscii" w:hAnsiTheme="majorAscii"/>
          <w:sz w:val="56"/>
          <w:szCs w:val="56"/>
          <w:lang w:val="en-IN"/>
        </w:rPr>
      </w:pPr>
    </w:p>
    <w:p>
      <w:pPr>
        <w:rPr>
          <w:rFonts w:hint="default" w:asciiTheme="majorAscii" w:hAnsiTheme="majorAscii"/>
          <w:sz w:val="56"/>
          <w:szCs w:val="56"/>
          <w:lang w:val="en-IN"/>
        </w:rPr>
      </w:pPr>
    </w:p>
    <w:p>
      <w:pPr>
        <w:rPr>
          <w:rFonts w:hint="default" w:asciiTheme="majorAscii" w:hAnsiTheme="majorAscii"/>
          <w:sz w:val="56"/>
          <w:szCs w:val="56"/>
          <w:lang w:val="en-IN"/>
        </w:rPr>
      </w:pPr>
    </w:p>
    <w:p>
      <w:pPr>
        <w:rPr>
          <w:rFonts w:hint="default" w:asciiTheme="majorAscii" w:hAnsiTheme="majorAscii"/>
          <w:sz w:val="56"/>
          <w:szCs w:val="56"/>
          <w:lang w:val="en-IN"/>
        </w:rPr>
      </w:pPr>
    </w:p>
    <w:p>
      <w:pPr>
        <w:rPr>
          <w:rFonts w:hint="default" w:asciiTheme="majorAscii" w:hAnsiTheme="majorAscii"/>
          <w:sz w:val="56"/>
          <w:szCs w:val="56"/>
          <w:lang w:val="en-IN"/>
        </w:rPr>
      </w:pPr>
    </w:p>
    <w:p>
      <w:pPr>
        <w:rPr>
          <w:rFonts w:hint="default" w:asciiTheme="majorAscii" w:hAnsiTheme="majorAscii"/>
          <w:sz w:val="56"/>
          <w:szCs w:val="56"/>
          <w:lang w:val="en-IN"/>
        </w:rPr>
      </w:pPr>
    </w:p>
    <w:p>
      <w:pPr>
        <w:jc w:val="right"/>
        <w:rPr>
          <w:rFonts w:hint="default" w:asciiTheme="majorAscii" w:hAnsiTheme="majorAscii"/>
          <w:color w:val="FFC000" w:themeColor="accent4"/>
          <w:sz w:val="56"/>
          <w:szCs w:val="56"/>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pPr>
      <w:r>
        <w:rPr>
          <w:rFonts w:hint="default" w:asciiTheme="majorAscii" w:hAnsiTheme="majorAscii"/>
          <w:color w:val="FFC000" w:themeColor="accent4"/>
          <w:sz w:val="56"/>
          <w:szCs w:val="56"/>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t>BY</w:t>
      </w:r>
    </w:p>
    <w:p>
      <w:pPr>
        <w:jc w:val="right"/>
        <w:rPr>
          <w:rFonts w:hint="default" w:asciiTheme="majorAscii" w:hAnsiTheme="majorAscii"/>
          <w:color w:val="FFC000" w:themeColor="accent4"/>
          <w:sz w:val="56"/>
          <w:szCs w:val="56"/>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pPr>
      <w:r>
        <w:rPr>
          <w:rFonts w:hint="default" w:asciiTheme="majorAscii" w:hAnsiTheme="majorAscii"/>
          <w:color w:val="FFC000" w:themeColor="accent4"/>
          <w:sz w:val="56"/>
          <w:szCs w:val="56"/>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t>SATU VINAYAK POLE</w:t>
      </w:r>
    </w:p>
    <w:p>
      <w:pPr>
        <w:jc w:val="right"/>
        <w:rPr>
          <w:rFonts w:hint="default" w:asciiTheme="majorAscii" w:hAnsiTheme="majorAscii"/>
          <w:color w:val="FFC000" w:themeColor="accent4"/>
          <w:sz w:val="40"/>
          <w:szCs w:val="40"/>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pPr>
      <w:r>
        <w:rPr>
          <w:rFonts w:hint="default" w:asciiTheme="majorAscii" w:hAnsiTheme="majorAscii"/>
          <w:color w:val="FFC000" w:themeColor="accent4"/>
          <w:sz w:val="40"/>
          <w:szCs w:val="40"/>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t>(DataTrained Batch DS0522)</w:t>
      </w:r>
    </w:p>
    <w:p>
      <w:pPr>
        <w:jc w:val="left"/>
        <w:rPr>
          <w:rFonts w:hint="default" w:asciiTheme="majorAscii" w:hAnsiTheme="majorAscii"/>
          <w:color w:val="FFC000" w:themeColor="accent4"/>
          <w:sz w:val="40"/>
          <w:szCs w:val="40"/>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pPr>
      <w:r>
        <w:rPr>
          <w:rFonts w:hint="default" w:asciiTheme="majorAscii" w:hAnsiTheme="majorAscii"/>
          <w:color w:val="FFC000" w:themeColor="accent4"/>
          <w:sz w:val="40"/>
          <w:szCs w:val="40"/>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tab/>
      </w:r>
      <w:r>
        <w:rPr>
          <w:rFonts w:hint="default" w:asciiTheme="majorAscii" w:hAnsiTheme="majorAscii"/>
          <w:color w:val="FFC000" w:themeColor="accent4"/>
          <w:sz w:val="40"/>
          <w:szCs w:val="40"/>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textFill>
            <w14:solidFill>
              <w14:schemeClr w14:val="accent4"/>
            </w14:solidFill>
          </w14:textFill>
          <w14:props3d w14:extrusionH="0" w14:contourW="0" w14:prstMaterial="clear"/>
        </w:rPr>
        <w:tab/>
      </w:r>
    </w:p>
    <w:p>
      <w:pPr>
        <w:keepNext w:val="0"/>
        <w:keepLines w:val="0"/>
        <w:pageBreakBefore w:val="0"/>
        <w:widowControl/>
        <w:kinsoku/>
        <w:wordWrap/>
        <w:overflowPunct/>
        <w:topLinePunct w:val="0"/>
        <w:autoSpaceDE/>
        <w:autoSpaceDN/>
        <w:bidi w:val="0"/>
        <w:adjustRightInd/>
        <w:snapToGrid/>
        <w:jc w:val="left"/>
        <w:textAlignment w:val="auto"/>
        <w:rPr>
          <w:rFonts w:hint="default" w:asciiTheme="majorAscii" w:hAnsiTheme="majorAscii"/>
          <w:color w:val="000000" w:themeColor="text1"/>
          <w:sz w:val="28"/>
          <w:szCs w:val="28"/>
          <w:u w:val="singl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sectPr>
          <w:pgSz w:w="11906" w:h="16838"/>
          <w:pgMar w:top="1440" w:right="1800" w:bottom="1440" w:left="1800" w:header="720" w:footer="720" w:gutter="0"/>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heme="majorAscii" w:hAnsiTheme="majorAscii"/>
          <w:color w:val="000000" w:themeColor="text1"/>
          <w:sz w:val="22"/>
          <w:szCs w:val="22"/>
          <w:u w:val="singl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b/>
          <w:bCs/>
          <w:color w:val="000000" w:themeColor="text1"/>
          <w:sz w:val="28"/>
          <w:szCs w:val="28"/>
          <w:u w:val="singl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Introduction about topic</w:t>
      </w:r>
      <w:r>
        <w:rPr>
          <w:rFonts w:hint="default" w:asciiTheme="majorAscii" w:hAnsiTheme="majorAscii"/>
          <w:color w:val="000000" w:themeColor="text1"/>
          <w:sz w:val="28"/>
          <w:szCs w:val="28"/>
          <w:u w:val="singl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meaning of customer churn is that when a customer stops doing business with that company. In this case the data is all about telecommunications company that has customers data and kind of services their customers are subscribed to and whether that customer will be renewing that subscription or not. From this dataset I need to analyse that data and predict why there is customer churn and which features are responsible for it, so that company can improve that area to minimize churning rate.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heme="majorAscii" w:hAnsiTheme="majorAscii"/>
          <w:b/>
          <w:bCs/>
          <w:color w:val="000000" w:themeColor="text1"/>
          <w:sz w:val="28"/>
          <w:szCs w:val="28"/>
          <w:u w:val="singl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b/>
          <w:bCs/>
          <w:color w:val="000000" w:themeColor="text1"/>
          <w:sz w:val="28"/>
          <w:szCs w:val="28"/>
          <w:u w:val="singl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Defination: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pPr>
      <w:r>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pPr>
      <w:r>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pPr>
      <w:r>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t>Preventing customer churn is critically important to the telecommunications sector, as the barriers to entry for switching services are so low. </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ascii="Calibri Light" w:hAnsi="Calibri Light" w:eastAsia="Helvetica" w:cs="Calibri Light"/>
          <w:i w:val="0"/>
          <w:iCs w:val="0"/>
          <w:caps w:val="0"/>
          <w:color w:val="000000"/>
          <w:spacing w:val="0"/>
          <w:kern w:val="0"/>
          <w:sz w:val="22"/>
          <w:szCs w:val="22"/>
          <w:shd w:val="clear" w:fill="FFFFFF"/>
          <w:lang w:val="en-IN" w:eastAsia="zh-CN" w:bidi="ar"/>
        </w:rPr>
      </w:pPr>
      <w:r>
        <w:rPr>
          <w:rFonts w:hint="default" w:eastAsia="Helvetica" w:cs="Times New Roman" w:asciiTheme="majorAscii" w:hAnsiTheme="majorAscii"/>
          <w:i w:val="0"/>
          <w:iCs w:val="0"/>
          <w:caps w:val="0"/>
          <w:color w:val="000000"/>
          <w:spacing w:val="0"/>
          <w:kern w:val="0"/>
          <w:sz w:val="22"/>
          <w:szCs w:val="22"/>
          <w:shd w:val="clear" w:fill="FFFFFF"/>
          <w:lang w:val="en-IN" w:eastAsia="zh-CN" w:bidi="ar"/>
        </w:rPr>
        <w:t>In this case we</w:t>
      </w:r>
      <w:r>
        <w:rPr>
          <w:rFonts w:hint="default" w:eastAsia="Helvetica" w:cs="Times New Roman" w:asciiTheme="majorAscii" w:hAnsiTheme="majorAscii"/>
          <w:i w:val="0"/>
          <w:iCs w:val="0"/>
          <w:caps w:val="0"/>
          <w:color w:val="000000"/>
          <w:spacing w:val="0"/>
          <w:kern w:val="0"/>
          <w:sz w:val="22"/>
          <w:szCs w:val="22"/>
          <w:shd w:val="clear" w:fill="FFFFFF"/>
          <w:lang w:val="en-US" w:eastAsia="zh-CN" w:bidi="ar"/>
        </w:rPr>
        <w:t xml:space="preserve"> will examine customer data from IBM Sample Data Sets with the aim of building and comparing several customer churn prediction models.</w:t>
      </w:r>
      <w:r>
        <w:rPr>
          <w:rFonts w:hint="default" w:ascii="Times New Roman" w:hAnsi="Times New Roman" w:eastAsia="Helvetica" w:cs="Times New Roman"/>
          <w:i w:val="0"/>
          <w:iCs w:val="0"/>
          <w:caps w:val="0"/>
          <w:color w:val="000000"/>
          <w:spacing w:val="0"/>
          <w:kern w:val="0"/>
          <w:sz w:val="22"/>
          <w:szCs w:val="22"/>
          <w:shd w:val="clear" w:fill="FFFFFF"/>
          <w:lang w:val="en-US" w:eastAsia="zh-CN" w:bidi="ar"/>
        </w:rPr>
        <w:t> </w:t>
      </w:r>
      <w:r>
        <w:rPr>
          <w:rFonts w:hint="default" w:ascii="Calibri Light" w:hAnsi="Calibri Light" w:eastAsia="Helvetica" w:cs="Calibri Light"/>
          <w:i w:val="0"/>
          <w:iCs w:val="0"/>
          <w:caps w:val="0"/>
          <w:color w:val="000000"/>
          <w:spacing w:val="0"/>
          <w:kern w:val="0"/>
          <w:sz w:val="22"/>
          <w:szCs w:val="22"/>
          <w:shd w:val="clear" w:fill="FFFFFF"/>
          <w:lang w:val="en-IN" w:eastAsia="zh-CN" w:bidi="ar"/>
        </w:rPr>
        <w:t>As said earlier this models will be used by tele companies to understand the reason for customer churn and stopping it as far as possible.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Calibri Light" w:hAnsi="Calibri Light" w:eastAsia="Helvetica"/>
          <w:i w:val="0"/>
          <w:iCs w:val="0"/>
          <w:caps w:val="0"/>
          <w:color w:val="000000"/>
          <w:spacing w:val="0"/>
          <w:kern w:val="0"/>
          <w:sz w:val="22"/>
          <w:szCs w:val="22"/>
          <w:u w:val="single"/>
          <w:shd w:val="clear" w:fill="FFFFFF"/>
          <w:lang w:val="en-IN" w:eastAsia="zh-CN"/>
        </w:rPr>
      </w:pPr>
    </w:p>
    <w:p>
      <w:pPr>
        <w:rPr>
          <w:rFonts w:hint="default" w:ascii="Calibri Light" w:hAnsi="Calibri Light" w:eastAsia="Helvetica"/>
          <w:i w:val="0"/>
          <w:iCs w:val="0"/>
          <w:caps w:val="0"/>
          <w:color w:val="000000"/>
          <w:spacing w:val="0"/>
          <w:kern w:val="0"/>
          <w:sz w:val="22"/>
          <w:szCs w:val="22"/>
          <w:u w:val="single"/>
          <w:shd w:val="clear" w:fill="FFFFFF"/>
          <w:lang w:val="en-IN" w:eastAsia="zh-CN"/>
        </w:rPr>
      </w:pPr>
      <w:r>
        <w:rPr>
          <w:rFonts w:hint="default" w:ascii="Calibri Light" w:hAnsi="Calibri Light" w:eastAsia="Helvetica"/>
          <w:i w:val="0"/>
          <w:iCs w:val="0"/>
          <w:caps w:val="0"/>
          <w:color w:val="000000"/>
          <w:spacing w:val="0"/>
          <w:kern w:val="0"/>
          <w:sz w:val="22"/>
          <w:szCs w:val="22"/>
          <w:u w:val="single"/>
          <w:shd w:val="clear" w:fill="FFFFFF"/>
          <w:lang w:val="en-IN" w:eastAsia="zh-CN"/>
        </w:rPr>
        <w:br w:type="page"/>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Calibri Light" w:hAnsi="Calibri Light" w:eastAsia="Helvetica"/>
          <w:i w:val="0"/>
          <w:iCs w:val="0"/>
          <w:caps w:val="0"/>
          <w:color w:val="000000"/>
          <w:spacing w:val="0"/>
          <w:kern w:val="0"/>
          <w:sz w:val="22"/>
          <w:szCs w:val="22"/>
          <w:u w:val="single"/>
          <w:shd w:val="clear" w:fill="FFFFFF"/>
          <w:lang w:val="en-IN"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Calibri Light" w:hAnsi="Calibri Light" w:eastAsia="Helvetica"/>
          <w:b/>
          <w:bCs/>
          <w:i w:val="0"/>
          <w:iCs w:val="0"/>
          <w:caps w:val="0"/>
          <w:color w:val="000000"/>
          <w:spacing w:val="0"/>
          <w:kern w:val="0"/>
          <w:sz w:val="28"/>
          <w:szCs w:val="28"/>
          <w:u w:val="single"/>
          <w:shd w:val="clear" w:fill="FFFFFF"/>
          <w:lang w:val="en-IN" w:eastAsia="zh-CN"/>
        </w:rPr>
      </w:pPr>
      <w:r>
        <w:rPr>
          <w:rFonts w:hint="default" w:ascii="Calibri Light" w:hAnsi="Calibri Light" w:eastAsia="Helvetica"/>
          <w:b/>
          <w:bCs/>
          <w:i w:val="0"/>
          <w:iCs w:val="0"/>
          <w:caps w:val="0"/>
          <w:color w:val="000000"/>
          <w:spacing w:val="0"/>
          <w:kern w:val="0"/>
          <w:sz w:val="28"/>
          <w:szCs w:val="28"/>
          <w:u w:val="single"/>
          <w:shd w:val="clear" w:fill="FFFFFF"/>
          <w:lang w:val="en-IN" w:eastAsia="zh-CN"/>
        </w:rPr>
        <w:t>Data A</w:t>
      </w:r>
      <w:bookmarkStart w:id="0" w:name="_GoBack"/>
      <w:bookmarkEnd w:id="0"/>
      <w:r>
        <w:rPr>
          <w:rFonts w:hint="default" w:ascii="Calibri Light" w:hAnsi="Calibri Light" w:eastAsia="Helvetica"/>
          <w:b/>
          <w:bCs/>
          <w:i w:val="0"/>
          <w:iCs w:val="0"/>
          <w:caps w:val="0"/>
          <w:color w:val="000000"/>
          <w:spacing w:val="0"/>
          <w:kern w:val="0"/>
          <w:sz w:val="28"/>
          <w:szCs w:val="28"/>
          <w:u w:val="single"/>
          <w:shd w:val="clear" w:fill="FFFFFF"/>
          <w:lang w:val="en-IN" w:eastAsia="zh-CN"/>
        </w:rPr>
        <w:t>nalysis: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Calibri Light" w:hAnsi="Calibri Light" w:eastAsia="Helvetica"/>
          <w:i w:val="0"/>
          <w:iCs w:val="0"/>
          <w:caps w:val="0"/>
          <w:color w:val="000000"/>
          <w:spacing w:val="0"/>
          <w:kern w:val="0"/>
          <w:sz w:val="22"/>
          <w:szCs w:val="22"/>
          <w:u w:val="single"/>
          <w:shd w:val="clear" w:fill="FFFFFF"/>
          <w:lang w:val="en-IN"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ascii="Calibri Light" w:hAnsi="Calibri Light" w:eastAsia="Helvetica"/>
          <w:i w:val="0"/>
          <w:iCs w:val="0"/>
          <w:caps w:val="0"/>
          <w:color w:val="000000"/>
          <w:spacing w:val="0"/>
          <w:kern w:val="0"/>
          <w:sz w:val="22"/>
          <w:szCs w:val="22"/>
          <w:u w:val="none"/>
          <w:shd w:val="clear" w:fill="FFFFFF"/>
          <w:lang w:val="en-IN" w:eastAsia="zh-CN"/>
        </w:rPr>
      </w:pPr>
      <w:r>
        <w:rPr>
          <w:rFonts w:hint="default" w:ascii="Calibri Light" w:hAnsi="Calibri Light" w:eastAsia="Helvetica"/>
          <w:i w:val="0"/>
          <w:iCs w:val="0"/>
          <w:caps w:val="0"/>
          <w:color w:val="000000"/>
          <w:spacing w:val="0"/>
          <w:kern w:val="0"/>
          <w:sz w:val="22"/>
          <w:szCs w:val="22"/>
          <w:u w:val="none"/>
          <w:shd w:val="clear" w:fill="FFFFFF"/>
          <w:lang w:val="en-IN" w:eastAsia="zh-CN"/>
        </w:rPr>
        <w:t xml:space="preserve">Jupyter notebook was used to carry out all the python operations pertaining to this project. For start, pandas , numPy, seaborn and matplotlib libraries were imported. After importing libraries, dataset was loaded as csv file and it was printed. </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right="0" w:firstLine="0"/>
        <w:jc w:val="both"/>
        <w:textAlignment w:val="auto"/>
        <w:rPr>
          <w:rFonts w:hint="default" w:ascii="Calibri Light" w:hAnsi="Calibri Light" w:eastAsia="Helvetica"/>
          <w:i w:val="0"/>
          <w:iCs w:val="0"/>
          <w:caps w:val="0"/>
          <w:color w:val="000000"/>
          <w:spacing w:val="0"/>
          <w:kern w:val="0"/>
          <w:sz w:val="22"/>
          <w:szCs w:val="22"/>
          <w:u w:val="none"/>
          <w:shd w:val="clear" w:fill="FFFFFF"/>
          <w:lang w:val="en-IN" w:eastAsia="zh-CN"/>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ascii="Calibri Light" w:hAnsi="Calibri Light" w:eastAsia="Helvetica"/>
          <w:i w:val="0"/>
          <w:iCs w:val="0"/>
          <w:caps w:val="0"/>
          <w:color w:val="000000"/>
          <w:spacing w:val="0"/>
          <w:kern w:val="0"/>
          <w:sz w:val="22"/>
          <w:szCs w:val="22"/>
          <w:u w:val="none"/>
          <w:shd w:val="clear" w:fill="FFFFFF"/>
          <w:lang w:val="en-IN" w:eastAsia="zh-CN"/>
        </w:rPr>
      </w:pPr>
      <w:r>
        <w:rPr>
          <w:rFonts w:hint="default" w:ascii="Calibri Light" w:hAnsi="Calibri Light" w:eastAsia="Helvetica"/>
          <w:i w:val="0"/>
          <w:iCs w:val="0"/>
          <w:caps w:val="0"/>
          <w:color w:val="000000"/>
          <w:spacing w:val="0"/>
          <w:kern w:val="0"/>
          <w:sz w:val="22"/>
          <w:szCs w:val="22"/>
          <w:u w:val="none"/>
          <w:shd w:val="clear" w:fill="FFFFFF"/>
          <w:lang w:val="en-IN" w:eastAsia="zh-CN"/>
        </w:rPr>
        <w:t>Dataset contained 7043 rows and 21 columns. The columns are mentioned and described as:</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ascii="Calibri Light" w:hAnsi="Calibri Light" w:eastAsia="Helvetica"/>
          <w:i w:val="0"/>
          <w:iCs w:val="0"/>
          <w:caps w:val="0"/>
          <w:color w:val="000000"/>
          <w:spacing w:val="0"/>
          <w:kern w:val="0"/>
          <w:sz w:val="22"/>
          <w:szCs w:val="22"/>
          <w:u w:val="none"/>
          <w:shd w:val="clear" w:fill="FFFFFF"/>
          <w:lang w:val="en-IN" w:eastAsia="zh-CN"/>
        </w:rPr>
      </w:pPr>
      <w:r>
        <w:rPr>
          <w:rFonts w:hint="default" w:ascii="Calibri Light" w:hAnsi="Calibri Light" w:eastAsia="Helvetica"/>
          <w:i w:val="0"/>
          <w:iCs w:val="0"/>
          <w:caps w:val="0"/>
          <w:color w:val="000000"/>
          <w:spacing w:val="0"/>
          <w:kern w:val="0"/>
          <w:sz w:val="22"/>
          <w:szCs w:val="22"/>
          <w:u w:val="none"/>
          <w:shd w:val="clear" w:fill="FFFFFF"/>
          <w:lang w:val="en-IN" w:eastAsia="zh-CN"/>
        </w:rPr>
        <w:t>customerID- represents the customer ID for every customer</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ascii="Calibri Light" w:hAnsi="Calibri Light" w:eastAsia="Helvetica"/>
          <w:i w:val="0"/>
          <w:iCs w:val="0"/>
          <w:caps w:val="0"/>
          <w:color w:val="000000"/>
          <w:spacing w:val="0"/>
          <w:kern w:val="0"/>
          <w:sz w:val="22"/>
          <w:szCs w:val="22"/>
          <w:u w:val="none"/>
          <w:shd w:val="clear" w:fill="FFFFFF"/>
          <w:lang w:val="en-IN" w:eastAsia="zh-CN"/>
        </w:rPr>
      </w:pPr>
      <w:r>
        <w:rPr>
          <w:rFonts w:hint="default" w:ascii="Calibri Light" w:hAnsi="Calibri Light" w:eastAsia="Helvetica"/>
          <w:i w:val="0"/>
          <w:iCs w:val="0"/>
          <w:color w:val="000000"/>
          <w:spacing w:val="0"/>
          <w:kern w:val="0"/>
          <w:sz w:val="22"/>
          <w:szCs w:val="22"/>
          <w:u w:val="none"/>
          <w:shd w:val="clear" w:fill="FFFFFF"/>
          <w:lang w:val="en-IN" w:eastAsia="zh-CN"/>
        </w:rPr>
        <w:t>G</w:t>
      </w:r>
      <w:r>
        <w:rPr>
          <w:rFonts w:hint="default" w:ascii="Calibri Light" w:hAnsi="Calibri Light" w:eastAsia="Helvetica"/>
          <w:i w:val="0"/>
          <w:iCs w:val="0"/>
          <w:caps w:val="0"/>
          <w:color w:val="000000"/>
          <w:spacing w:val="0"/>
          <w:kern w:val="0"/>
          <w:sz w:val="22"/>
          <w:szCs w:val="22"/>
          <w:u w:val="none"/>
          <w:shd w:val="clear" w:fill="FFFFFF"/>
          <w:lang w:val="en-IN" w:eastAsia="zh-CN"/>
        </w:rPr>
        <w:t>ender- whether customer is male or female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Light" w:hAnsi="Calibri Light" w:eastAsia="Helvetica"/>
          <w:i w:val="0"/>
          <w:iCs w:val="0"/>
          <w:caps w:val="0"/>
          <w:color w:val="000000"/>
          <w:spacing w:val="0"/>
          <w:kern w:val="0"/>
          <w:sz w:val="22"/>
          <w:szCs w:val="22"/>
          <w:u w:val="none"/>
          <w:shd w:val="clear" w:fill="FFFFFF"/>
          <w:lang w:val="en-IN" w:eastAsia="zh-CN"/>
        </w:rPr>
        <w:t>SeniorCitizen- w</w:t>
      </w:r>
      <w:r>
        <w:rPr>
          <w:rFonts w:hint="default" w:ascii="Calibri Light" w:hAnsi="Calibri Light" w:eastAsia="sans-serif" w:cs="Calibri Light"/>
          <w:i w:val="0"/>
          <w:iCs w:val="0"/>
          <w:caps w:val="0"/>
          <w:color w:val="000000" w:themeColor="text1"/>
          <w:spacing w:val="0"/>
          <w:sz w:val="22"/>
          <w:szCs w:val="22"/>
          <w:shd w:val="clear" w:fill="FFFFFF"/>
          <w14:textFill>
            <w14:solidFill>
              <w14:schemeClr w14:val="tx1"/>
            </w14:solidFill>
          </w14:textFill>
        </w:rPr>
        <w:t>hether the customer is a senior citizen or not</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Partner- whether the customer has partner or not.</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Dependents- whether the customer has dependents or not.</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Tenure- </w:t>
      </w:r>
      <w:r>
        <w:rPr>
          <w:rFonts w:hint="default" w:eastAsia="sans-serif" w:cs="Calibri Light" w:asciiTheme="majorAscii" w:hAnsiTheme="majorAscii"/>
          <w:i w:val="0"/>
          <w:iCs w:val="0"/>
          <w:caps w:val="0"/>
          <w:color w:val="000000" w:themeColor="text1"/>
          <w:spacing w:val="0"/>
          <w:sz w:val="22"/>
          <w:szCs w:val="22"/>
          <w:shd w:val="clear" w:fill="FFFFFF"/>
          <w14:textFill>
            <w14:solidFill>
              <w14:schemeClr w14:val="tx1"/>
            </w14:solidFill>
          </w14:textFill>
        </w:rPr>
        <w:t>Number of months the customer has stayed with the company</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Calibri Light"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PhoneService- </w:t>
      </w:r>
      <w:r>
        <w:rPr>
          <w:rFonts w:hint="default" w:eastAsia="sans-serif" w:cs="Calibri Light"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a phone service or not</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Calibri Light"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MultipleLines- </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multiple lines or not (Yes, No, No phone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InternetService-</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Customer’s internet service provider (DSL, Fiber optic, No)</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OnlineSecurity-</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online security or not (Yes, No, No internet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OnlineBackup-</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online backup or not (Yes, No, No internet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DeviceProtection- </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device protection or not (Yes, No, No internet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TechSupport-</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tech support or not (Yes, No, No internet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StreamingTV- </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streaming TV or not (Yes, No, No internet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StreamingMovies- </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streaming movies or not (Yes, No, No internet 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Contract-</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The contract term of the customer (Month-to-month, One year, Two year)</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PaperlessBilling-</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Whether the customer has paperless billing or not (Yes, No)</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PaymentMethod- T</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he customer’s payment method (Electronic check, Mailed check, Bank transfer (automatic), Credit card (automatic))</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MonthlyCharges-</w:t>
      </w:r>
      <w:r>
        <w:rPr>
          <w:rFonts w:hint="default" w:eastAsia="sans-serif" w:cs="sans-serif" w:asciiTheme="majorAscii" w:hAnsiTheme="majorAscii"/>
          <w:i w:val="0"/>
          <w:iCs w:val="0"/>
          <w:caps w:val="0"/>
          <w:color w:val="000000" w:themeColor="text1"/>
          <w:spacing w:val="0"/>
          <w:sz w:val="22"/>
          <w:szCs w:val="22"/>
          <w:shd w:val="clear" w:fill="FFFFFF"/>
          <w14:textFill>
            <w14:solidFill>
              <w14:schemeClr w14:val="tx1"/>
            </w14:solidFill>
          </w14:textFill>
        </w:rPr>
        <w:t>The amount charged to the customer monthly</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TotalCharges- The amount charged to the customer annually.</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Autospacing="0" w:line="360" w:lineRule="auto"/>
        <w:ind w:left="425" w:leftChars="0" w:right="0" w:rightChars="0" w:hanging="425" w:firstLineChars="0"/>
        <w:jc w:val="both"/>
        <w:textAlignment w:val="auto"/>
        <w:rPr>
          <w:rFonts w:hint="default" w:cs="Calibri Light" w:asciiTheme="majorAscii" w:hAnsiTheme="majorAscii"/>
          <w:color w:val="000000" w:themeColor="text1"/>
          <w:sz w:val="22"/>
          <w:szCs w:val="22"/>
          <w:u w:val="no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Churn- Whether the customer has churned out or not.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Further, the dataset was checked for null values and it returned that it had zero null values in it. The dataset was also examined if it had any duplicate values.There were no duplicate data seen in dataset.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While examining value counts for all columns it was noticed that the customerID column has all the unique values in it. This means for each customer unique customerID was seen. This kind of column data is not useful for model building as such data lowers the training and testing accuracy of machine learning model.Hence this column was dropped and dataset was saved.</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Countplots were plotted for every column to check value count using visualization methods. Also barplots were plotted to show relation between label(Churn) and features  (columns). Further it was seen that TotalCharges column had empty spaces in some rows. This I was able to identify as the TotalCharges column was full of float values but its datatype was object. Once locating the empty spaces they were replaced with null values I.e. nan’s which inturn were filled with mean values of TotalCharges column.</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The dataset with ‘object’ datatype were encoded using label Encoder. Further, a heatmap of correlation within every features and label was plotted which showed that TotalCharges column was showing multicollinearity with tenure column. This analysis was confirmed with scatter plot which showed positive correlation. </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rPr>
          <w:rFonts w:hint="default" w:eastAsia="sans-serif" w:asciiTheme="majorAscii" w:hAnsiTheme="majorAscii"/>
          <w:b/>
          <w:bCs/>
          <w:i w:val="0"/>
          <w:iCs w:val="0"/>
          <w:caps w:val="0"/>
          <w:color w:val="000000" w:themeColor="text1"/>
          <w:spacing w:val="0"/>
          <w:sz w:val="28"/>
          <w:szCs w:val="28"/>
          <w:u w:val="single"/>
          <w:shd w:val="clear" w:fill="FFFFFF"/>
          <w:lang w:val="en-IN"/>
          <w14:textFill>
            <w14:solidFill>
              <w14:schemeClr w14:val="tx1"/>
            </w14:solidFill>
          </w14:textFill>
        </w:rPr>
      </w:pPr>
      <w:r>
        <w:rPr>
          <w:rFonts w:hint="default" w:eastAsia="sans-serif" w:asciiTheme="majorAscii" w:hAnsiTheme="majorAscii"/>
          <w:b/>
          <w:bCs/>
          <w:i w:val="0"/>
          <w:iCs w:val="0"/>
          <w:caps w:val="0"/>
          <w:color w:val="000000" w:themeColor="text1"/>
          <w:spacing w:val="0"/>
          <w:sz w:val="28"/>
          <w:szCs w:val="28"/>
          <w:u w:val="single"/>
          <w:shd w:val="clear" w:fill="FFFFFF"/>
          <w:lang w:val="en-IN"/>
          <w14:textFill>
            <w14:solidFill>
              <w14:schemeClr w14:val="tx1"/>
            </w14:solidFill>
          </w14:textFill>
        </w:rPr>
        <w:br w:type="page"/>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asciiTheme="majorAscii" w:hAnsiTheme="majorAscii"/>
          <w:i w:val="0"/>
          <w:iCs w:val="0"/>
          <w:caps w:val="0"/>
          <w:color w:val="000000" w:themeColor="text1"/>
          <w:spacing w:val="0"/>
          <w:sz w:val="28"/>
          <w:szCs w:val="28"/>
          <w:u w:val="single"/>
          <w:shd w:val="clear" w:fill="FFFFFF"/>
          <w:lang w:val="en-IN"/>
          <w14:textFill>
            <w14:solidFill>
              <w14:schemeClr w14:val="tx1"/>
            </w14:solidFill>
          </w14:textFill>
        </w:rPr>
      </w:pPr>
      <w:r>
        <w:rPr>
          <w:rFonts w:hint="default" w:eastAsia="sans-serif" w:asciiTheme="majorAscii" w:hAnsiTheme="majorAscii"/>
          <w:b/>
          <w:bCs/>
          <w:i w:val="0"/>
          <w:iCs w:val="0"/>
          <w:caps w:val="0"/>
          <w:color w:val="000000" w:themeColor="text1"/>
          <w:spacing w:val="0"/>
          <w:sz w:val="28"/>
          <w:szCs w:val="28"/>
          <w:u w:val="single"/>
          <w:shd w:val="clear" w:fill="FFFFFF"/>
          <w:lang w:val="en-IN"/>
          <w14:textFill>
            <w14:solidFill>
              <w14:schemeClr w14:val="tx1"/>
            </w14:solidFill>
          </w14:textFill>
        </w:rPr>
        <w:t>EDA Concluding Remark:</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pPr>
      <w:r>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t>The conclusion of findings from EDA are summarized below</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pPr>
      <w:r>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t>N</w:t>
      </w:r>
      <w:r>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t>o null and duplicate values in dataset. One column had presence of empty spaces which were later removed and cleaned.</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pPr>
      <w:r>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t>The</w:t>
      </w:r>
      <w:r>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t xml:space="preserve"> columns with</w:t>
      </w:r>
      <w:r>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t xml:space="preserve"> object datatype were encoded using Label encoding method.</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pPr>
      <w:r>
        <w:rPr>
          <w:rFonts w:hint="default" w:eastAsia="sans-serif" w:cs="sans-serif" w:asciiTheme="majorAscii" w:hAnsiTheme="majorAscii"/>
          <w:i w:val="0"/>
          <w:iCs w:val="0"/>
          <w:caps w:val="0"/>
          <w:spacing w:val="0"/>
          <w:sz w:val="22"/>
          <w:szCs w:val="22"/>
          <w:shd w:val="clear" w:fill="FFFFFF"/>
        </w:rPr>
        <w:t>The strongest positive correlations with the target features are:</w:t>
      </w:r>
      <w:r>
        <w:rPr>
          <w:rFonts w:hint="default" w:eastAsia="sans-serif" w:cs="sans-serif" w:asciiTheme="majorAscii" w:hAnsiTheme="majorAscii"/>
          <w:i w:val="0"/>
          <w:iCs w:val="0"/>
          <w:caps w:val="0"/>
          <w:spacing w:val="0"/>
          <w:sz w:val="22"/>
          <w:szCs w:val="22"/>
          <w:shd w:val="clear" w:fill="FFFFFF"/>
          <w:lang w:val="en-IN"/>
        </w:rPr>
        <w:t xml:space="preserve"> Monthly Charges, paperless billing, senior citizen and payment method.</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asciiTheme="majorAscii" w:hAnsiTheme="majorAscii"/>
          <w:i w:val="0"/>
          <w:iCs w:val="0"/>
          <w:caps w:val="0"/>
          <w:color w:val="000000" w:themeColor="text1"/>
          <w:spacing w:val="0"/>
          <w:sz w:val="22"/>
          <w:szCs w:val="22"/>
          <w:u w:val="none"/>
          <w:shd w:val="clear" w:fill="FFFFFF"/>
          <w:lang w:val="en-IN"/>
          <w14:textFill>
            <w14:solidFill>
              <w14:schemeClr w14:val="tx1"/>
            </w14:solidFill>
          </w14:textFill>
        </w:rPr>
      </w:pPr>
      <w:r>
        <w:rPr>
          <w:rFonts w:hint="default" w:eastAsia="sans-serif" w:cs="sans-serif" w:asciiTheme="majorAscii" w:hAnsiTheme="majorAscii"/>
          <w:i w:val="0"/>
          <w:iCs w:val="0"/>
          <w:caps w:val="0"/>
          <w:spacing w:val="0"/>
          <w:sz w:val="22"/>
          <w:szCs w:val="22"/>
          <w:shd w:val="clear" w:fill="FFFFFF"/>
          <w:lang w:val="en-IN"/>
        </w:rPr>
        <w:t>The strongest negative correlations with the target features are: Contract, tenure, online security,tech support and total charges.</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caps w:val="0"/>
          <w:spacing w:val="0"/>
          <w:sz w:val="22"/>
          <w:szCs w:val="22"/>
          <w:shd w:val="clear" w:fill="FFFFFF"/>
          <w:lang w:val="en-IN"/>
        </w:rPr>
        <w:t>Other observations include:</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spacing w:val="0"/>
          <w:sz w:val="22"/>
          <w:szCs w:val="22"/>
          <w:shd w:val="clear" w:fill="FFFFFF"/>
          <w:lang w:val="en-IN"/>
        </w:rPr>
        <w:t>I</w:t>
      </w:r>
      <w:r>
        <w:rPr>
          <w:rFonts w:hint="default" w:eastAsia="sans-serif" w:cs="sans-serif" w:asciiTheme="majorAscii" w:hAnsiTheme="majorAscii"/>
          <w:i w:val="0"/>
          <w:iCs w:val="0"/>
          <w:caps w:val="0"/>
          <w:spacing w:val="0"/>
          <w:sz w:val="22"/>
          <w:szCs w:val="22"/>
          <w:shd w:val="clear" w:fill="FFFFFF"/>
          <w:lang w:val="en-IN"/>
        </w:rPr>
        <w:t>t is seen that most number of customers that pay high monthly charges are likely to churn out.</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caps w:val="0"/>
          <w:spacing w:val="0"/>
          <w:sz w:val="22"/>
          <w:szCs w:val="22"/>
          <w:shd w:val="clear" w:fill="FFFFFF"/>
          <w:lang w:val="en-IN"/>
        </w:rPr>
        <w:t>Also higher number of month to month contract customers are likely to stay with present company.</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caps w:val="0"/>
          <w:spacing w:val="0"/>
          <w:sz w:val="22"/>
          <w:szCs w:val="22"/>
          <w:shd w:val="clear" w:fill="FFFFFF"/>
          <w:lang w:val="en-IN"/>
        </w:rPr>
        <w:t>Most people that have subscribed to services like Streaming movies,streaming TV, device protection, Online backup and security and phone services are very likely to continue with present company.</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caps w:val="0"/>
          <w:spacing w:val="0"/>
          <w:sz w:val="22"/>
          <w:szCs w:val="22"/>
          <w:shd w:val="clear" w:fill="FFFFFF"/>
          <w:lang w:val="en-IN"/>
        </w:rPr>
        <w:t>Churn rate is less for customers who have opted for DSL and fiber as internet service.</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caps w:val="0"/>
          <w:spacing w:val="0"/>
          <w:sz w:val="22"/>
          <w:szCs w:val="22"/>
          <w:shd w:val="clear" w:fill="FFFFFF"/>
          <w:lang w:val="en-IN"/>
        </w:rPr>
        <w:t>Churn rate is more for recent customers I.e. users within 6 months. Older customers that are happy with present services are tend to stay with present company.</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spacing w:val="0"/>
          <w:sz w:val="22"/>
          <w:szCs w:val="22"/>
          <w:shd w:val="clear" w:fill="FFFFFF"/>
          <w:lang w:val="en-IN"/>
        </w:rPr>
      </w:pPr>
      <w:r>
        <w:rPr>
          <w:rFonts w:hint="default" w:eastAsia="sans-serif" w:cs="sans-serif" w:asciiTheme="majorAscii" w:hAnsiTheme="majorAscii"/>
          <w:i w:val="0"/>
          <w:iCs w:val="0"/>
          <w:caps w:val="0"/>
          <w:spacing w:val="0"/>
          <w:sz w:val="22"/>
          <w:szCs w:val="22"/>
          <w:shd w:val="clear" w:fill="FFFFFF"/>
          <w:lang w:val="en-IN"/>
        </w:rPr>
        <w:t>Most Senior citizens are not likely to churn out.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8"/>
          <w:szCs w:val="28"/>
          <w:shd w:val="clear" w:fill="FFFFFF"/>
          <w:lang w:val="en-I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b/>
          <w:bCs/>
          <w:i w:val="0"/>
          <w:iCs w:val="0"/>
          <w:caps w:val="0"/>
          <w:spacing w:val="0"/>
          <w:sz w:val="28"/>
          <w:szCs w:val="28"/>
          <w:u w:val="single"/>
          <w:shd w:val="clear" w:fill="FFFFFF"/>
          <w:lang w:val="en-IN"/>
        </w:rPr>
      </w:pPr>
      <w:r>
        <w:rPr>
          <w:rFonts w:hint="default" w:eastAsia="sans-serif" w:cs="sans-serif" w:asciiTheme="majorAscii" w:hAnsiTheme="majorAscii"/>
          <w:b/>
          <w:bCs/>
          <w:i w:val="0"/>
          <w:iCs w:val="0"/>
          <w:caps w:val="0"/>
          <w:spacing w:val="0"/>
          <w:sz w:val="28"/>
          <w:szCs w:val="28"/>
          <w:u w:val="single"/>
          <w:shd w:val="clear" w:fill="FFFFFF"/>
          <w:lang w:val="en-IN"/>
        </w:rPr>
        <w:t>Pre-processing Pipeline:</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8"/>
          <w:szCs w:val="28"/>
          <w:u w:val="single"/>
          <w:shd w:val="clear" w:fill="FFFFFF"/>
          <w:lang w:val="en-I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r>
        <w:rPr>
          <w:rFonts w:hint="default" w:eastAsia="sans-serif" w:cs="sans-serif" w:asciiTheme="majorAscii" w:hAnsiTheme="majorAscii"/>
          <w:i w:val="0"/>
          <w:iCs w:val="0"/>
          <w:caps w:val="0"/>
          <w:spacing w:val="0"/>
          <w:sz w:val="22"/>
          <w:szCs w:val="22"/>
          <w:u w:val="none"/>
          <w:shd w:val="clear" w:fill="FFFFFF"/>
          <w:lang w:val="en-IN"/>
        </w:rPr>
        <w:t>This  includes steps undertaken to prepare the datasets for machine learning algorithm and its implementation.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r>
        <w:rPr>
          <w:rFonts w:hint="default" w:eastAsia="sans-serif" w:cs="sans-serif" w:asciiTheme="majorAscii" w:hAnsiTheme="majorAscii"/>
          <w:i w:val="0"/>
          <w:iCs w:val="0"/>
          <w:caps w:val="0"/>
          <w:spacing w:val="0"/>
          <w:sz w:val="22"/>
          <w:szCs w:val="22"/>
          <w:u w:val="single"/>
          <w:shd w:val="clear" w:fill="FFFFFF"/>
          <w:lang w:val="en-IN"/>
        </w:rPr>
        <w:t>Encoding</w:t>
      </w:r>
      <w:r>
        <w:rPr>
          <w:rFonts w:hint="default" w:eastAsia="sans-serif" w:cs="sans-serif" w:asciiTheme="majorAscii" w:hAnsiTheme="majorAscii"/>
          <w:i w:val="0"/>
          <w:iCs w:val="0"/>
          <w:caps w:val="0"/>
          <w:spacing w:val="0"/>
          <w:sz w:val="22"/>
          <w:szCs w:val="22"/>
          <w:u w:val="none"/>
          <w:shd w:val="clear" w:fill="FFFFFF"/>
          <w:lang w:val="en-IN"/>
        </w:rPr>
        <w:t>: The dataset with ‘object’ datatype columns were encoded using Label Encoder I.e. the data was not converted into numerical values.</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r>
        <w:rPr>
          <w:rFonts w:hint="default" w:eastAsia="sans-serif" w:cs="sans-serif" w:asciiTheme="majorAscii" w:hAnsiTheme="majorAscii"/>
          <w:i w:val="0"/>
          <w:iCs w:val="0"/>
          <w:caps w:val="0"/>
          <w:spacing w:val="0"/>
          <w:sz w:val="22"/>
          <w:szCs w:val="22"/>
          <w:u w:val="single"/>
          <w:shd w:val="clear" w:fill="FFFFFF"/>
          <w:lang w:val="en-IN"/>
        </w:rPr>
        <w:t>Outlier and Skewness Removal:</w:t>
      </w:r>
      <w:r>
        <w:rPr>
          <w:rFonts w:hint="default" w:eastAsia="sans-serif" w:cs="sans-serif" w:asciiTheme="majorAscii" w:hAnsiTheme="majorAscii"/>
          <w:i w:val="0"/>
          <w:iCs w:val="0"/>
          <w:caps w:val="0"/>
          <w:spacing w:val="0"/>
          <w:sz w:val="22"/>
          <w:szCs w:val="22"/>
          <w:u w:val="none"/>
          <w:shd w:val="clear" w:fill="FFFFFF"/>
          <w:lang w:val="en-IN"/>
        </w:rPr>
        <w:t xml:space="preserve"> The dataset with continuous columns were examined  for outliers and no outliers were seen. It was further identified that TotalCharges column  had skewness present which was later removed using log transformation.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r>
        <w:rPr>
          <w:rFonts w:hint="default" w:eastAsia="sans-serif" w:cs="sans-serif" w:asciiTheme="majorAscii" w:hAnsiTheme="majorAscii"/>
          <w:i w:val="0"/>
          <w:iCs w:val="0"/>
          <w:caps w:val="0"/>
          <w:spacing w:val="0"/>
          <w:sz w:val="22"/>
          <w:szCs w:val="22"/>
          <w:u w:val="single"/>
          <w:shd w:val="clear" w:fill="FFFFFF"/>
          <w:lang w:val="en-IN"/>
        </w:rPr>
        <w:t xml:space="preserve">Feature Selection technique,data scaling and splitting dataset </w:t>
      </w:r>
      <w:r>
        <w:rPr>
          <w:rFonts w:hint="default" w:eastAsia="sans-serif" w:cs="sans-serif" w:asciiTheme="majorAscii" w:hAnsiTheme="majorAscii"/>
          <w:i w:val="0"/>
          <w:iCs w:val="0"/>
          <w:caps w:val="0"/>
          <w:spacing w:val="0"/>
          <w:sz w:val="22"/>
          <w:szCs w:val="22"/>
          <w:u w:val="none"/>
          <w:shd w:val="clear" w:fill="FFFFFF"/>
          <w:lang w:val="en-IN"/>
        </w:rPr>
        <w:t>: The dataset was split into X and Y variables as X representing all the feature columns and Y representing only label column and applied with SelectKBest, f classif feature selection method to identify 16 best features that are related to label. Further new dataset was formed with new features and was scaled using Standard Scaler method. This scaled feature data was further used in machine learning algorithm.</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spacing w:val="0"/>
          <w:sz w:val="22"/>
          <w:szCs w:val="22"/>
          <w:u w:val="none"/>
          <w:shd w:val="clear" w:fill="FFFFFF"/>
          <w:lang w:val="en-IN"/>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u w:val="single"/>
          <w:shd w:val="clear" w:fill="FFFFFF"/>
          <w:lang w:val="en-IN"/>
          <w14:textFill>
            <w14:solidFill>
              <w14:schemeClr w14:val="tx1"/>
            </w14:solidFill>
          </w14:textFill>
        </w:rPr>
        <w:t>Handling Imbalanced Classes of Label</w:t>
      </w: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Since the Label classes were imbalanced, it had to be balanced using SMOTE method which generated synthetic samples for minority class to make both classes equal or to a number specified.</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b/>
          <w:bCs/>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b/>
          <w:bCs/>
          <w:i w:val="0"/>
          <w:iCs w:val="0"/>
          <w:caps w:val="0"/>
          <w:color w:val="000000" w:themeColor="text1"/>
          <w:spacing w:val="0"/>
          <w:sz w:val="28"/>
          <w:szCs w:val="28"/>
          <w:u w:val="single"/>
          <w:shd w:val="clear" w:fill="FFFFFF"/>
          <w:lang w:val="en-IN"/>
          <w14:textFill>
            <w14:solidFill>
              <w14:schemeClr w14:val="tx1"/>
            </w14:solidFill>
          </w14:textFill>
        </w:rPr>
        <w:t>Building Machine Learning Models</w:t>
      </w:r>
      <w:r>
        <w:rPr>
          <w:rFonts w:hint="default" w:eastAsia="sans-serif" w:cs="sans-serif" w:asciiTheme="majorAscii" w:hAnsiTheme="majorAscii"/>
          <w:b/>
          <w:bCs/>
          <w:i w:val="0"/>
          <w:iCs w:val="0"/>
          <w:caps w:val="0"/>
          <w:color w:val="000000" w:themeColor="text1"/>
          <w:spacing w:val="0"/>
          <w:sz w:val="22"/>
          <w:szCs w:val="22"/>
          <w:shd w:val="clear" w:fill="FFFFFF"/>
          <w:lang w:val="en-IN"/>
          <w14:textFill>
            <w14:solidFill>
              <w14:schemeClr w14:val="tx1"/>
            </w14:solidFill>
          </w14:textFill>
        </w:rPr>
        <w: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After performing all the exploratory data analysis which is useful in understanding the dataset, data cleaning, and performing all pre-processing pipeline steps, the dataset was ready  to build machine learning model. The steps to build machine learning models are as follows: </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The data was split into train-test split. This splits the label and feature data into 4 parts namely x_train,x_test,y_train and y_test. </w:t>
      </w:r>
      <w:r>
        <w:rPr>
          <w:rFonts w:hint="default" w:eastAsia="sans-serif" w:cs="sans-serif" w:asciiTheme="majorAscii" w:hAnsiTheme="majorAscii"/>
          <w:i w:val="0"/>
          <w:iCs w:val="0"/>
          <w:color w:val="000000" w:themeColor="text1"/>
          <w:spacing w:val="0"/>
          <w:sz w:val="22"/>
          <w:szCs w:val="22"/>
          <w:shd w:val="clear" w:fill="FFFFFF"/>
          <w:lang w:val="en-IN"/>
          <w14:textFill>
            <w14:solidFill>
              <w14:schemeClr w14:val="tx1"/>
            </w14:solidFill>
          </w14:textFill>
        </w:rPr>
        <w:t>T</w:t>
      </w: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rain data represents data that will be used model training and test represents data that will be used for  model testing. </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The first model that was trained was Random Forest Classifier and to find this model’s accuracy best random state which gives max.accuracy was found out.</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After finding best random state the model was again trained for training data and tested on test data. </w:t>
      </w:r>
      <w:r>
        <w:rPr>
          <w:rFonts w:hint="default" w:eastAsia="sans-serif" w:cs="sans-serif" w:asciiTheme="majorAscii" w:hAnsiTheme="majorAscii"/>
          <w:i w:val="0"/>
          <w:iCs w:val="0"/>
          <w:color w:val="000000" w:themeColor="text1"/>
          <w:spacing w:val="0"/>
          <w:sz w:val="22"/>
          <w:szCs w:val="22"/>
          <w:shd w:val="clear" w:fill="FFFFFF"/>
          <w:lang w:val="en-IN"/>
          <w14:textFill>
            <w14:solidFill>
              <w14:schemeClr w14:val="tx1"/>
            </w14:solidFill>
          </w14:textFill>
        </w:rPr>
        <w:t>F</w:t>
      </w: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urther the accuracy score, </w:t>
      </w:r>
      <w:r>
        <w:rPr>
          <w:rFonts w:hint="default" w:eastAsia="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confusion matrix, classification report and f1_score</w:t>
      </w: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  was printed. The cross validation score which shows whether  the model is overfitted or not was also printed.</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olor w:val="000000" w:themeColor="text1"/>
          <w:spacing w:val="0"/>
          <w:sz w:val="22"/>
          <w:szCs w:val="22"/>
          <w:shd w:val="clear" w:fill="FFFFFF"/>
          <w:lang w:val="en-IN"/>
          <w14:textFill>
            <w14:solidFill>
              <w14:schemeClr w14:val="tx1"/>
            </w14:solidFill>
          </w14:textFill>
        </w:rPr>
        <w:t>Same</w:t>
      </w: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 process was implemented for more 3 model algorithms namely AdaBoost Classifier,Decision Tree classifier and Gradient Boosting classifier and earlier mentioned scores alongwith model accuracies were printed.</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All the scores and accuracies of each model were compared with every model and best model was selected. The model that has higher training and testing accuracy, has almost similar or nearly similar F1 and cross validation scores (implying that model is not overfitting) to testing is considered to be the best model.</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In this case, Random Forest Classifier model was considered best model as it had best training and testing accuracy with respect to other models and its cross validation score was same as testing score.</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 xml:space="preserve">The best model is always further tuned with a hope that we can increase the training and testing accuracy but the best parameters that will help to increase the score are not known always. Hence its always a trial and error method. </w:t>
      </w:r>
      <w:r>
        <w:rPr>
          <w:rFonts w:hint="default" w:eastAsia="sans-serif" w:cs="sans-serif" w:asciiTheme="majorAscii" w:hAnsiTheme="majorAscii"/>
          <w:i w:val="0"/>
          <w:iCs w:val="0"/>
          <w:color w:val="000000" w:themeColor="text1"/>
          <w:spacing w:val="0"/>
          <w:sz w:val="22"/>
          <w:szCs w:val="22"/>
          <w:shd w:val="clear" w:fill="FFFFFF"/>
          <w:lang w:val="en-IN"/>
          <w14:textFill>
            <w14:solidFill>
              <w14:schemeClr w14:val="tx1"/>
            </w14:solidFill>
          </w14:textFill>
        </w:rPr>
        <w:t>T</w:t>
      </w: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his is done using GridSearchCV method which is a type of hyperparameter tuning. Here all the parameters of your model are specified and GridSearchCV runs combination and permutations on best model considering all those parameters. After completing this process best parameters are fetched that were responsible to provide best test and training scores based on parameters specified. This is always a time consuming process.</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Further this parameters are fetched into new model of same algorithm that was used above and the model is again trained and tested with accuracies and scores.</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This accuracy provided this model was less compared to the original Random Forest classifier model hence original best model was saved.</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Autospacing="0" w:line="360" w:lineRule="auto"/>
        <w:ind w:left="420" w:leftChars="0" w:right="0" w:rightChars="0" w:hanging="420" w:firstLine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t>The model was saved using Pickle.</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r>
        <w:rPr>
          <w:rFonts w:hint="default" w:eastAsia="sans-serif" w:cs="sans-serif" w:asciiTheme="majorAscii" w:hAnsiTheme="majorAscii"/>
          <w:b/>
          <w:bCs/>
          <w:i w:val="0"/>
          <w:iCs w:val="0"/>
          <w:caps w:val="0"/>
          <w:color w:val="000000" w:themeColor="text1"/>
          <w:spacing w:val="0"/>
          <w:sz w:val="28"/>
          <w:szCs w:val="28"/>
          <w:u w:val="single"/>
          <w:shd w:val="clear" w:fill="FFFFFF"/>
          <w:lang w:val="en-IN"/>
          <w14:textFill>
            <w14:solidFill>
              <w14:schemeClr w14:val="tx1"/>
            </w14:solidFill>
          </w14:textFill>
        </w:rPr>
        <w:t>Concluding Remarks</w:t>
      </w:r>
      <w:r>
        <w:rPr>
          <w:rFonts w:hint="default" w:eastAsia="sans-serif" w:cs="sans-serif" w:asciiTheme="majorAscii" w:hAnsiTheme="majorAscii"/>
          <w:b/>
          <w:bCs/>
          <w:i w:val="0"/>
          <w:iCs w:val="0"/>
          <w:caps w:val="0"/>
          <w:color w:val="000000" w:themeColor="text1"/>
          <w:spacing w:val="0"/>
          <w:sz w:val="28"/>
          <w:szCs w:val="28"/>
          <w:shd w:val="clear" w:fill="FFFFFF"/>
          <w:lang w:val="en-IN"/>
          <w14:textFill>
            <w14:solidFill>
              <w14:schemeClr w14:val="tx1"/>
            </w14:solidFill>
          </w14:textFill>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eastAsia="sans-serif" w:cs="sans-serif" w:asciiTheme="majorAscii" w:hAnsiTheme="majorAscii"/>
          <w:i w:val="0"/>
          <w:iCs w:val="0"/>
          <w:caps w:val="0"/>
          <w:color w:val="000000" w:themeColor="text1"/>
          <w:spacing w:val="0"/>
          <w:sz w:val="22"/>
          <w:szCs w:val="22"/>
          <w:shd w:val="clear" w:fill="FFFFFF"/>
          <w:lang w:val="en-IN"/>
          <w14:textFill>
            <w14:solidFill>
              <w14:schemeClr w14:val="tx1"/>
            </w14:solidFill>
          </w14:textFill>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360" w:lineRule="auto"/>
        <w:ind w:leftChars="0" w:right="0" w:rightChars="0"/>
        <w:jc w:val="both"/>
        <w:textAlignment w:val="auto"/>
        <w:rPr>
          <w:rFonts w:hint="default" w:ascii="Calibri Light" w:hAnsi="Calibri Light" w:eastAsia="sans-serif" w:cs="Calibri Light"/>
          <w:i w:val="0"/>
          <w:iCs w:val="0"/>
          <w:caps w:val="0"/>
          <w:spacing w:val="0"/>
          <w:sz w:val="22"/>
          <w:szCs w:val="22"/>
          <w:shd w:val="clear" w:fill="FFFFFF"/>
        </w:rPr>
      </w:pPr>
      <w:r>
        <w:rPr>
          <w:rFonts w:hint="default" w:ascii="Calibri Light" w:hAnsi="Calibri Light" w:eastAsia="sans-serif" w:cs="Calibri Light"/>
          <w:i w:val="0"/>
          <w:iCs w:val="0"/>
          <w:caps w:val="0"/>
          <w:spacing w:val="0"/>
          <w:sz w:val="22"/>
          <w:szCs w:val="22"/>
          <w:shd w:val="clear" w:fill="FFFFFF"/>
        </w:rPr>
        <w:t>As the</w:t>
      </w:r>
      <w:r>
        <w:rPr>
          <w:rFonts w:hint="default" w:ascii="Calibri Light" w:hAnsi="Calibri Light" w:eastAsia="sans-serif" w:cs="Calibri Light"/>
          <w:i w:val="0"/>
          <w:iCs w:val="0"/>
          <w:caps w:val="0"/>
          <w:spacing w:val="0"/>
          <w:sz w:val="22"/>
          <w:szCs w:val="22"/>
          <w:shd w:val="clear" w:fill="FFFFFF"/>
          <w:lang w:val="en-IN"/>
        </w:rPr>
        <w:t xml:space="preserve"> telecommunication company </w:t>
      </w:r>
      <w:r>
        <w:rPr>
          <w:rFonts w:hint="default" w:ascii="Calibri Light" w:hAnsi="Calibri Light" w:eastAsia="sans-serif" w:cs="Calibri Light"/>
          <w:i w:val="0"/>
          <w:iCs w:val="0"/>
          <w:caps w:val="0"/>
          <w:spacing w:val="0"/>
          <w:sz w:val="22"/>
          <w:szCs w:val="22"/>
          <w:shd w:val="clear" w:fill="FFFFFF"/>
        </w:rPr>
        <w:t xml:space="preserve"> generates more data on its </w:t>
      </w:r>
      <w:r>
        <w:rPr>
          <w:rFonts w:hint="default" w:ascii="Calibri Light" w:hAnsi="Calibri Light" w:eastAsia="sans-serif" w:cs="Calibri Light"/>
          <w:i w:val="0"/>
          <w:iCs w:val="0"/>
          <w:caps w:val="0"/>
          <w:spacing w:val="0"/>
          <w:sz w:val="22"/>
          <w:szCs w:val="22"/>
          <w:shd w:val="clear" w:fill="FFFFFF"/>
          <w:lang w:val="en-IN"/>
        </w:rPr>
        <w:t>customers</w:t>
      </w:r>
      <w:r>
        <w:rPr>
          <w:rFonts w:hint="default" w:ascii="Calibri Light" w:hAnsi="Calibri Light" w:eastAsia="sans-serif" w:cs="Calibri Light"/>
          <w:i w:val="0"/>
          <w:iCs w:val="0"/>
          <w:caps w:val="0"/>
          <w:spacing w:val="0"/>
          <w:sz w:val="22"/>
          <w:szCs w:val="22"/>
          <w:shd w:val="clear" w:fill="FFFFFF"/>
        </w:rPr>
        <w:t xml:space="preserve"> (on </w:t>
      </w:r>
      <w:r>
        <w:rPr>
          <w:rFonts w:hint="default" w:ascii="Calibri Light" w:hAnsi="Calibri Light" w:eastAsia="sans-serif" w:cs="Calibri Light"/>
          <w:i w:val="0"/>
          <w:iCs w:val="0"/>
          <w:caps w:val="0"/>
          <w:spacing w:val="0"/>
          <w:sz w:val="22"/>
          <w:szCs w:val="22"/>
          <w:shd w:val="clear" w:fill="FFFFFF"/>
          <w:lang w:val="en-IN"/>
        </w:rPr>
        <w:t>new and churned out customers</w:t>
      </w:r>
      <w:r>
        <w:rPr>
          <w:rFonts w:hint="default" w:ascii="Calibri Light" w:hAnsi="Calibri Light" w:eastAsia="sans-serif" w:cs="Calibri Light"/>
          <w:i w:val="0"/>
          <w:iCs w:val="0"/>
          <w:caps w:val="0"/>
          <w:spacing w:val="0"/>
          <w:sz w:val="22"/>
          <w:szCs w:val="22"/>
          <w:shd w:val="clear" w:fill="FFFFFF"/>
        </w:rPr>
        <w:t xml:space="preserve">) the algorithm can be re-trained using the additional data and </w:t>
      </w:r>
      <w:r>
        <w:rPr>
          <w:rFonts w:hint="default" w:ascii="Calibri Light" w:hAnsi="Calibri Light" w:eastAsia="sans-serif" w:cs="Calibri Light"/>
          <w:i w:val="0"/>
          <w:iCs w:val="0"/>
          <w:caps w:val="0"/>
          <w:spacing w:val="0"/>
          <w:sz w:val="22"/>
          <w:szCs w:val="22"/>
          <w:shd w:val="clear" w:fill="FFFFFF"/>
          <w:lang w:val="en-IN"/>
        </w:rPr>
        <w:t>theoretically</w:t>
      </w:r>
      <w:r>
        <w:rPr>
          <w:rFonts w:hint="default" w:ascii="Calibri Light" w:hAnsi="Calibri Light" w:eastAsia="sans-serif" w:cs="Calibri Light"/>
          <w:i w:val="0"/>
          <w:iCs w:val="0"/>
          <w:caps w:val="0"/>
          <w:spacing w:val="0"/>
          <w:sz w:val="22"/>
          <w:szCs w:val="22"/>
          <w:shd w:val="clear" w:fill="FFFFFF"/>
        </w:rPr>
        <w:t xml:space="preserve"> generate more accurate predictions to identify </w:t>
      </w:r>
      <w:r>
        <w:rPr>
          <w:rFonts w:hint="default" w:ascii="Calibri Light" w:hAnsi="Calibri Light" w:eastAsia="sans-serif" w:cs="Calibri Light"/>
          <w:i w:val="0"/>
          <w:iCs w:val="0"/>
          <w:caps w:val="0"/>
          <w:spacing w:val="0"/>
          <w:sz w:val="22"/>
          <w:szCs w:val="22"/>
          <w:shd w:val="clear" w:fill="FFFFFF"/>
          <w:lang w:val="en-IN"/>
        </w:rPr>
        <w:t>churning rate and reason behind it.</w:t>
      </w:r>
      <w:r>
        <w:rPr>
          <w:rFonts w:hint="default" w:ascii="Calibri Light" w:hAnsi="Calibri Light" w:eastAsia="sans-serif" w:cs="Calibri Light"/>
          <w:i w:val="0"/>
          <w:iCs w:val="0"/>
          <w:caps w:val="0"/>
          <w:spacing w:val="0"/>
          <w:sz w:val="22"/>
          <w:szCs w:val="22"/>
          <w:shd w:val="clear" w:fill="FFFFFF"/>
        </w:rPr>
        <w:t>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Autospacing="0" w:line="240" w:lineRule="auto"/>
        <w:ind w:leftChars="0" w:right="0" w:rightChars="0"/>
        <w:jc w:val="left"/>
        <w:textAlignment w:val="auto"/>
        <w:rPr>
          <w:rFonts w:hint="default" w:ascii="Calibri Light" w:hAnsi="Calibri Light" w:eastAsia="sans-serif" w:cs="Calibri Light"/>
          <w:i w:val="0"/>
          <w:iCs w:val="0"/>
          <w:caps w:val="0"/>
          <w:spacing w:val="0"/>
          <w:sz w:val="22"/>
          <w:szCs w:val="22"/>
          <w:shd w:val="clear" w:fill="FFFFFF"/>
          <w:lang w:val="en-IN"/>
        </w:rPr>
      </w:pP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BF738"/>
    <w:multiLevelType w:val="singleLevel"/>
    <w:tmpl w:val="C45BF7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A0D06BC"/>
    <w:multiLevelType w:val="singleLevel"/>
    <w:tmpl w:val="6A0D06B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73139"/>
    <w:rsid w:val="49E963BB"/>
    <w:rsid w:val="5DB6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2022-12-30T10:51:00Z</dcterms:created>
  <dc:creator>summi</dc:creator>
  <cp:lastModifiedBy>Summit Pole</cp:lastModifiedBy>
  <dcterms:modified xsi:type="dcterms:W3CDTF">2022-12-31T10:32:42Z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2D59D96CD388424599A95DEC7BDAA772</vt:lpwstr>
  </property>
</Properties>
</file>