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36"/>
        </w:rPr>
        <w:t>课程论文</w:t>
      </w:r>
    </w:p>
    <w:p/>
    <w:p>
      <w:pPr>
        <w:jc w:val="center"/>
      </w:pPr>
      <w:r>
        <w:rPr>
          <w:rFonts w:ascii="Times New Roman" w:hAnsi="Times New Roman" w:eastAsia="黑体"/>
          <w:b/>
          <w:sz w:val="36"/>
        </w:rPr>
        <w:t>基于 PnP 的单目视觉距离测量方法</w:t>
      </w:r>
    </w:p>
    <w:p/>
    <w:p/>
    <w:p/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学    院：信息科学与工程学院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专    业：通信工程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班    级：通信工程2023级1班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姓    名：宋嘉诚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学    号：2315102026</w:t>
      </w:r>
    </w:p>
    <w:p>
      <w:pPr>
        <w:spacing w:line="360" w:lineRule="auto"/>
        <w:ind w:left="2268" w:firstLine="0"/>
      </w:pPr>
      <w:r>
        <w:rPr>
          <w:rFonts w:ascii="Times New Roman" w:hAnsi="Times New Roman" w:eastAsia="宋体"/>
          <w:sz w:val="24"/>
        </w:rPr>
        <w:t>任课教师：陈燕</w:t>
      </w:r>
    </w:p>
    <w:p/>
    <w:p/>
    <w:p>
      <w:pPr>
        <w:jc w:val="center"/>
      </w:pPr>
      <w:r>
        <w:rPr>
          <w:rFonts w:ascii="Times New Roman" w:hAnsi="Times New Roman" w:eastAsia="宋体"/>
          <w:sz w:val="24"/>
        </w:rPr>
        <w:t>2026年6月</w:t>
      </w:r>
    </w:p>
    <w:p>
      <w:pPr>
        <w:sectPr>
          <w:pgSz w:w="11906" w:h="16838"/>
          <w:pgMar w:top="1134" w:right="1417" w:bottom="1134" w:left="1417" w:header="851" w:footer="992" w:gutter="0"/>
          <w:cols w:space="425"/>
          <w:docGrid w:type="lines" w:linePitch="312"/>
        </w:sectPr>
      </w:pP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基于 PnP 的单目视觉距离测量方法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宋嘉诚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（华侨大学信息科学与工程学院，福建 厦门 362021）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宋体"/>
          <w:b/>
        </w:rPr>
        <w:t>摘  要：</w:t>
      </w:r>
      <w:r>
        <w:rPr>
          <w:rFonts w:ascii="Times New Roman" w:hAnsi="Times New Roman" w:eastAsia="宋体"/>
        </w:rPr>
        <w:t>本文针对 2025 年全国大学生电子设计竞赛 C 题的要求，设计了一套基于 PnP 算法的单目视觉距离测量方案。方案利用 A4 纸四周的黑色边框作为特征，通过 OpenCV 的 solvePnP 函数求解目标板在相机坐标系下的三维坐标，并采用分段线性插值对测量距离进行修正。实验使用 iPhone 相机在 50 cm 到 200 cm 范围内进行了测试，结果表明经过修正后的测距误差不超过 5 mm，能够满足竞赛要求。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宋体"/>
          <w:b/>
        </w:rPr>
        <w:t>关键词：</w:t>
      </w:r>
      <w:r>
        <w:rPr>
          <w:rFonts w:ascii="Times New Roman" w:hAnsi="Times New Roman" w:eastAsia="宋体"/>
        </w:rPr>
        <w:t xml:space="preserve"> 单目视觉；PnP；距离测量；OpenCV；相机标定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1 引言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2025 年全国大学生电子设计竞赛 C 题要求制作一个"基于单目视觉的目标物测量装置"。题目中的目标物是一张竖立的白色 A4 纸，纸的四周印有 2 cm 宽的黑色边框。装置需要测量两个量：一个是摄像头到目标板的距离 D，另一个是目标板上几何图形的尺寸 x。题目还特别规定只能使用一个摄像头，不能用超声波、激光等非视觉传感器，也不能用电脑作为测量设备本体。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这个题目最大的特点是目标物有非常明显的视觉特征——黑色边框。这个边框不是普通的画线，而是 2 cm 宽的黑色区域，在白色 A4 纸上非常显眼。对于计算机视觉来说，这就提供了四个非常稳定的角点。既然四个角点的实际位置（在 A4 纸上的坐标）和图像位置（在照片中的像素坐标）都能知道，就可以用 PnP（Perspective-n-Point）算法来求解目标板相对相机的位置和姿态。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为什么选择 PnP 而不是其他方法？常见的单目测距方法有几种：一是利用相似三角形原理，通过已知物体的实际高度和在图像中的像素高度来计算距离，这种方法需要物体垂直放置且正对相机，使用条件比较苛刻；二是利用相机焦距和物体成像大小的关系，这种方法对物体是否正对相机也很敏感；三是利用多个视角的图像进行三角测量，但这需要移动相机或者使用多个相机。PnP 方法的优势在于，它只需要一张照片，而且不要求目标板完全正对相机——即使目标板有一定角度的倾斜，PnP 也能同时算出距离和倾斜角度。这对于比赛中可能出现的倾斜情况非常有用。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本文的工作就是基于这个思路展开的。具体来说，我们编写了一套 Python 程序，先用 OpenCV 对图片做预处理，找到 A4 纸的四个角点，然后调用 solvePnP 算出目标板的坐标和旋转角度。考虑到实际拍摄条件可能不理想，程序还实现了多策略的外框检测机制，在背景杂乱或光照不均的情况下也能找到目标板。最后通过实验验证了这套方法在不同距离下的测量精度。文章的组织结构如下：第二章介绍 PnP 算法的基本原理和相关的数学基础；第三章说明代码的整体框架和各个模块的实现方法；第四章展示实验过程和测量结果；第五章给出结论。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2 核心算法原理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2.1 相机成像模型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要理解 PnP 算法，首先需要知道相机是如何把三维空间中的物体变成二维照片的。相机成像可以用小孔成像模型来描述。简单来说，空间中的一个点 P，经过相机镜头的中心，投影到相机的感光元件上，形成一个像素点 p。这个过程可以用一个公式来表示：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$$p = K \times [R | t] \times P$$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这个公式虽然看起来有点复杂，但拆开来看并不难。P 是物体在现实世界中的三维坐标，p 是它在照片中的像素坐标。K 是相机内参矩阵，它由相机的焦距和感光元件的中心位置决定。K 的具体形式是一个 3×3 的矩阵：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$$K = \begin{bmatrix} f_x &amp; 0 &amp; c_x \\ 0 &amp; f_y &amp; c_y \\ 0 &amp; 0 &amp; 1 \end{bmatrix}$$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其中 fx 和 fy 是相机在 x 和 y 方向上的焦距，单位是像素。cx 和 cy 是感光元件中心（也就是主点）的像素坐标。这些参数是相机本身的固有属性，同一部相机的内参是固定的，不会因为拍摄距离或角度而改变。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[R | t] 是相机的外参矩阵。R 是一个 3×3 的旋转矩阵，表示物体相对于相机的旋转。t 是一个 3×1 的平移向量，表示物体相对于相机在三个方向上的位置偏移。在 PnP 问题中，我们要求解的就是 R 和 t。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在实际编程中，我们不需要自己实现这个公式，OpenCV 已经帮我们封装好了。我们只需要提供现实中的三维点和照片中的二维点，以及相机内参 K，OpenCV 就能帮我们算出 R 和 t。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2.2 相机标定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相机内参矩阵 K 需要通过标定来获得。标定是计算机视觉中一个很经典的问题，其基本思路是利用已知几何形状的图像来反推相机参数。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标定的方法是用相机拍摄一张棋盘格照片，棋盘格上的黑白格子交点就是我们需要的特征点。因为棋盘格的每个格子尺寸是已知的（比如 25 mm × 25 mm），所以这些交点在现实世界中的位置是确定的。同时，在照片中也能用 OpenCV 的 findChessboardCorners 函数检测到这些交点的像素位置。有了这两组对应点，再用 calibrateCamera 函数进行计算，就能得到相机内参和畸变系数。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理论上最少只需要一张棋盘格照片就可以标定，但在实际中，为了获得更准确的结果，通常需要从不同角度和距离拍摄 15 到 25 张照片。因为多张照片提供了更多的约束条件，可以减少噪声对标定结果的影响。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标定得到的相机内参包括四个参数：fx（x 方向焦距，单位像素）、fy（y 方向焦距）、cx（主点 x 坐标）、cy（主点 y 坐标）。此外还会得到一组畸变系数，用来校正镜头畸变。这些参数对后续的 PnP 解算是必不可少的。如果相机内参不准，PnP 算出来的距离和角度都会有系统性的偏差。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2.3 PnP 问题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PnP 是 Perspective-n-Point 的缩写，意思是"n 个点的透视问题"。它的核心思想是：如果我们知道空间中的 n 个点在现实世界中的三维坐标，也知道它们在照片中的二维像素坐标，那么就可以计算出物体相对于相机的位置和朝向。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在我们的问题中，n 等于 4，这四个点就是 A4 纸的四个角。A4 纸的实际尺寸是 168.1 mm × 255.1 mm，所以四个角的三维坐标是已知的。同时，通过图像处理可以在照片中找到这四个角点的像素位置。有了这两组对应点，再加上相机内参，就可以调用 solvePnP 来求解。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OpenCV 提供了多种 PnP 求解方法。对于 A4 纸这种平面目标，SOLVEPNP_IPPE 是最合适的选择，因为它是专门针对平面物体的四点求解方法，计算速度快而且结果稳定。SOLVEPNP_IPPE 的全称是 Infinitesimal Plane-Based Pose Estimation，它利用平面物体的几何约束来求解位姿，比通用的 PnP 求解方法（如 SOLVEPNP_ITERATIVE）更稳定。实际使用中，即使角点检测有少量误差，IPPE 方法也能给出比较可靠的结果。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值得注意的是，solvePnP 要求输入的三维点和二维点数量相等且一一对应。在我们的代码中，objectPoints 是四个角点的三维坐标，imagePoints 是图像中检测到的四个角点的像素坐标，它们的顺序必须完全一致——都是左上、右上、右下、左下。如果顺序乱了，solvePnP 虽然不会报错，但算出来的距离和角度是完全错误的。因此代码中专门实现了 order_quad_points 函数来确保角点顺序正确。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2.4 坐标变换与姿态角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PnP 解算的输出包括两部分：旋转向量 rvec 和平移向量 tvec。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tvec 是一个三维向量 [tx, ty, tz]，表示目标板中心在相机坐标系中的位置。在相机坐标系中，X 轴指向画面右方，Y 轴指向画面下方，Z 轴指向相机前方（也就是深度方向）。所以 tz 就是我们需要的距离 D，tx 和 ty 则告诉我们目标板偏离画面中心的程度。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rvec 是一个三维旋转向量，它可以转换成三个欧拉角：偏航角（Yaw，左右转动）、俯仰角（Pitch，上下转动）、滚转角（Roll，平面内旋转）。这三个角度描述了目标板相对于相机是如何倾斜的。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3 代码搭建与脚本框架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3.1 整体流程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整个程序的执行流程可以分为五个步骤：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输入图片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第1步：图像预处理 → 灰度化、高斯模糊、OTSU二值化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第2步：外框检测 → 找轮廓、筛选四边形、角点排序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第3步：PnP解算 → solvePnP → (X,Y,Z)坐标 + 欧拉角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第4步：距离修正 → 分段线性插值 → 输出D_cal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↓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第5步：输出结果 → pose_results.csv + 标注图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程序采用 Python 编写，主要依赖 OpenCV 和 NumPy 两个库。整个代码集中在一个脚本文件 pc_opencv_experiment.py 中，通过命令行参数控制不同的运行模式。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脚本支持的命令行参数包括：--input 指定输入图片或文件夹，--output 指定输出目录，--calib-file 加载相机标定文件，--camera-matrix 直接指定相机内参，--calib-csv 加载距离修正表，--resize 对输入图片进行缩放等。这种设计让程序既能处理单张图片，也能批量处理整个文件夹，使用起来比较灵活。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3.2 外框检测模块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外框检测是整个流程的第一步，也是最关键的一步。如果外框检测不准，后面的 PnP 解算就无从谈起。检测过程可以分为图像预处理、轮廓查找、四边形筛选和角点排序四个阶段。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在图像预处理阶段，首先将彩色图像转为灰度图，再用高斯模糊去除噪声。然后用 OTSU 算法做二值化处理，OTSU 是一种自适应阈值算法，它会根据图像的灰度分布自动选择一个最佳阈值，把黑色区域变成白色，白色区域变成黑色。经过 OTSU 处理后，A4 纸的黑色边框就会变成白色区域，而 A4 纸的白色部分变成黑色区域。最后用形态学闭运算（先膨胀后腐蚀）让断裂的边框连接起来，形成一个完整的白色边框。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在轮廓查找阶段，使用 OpenCV 的 findContours 函数在二值图像中查找所有轮廓。然后对每个轮廓计算面积，只保留面积大于一定阈值的轮廓（这个阈值设为图像总面积的 4%）。对保留的轮廓，用 approxPolyDP 函数做多边形逼近，如果逼近结果正好是 4 条边，而且这个四边形是凸的，就认为找到了一个候选外框。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在角点排序阶段，对候选四边形的四个角点进行排序，确定哪个是左上角、右上角、右下角、左下角。排序的方法是利用坐标和与坐标差：坐标和最小的点是左上角，坐标和最大的点是右下角，坐标差（x - y）最小的点是右上角，坐标差最大的点是左下角。这个排序非常重要，因为后面 PnP 解算要求三维点和二维点必须按照相同的顺序对应。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考虑到实际拍摄中可能遇到背景杂乱的情况，代码实现了多策略检测机制。首先在全图中用上述方法检测，如果找不到四边形，就裁剪掉四周 15% 到 30% 的区域再试——这个策略对桌面拍摄特别有效，因为杂乱的桌面通常位于图像的底部边缘。如果裁剪后还找不到，就依次尝试检测白色区域、自适应阈值、Canny 边缘检测等方法，一共 8 种策略逐级回退，直到找到四边形为止。如果所有策略都失败了，程序会报告检测失败，跳过这张图片。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3.3 PnP 解算模块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找到四个角点后，PnP 解算就很简单了。代码构造两个点集：objectPoints（A4 角点的实际三维坐标，单位 mm）和 imagePoints（照片中四个角点的像素坐标）。然后调用 solvePnP：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success, rvec, tvec = cv2.solvePnP(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  objectPoints, imagePoints, cameraMatrix, distCoeffs,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 xml:space="preserve">    flags=cv2.SOLVEPNP_IPPE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)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如果解算成功，从 tvec 中读取三个分量作为目标板的 X、Y、Z 坐标。同时用 Rodrigues 函数把 rvec 转换成旋转矩阵，再计算出偏航角、俯仰角和滚转角。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3.4 距离修正模块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由于相机标定误差和角点检测误差的存在，直接使用 PnP 算出来的 tz 值可能与真实距离有偏差。因此程序实现了分段线性插值修正。用户先在几个已知距离处拍照，记录下真实距离和 PnP 算出来的原始距离，做成一个修正表。程序运行时，根据当前原始距离落在哪个区间，用线性插值算出修正后的距离。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修正表保存在 CSV 文件中，格式如下：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real_mm,raw_z_mm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500,391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1000,786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1500,1173</w:t>
      </w:r>
    </w:p>
    <w:p>
      <w:pPr>
        <w:spacing w:line="276" w:lineRule="auto"/>
        <w:ind w:firstLine="0" w:left="360"/>
      </w:pPr>
      <w:r>
        <w:rPr>
          <w:rFonts w:ascii="Consolas" w:hAnsi="Consolas" w:eastAsia="宋体"/>
          <w:sz w:val="18"/>
        </w:rPr>
        <w:t>2000,1565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当程序读取这个修正表后，会对每张图片执行以下修正步骤：首先从 PnP 解算得到 tz 值（即 D_raw）。然后判断 D_raw 落在哪个标定点区间内，例如 D_raw=1000 落在 786 到 1173 之间，对应的真实距离区间是 1000 到 1500。接着计算 D_raw 在这个区间内的相对位置比例，用这个比例对真实距离做线性插值。如果 D_raw 小于最小的标定点或大于最大的标定点，则采用外推方式，用最近的一个标定点的偏移量进行修正。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这种分段线性插值的优点是简单可靠，不需要假设原始距离和真实距离之间存在某种特定的函数关系。只要标定点足够密，就可以逼近任意形状的修正曲线。在实际使用中，建议在测量范围内均匀设置 4 到 6 个标定点，这样可以在精度和操作复杂度之间取得较好的平衡。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3.5 相机标定模块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为了让程序适用于不同的相机（比如 iPhone），代码提供了相机标定工具。用户打印一张棋盘格标定板，从不同角度拍摄 15 到 25 张照片，然后运行标定脚本。脚本会在每张照片中检测棋盘格的角点，如果所有照片都检测成功，就会算出相机内参并保存为 npz 文件。后续运行主程序时通过 --calib-file 参数加载这个文件即可。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4 实验过程与结果验证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4.1 实验准备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实验需要准备的材料包括：一张打印了棋盘格的 A4 纸（8×6 个格子，每个格子 25 mm）、一张绘制了黑色边框的 A4 目标板（168.1 mm × 255.1 mm，边框宽度 2 cm）、一部 iPhone 相机、一把卷尺。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实验步骤如下：先用 iPhone 拍摄 46 张棋盘格照片进行相机标定，再将目标板放置在 50 cm 到 200 cm 之间的不同距离处拍照。在 50 cm、100 cm、150 cm、200 cm 四个距离处各拍一张作为距离修正的标定点，在 110 cm、130 cm、160 cm、180 cm 处各拍一张作为验证点，另外还拍了两张带角度倾斜的照片（30° 和 45°）。所有照片都通过微信传输到电脑，分辨率被压缩为 1280 × 1707。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实验中的程序运行流程如下：在命令行执行脚本，指定输入文件夹、输出文件夹和标定文件，程序会自动遍历文件夹中的所有图片，对每张图片执行检测和解算，最后将所有结果汇总输出到一个 CSV 文件中。使用者也可以单独对某一张图片运行程序，查看标注后的图像，直观地检查外框检测和角点排序是否正确。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4.2 相机标定结果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46 张棋盘格照片全部成功检测到角点。标定结果如下：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type="dxa" w:w="4536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图像分辨率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1280 × 1707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焦距 fx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1133.09 px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焦距 fy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1133.09 px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主点 cx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506.30 px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主点 cy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648.14 px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重投影误差</w:t>
            </w:r>
          </w:p>
        </w:tc>
        <w:tc>
          <w:tcPr>
            <w:tcW w:type="dxa" w:w="4536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1.69 px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重投影误差 1.69 像素，说明标定结果基本可用。误差偏大的原因可能是照片经过微信传输被压缩了。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4.3 距离修正标定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四个标定点（50 cm、100 cm、150 cm、200 cm）的原始 PnP 距离值和修正量如下：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真实距离</w:t>
            </w:r>
          </w:p>
        </w:tc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原始距离 D_raw</w:t>
            </w:r>
          </w:p>
        </w:tc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需要修正的量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391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+109 mm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786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+214 mm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1173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+327 mm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1565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+435 mm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可以看出，PnP 算出来的原始距离普遍偏小，而且距离越远偏得越多。这是因为在 1280 × 1707 的分辨率下，相机标定的精度有限，导致 PnP 解算存在系统性偏差。通过分段线性插值修正后，这些偏差可以被有效消除。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4.4 测距结果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4.4.1 正面标定点的结果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四个标定点经过修正后，误差全部归零（因为是插值节点上的点）：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拍摄距离</w:t>
            </w:r>
          </w:p>
        </w:tc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修正后距离 D_cal</w:t>
            </w:r>
          </w:p>
        </w:tc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误差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500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mm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mm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1500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mm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2000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mm</w:t>
            </w:r>
          </w:p>
        </w:tc>
      </w:tr>
    </w:tbl>
    <w:p/>
    <w:p>
      <w:pPr>
        <w:pStyle w:val="3"/>
        <w:ind w:firstLine="0"/>
      </w:pPr>
      <w:r>
        <w:rPr>
          <w:rFonts w:ascii="Times New Roman" w:hAnsi="Times New Roman" w:eastAsia="黑体"/>
          <w:b/>
        </w:rPr>
        <w:t>4.4.2 正面验证点的结果（非标定点）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验证点不在修正表里，用来检验插值的效果：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拍摄距离</w:t>
            </w:r>
          </w:p>
        </w:tc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修正后距离 D_cal</w:t>
            </w:r>
          </w:p>
        </w:tc>
        <w:tc>
          <w:tcPr>
            <w:tcW w:type="dxa" w:w="302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误差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1102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+2 mm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1300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mm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1595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-5 mm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180 cm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1796 mm</w:t>
            </w:r>
          </w:p>
        </w:tc>
        <w:tc>
          <w:tcPr>
            <w:tcW w:type="dxa" w:w="302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-4 mm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四个验证点的误差最大只有 5 mm，效果非常好。电赛 C 题的基本要求是误差不超过 ±5 cm，发挥要求是 ±2 cm，我们的结果远远优于这两个指标。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4.4.3 倾斜角度下的结果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图片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真实距离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修正后距离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误差</w:t>
            </w:r>
          </w:p>
        </w:tc>
        <w:tc>
          <w:tcPr>
            <w:tcW w:type="dxa" w:w="1814"/>
            <w:vAlign w:val="center"/>
            <w:shd w:fill="EDEDED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偏航角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30° 倾斜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~110 cm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1147 mm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+47 mm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35.1°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45° 倾斜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~90 cm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954 mm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+54 mm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47.4°</w:t>
            </w:r>
          </w:p>
        </w:tc>
      </w:tr>
    </w:tbl>
    <w:p/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倾斜时误差增大到约 50 mm，但仍然满足基本要求（±5 cm）。偏航角的测量值与实际倾斜角度基本一致，说明 PnP 算法对姿态角的估计是有效的。</w:t>
      </w:r>
    </w:p>
    <w:p>
      <w:pPr>
        <w:pStyle w:val="3"/>
        <w:ind w:firstLine="0"/>
      </w:pPr>
      <w:r>
        <w:rPr>
          <w:rFonts w:ascii="Times New Roman" w:hAnsi="Times New Roman" w:eastAsia="黑体"/>
          <w:b/>
        </w:rPr>
        <w:t>4.5 结果分析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从以上实验结果可以得出几个结论：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第一，分段线性插值的修正效果很好。四个标定点之间的插值误差最大只有 5 mm，说明原始距离和真实距离之间确实呈近似线性关系，用线性插值来描述是合理的。这也意味着，如果希望进一步提高精度，只需在相应区间增加标定点即可。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第二，倾斜角度对测距精度有影响。30° 到 45° 的倾斜会导致误差增大到约 50 mm，大约是正面测距误差的 10 倍。这是因为倾斜时 A4 外框在图像中发生透视变形，短边被压缩，角点位置不容易检测准确，从而影响了 PnP 解算的精度。从数据来看，45° 倾斜的误差比 30° 更大，说明误差与倾斜角度正相关。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第三，PnP 算法输出的姿态角信息是可靠的。从倾斜实验来看，偏航角的测量值跟实际倾斜角度非常接近（35.1° vs 30°，47.4° vs 45°），说明 solvePnP 在算出距离的同时，确实也能正确反映目标板的朝向。这就为后续在需要姿态信息的应用场景中提供了基础。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第四，关于 X 和 Y 的偏移量。从正面测距数据可以看到，随着距离增大，X 和 Y 的偏移量也在增大。这是因为在较远的距离上，目标板在画面中占据的面积更小，角点检测的像素误差对 PnP 解算的影响更加明显。</w:t>
      </w:r>
    </w:p>
    <w:p>
      <w:pPr>
        <w:pStyle w:val="1"/>
        <w:ind w:firstLine="0"/>
      </w:pPr>
      <w:r>
        <w:rPr>
          <w:rFonts w:ascii="Times New Roman" w:hAnsi="Times New Roman" w:eastAsia="黑体"/>
          <w:b/>
        </w:rPr>
        <w:t>5 结论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本文以 2025 年电赛 C 题为背景，使用 OpenCV 的 solvePnP 函数实现了基于单目视觉的距离测量。整个方案的思路是：利用 A4 纸的黑色边框作为特征点，将已知的三维坐标和图像中检测到的二维坐标进行匹配，求解出目标板的位置和姿态。为了消除系统误差，还加入了分段线性插值对测量距离进行修正。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从算法原理上看，PnP 方法利用了目标板本身的几何信息——A4 纸的实际尺寸是已知的，黑色边框提供了清晰的角点。这使得单目相机也能够获得深度信息，突破了普通单目视觉无法直接测距的限制。从代码实现上看，整个流程被划分为外框检测、PnP 解算和距离修正三个独立模块，每个模块都可以单独测试和优化。多策略外框检测机制保证了算法在不同拍摄条件下的适应性。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实验结果表明，这套方案在 50 cm 到 200 cm 的测量范围内表现良好。四个验证点（110 cm、130 cm、160 cm、180 cm）的最大误差只有 5 mm，远优于电赛 C 题基本要求（±5 cm）和发挥要求（±2 cm）。倾斜 30° 到 45° 时误差增大到约 50 mm，但仍然满足基本要求。这说明基于 PnP 的单目视觉测距方案是可行的，具有实现简单、精度较高的优点。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</w:rPr>
        <w:t>当然，方案也存在改进空间。比如使用原始分辨率照片进行相机标定可以提高标定精度；增加距离标定点的密度可以让修正更精确；采用亚像素级别的角点检测算法可以减少倾斜时的测量误差。另外，目前使用的是 WeChat 压缩后的照片，如果直接用 iPhone 原始分辨率（4032 × 3024）进行处理，预期可以获得更好的精度。这些都是在后续工作中可以继续优化的方向。</w:t>
      </w:r>
    </w:p>
    <w:sectPr w:rsidR="00AB74B7">
      <w:pgSz w:w="11906" w:h="16838"/>
      <w:pgMar w:top="1134" w:right="1417" w:bottom="113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D062" w14:textId="77777777" w:rsidR="009109DF" w:rsidRDefault="009109DF" w:rsidP="003059BC">
      <w:r>
        <w:separator/>
      </w:r>
    </w:p>
  </w:endnote>
  <w:endnote w:type="continuationSeparator" w:id="0">
    <w:p w14:paraId="28E684DB" w14:textId="77777777" w:rsidR="009109DF" w:rsidRDefault="009109DF" w:rsidP="00305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B394B" w14:textId="77777777" w:rsidR="003059BC" w:rsidRPr="002D01C5" w:rsidRDefault="003059B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A247" w14:textId="77777777" w:rsidR="009109DF" w:rsidRDefault="009109DF" w:rsidP="003059BC">
      <w:r>
        <w:separator/>
      </w:r>
    </w:p>
  </w:footnote>
  <w:footnote w:type="continuationSeparator" w:id="0">
    <w:p w14:paraId="6481BFFE" w14:textId="77777777" w:rsidR="009109DF" w:rsidRDefault="009109DF" w:rsidP="00305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multilevel"/>
    <w:tmpl w:val="0000000C"/>
    <w:lvl w:ilvl="0">
      <w:start w:val="1"/>
      <w:numFmt w:val="decimal"/>
      <w:suff w:val="space"/>
      <w:lvlText w:val="第%1章"/>
      <w:lvlJc w:val="center"/>
      <w:pPr>
        <w:ind w:left="567" w:firstLine="284"/>
      </w:pPr>
      <w:rPr>
        <w:rFonts w:ascii="Times New Roman" w:eastAsia="黑体" w:hAnsi="Times New Roman" w:cs="Times New Roman" w:hint="default"/>
        <w:sz w:val="44"/>
        <w:szCs w:val="44"/>
      </w:rPr>
    </w:lvl>
    <w:lvl w:ilvl="1">
      <w:start w:val="1"/>
      <w:numFmt w:val="decimal"/>
      <w:isLgl/>
      <w:suff w:val="space"/>
      <w:lvlText w:val="%1.%2"/>
      <w:lvlJc w:val="left"/>
      <w:pPr>
        <w:ind w:left="567" w:hanging="567"/>
      </w:pPr>
      <w:rPr>
        <w:rFonts w:ascii="Times New Roman" w:eastAsia="黑体" w:hAnsi="Times New Roman" w:cs="Times New Roman" w:hint="default"/>
        <w:sz w:val="32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1047" w:hanging="567"/>
      </w:pPr>
      <w:rPr>
        <w:rFonts w:ascii="Times New Roman" w:eastAsia="黑体" w:hAnsi="Times New Roman" w:cs="Times New Roman" w:hint="default"/>
        <w:sz w:val="28"/>
        <w:szCs w:val="28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624" w:hanging="624"/>
      </w:pPr>
      <w:rPr>
        <w:rFonts w:ascii="Times New Roman" w:eastAsia="黑体" w:hAnsi="Times New Roman" w:cs="Times New Roman" w:hint="default"/>
        <w:b w:val="0"/>
        <w:i w:val="0"/>
        <w:spacing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cs="Times New Roman" w:hint="eastAsia"/>
      </w:rPr>
    </w:lvl>
  </w:abstractNum>
  <w:abstractNum w:abstractNumId="1" w15:restartNumberingAfterBreak="0">
    <w:nsid w:val="48B16C1A"/>
    <w:multiLevelType w:val="hybridMultilevel"/>
    <w:tmpl w:val="DA94061E"/>
    <w:lvl w:ilvl="0" w:tplc="20D057BA">
      <w:start w:val="1"/>
      <w:numFmt w:val="bullet"/>
      <w:suff w:val="space"/>
      <w:lvlText w:val="●"/>
      <w:lvlJc w:val="left"/>
      <w:pPr>
        <w:ind w:left="240" w:hanging="180"/>
      </w:pPr>
    </w:lvl>
    <w:lvl w:ilvl="1" w:tplc="0534EDBC">
      <w:start w:val="1"/>
      <w:numFmt w:val="bullet"/>
      <w:suff w:val="space"/>
      <w:lvlText w:val="○"/>
      <w:lvlJc w:val="left"/>
      <w:pPr>
        <w:ind w:left="660" w:hanging="180"/>
      </w:pPr>
    </w:lvl>
    <w:lvl w:ilvl="2" w:tplc="F5B4BE92">
      <w:start w:val="1"/>
      <w:numFmt w:val="bullet"/>
      <w:suff w:val="space"/>
      <w:lvlText w:val="■"/>
      <w:lvlJc w:val="left"/>
      <w:pPr>
        <w:ind w:left="1080" w:hanging="180"/>
      </w:pPr>
    </w:lvl>
    <w:lvl w:ilvl="3" w:tplc="9DA66DC4">
      <w:start w:val="1"/>
      <w:numFmt w:val="bullet"/>
      <w:suff w:val="space"/>
      <w:lvlText w:val="●"/>
      <w:lvlJc w:val="left"/>
      <w:pPr>
        <w:ind w:left="1500" w:hanging="180"/>
      </w:pPr>
    </w:lvl>
    <w:lvl w:ilvl="4" w:tplc="643E2484">
      <w:start w:val="1"/>
      <w:numFmt w:val="bullet"/>
      <w:suff w:val="space"/>
      <w:lvlText w:val="○"/>
      <w:lvlJc w:val="left"/>
      <w:pPr>
        <w:ind w:left="1920" w:hanging="180"/>
      </w:pPr>
    </w:lvl>
    <w:lvl w:ilvl="5" w:tplc="62247AD8">
      <w:start w:val="1"/>
      <w:numFmt w:val="bullet"/>
      <w:suff w:val="space"/>
      <w:lvlText w:val="■"/>
      <w:lvlJc w:val="left"/>
      <w:pPr>
        <w:ind w:left="2340" w:hanging="180"/>
      </w:pPr>
    </w:lvl>
    <w:lvl w:ilvl="6" w:tplc="3C50410C">
      <w:start w:val="1"/>
      <w:numFmt w:val="bullet"/>
      <w:suff w:val="space"/>
      <w:lvlText w:val="●"/>
      <w:lvlJc w:val="left"/>
      <w:pPr>
        <w:ind w:left="2760" w:hanging="180"/>
      </w:pPr>
    </w:lvl>
    <w:lvl w:ilvl="7" w:tplc="B8F06C90">
      <w:start w:val="1"/>
      <w:numFmt w:val="bullet"/>
      <w:suff w:val="space"/>
      <w:lvlText w:val="○"/>
      <w:lvlJc w:val="left"/>
      <w:pPr>
        <w:ind w:left="3180" w:hanging="180"/>
      </w:pPr>
    </w:lvl>
    <w:lvl w:ilvl="8" w:tplc="320ECB9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49E93F04"/>
    <w:multiLevelType w:val="hybridMultilevel"/>
    <w:tmpl w:val="2854A036"/>
    <w:lvl w:ilvl="0" w:tplc="A3CAFE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B7331D4"/>
    <w:multiLevelType w:val="hybridMultilevel"/>
    <w:tmpl w:val="44283F70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76B72EA"/>
    <w:multiLevelType w:val="singleLevel"/>
    <w:tmpl w:val="576B72EA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num w:numId="1" w16cid:durableId="1987738139">
    <w:abstractNumId w:val="4"/>
  </w:num>
  <w:num w:numId="2" w16cid:durableId="870532908">
    <w:abstractNumId w:val="0"/>
  </w:num>
  <w:num w:numId="3" w16cid:durableId="854196906">
    <w:abstractNumId w:val="2"/>
  </w:num>
  <w:num w:numId="4" w16cid:durableId="1761292774">
    <w:abstractNumId w:val="3"/>
  </w:num>
  <w:num w:numId="5" w16cid:durableId="576092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16"/>
    <w:rsid w:val="00000D4D"/>
    <w:rsid w:val="00004408"/>
    <w:rsid w:val="00023A1F"/>
    <w:rsid w:val="000406D8"/>
    <w:rsid w:val="000454D7"/>
    <w:rsid w:val="000468AF"/>
    <w:rsid w:val="00052B88"/>
    <w:rsid w:val="00056815"/>
    <w:rsid w:val="00062567"/>
    <w:rsid w:val="00065592"/>
    <w:rsid w:val="00074952"/>
    <w:rsid w:val="00075671"/>
    <w:rsid w:val="000775D2"/>
    <w:rsid w:val="00082632"/>
    <w:rsid w:val="00082CAA"/>
    <w:rsid w:val="00083A94"/>
    <w:rsid w:val="00086A90"/>
    <w:rsid w:val="00091C6F"/>
    <w:rsid w:val="00095F16"/>
    <w:rsid w:val="000C2703"/>
    <w:rsid w:val="000C59BC"/>
    <w:rsid w:val="000C63C0"/>
    <w:rsid w:val="000E56C4"/>
    <w:rsid w:val="001031E4"/>
    <w:rsid w:val="001333B1"/>
    <w:rsid w:val="00136906"/>
    <w:rsid w:val="001461A5"/>
    <w:rsid w:val="00152BCE"/>
    <w:rsid w:val="0016157F"/>
    <w:rsid w:val="00172FFD"/>
    <w:rsid w:val="0017306B"/>
    <w:rsid w:val="00176055"/>
    <w:rsid w:val="00181456"/>
    <w:rsid w:val="001864E4"/>
    <w:rsid w:val="001B2950"/>
    <w:rsid w:val="001B55E2"/>
    <w:rsid w:val="001B79AC"/>
    <w:rsid w:val="001C09CB"/>
    <w:rsid w:val="001C3728"/>
    <w:rsid w:val="001E08AC"/>
    <w:rsid w:val="001F076B"/>
    <w:rsid w:val="001F3341"/>
    <w:rsid w:val="001F40FE"/>
    <w:rsid w:val="0020278C"/>
    <w:rsid w:val="0020583C"/>
    <w:rsid w:val="002121C0"/>
    <w:rsid w:val="00231035"/>
    <w:rsid w:val="002333D1"/>
    <w:rsid w:val="0024391D"/>
    <w:rsid w:val="00244E76"/>
    <w:rsid w:val="002546A4"/>
    <w:rsid w:val="0025776B"/>
    <w:rsid w:val="00261BCD"/>
    <w:rsid w:val="00265568"/>
    <w:rsid w:val="0029596D"/>
    <w:rsid w:val="00296B74"/>
    <w:rsid w:val="00297D9A"/>
    <w:rsid w:val="002A49B2"/>
    <w:rsid w:val="002A6518"/>
    <w:rsid w:val="002A7816"/>
    <w:rsid w:val="002B5722"/>
    <w:rsid w:val="002C0A10"/>
    <w:rsid w:val="002C16D6"/>
    <w:rsid w:val="002D3466"/>
    <w:rsid w:val="002D7F8A"/>
    <w:rsid w:val="002F38B3"/>
    <w:rsid w:val="002F6D8C"/>
    <w:rsid w:val="002F76AE"/>
    <w:rsid w:val="003002B8"/>
    <w:rsid w:val="003059BC"/>
    <w:rsid w:val="003252DD"/>
    <w:rsid w:val="00327C89"/>
    <w:rsid w:val="00330D09"/>
    <w:rsid w:val="00344BC0"/>
    <w:rsid w:val="00360BDF"/>
    <w:rsid w:val="00362AD1"/>
    <w:rsid w:val="00375674"/>
    <w:rsid w:val="00376F20"/>
    <w:rsid w:val="00377D80"/>
    <w:rsid w:val="00381D42"/>
    <w:rsid w:val="0038408B"/>
    <w:rsid w:val="00385D04"/>
    <w:rsid w:val="003914AC"/>
    <w:rsid w:val="00394638"/>
    <w:rsid w:val="003948EE"/>
    <w:rsid w:val="00397F47"/>
    <w:rsid w:val="003A1FA5"/>
    <w:rsid w:val="003C22A9"/>
    <w:rsid w:val="003E4040"/>
    <w:rsid w:val="003F089D"/>
    <w:rsid w:val="003F3574"/>
    <w:rsid w:val="003F5F65"/>
    <w:rsid w:val="003F742B"/>
    <w:rsid w:val="00404E95"/>
    <w:rsid w:val="00406E24"/>
    <w:rsid w:val="00423015"/>
    <w:rsid w:val="00424D43"/>
    <w:rsid w:val="00431016"/>
    <w:rsid w:val="00434C8E"/>
    <w:rsid w:val="00441A98"/>
    <w:rsid w:val="0045178C"/>
    <w:rsid w:val="004650E1"/>
    <w:rsid w:val="00465580"/>
    <w:rsid w:val="00473C91"/>
    <w:rsid w:val="00476311"/>
    <w:rsid w:val="0047715C"/>
    <w:rsid w:val="00483491"/>
    <w:rsid w:val="00485871"/>
    <w:rsid w:val="00485917"/>
    <w:rsid w:val="004A5D85"/>
    <w:rsid w:val="004B1F2F"/>
    <w:rsid w:val="004B2A5E"/>
    <w:rsid w:val="004B2EE3"/>
    <w:rsid w:val="004B3A95"/>
    <w:rsid w:val="004C0278"/>
    <w:rsid w:val="004C3B87"/>
    <w:rsid w:val="004C51AF"/>
    <w:rsid w:val="004C640C"/>
    <w:rsid w:val="004E7A17"/>
    <w:rsid w:val="004F0AC6"/>
    <w:rsid w:val="00501840"/>
    <w:rsid w:val="0050584D"/>
    <w:rsid w:val="00512566"/>
    <w:rsid w:val="00517B49"/>
    <w:rsid w:val="00526D33"/>
    <w:rsid w:val="00532E84"/>
    <w:rsid w:val="0054172F"/>
    <w:rsid w:val="0054485A"/>
    <w:rsid w:val="00563D92"/>
    <w:rsid w:val="005660DC"/>
    <w:rsid w:val="00582BDB"/>
    <w:rsid w:val="00582DE4"/>
    <w:rsid w:val="00587D24"/>
    <w:rsid w:val="005C717A"/>
    <w:rsid w:val="005D252A"/>
    <w:rsid w:val="005D7ACE"/>
    <w:rsid w:val="005E2C4E"/>
    <w:rsid w:val="00607B95"/>
    <w:rsid w:val="00613BE1"/>
    <w:rsid w:val="0062620D"/>
    <w:rsid w:val="00635063"/>
    <w:rsid w:val="00635F88"/>
    <w:rsid w:val="00640BB7"/>
    <w:rsid w:val="00641BA6"/>
    <w:rsid w:val="00647E5C"/>
    <w:rsid w:val="006520DC"/>
    <w:rsid w:val="00653317"/>
    <w:rsid w:val="00654EFE"/>
    <w:rsid w:val="00673E47"/>
    <w:rsid w:val="00675D5C"/>
    <w:rsid w:val="00677728"/>
    <w:rsid w:val="006825AA"/>
    <w:rsid w:val="00691B0A"/>
    <w:rsid w:val="006967A3"/>
    <w:rsid w:val="006A7BA5"/>
    <w:rsid w:val="006B133D"/>
    <w:rsid w:val="006C09D3"/>
    <w:rsid w:val="006C0A48"/>
    <w:rsid w:val="006C60F9"/>
    <w:rsid w:val="006C74B2"/>
    <w:rsid w:val="006C753E"/>
    <w:rsid w:val="006C7AD7"/>
    <w:rsid w:val="006D2D76"/>
    <w:rsid w:val="006D5E85"/>
    <w:rsid w:val="006D60D9"/>
    <w:rsid w:val="006E346C"/>
    <w:rsid w:val="006E41C4"/>
    <w:rsid w:val="0070051A"/>
    <w:rsid w:val="00700591"/>
    <w:rsid w:val="00711B62"/>
    <w:rsid w:val="007209B5"/>
    <w:rsid w:val="00721CE1"/>
    <w:rsid w:val="00731FB9"/>
    <w:rsid w:val="0074042E"/>
    <w:rsid w:val="00763E06"/>
    <w:rsid w:val="007651EE"/>
    <w:rsid w:val="00771EB1"/>
    <w:rsid w:val="00783702"/>
    <w:rsid w:val="00787AEA"/>
    <w:rsid w:val="007903D5"/>
    <w:rsid w:val="0079288D"/>
    <w:rsid w:val="00794F1B"/>
    <w:rsid w:val="007976E6"/>
    <w:rsid w:val="007A1162"/>
    <w:rsid w:val="007A783C"/>
    <w:rsid w:val="007D2C9C"/>
    <w:rsid w:val="007F260C"/>
    <w:rsid w:val="007F39E7"/>
    <w:rsid w:val="007F677A"/>
    <w:rsid w:val="00803979"/>
    <w:rsid w:val="00805498"/>
    <w:rsid w:val="00810830"/>
    <w:rsid w:val="00815C62"/>
    <w:rsid w:val="00821C22"/>
    <w:rsid w:val="008245CC"/>
    <w:rsid w:val="008361C4"/>
    <w:rsid w:val="00851C87"/>
    <w:rsid w:val="00857D6D"/>
    <w:rsid w:val="00877445"/>
    <w:rsid w:val="00883F7F"/>
    <w:rsid w:val="00896F11"/>
    <w:rsid w:val="008A1367"/>
    <w:rsid w:val="008B5B45"/>
    <w:rsid w:val="008B714D"/>
    <w:rsid w:val="008C4B98"/>
    <w:rsid w:val="008C6CDB"/>
    <w:rsid w:val="008D22F3"/>
    <w:rsid w:val="008D3825"/>
    <w:rsid w:val="008E3CC7"/>
    <w:rsid w:val="008F0EC7"/>
    <w:rsid w:val="008F17C9"/>
    <w:rsid w:val="009021E1"/>
    <w:rsid w:val="00904CB7"/>
    <w:rsid w:val="0090632A"/>
    <w:rsid w:val="009109DF"/>
    <w:rsid w:val="00931410"/>
    <w:rsid w:val="00941C2B"/>
    <w:rsid w:val="00947E8C"/>
    <w:rsid w:val="009538A0"/>
    <w:rsid w:val="00954689"/>
    <w:rsid w:val="00974951"/>
    <w:rsid w:val="0097706A"/>
    <w:rsid w:val="00987A08"/>
    <w:rsid w:val="00995D16"/>
    <w:rsid w:val="009A6836"/>
    <w:rsid w:val="009B25A5"/>
    <w:rsid w:val="009C3D06"/>
    <w:rsid w:val="009D1646"/>
    <w:rsid w:val="009E2E9E"/>
    <w:rsid w:val="009E79F0"/>
    <w:rsid w:val="00A0248D"/>
    <w:rsid w:val="00A06E89"/>
    <w:rsid w:val="00A11376"/>
    <w:rsid w:val="00A1388B"/>
    <w:rsid w:val="00A22BA0"/>
    <w:rsid w:val="00A2323E"/>
    <w:rsid w:val="00A30567"/>
    <w:rsid w:val="00A3161A"/>
    <w:rsid w:val="00A50228"/>
    <w:rsid w:val="00A73304"/>
    <w:rsid w:val="00AA646B"/>
    <w:rsid w:val="00AB4098"/>
    <w:rsid w:val="00AB42E6"/>
    <w:rsid w:val="00AB4ADA"/>
    <w:rsid w:val="00AB74B7"/>
    <w:rsid w:val="00AC04E6"/>
    <w:rsid w:val="00AC4FBD"/>
    <w:rsid w:val="00AC751C"/>
    <w:rsid w:val="00AD6B80"/>
    <w:rsid w:val="00AF158D"/>
    <w:rsid w:val="00B0368F"/>
    <w:rsid w:val="00B12225"/>
    <w:rsid w:val="00B244E2"/>
    <w:rsid w:val="00B44BC1"/>
    <w:rsid w:val="00B4787A"/>
    <w:rsid w:val="00B50644"/>
    <w:rsid w:val="00B531BE"/>
    <w:rsid w:val="00B614AE"/>
    <w:rsid w:val="00B8464F"/>
    <w:rsid w:val="00B863AF"/>
    <w:rsid w:val="00B94BBC"/>
    <w:rsid w:val="00BA0C8D"/>
    <w:rsid w:val="00BA0EC7"/>
    <w:rsid w:val="00BA6576"/>
    <w:rsid w:val="00BB5B9C"/>
    <w:rsid w:val="00BC1A63"/>
    <w:rsid w:val="00BD6693"/>
    <w:rsid w:val="00BE204B"/>
    <w:rsid w:val="00BF5B36"/>
    <w:rsid w:val="00C209D6"/>
    <w:rsid w:val="00C2791B"/>
    <w:rsid w:val="00C3309C"/>
    <w:rsid w:val="00C33835"/>
    <w:rsid w:val="00C34297"/>
    <w:rsid w:val="00C37A51"/>
    <w:rsid w:val="00C435B4"/>
    <w:rsid w:val="00C5035E"/>
    <w:rsid w:val="00C615EB"/>
    <w:rsid w:val="00C673BA"/>
    <w:rsid w:val="00C7641A"/>
    <w:rsid w:val="00C935EA"/>
    <w:rsid w:val="00C94556"/>
    <w:rsid w:val="00C97532"/>
    <w:rsid w:val="00C97DB8"/>
    <w:rsid w:val="00CA2E3C"/>
    <w:rsid w:val="00CA2FFE"/>
    <w:rsid w:val="00CB67DF"/>
    <w:rsid w:val="00CB7E83"/>
    <w:rsid w:val="00CD424E"/>
    <w:rsid w:val="00CD6F9E"/>
    <w:rsid w:val="00CE755D"/>
    <w:rsid w:val="00D016B9"/>
    <w:rsid w:val="00D025AC"/>
    <w:rsid w:val="00D02E3F"/>
    <w:rsid w:val="00D03591"/>
    <w:rsid w:val="00D07583"/>
    <w:rsid w:val="00D176BB"/>
    <w:rsid w:val="00D31BB6"/>
    <w:rsid w:val="00D47249"/>
    <w:rsid w:val="00D52614"/>
    <w:rsid w:val="00D57948"/>
    <w:rsid w:val="00D71105"/>
    <w:rsid w:val="00D90385"/>
    <w:rsid w:val="00D94363"/>
    <w:rsid w:val="00D94633"/>
    <w:rsid w:val="00D95802"/>
    <w:rsid w:val="00D97B46"/>
    <w:rsid w:val="00D97EB4"/>
    <w:rsid w:val="00DA7CAF"/>
    <w:rsid w:val="00DB333F"/>
    <w:rsid w:val="00DC0AD2"/>
    <w:rsid w:val="00DC3640"/>
    <w:rsid w:val="00DD0CA9"/>
    <w:rsid w:val="00DD1E82"/>
    <w:rsid w:val="00DD436C"/>
    <w:rsid w:val="00DD57AE"/>
    <w:rsid w:val="00DD6B4E"/>
    <w:rsid w:val="00DE4A51"/>
    <w:rsid w:val="00DF23CB"/>
    <w:rsid w:val="00E00129"/>
    <w:rsid w:val="00E035D2"/>
    <w:rsid w:val="00E0388B"/>
    <w:rsid w:val="00E113C5"/>
    <w:rsid w:val="00E221D3"/>
    <w:rsid w:val="00E24680"/>
    <w:rsid w:val="00E247D8"/>
    <w:rsid w:val="00E30244"/>
    <w:rsid w:val="00E33DC8"/>
    <w:rsid w:val="00E37DC4"/>
    <w:rsid w:val="00E42513"/>
    <w:rsid w:val="00E613FC"/>
    <w:rsid w:val="00E63BD9"/>
    <w:rsid w:val="00E65197"/>
    <w:rsid w:val="00E668AC"/>
    <w:rsid w:val="00E86AF7"/>
    <w:rsid w:val="00EA10DE"/>
    <w:rsid w:val="00EA4D25"/>
    <w:rsid w:val="00EB0399"/>
    <w:rsid w:val="00EC1710"/>
    <w:rsid w:val="00EC53C2"/>
    <w:rsid w:val="00EC7478"/>
    <w:rsid w:val="00ED668E"/>
    <w:rsid w:val="00ED7846"/>
    <w:rsid w:val="00EE452F"/>
    <w:rsid w:val="00EE4865"/>
    <w:rsid w:val="00EF46DD"/>
    <w:rsid w:val="00F0204E"/>
    <w:rsid w:val="00F11AE5"/>
    <w:rsid w:val="00F12BA9"/>
    <w:rsid w:val="00F13BF1"/>
    <w:rsid w:val="00F16E24"/>
    <w:rsid w:val="00F210CF"/>
    <w:rsid w:val="00F26278"/>
    <w:rsid w:val="00F40D4B"/>
    <w:rsid w:val="00F426F8"/>
    <w:rsid w:val="00F431A9"/>
    <w:rsid w:val="00F44D54"/>
    <w:rsid w:val="00F45A77"/>
    <w:rsid w:val="00F56BA9"/>
    <w:rsid w:val="00F56FA0"/>
    <w:rsid w:val="00F61EDD"/>
    <w:rsid w:val="00F713C6"/>
    <w:rsid w:val="00F76FF9"/>
    <w:rsid w:val="00F957AA"/>
    <w:rsid w:val="00F97AB3"/>
    <w:rsid w:val="00FA3E4E"/>
    <w:rsid w:val="00FA6C4F"/>
    <w:rsid w:val="00FD3F92"/>
    <w:rsid w:val="00FE400B"/>
    <w:rsid w:val="00FE6C9C"/>
    <w:rsid w:val="00FF3F68"/>
    <w:rsid w:val="00FF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10789"/>
  <w15:chartTrackingRefBased/>
  <w15:docId w15:val="{457AE688-6549-4114-988F-06DA5A2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5197"/>
    <w:pPr>
      <w:widowControl w:val="0"/>
      <w:spacing w:line="360" w:lineRule="auto" w:before="0" w:after="0"/>
      <w:ind w:firstLine="42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D2D76"/>
    <w:pPr>
      <w:spacing w:before="120" w:after="60" w:line="360" w:lineRule="auto"/>
      <w:ind w:firstLine="0"/>
      <w:outlineLvl w:val="0"/>
    </w:pPr>
    <w:rPr>
      <w:b/>
      <w:color w:val="000000"/>
      <w:sz w:val="28"/>
      <w:szCs w:val="28"/>
      <w:lang w:val="fr-FR"/>
    </w:rPr>
  </w:style>
  <w:style w:type="paragraph" w:styleId="2">
    <w:name w:val="heading 2"/>
    <w:basedOn w:val="a"/>
    <w:next w:val="a"/>
    <w:link w:val="20"/>
    <w:semiHidden/>
    <w:unhideWhenUsed/>
    <w:qFormat/>
    <w:rsid w:val="00517B49"/>
    <w:pPr>
      <w:keepNext/>
      <w:keepLines/>
      <w:spacing w:before="120" w:after="60" w:line="360" w:lineRule="auto"/>
      <w:ind w:firstLine="0"/>
      <w:outlineLvl w:val="1"/>
    </w:pPr>
    <w:rPr>
      <w:rFonts w:ascii="等线 Light" w:eastAsia="等线 Light" w:hAnsi="等线 Light"/>
      <w:b/>
      <w:bCs/>
      <w:color w:val="000000"/>
      <w:sz w:val="24"/>
      <w:szCs w:val="32"/>
    </w:rPr>
  </w:style>
  <w:style w:type="paragraph" w:styleId="3">
    <w:name w:val="heading 3"/>
    <w:basedOn w:val="a"/>
    <w:next w:val="a"/>
    <w:link w:val="30"/>
    <w:qFormat/>
    <w:rsid w:val="006D2D76"/>
    <w:pPr>
      <w:spacing w:before="120" w:after="60" w:line="360" w:lineRule="auto"/>
      <w:ind w:firstLine="0"/>
      <w:outlineLvl w:val="2"/>
    </w:pPr>
    <w:rPr>
      <w:b/>
      <w:bCs/>
      <w:color w:val="000000"/>
      <w:sz w:val="21"/>
      <w:szCs w:val="21"/>
    </w:rPr>
  </w:style>
  <w:style w:type="paragraph" w:styleId="4">
    <w:name w:val="heading 4"/>
    <w:basedOn w:val="a"/>
    <w:next w:val="a"/>
    <w:qFormat/>
    <w:rsid w:val="00AB4098"/>
    <w:pPr>
      <w:numPr>
        <w:ilvl w:val="3"/>
        <w:numId w:val="2"/>
      </w:numPr>
      <w:adjustRightInd w:val="0"/>
      <w:snapToGrid w:val="0"/>
      <w:spacing w:line="324" w:lineRule="auto"/>
      <w:jc w:val="left"/>
      <w:outlineLvl w:val="3"/>
    </w:pPr>
    <w:rPr>
      <w:rFonts w:ascii="Arial" w:eastAsia="黑体" w:hAnsi="Arial"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95F16"/>
    <w:pPr>
      <w:spacing w:line="300" w:lineRule="exact"/>
      <w:ind w:firstLine="360"/>
    </w:pPr>
    <w:rPr>
      <w:sz w:val="18"/>
    </w:rPr>
  </w:style>
  <w:style w:type="character" w:customStyle="1" w:styleId="a4">
    <w:name w:val="正文文本缩进 字符"/>
    <w:link w:val="a3"/>
    <w:semiHidden/>
    <w:locked/>
    <w:rsid w:val="00095F16"/>
    <w:rPr>
      <w:rFonts w:eastAsia="宋体"/>
      <w:kern w:val="2"/>
      <w:sz w:val="18"/>
      <w:szCs w:val="24"/>
      <w:lang w:val="en-US" w:eastAsia="zh-CN" w:bidi="ar-SA"/>
    </w:rPr>
  </w:style>
  <w:style w:type="paragraph" w:customStyle="1" w:styleId="21">
    <w:name w:val="正文首行缩进 2"/>
    <w:basedOn w:val="a3"/>
    <w:rsid w:val="00095F16"/>
    <w:pPr>
      <w:spacing w:after="120" w:line="240" w:lineRule="auto"/>
      <w:ind w:leftChars="200" w:left="420" w:firstLineChars="200" w:firstLine="420"/>
    </w:pPr>
    <w:rPr>
      <w:sz w:val="21"/>
    </w:rPr>
  </w:style>
  <w:style w:type="paragraph" w:customStyle="1" w:styleId="31">
    <w:name w:val="目录 3"/>
    <w:basedOn w:val="a"/>
    <w:next w:val="a"/>
    <w:rsid w:val="00441A98"/>
    <w:pPr>
      <w:ind w:leftChars="400" w:left="840"/>
    </w:pPr>
    <w:rPr>
      <w:rFonts w:ascii="Calibri" w:hAnsi="Calibri"/>
      <w:szCs w:val="22"/>
    </w:rPr>
  </w:style>
  <w:style w:type="paragraph" w:customStyle="1" w:styleId="11">
    <w:name w:val="目录 1"/>
    <w:basedOn w:val="a"/>
    <w:next w:val="a"/>
    <w:rsid w:val="00441A98"/>
    <w:rPr>
      <w:rFonts w:ascii="Calibri" w:hAnsi="Calibri"/>
      <w:szCs w:val="22"/>
    </w:rPr>
  </w:style>
  <w:style w:type="paragraph" w:customStyle="1" w:styleId="22">
    <w:name w:val="目录 2"/>
    <w:basedOn w:val="a"/>
    <w:next w:val="a"/>
    <w:rsid w:val="00441A98"/>
    <w:pPr>
      <w:ind w:leftChars="200" w:left="420"/>
    </w:pPr>
    <w:rPr>
      <w:rFonts w:ascii="Calibri" w:hAnsi="Calibri"/>
      <w:szCs w:val="22"/>
    </w:rPr>
  </w:style>
  <w:style w:type="paragraph" w:styleId="a5">
    <w:name w:val="Normal Indent"/>
    <w:basedOn w:val="a"/>
    <w:next w:val="a"/>
    <w:rsid w:val="00441A98"/>
    <w:pPr>
      <w:ind w:firstLineChars="200" w:firstLine="200"/>
    </w:pPr>
  </w:style>
  <w:style w:type="character" w:styleId="a6">
    <w:name w:val="Hyperlink"/>
    <w:rsid w:val="00441A98"/>
    <w:rPr>
      <w:rFonts w:cs="Times New Roman"/>
      <w:color w:val="0000FF"/>
      <w:u w:val="single"/>
    </w:rPr>
  </w:style>
  <w:style w:type="paragraph" w:customStyle="1" w:styleId="7">
    <w:name w:val="目录 7"/>
    <w:basedOn w:val="a"/>
    <w:next w:val="a"/>
    <w:rsid w:val="00FD3F92"/>
    <w:pPr>
      <w:ind w:leftChars="1200" w:left="2520"/>
    </w:pPr>
    <w:rPr>
      <w:rFonts w:ascii="Calibri" w:hAnsi="Calibri"/>
      <w:szCs w:val="22"/>
    </w:rPr>
  </w:style>
  <w:style w:type="paragraph" w:styleId="a7">
    <w:name w:val="caption"/>
    <w:basedOn w:val="a"/>
    <w:next w:val="a"/>
    <w:qFormat/>
    <w:rsid w:val="006D2D76"/>
    <w:pPr>
      <w:widowControl/>
      <w:ind w:firstLine="0"/>
      <w:jc w:val="center"/>
    </w:pPr>
    <w:rPr>
      <w:rFonts w:ascii="宋体" w:hAnsi="宋体" w:cs="宋体"/>
      <w:i w:val="0"/>
      <w:color w:val="000000"/>
      <w:kern w:val="0"/>
      <w:sz w:val="18"/>
      <w:szCs w:val="18"/>
    </w:rPr>
  </w:style>
  <w:style w:type="paragraph" w:customStyle="1" w:styleId="5">
    <w:name w:val="目录 5"/>
    <w:basedOn w:val="a"/>
    <w:next w:val="a"/>
    <w:rsid w:val="00FD3F92"/>
    <w:pPr>
      <w:ind w:leftChars="800" w:left="1680"/>
    </w:pPr>
    <w:rPr>
      <w:rFonts w:ascii="Calibri" w:hAnsi="Calibri"/>
      <w:szCs w:val="22"/>
    </w:rPr>
  </w:style>
  <w:style w:type="paragraph" w:customStyle="1" w:styleId="8">
    <w:name w:val="目录 8"/>
    <w:basedOn w:val="a"/>
    <w:next w:val="a"/>
    <w:rsid w:val="00FD3F92"/>
    <w:pPr>
      <w:ind w:leftChars="1400" w:left="2940"/>
    </w:pPr>
    <w:rPr>
      <w:rFonts w:ascii="Calibri" w:hAnsi="Calibri"/>
      <w:szCs w:val="22"/>
    </w:rPr>
  </w:style>
  <w:style w:type="paragraph" w:styleId="a8">
    <w:name w:val="footer"/>
    <w:basedOn w:val="a"/>
    <w:rsid w:val="00FD3F92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22"/>
    </w:rPr>
  </w:style>
  <w:style w:type="paragraph" w:styleId="a9">
    <w:name w:val="header"/>
    <w:basedOn w:val="a"/>
    <w:rsid w:val="00FD3F92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Calibri" w:hAnsi="Calibri"/>
      <w:sz w:val="18"/>
      <w:szCs w:val="22"/>
    </w:rPr>
  </w:style>
  <w:style w:type="paragraph" w:customStyle="1" w:styleId="40">
    <w:name w:val="目录 4"/>
    <w:basedOn w:val="a"/>
    <w:next w:val="a"/>
    <w:rsid w:val="00FD3F92"/>
    <w:pPr>
      <w:ind w:leftChars="600" w:left="1260"/>
    </w:pPr>
    <w:rPr>
      <w:rFonts w:ascii="Calibri" w:hAnsi="Calibri"/>
      <w:szCs w:val="22"/>
    </w:rPr>
  </w:style>
  <w:style w:type="paragraph" w:customStyle="1" w:styleId="6">
    <w:name w:val="目录 6"/>
    <w:basedOn w:val="a"/>
    <w:next w:val="a"/>
    <w:rsid w:val="00FD3F92"/>
    <w:pPr>
      <w:ind w:leftChars="1000" w:left="2100"/>
    </w:pPr>
    <w:rPr>
      <w:rFonts w:ascii="Calibri" w:hAnsi="Calibri"/>
      <w:szCs w:val="22"/>
    </w:rPr>
  </w:style>
  <w:style w:type="paragraph" w:customStyle="1" w:styleId="9">
    <w:name w:val="目录 9"/>
    <w:basedOn w:val="a"/>
    <w:next w:val="a"/>
    <w:rsid w:val="00FD3F92"/>
    <w:pPr>
      <w:ind w:leftChars="1600" w:left="3360"/>
    </w:pPr>
    <w:rPr>
      <w:rFonts w:ascii="Calibri" w:hAnsi="Calibri"/>
      <w:szCs w:val="22"/>
    </w:rPr>
  </w:style>
  <w:style w:type="paragraph" w:customStyle="1" w:styleId="ListParagraph1">
    <w:name w:val="List Paragraph1"/>
    <w:basedOn w:val="a"/>
    <w:rsid w:val="00FD3F92"/>
    <w:pPr>
      <w:ind w:firstLineChars="200" w:firstLine="420"/>
    </w:pPr>
    <w:rPr>
      <w:rFonts w:ascii="Calibri" w:hAnsi="Calibri"/>
      <w:szCs w:val="22"/>
    </w:rPr>
  </w:style>
  <w:style w:type="character" w:customStyle="1" w:styleId="30">
    <w:name w:val="标题 3 字符"/>
    <w:link w:val="3"/>
    <w:locked/>
    <w:rsid w:val="006D2D76"/>
    <w:rPr>
      <w:b/>
      <w:bCs/>
      <w:kern w:val="2"/>
      <w:sz w:val="21"/>
      <w:szCs w:val="21"/>
    </w:rPr>
  </w:style>
  <w:style w:type="character" w:customStyle="1" w:styleId="10">
    <w:name w:val="标题 1 字符"/>
    <w:link w:val="1"/>
    <w:rsid w:val="006D2D76"/>
    <w:rPr>
      <w:b/>
      <w:kern w:val="2"/>
      <w:sz w:val="28"/>
      <w:szCs w:val="28"/>
      <w:lang w:val="fr-FR"/>
    </w:rPr>
  </w:style>
  <w:style w:type="character" w:customStyle="1" w:styleId="20">
    <w:name w:val="标题 2 字符"/>
    <w:link w:val="2"/>
    <w:semiHidden/>
    <w:rsid w:val="00517B49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customStyle="1" w:styleId="aa">
    <w:basedOn w:val="a3"/>
    <w:next w:val="21"/>
    <w:rsid w:val="00423015"/>
    <w:pPr>
      <w:spacing w:after="120" w:line="240" w:lineRule="auto"/>
      <w:ind w:leftChars="200" w:left="420" w:firstLineChars="200" w:firstLine="420"/>
    </w:pPr>
    <w:rPr>
      <w:sz w:val="21"/>
    </w:rPr>
  </w:style>
  <w:style w:type="paragraph" w:styleId="ab">
    <w:name w:val="List Paragraph"/>
    <w:qFormat/>
    <w:rsid w:val="006D2D76"/>
    <w:rPr>
      <w:rFonts w:eastAsiaTheme="minorEastAsia"/>
      <w:sz w:val="24"/>
      <w:szCs w:val="24"/>
    </w:rPr>
  </w:style>
  <w:style w:type="paragraph" w:customStyle="1" w:styleId="ac">
    <w:name w:val="文案"/>
    <w:basedOn w:val="a"/>
    <w:link w:val="ad"/>
    <w:qFormat/>
    <w:rsid w:val="006D2D76"/>
    <w:pPr>
      <w:ind w:firstLine="420"/>
    </w:pPr>
  </w:style>
  <w:style w:type="character" w:customStyle="1" w:styleId="ad">
    <w:name w:val="文案 字符"/>
    <w:basedOn w:val="a0"/>
    <w:link w:val="ac"/>
    <w:rsid w:val="006D2D76"/>
    <w:rPr>
      <w:kern w:val="2"/>
      <w:sz w:val="21"/>
      <w:szCs w:val="24"/>
    </w:rPr>
  </w:style>
  <w:style w:type="paragraph" w:styleId="ae">
    <w:name w:val="Subtitle"/>
    <w:basedOn w:val="a"/>
    <w:next w:val="a"/>
    <w:link w:val="af"/>
    <w:qFormat/>
    <w:rsid w:val="006D2D76"/>
    <w:rPr>
      <w:b/>
      <w:sz w:val="24"/>
    </w:rPr>
  </w:style>
  <w:style w:type="character" w:customStyle="1" w:styleId="af">
    <w:name w:val="副标题 字符"/>
    <w:basedOn w:val="a0"/>
    <w:link w:val="ae"/>
    <w:rsid w:val="006D2D76"/>
    <w:rPr>
      <w:b/>
      <w:kern w:val="2"/>
      <w:sz w:val="24"/>
      <w:szCs w:val="24"/>
    </w:rPr>
  </w:style>
  <w:style w:type="character" w:styleId="af0">
    <w:name w:val="Placeholder Text"/>
    <w:basedOn w:val="a0"/>
    <w:uiPriority w:val="99"/>
    <w:semiHidden/>
    <w:rsid w:val="00FA3E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336C9-619C-422E-BCBF-4CC7DB021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9</Pages>
  <Words>1109</Words>
  <Characters>6326</Characters>
  <Application>Microsoft Office Word</Application>
  <DocSecurity>0</DocSecurity>
  <Lines>52</Lines>
  <Paragraphs>14</Paragraphs>
  <ScaleCrop>false</ScaleCrop>
  <Company>Sky123.Org</Company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诚 宋</cp:lastModifiedBy>
  <cp:revision>271</cp:revision>
  <dcterms:created xsi:type="dcterms:W3CDTF">2026-05-27T03:12:00Z</dcterms:created>
  <dcterms:modified xsi:type="dcterms:W3CDTF">2026-05-31T14:48:00Z</dcterms:modified>
</cp:coreProperties>
</file>