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CCF660" w14:textId="2EECFC26" w:rsidR="00B97C4B" w:rsidRDefault="008618C3">
      <w:pPr>
        <w:pStyle w:val="a3"/>
        <w:wordWrap/>
        <w:jc w:val="center"/>
      </w:pPr>
      <w:bookmarkStart w:id="0" w:name="OLE_LINK7"/>
      <w:bookmarkStart w:id="1" w:name="OLE_LINK8"/>
      <w:r w:rsidRPr="008618C3">
        <w:rPr>
          <w:b/>
          <w:sz w:val="30"/>
        </w:rPr>
        <w:t xml:space="preserve">컴퓨팅사고와 데이터분석기초 </w:t>
      </w:r>
      <w:r w:rsidR="006D6A44" w:rsidRPr="006D6A44">
        <w:rPr>
          <w:rFonts w:hint="eastAsia"/>
          <w:b/>
          <w:sz w:val="30"/>
        </w:rPr>
        <w:t>기말</w:t>
      </w:r>
      <w:r w:rsidR="006D6A44" w:rsidRPr="006D6A44">
        <w:rPr>
          <w:b/>
          <w:sz w:val="30"/>
        </w:rPr>
        <w:t xml:space="preserve"> 프로젝트 초안</w:t>
      </w:r>
    </w:p>
    <w:tbl>
      <w:tblPr>
        <w:tblOverlap w:val="never"/>
        <w:tblW w:w="9576" w:type="dxa"/>
        <w:tblInd w:w="10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3192"/>
        <w:gridCol w:w="3192"/>
        <w:gridCol w:w="3192"/>
      </w:tblGrid>
      <w:tr w:rsidR="008618C3" w14:paraId="42AC1BAC" w14:textId="77777777" w:rsidTr="008618C3">
        <w:trPr>
          <w:trHeight w:val="427"/>
        </w:trPr>
        <w:tc>
          <w:tcPr>
            <w:tcW w:w="3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7E8C914" w14:textId="3B9DC567" w:rsidR="008618C3" w:rsidRDefault="008618C3">
            <w:pPr>
              <w:pStyle w:val="a3"/>
              <w:rPr>
                <w:rFonts w:hint="eastAsia"/>
              </w:rPr>
            </w:pPr>
            <w:r>
              <w:t>학</w:t>
            </w:r>
            <w:r>
              <w:rPr>
                <w:rFonts w:hint="eastAsia"/>
              </w:rPr>
              <w:t>과</w:t>
            </w:r>
            <w:r>
              <w:t>:</w:t>
            </w:r>
            <w:r w:rsidR="00631F51">
              <w:rPr>
                <w:rFonts w:hint="eastAsia"/>
              </w:rPr>
              <w:t xml:space="preserve"> 경제학과</w:t>
            </w:r>
          </w:p>
        </w:tc>
        <w:tc>
          <w:tcPr>
            <w:tcW w:w="3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14C68B" w14:textId="1FC3AB91" w:rsidR="008618C3" w:rsidRDefault="008618C3">
            <w:pPr>
              <w:pStyle w:val="a3"/>
              <w:rPr>
                <w:rFonts w:hint="eastAsia"/>
              </w:rPr>
            </w:pPr>
            <w:r>
              <w:rPr>
                <w:rFonts w:hint="eastAsia"/>
              </w:rPr>
              <w:t>학번:</w:t>
            </w:r>
            <w:r w:rsidR="00631F51">
              <w:rPr>
                <w:rFonts w:hint="eastAsia"/>
              </w:rPr>
              <w:t xml:space="preserve"> 12213030</w:t>
            </w:r>
          </w:p>
        </w:tc>
        <w:tc>
          <w:tcPr>
            <w:tcW w:w="319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11C480" w14:textId="769EEC90" w:rsidR="008618C3" w:rsidRDefault="008618C3">
            <w:pPr>
              <w:pStyle w:val="a3"/>
              <w:rPr>
                <w:rFonts w:hint="eastAsia"/>
              </w:rPr>
            </w:pPr>
            <w:r>
              <w:t>이름:</w:t>
            </w:r>
            <w:r w:rsidR="00631F51">
              <w:rPr>
                <w:rFonts w:hint="eastAsia"/>
              </w:rPr>
              <w:t xml:space="preserve"> 노동주</w:t>
            </w:r>
          </w:p>
        </w:tc>
      </w:tr>
      <w:tr w:rsidR="00B97C4B" w14:paraId="2D87598D" w14:textId="77777777" w:rsidTr="00355AC2">
        <w:trPr>
          <w:trHeight w:val="484"/>
        </w:trPr>
        <w:tc>
          <w:tcPr>
            <w:tcW w:w="9576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F17C256" w14:textId="40EB188F" w:rsidR="00B97C4B" w:rsidRDefault="008618C3" w:rsidP="008618C3">
            <w:pPr>
              <w:pStyle w:val="a3"/>
              <w:jc w:val="left"/>
            </w:pPr>
            <w:r>
              <w:rPr>
                <w:rFonts w:hint="eastAsia"/>
              </w:rPr>
              <w:t>주제</w:t>
            </w:r>
            <w:r>
              <w:t xml:space="preserve">: </w:t>
            </w:r>
            <w:r w:rsidR="00631F51">
              <w:rPr>
                <w:rFonts w:hint="eastAsia"/>
              </w:rPr>
              <w:t>고령자의 국민건강보험 이용 현황과</w:t>
            </w:r>
            <w:r w:rsidR="0095300C">
              <w:rPr>
                <w:rFonts w:hint="eastAsia"/>
              </w:rPr>
              <w:t xml:space="preserve"> 보험료 고갈</w:t>
            </w:r>
            <w:r w:rsidR="00BB6B93">
              <w:rPr>
                <w:rFonts w:hint="eastAsia"/>
              </w:rPr>
              <w:t>에 대한 정부 대책</w:t>
            </w:r>
          </w:p>
        </w:tc>
      </w:tr>
    </w:tbl>
    <w:p w14:paraId="383AB263" w14:textId="56C2E764" w:rsidR="0095300C" w:rsidRPr="0095300C" w:rsidRDefault="0095300C" w:rsidP="0090722B">
      <w:pPr>
        <w:pStyle w:val="a3"/>
        <w:pBdr>
          <w:top w:val="none" w:sz="2" w:space="2" w:color="000000"/>
        </w:pBdr>
        <w:rPr>
          <w:rFonts w:hint="eastAsia"/>
        </w:rPr>
      </w:pPr>
      <w:proofErr w:type="gramStart"/>
      <w:r w:rsidRPr="0090722B">
        <w:rPr>
          <w:rFonts w:hint="eastAsia"/>
        </w:rPr>
        <w:t>[</w:t>
      </w:r>
      <w:r w:rsidRPr="0090722B">
        <w:t xml:space="preserve"> </w:t>
      </w:r>
      <w:r w:rsidRPr="0090722B">
        <w:rPr>
          <w:rFonts w:hint="eastAsia"/>
        </w:rPr>
        <w:t>문제에</w:t>
      </w:r>
      <w:proofErr w:type="gramEnd"/>
      <w:r w:rsidRPr="0090722B">
        <w:rPr>
          <w:rFonts w:hint="eastAsia"/>
        </w:rPr>
        <w:t xml:space="preserve"> 대한 알려진 해결법이나 접근법 </w:t>
      </w:r>
      <w:r w:rsidRPr="0090722B">
        <w:t>]</w:t>
      </w:r>
    </w:p>
    <w:p w14:paraId="25FC4029" w14:textId="7349D77F" w:rsidR="0090722B" w:rsidRDefault="00631F51" w:rsidP="0090722B">
      <w:pPr>
        <w:pStyle w:val="a3"/>
        <w:pBdr>
          <w:top w:val="none" w:sz="2" w:space="2" w:color="000000"/>
        </w:pBdr>
      </w:pPr>
      <w:r>
        <w:rPr>
          <w:rFonts w:hint="eastAsia"/>
        </w:rPr>
        <w:t>현재 우리나라의 의료보험 제도는 국민건강보험을 중심으로 구성되어 모든 국민이 국민건강보험에 가입하여 보험료를 납부하고 차후에 진료, 수술, 입원, 의약품 구입과 같은 일이 있을 때 의료비를 보조하여 국민들</w:t>
      </w:r>
      <w:r w:rsidR="00A9238A">
        <w:rPr>
          <w:rFonts w:hint="eastAsia"/>
        </w:rPr>
        <w:t>에게 보편적인 의료서비스를 제공하는 제도입니다.</w:t>
      </w:r>
    </w:p>
    <w:p w14:paraId="30AD5188" w14:textId="77777777" w:rsidR="00DA0FBD" w:rsidRDefault="00DA0FBD" w:rsidP="0090722B">
      <w:pPr>
        <w:pStyle w:val="a3"/>
        <w:pBdr>
          <w:top w:val="none" w:sz="2" w:space="2" w:color="000000"/>
        </w:pBdr>
      </w:pPr>
    </w:p>
    <w:p w14:paraId="087E98F8" w14:textId="13E834FF" w:rsidR="00A9238A" w:rsidRDefault="00A9238A" w:rsidP="0090722B">
      <w:pPr>
        <w:pStyle w:val="a3"/>
        <w:pBdr>
          <w:top w:val="none" w:sz="2" w:space="2" w:color="000000"/>
        </w:pBdr>
        <w:rPr>
          <w:rFonts w:hint="eastAsia"/>
        </w:rPr>
      </w:pPr>
      <w:r>
        <w:rPr>
          <w:rFonts w:hint="eastAsia"/>
        </w:rPr>
        <w:t xml:space="preserve">그러나 현재 국민건강보험 시스템은 여러 문제점이 있습니다. 그중 문제가 되는 것 중 하나로 </w:t>
      </w:r>
      <w:r w:rsidR="00DA0FBD">
        <w:rPr>
          <w:rFonts w:hint="eastAsia"/>
        </w:rPr>
        <w:t>고령화 로 인한 보험금 지출이 꾸준히 늘고 있으며 고령화가 지속되는 지금, 국민건강보험 제도의 현 실태는 어떤 모습인지 살펴보고 이미 이루어진 2017년, 2022년의 건강보험료 부과체계의 개편은 어떤 것을 중점을 두었는지 살펴볼 것입니다.</w:t>
      </w:r>
      <w:r w:rsidR="0095300C">
        <w:rPr>
          <w:rFonts w:hint="eastAsia"/>
        </w:rPr>
        <w:t xml:space="preserve"> 또한 앞으로의 보험료 고갈에 대해 정부는 어떤 대책을 마련하고 있는지 조사할 것입니다.</w:t>
      </w:r>
    </w:p>
    <w:p w14:paraId="5CA419AC" w14:textId="4E45DDD9" w:rsidR="0090722B" w:rsidRDefault="0090722B" w:rsidP="0090722B">
      <w:pPr>
        <w:pStyle w:val="a3"/>
        <w:pBdr>
          <w:top w:val="none" w:sz="2" w:space="2" w:color="000000"/>
        </w:pBdr>
      </w:pPr>
    </w:p>
    <w:p w14:paraId="05A337CD" w14:textId="14D364B7" w:rsidR="0095300C" w:rsidRDefault="0095300C" w:rsidP="0090722B">
      <w:pPr>
        <w:pStyle w:val="a3"/>
        <w:pBdr>
          <w:top w:val="none" w:sz="2" w:space="2" w:color="000000"/>
        </w:pBdr>
        <w:rPr>
          <w:rFonts w:hint="eastAsia"/>
        </w:rPr>
      </w:pPr>
      <w:r>
        <w:rPr>
          <w:rFonts w:hint="eastAsia"/>
        </w:rPr>
        <w:t xml:space="preserve">문제 분석을 위해 사용할 데이터는 </w:t>
      </w:r>
      <w:r w:rsidR="00BB6B93">
        <w:rPr>
          <w:rFonts w:hint="eastAsia"/>
        </w:rPr>
        <w:t>아래와 같은 기관에서 제공하는 데이터를 활용할 것입니다.</w:t>
      </w:r>
    </w:p>
    <w:p w14:paraId="7A33520E" w14:textId="77777777" w:rsidR="0095300C" w:rsidRDefault="0095300C" w:rsidP="0090722B">
      <w:pPr>
        <w:pStyle w:val="a3"/>
        <w:pBdr>
          <w:top w:val="none" w:sz="2" w:space="2" w:color="000000"/>
        </w:pBdr>
      </w:pPr>
      <w:proofErr w:type="spellStart"/>
      <w:r>
        <w:rPr>
          <w:rFonts w:hint="eastAsia"/>
        </w:rPr>
        <w:t>공공데이터포털</w:t>
      </w:r>
      <w:proofErr w:type="spellEnd"/>
      <w:r>
        <w:rPr>
          <w:rFonts w:hint="eastAsia"/>
        </w:rPr>
        <w:t>(</w:t>
      </w:r>
      <w:hyperlink r:id="rId5" w:history="1">
        <w:r w:rsidRPr="00A52792">
          <w:rPr>
            <w:rStyle w:val="ac"/>
          </w:rPr>
          <w:t>https://www.data.go.kr</w:t>
        </w:r>
      </w:hyperlink>
      <w:r>
        <w:rPr>
          <w:rFonts w:hint="eastAsia"/>
        </w:rPr>
        <w:t xml:space="preserve">), </w:t>
      </w:r>
    </w:p>
    <w:p w14:paraId="32A64E0B" w14:textId="77777777" w:rsidR="0095300C" w:rsidRDefault="0095300C" w:rsidP="0090722B">
      <w:pPr>
        <w:pStyle w:val="a3"/>
        <w:pBdr>
          <w:top w:val="none" w:sz="2" w:space="2" w:color="000000"/>
        </w:pBdr>
      </w:pPr>
      <w:r>
        <w:rPr>
          <w:rFonts w:hint="eastAsia"/>
        </w:rPr>
        <w:t>국민건강보험(</w:t>
      </w:r>
      <w:hyperlink r:id="rId6" w:history="1">
        <w:r w:rsidRPr="00A52792">
          <w:rPr>
            <w:rStyle w:val="ac"/>
          </w:rPr>
          <w:t>https://www.nhis.or.kr</w:t>
        </w:r>
      </w:hyperlink>
      <w:r>
        <w:rPr>
          <w:rFonts w:hint="eastAsia"/>
        </w:rPr>
        <w:t xml:space="preserve">), </w:t>
      </w:r>
    </w:p>
    <w:p w14:paraId="09AC54DE" w14:textId="7E7B6B08" w:rsidR="000C7525" w:rsidRDefault="0095300C" w:rsidP="000C7525">
      <w:pPr>
        <w:pStyle w:val="a3"/>
        <w:pBdr>
          <w:top w:val="none" w:sz="2" w:space="2" w:color="000000"/>
        </w:pBdr>
        <w:rPr>
          <w:rFonts w:hint="eastAsia"/>
        </w:rPr>
      </w:pPr>
      <w:proofErr w:type="spellStart"/>
      <w:r>
        <w:rPr>
          <w:rFonts w:hint="eastAsia"/>
        </w:rPr>
        <w:t>국가통계포털</w:t>
      </w:r>
      <w:proofErr w:type="spellEnd"/>
      <w:r>
        <w:rPr>
          <w:rFonts w:hint="eastAsia"/>
        </w:rPr>
        <w:t>(</w:t>
      </w:r>
      <w:hyperlink r:id="rId7" w:history="1">
        <w:r w:rsidRPr="00A52792">
          <w:rPr>
            <w:rStyle w:val="ac"/>
          </w:rPr>
          <w:t>https://kosis.kr</w:t>
        </w:r>
      </w:hyperlink>
      <w:r>
        <w:rPr>
          <w:rFonts w:hint="eastAsia"/>
        </w:rPr>
        <w:t xml:space="preserve">) </w:t>
      </w:r>
      <w:bookmarkEnd w:id="0"/>
      <w:bookmarkEnd w:id="1"/>
    </w:p>
    <w:p w14:paraId="773A2C7F" w14:textId="2868E64A" w:rsidR="00BB6B93" w:rsidRPr="0090722B" w:rsidRDefault="00BB6B93" w:rsidP="000C7525">
      <w:pPr>
        <w:pStyle w:val="a3"/>
        <w:pBdr>
          <w:top w:val="none" w:sz="2" w:space="2" w:color="000000"/>
        </w:pBdr>
        <w:rPr>
          <w:rFonts w:hint="eastAsia"/>
        </w:rPr>
      </w:pPr>
    </w:p>
    <w:sectPr w:rsidR="00BB6B93" w:rsidRPr="0090722B">
      <w:endnotePr>
        <w:numFmt w:val="decimal"/>
      </w:endnotePr>
      <w:pgSz w:w="11906" w:h="16838"/>
      <w:pgMar w:top="1134" w:right="1134" w:bottom="1134" w:left="1134" w:header="1134" w:footer="1134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함초롬바탕">
    <w:altName w:val="맑은 고딕"/>
    <w:charset w:val="81"/>
    <w:family w:val="modern"/>
    <w:pitch w:val="variable"/>
    <w:sig w:usb0="F7002EFF" w:usb1="19DFFFFF" w:usb2="001BFDD7" w:usb3="00000000" w:csb0="001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돋움">
    <w:charset w:val="81"/>
    <w:family w:val="modern"/>
    <w:pitch w:val="variable"/>
    <w:sig w:usb0="F7002EFF" w:usb1="19DFFFFF" w:usb2="001BFDD7" w:usb3="00000000" w:csb0="001F007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CC2B92"/>
    <w:multiLevelType w:val="multilevel"/>
    <w:tmpl w:val="6564451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B2B13B3"/>
    <w:multiLevelType w:val="multilevel"/>
    <w:tmpl w:val="B92C44A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1D0C1A88"/>
    <w:multiLevelType w:val="multilevel"/>
    <w:tmpl w:val="26C6D9BE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34AB403B"/>
    <w:multiLevelType w:val="multilevel"/>
    <w:tmpl w:val="C0E6B642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4A171B0F"/>
    <w:multiLevelType w:val="multilevel"/>
    <w:tmpl w:val="AEBE5C2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B622F64"/>
    <w:multiLevelType w:val="multilevel"/>
    <w:tmpl w:val="A8FA1E9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E956840"/>
    <w:multiLevelType w:val="multilevel"/>
    <w:tmpl w:val="55003A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88D66B2"/>
    <w:multiLevelType w:val="hybridMultilevel"/>
    <w:tmpl w:val="9CBA37D8"/>
    <w:lvl w:ilvl="0" w:tplc="E5F68BFA">
      <w:numFmt w:val="bullet"/>
      <w:lvlText w:val=""/>
      <w:lvlJc w:val="left"/>
      <w:pPr>
        <w:ind w:left="760" w:hanging="360"/>
      </w:pPr>
      <w:rPr>
        <w:rFonts w:ascii="Wingdings" w:eastAsia="함초롬바탕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379287241">
    <w:abstractNumId w:val="3"/>
  </w:num>
  <w:num w:numId="2" w16cid:durableId="1097864922">
    <w:abstractNumId w:val="6"/>
  </w:num>
  <w:num w:numId="3" w16cid:durableId="990672177">
    <w:abstractNumId w:val="5"/>
  </w:num>
  <w:num w:numId="4" w16cid:durableId="1838839460">
    <w:abstractNumId w:val="2"/>
  </w:num>
  <w:num w:numId="5" w16cid:durableId="537010059">
    <w:abstractNumId w:val="0"/>
  </w:num>
  <w:num w:numId="6" w16cid:durableId="1828593419">
    <w:abstractNumId w:val="4"/>
  </w:num>
  <w:num w:numId="7" w16cid:durableId="670841286">
    <w:abstractNumId w:val="1"/>
  </w:num>
  <w:num w:numId="8" w16cid:durableId="2947216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97C4B"/>
    <w:rsid w:val="000C7525"/>
    <w:rsid w:val="001E412D"/>
    <w:rsid w:val="002B4388"/>
    <w:rsid w:val="00355AC2"/>
    <w:rsid w:val="00617F32"/>
    <w:rsid w:val="00631F51"/>
    <w:rsid w:val="006702EE"/>
    <w:rsid w:val="006D6A44"/>
    <w:rsid w:val="008618C3"/>
    <w:rsid w:val="0090722B"/>
    <w:rsid w:val="0095300C"/>
    <w:rsid w:val="00A9238A"/>
    <w:rsid w:val="00B96DB2"/>
    <w:rsid w:val="00B97C4B"/>
    <w:rsid w:val="00BB6B93"/>
    <w:rsid w:val="00BC6B03"/>
    <w:rsid w:val="00C80D0D"/>
    <w:rsid w:val="00DA0FBD"/>
    <w:rsid w:val="00E77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B1F143"/>
  <w15:docId w15:val="{0EDC6F99-7F32-45D1-96F2-D49CC933E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4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5">
    <w:name w:val="쪽 번호"/>
    <w:uiPriority w:val="9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6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7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8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9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a">
    <w:name w:val="차례 제목"/>
    <w:uiPriority w:val="14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0">
    <w:name w:val="차례 1"/>
    <w:uiPriority w:val="1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0">
    <w:name w:val="차례 2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table" w:styleId="ab">
    <w:name w:val="Table Grid"/>
    <w:basedOn w:val="a1"/>
    <w:uiPriority w:val="39"/>
    <w:rsid w:val="000C75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Hyperlink"/>
    <w:basedOn w:val="a0"/>
    <w:uiPriority w:val="99"/>
    <w:unhideWhenUsed/>
    <w:rsid w:val="0095300C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9530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522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kosis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nhis.or.kr" TargetMode="External"/><Relationship Id="rId5" Type="http://schemas.openxmlformats.org/officeDocument/2006/relationships/hyperlink" Target="https://www.data.go.kr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1372</TotalTime>
  <Pages>1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인공지능융합세미나 보고서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인공지능융합세미나 보고서</dc:title>
  <dc:creator>In Kyu Park</dc:creator>
  <cp:lastModifiedBy>노동주</cp:lastModifiedBy>
  <cp:revision>5</cp:revision>
  <dcterms:created xsi:type="dcterms:W3CDTF">2021-09-25T08:00:00Z</dcterms:created>
  <dcterms:modified xsi:type="dcterms:W3CDTF">2024-11-03T08:31:00Z</dcterms:modified>
</cp:coreProperties>
</file>