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166E6" w14:textId="5CDBE4F0" w:rsidR="00B65FD5" w:rsidRPr="00B65FD5" w:rsidRDefault="00B65FD5">
      <w:pPr>
        <w:rPr>
          <w:color w:val="000000" w:themeColor="text1"/>
        </w:rPr>
      </w:pPr>
      <w:r w:rsidRPr="00B65FD5">
        <w:rPr>
          <w:noProof/>
          <w:color w:val="000000" w:themeColor="text1"/>
        </w:rPr>
        <mc:AlternateContent>
          <mc:Choice Requires="wps">
            <w:drawing>
              <wp:anchor distT="0" distB="0" distL="114300" distR="114300" simplePos="0" relativeHeight="251659264" behindDoc="0" locked="0" layoutInCell="1" allowOverlap="1" wp14:anchorId="4391E17F" wp14:editId="72B6AF42">
                <wp:simplePos x="0" y="0"/>
                <wp:positionH relativeFrom="column">
                  <wp:posOffset>1394438</wp:posOffset>
                </wp:positionH>
                <wp:positionV relativeFrom="paragraph">
                  <wp:posOffset>5601120</wp:posOffset>
                </wp:positionV>
                <wp:extent cx="3510366" cy="627574"/>
                <wp:effectExtent l="0" t="0" r="13970" b="20320"/>
                <wp:wrapNone/>
                <wp:docPr id="1491041929" name="Rechteck 2"/>
                <wp:cNvGraphicFramePr/>
                <a:graphic xmlns:a="http://schemas.openxmlformats.org/drawingml/2006/main">
                  <a:graphicData uri="http://schemas.microsoft.com/office/word/2010/wordprocessingShape">
                    <wps:wsp>
                      <wps:cNvSpPr/>
                      <wps:spPr>
                        <a:xfrm>
                          <a:off x="0" y="0"/>
                          <a:ext cx="3510366" cy="627574"/>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BB1E54D" w14:textId="15D134C4" w:rsidR="00B65FD5" w:rsidRPr="00B65FD5" w:rsidRDefault="00B65FD5" w:rsidP="00B65FD5">
                            <w:pPr>
                              <w:jc w:val="center"/>
                              <w:rPr>
                                <w:color w:val="000000" w:themeColor="text1"/>
                              </w:rPr>
                            </w:pPr>
                            <w:r>
                              <w:rPr>
                                <w:color w:val="000000" w:themeColor="text1"/>
                              </w:rPr>
                              <w:t>SSED, 4aWI, Ali Dadak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1E17F" id="Rechteck 2" o:spid="_x0000_s1026" style="position:absolute;margin-left:109.8pt;margin-top:441.05pt;width:276.4pt;height:4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" fillcolor="white [3212]" strokecolor="white [3212]" strokeweight="1pt">
                <v:textbox>
                  <w:txbxContent>
                    <w:p w14:paraId="7BB1E54D" w14:textId="15D134C4" w:rsidR="00B65FD5" w:rsidRPr="00B65FD5" w:rsidRDefault="00B65FD5" w:rsidP="00B65FD5">
                      <w:pPr>
                        <w:jc w:val="center"/>
                        <w:rPr>
                          <w:color w:val="000000" w:themeColor="text1"/>
                        </w:rPr>
                      </w:pPr>
                      <w:r>
                        <w:rPr>
                          <w:color w:val="000000" w:themeColor="text1"/>
                        </w:rPr>
                        <w:t>SSED, 4aWI, Ali Dadak</w:t>
                      </w:r>
                    </w:p>
                  </w:txbxContent>
                </v:textbox>
              </v:rect>
            </w:pict>
          </mc:Fallback>
        </mc:AlternateContent>
      </w:r>
      <w:r w:rsidRPr="00B65FD5">
        <w:rPr>
          <w:noProof/>
          <w:color w:val="000000" w:themeColor="text1"/>
        </w:rPr>
        <w:drawing>
          <wp:anchor distT="0" distB="0" distL="114300" distR="114300" simplePos="0" relativeHeight="251658240" behindDoc="1" locked="0" layoutInCell="1" allowOverlap="1" wp14:anchorId="71F80934" wp14:editId="1A1C57E2">
            <wp:simplePos x="0" y="0"/>
            <wp:positionH relativeFrom="column">
              <wp:posOffset>355191</wp:posOffset>
            </wp:positionH>
            <wp:positionV relativeFrom="paragraph">
              <wp:posOffset>1106612</wp:posOffset>
            </wp:positionV>
            <wp:extent cx="5354320" cy="5354320"/>
            <wp:effectExtent l="0" t="0" r="0" b="0"/>
            <wp:wrapNone/>
            <wp:docPr id="28304340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43409" name="Grafik 283043409"/>
                    <pic:cNvPicPr/>
                  </pic:nvPicPr>
                  <pic:blipFill>
                    <a:blip r:embed="rId7"/>
                    <a:stretch>
                      <a:fillRect/>
                    </a:stretch>
                  </pic:blipFill>
                  <pic:spPr>
                    <a:xfrm>
                      <a:off x="0" y="0"/>
                      <a:ext cx="5354320" cy="5354320"/>
                    </a:xfrm>
                    <a:prstGeom prst="rect">
                      <a:avLst/>
                    </a:prstGeom>
                  </pic:spPr>
                </pic:pic>
              </a:graphicData>
            </a:graphic>
          </wp:anchor>
        </w:drawing>
      </w:r>
      <w:r w:rsidRPr="00B65FD5">
        <w:rPr>
          <w:color w:val="000000" w:themeColor="text1"/>
        </w:rPr>
        <w:br/>
      </w:r>
      <w:r w:rsidRPr="00B65FD5">
        <w:rPr>
          <w:color w:val="000000" w:themeColor="text1"/>
        </w:rPr>
        <w:br/>
      </w:r>
    </w:p>
    <w:p w14:paraId="1D476D90" w14:textId="77777777" w:rsidR="00B65FD5" w:rsidRPr="00B65FD5" w:rsidRDefault="00B65FD5" w:rsidP="00B65FD5">
      <w:pPr>
        <w:rPr>
          <w:color w:val="000000" w:themeColor="text1"/>
        </w:rPr>
      </w:pPr>
    </w:p>
    <w:p w14:paraId="19548FF2" w14:textId="77777777" w:rsidR="00B65FD5" w:rsidRPr="00B65FD5" w:rsidRDefault="00B65FD5" w:rsidP="00B65FD5">
      <w:pPr>
        <w:rPr>
          <w:color w:val="000000" w:themeColor="text1"/>
        </w:rPr>
      </w:pPr>
    </w:p>
    <w:p w14:paraId="42FCAAB3" w14:textId="77777777" w:rsidR="00B65FD5" w:rsidRPr="00B65FD5" w:rsidRDefault="00B65FD5" w:rsidP="00B65FD5">
      <w:pPr>
        <w:rPr>
          <w:color w:val="000000" w:themeColor="text1"/>
        </w:rPr>
      </w:pPr>
    </w:p>
    <w:p w14:paraId="519EC7DE" w14:textId="77777777" w:rsidR="00B65FD5" w:rsidRPr="00B65FD5" w:rsidRDefault="00B65FD5" w:rsidP="00B65FD5">
      <w:pPr>
        <w:rPr>
          <w:color w:val="000000" w:themeColor="text1"/>
        </w:rPr>
      </w:pPr>
    </w:p>
    <w:p w14:paraId="1A2BFA9F" w14:textId="77777777" w:rsidR="00B65FD5" w:rsidRPr="00B65FD5" w:rsidRDefault="00B65FD5" w:rsidP="00B65FD5">
      <w:pPr>
        <w:rPr>
          <w:color w:val="000000" w:themeColor="text1"/>
        </w:rPr>
      </w:pPr>
    </w:p>
    <w:p w14:paraId="6DF145A8" w14:textId="77777777" w:rsidR="00B65FD5" w:rsidRPr="00B65FD5" w:rsidRDefault="00B65FD5" w:rsidP="00B65FD5">
      <w:pPr>
        <w:rPr>
          <w:color w:val="000000" w:themeColor="text1"/>
        </w:rPr>
      </w:pPr>
    </w:p>
    <w:p w14:paraId="0E3C29FB" w14:textId="77777777" w:rsidR="00B65FD5" w:rsidRPr="00B65FD5" w:rsidRDefault="00B65FD5" w:rsidP="00B65FD5">
      <w:pPr>
        <w:rPr>
          <w:color w:val="000000" w:themeColor="text1"/>
        </w:rPr>
      </w:pPr>
    </w:p>
    <w:p w14:paraId="23A03CA1" w14:textId="77777777" w:rsidR="00B65FD5" w:rsidRPr="00B65FD5" w:rsidRDefault="00B65FD5" w:rsidP="00B65FD5">
      <w:pPr>
        <w:rPr>
          <w:color w:val="000000" w:themeColor="text1"/>
        </w:rPr>
      </w:pPr>
    </w:p>
    <w:p w14:paraId="78D72EB3" w14:textId="77777777" w:rsidR="00B65FD5" w:rsidRPr="00B65FD5" w:rsidRDefault="00B65FD5" w:rsidP="00B65FD5">
      <w:pPr>
        <w:rPr>
          <w:color w:val="000000" w:themeColor="text1"/>
        </w:rPr>
      </w:pPr>
    </w:p>
    <w:p w14:paraId="7163D2A1" w14:textId="77777777" w:rsidR="00B65FD5" w:rsidRPr="00B65FD5" w:rsidRDefault="00B65FD5" w:rsidP="00B65FD5">
      <w:pPr>
        <w:rPr>
          <w:color w:val="000000" w:themeColor="text1"/>
        </w:rPr>
      </w:pPr>
    </w:p>
    <w:p w14:paraId="605DEA9A" w14:textId="77777777" w:rsidR="00B65FD5" w:rsidRPr="00B65FD5" w:rsidRDefault="00B65FD5" w:rsidP="00B65FD5">
      <w:pPr>
        <w:rPr>
          <w:color w:val="000000" w:themeColor="text1"/>
        </w:rPr>
      </w:pPr>
    </w:p>
    <w:p w14:paraId="616EE8FE" w14:textId="77777777" w:rsidR="00B65FD5" w:rsidRPr="00B65FD5" w:rsidRDefault="00B65FD5" w:rsidP="00B65FD5">
      <w:pPr>
        <w:rPr>
          <w:color w:val="000000" w:themeColor="text1"/>
        </w:rPr>
      </w:pPr>
    </w:p>
    <w:p w14:paraId="06EA1A37" w14:textId="77777777" w:rsidR="00B65FD5" w:rsidRPr="00B65FD5" w:rsidRDefault="00B65FD5" w:rsidP="00B65FD5">
      <w:pPr>
        <w:rPr>
          <w:color w:val="000000" w:themeColor="text1"/>
        </w:rPr>
      </w:pPr>
    </w:p>
    <w:p w14:paraId="38CAB6CB" w14:textId="77777777" w:rsidR="00B65FD5" w:rsidRPr="00B65FD5" w:rsidRDefault="00B65FD5" w:rsidP="00B65FD5">
      <w:pPr>
        <w:rPr>
          <w:color w:val="000000" w:themeColor="text1"/>
        </w:rPr>
      </w:pPr>
    </w:p>
    <w:p w14:paraId="700D7E3F" w14:textId="77777777" w:rsidR="00B65FD5" w:rsidRPr="00B65FD5" w:rsidRDefault="00B65FD5" w:rsidP="00B65FD5">
      <w:pPr>
        <w:rPr>
          <w:color w:val="000000" w:themeColor="text1"/>
        </w:rPr>
      </w:pPr>
    </w:p>
    <w:p w14:paraId="39114550" w14:textId="77777777" w:rsidR="00B65FD5" w:rsidRPr="00B65FD5" w:rsidRDefault="00B65FD5" w:rsidP="00B65FD5">
      <w:pPr>
        <w:rPr>
          <w:color w:val="000000" w:themeColor="text1"/>
        </w:rPr>
      </w:pPr>
    </w:p>
    <w:p w14:paraId="2899A736" w14:textId="77777777" w:rsidR="00B65FD5" w:rsidRPr="00B65FD5" w:rsidRDefault="00B65FD5" w:rsidP="00B65FD5">
      <w:pPr>
        <w:rPr>
          <w:color w:val="000000" w:themeColor="text1"/>
        </w:rPr>
      </w:pPr>
    </w:p>
    <w:p w14:paraId="71F72528" w14:textId="77777777" w:rsidR="00B65FD5" w:rsidRPr="00B65FD5" w:rsidRDefault="00B65FD5" w:rsidP="00B65FD5">
      <w:pPr>
        <w:rPr>
          <w:color w:val="000000" w:themeColor="text1"/>
        </w:rPr>
      </w:pPr>
    </w:p>
    <w:p w14:paraId="4B1E1F4A" w14:textId="77777777" w:rsidR="00B65FD5" w:rsidRPr="00B65FD5" w:rsidRDefault="00B65FD5" w:rsidP="00B65FD5">
      <w:pPr>
        <w:rPr>
          <w:color w:val="000000" w:themeColor="text1"/>
        </w:rPr>
      </w:pPr>
    </w:p>
    <w:p w14:paraId="574C45AA" w14:textId="77777777" w:rsidR="00B65FD5" w:rsidRPr="00B65FD5" w:rsidRDefault="00B65FD5" w:rsidP="00B65FD5">
      <w:pPr>
        <w:rPr>
          <w:color w:val="000000" w:themeColor="text1"/>
        </w:rPr>
      </w:pPr>
    </w:p>
    <w:p w14:paraId="7FA4D730" w14:textId="77777777" w:rsidR="00B65FD5" w:rsidRPr="00B65FD5" w:rsidRDefault="00B65FD5" w:rsidP="00B65FD5">
      <w:pPr>
        <w:rPr>
          <w:color w:val="000000" w:themeColor="text1"/>
        </w:rPr>
      </w:pPr>
    </w:p>
    <w:p w14:paraId="430EB6BD" w14:textId="24683836" w:rsidR="00B65FD5" w:rsidRPr="00B65FD5" w:rsidRDefault="00B65FD5" w:rsidP="00B65FD5">
      <w:pPr>
        <w:tabs>
          <w:tab w:val="left" w:pos="952"/>
        </w:tabs>
        <w:rPr>
          <w:color w:val="000000" w:themeColor="text1"/>
        </w:rPr>
      </w:pPr>
      <w:r w:rsidRPr="00B65FD5">
        <w:rPr>
          <w:color w:val="000000" w:themeColor="text1"/>
        </w:rPr>
        <w:tab/>
      </w:r>
    </w:p>
    <w:p w14:paraId="4D4147F5" w14:textId="77777777" w:rsidR="00B65FD5" w:rsidRPr="00B65FD5" w:rsidRDefault="00B65FD5">
      <w:pPr>
        <w:rPr>
          <w:color w:val="000000" w:themeColor="text1"/>
        </w:rPr>
      </w:pPr>
      <w:r w:rsidRPr="00B65FD5">
        <w:rPr>
          <w:color w:val="000000" w:themeColor="text1"/>
        </w:rPr>
        <w:br w:type="page"/>
      </w:r>
    </w:p>
    <w:p w14:paraId="63A0F4F9" w14:textId="4063A630" w:rsidR="00B65FD5" w:rsidRPr="00B65FD5" w:rsidRDefault="00B65FD5" w:rsidP="00B65FD5">
      <w:pPr>
        <w:tabs>
          <w:tab w:val="left" w:pos="952"/>
        </w:tabs>
        <w:rPr>
          <w:b/>
          <w:bCs/>
          <w:color w:val="000000" w:themeColor="text1"/>
          <w:sz w:val="40"/>
          <w:szCs w:val="40"/>
        </w:rPr>
      </w:pPr>
    </w:p>
    <w:sdt>
      <w:sdtPr>
        <w:rPr>
          <w:rFonts w:asciiTheme="minorHAnsi" w:eastAsiaTheme="minorHAnsi" w:hAnsiTheme="minorHAnsi" w:cstheme="minorBidi"/>
          <w:color w:val="auto"/>
          <w:kern w:val="2"/>
          <w:sz w:val="24"/>
          <w:szCs w:val="24"/>
          <w:lang w:eastAsia="en-US"/>
          <w14:ligatures w14:val="standardContextual"/>
        </w:rPr>
        <w:id w:val="-1485695776"/>
        <w:docPartObj>
          <w:docPartGallery w:val="Table of Contents"/>
          <w:docPartUnique/>
        </w:docPartObj>
      </w:sdtPr>
      <w:sdtEndPr>
        <w:rPr>
          <w:b/>
          <w:bCs/>
        </w:rPr>
      </w:sdtEndPr>
      <w:sdtContent>
        <w:p w14:paraId="30E2E1EE" w14:textId="61B8E6E8" w:rsidR="00B65FD5" w:rsidRDefault="00B65FD5">
          <w:pPr>
            <w:pStyle w:val="Inhaltsverzeichnisberschrift"/>
          </w:pPr>
          <w:r>
            <w:t>Inhaltsverzeichnis</w:t>
          </w:r>
        </w:p>
        <w:p w14:paraId="5BF5370C" w14:textId="4C6E0E44" w:rsidR="000D713B" w:rsidRDefault="00B65FD5">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88005481" w:history="1">
            <w:r w:rsidR="000D713B" w:rsidRPr="00856ECE">
              <w:rPr>
                <w:rStyle w:val="Hyperlink"/>
                <w:noProof/>
              </w:rPr>
              <w:t>Brute-Force</w:t>
            </w:r>
            <w:r w:rsidR="000D713B">
              <w:rPr>
                <w:noProof/>
                <w:webHidden/>
              </w:rPr>
              <w:tab/>
            </w:r>
            <w:r w:rsidR="000D713B">
              <w:rPr>
                <w:noProof/>
                <w:webHidden/>
              </w:rPr>
              <w:fldChar w:fldCharType="begin"/>
            </w:r>
            <w:r w:rsidR="000D713B">
              <w:rPr>
                <w:noProof/>
                <w:webHidden/>
              </w:rPr>
              <w:instrText xml:space="preserve"> PAGEREF _Toc188005481 \h </w:instrText>
            </w:r>
            <w:r w:rsidR="000D713B">
              <w:rPr>
                <w:noProof/>
                <w:webHidden/>
              </w:rPr>
            </w:r>
            <w:r w:rsidR="000D713B">
              <w:rPr>
                <w:noProof/>
                <w:webHidden/>
              </w:rPr>
              <w:fldChar w:fldCharType="separate"/>
            </w:r>
            <w:r w:rsidR="000D713B">
              <w:rPr>
                <w:noProof/>
                <w:webHidden/>
              </w:rPr>
              <w:t>3</w:t>
            </w:r>
            <w:r w:rsidR="000D713B">
              <w:rPr>
                <w:noProof/>
                <w:webHidden/>
              </w:rPr>
              <w:fldChar w:fldCharType="end"/>
            </w:r>
          </w:hyperlink>
        </w:p>
        <w:p w14:paraId="694D9BA7" w14:textId="1F9B0375" w:rsidR="000D713B" w:rsidRDefault="000D713B">
          <w:pPr>
            <w:pStyle w:val="Verzeichnis2"/>
            <w:tabs>
              <w:tab w:val="left" w:pos="960"/>
              <w:tab w:val="right" w:leader="dot" w:pos="9062"/>
            </w:tabs>
            <w:rPr>
              <w:rFonts w:eastAsiaTheme="minorEastAsia"/>
              <w:noProof/>
              <w:lang w:eastAsia="de-DE"/>
            </w:rPr>
          </w:pPr>
          <w:hyperlink w:anchor="_Toc188005482" w:history="1">
            <w:r w:rsidRPr="00856ECE">
              <w:rPr>
                <w:rStyle w:val="Hyperlink"/>
                <w:noProof/>
              </w:rPr>
              <w:t>1.1.</w:t>
            </w:r>
            <w:r>
              <w:rPr>
                <w:rFonts w:eastAsiaTheme="minorEastAsia"/>
                <w:noProof/>
                <w:lang w:eastAsia="de-DE"/>
              </w:rPr>
              <w:tab/>
            </w:r>
            <w:r w:rsidRPr="00856ECE">
              <w:rPr>
                <w:rStyle w:val="Hyperlink"/>
                <w:noProof/>
              </w:rPr>
              <w:t>Was ist Brute-Force:</w:t>
            </w:r>
            <w:r>
              <w:rPr>
                <w:noProof/>
                <w:webHidden/>
              </w:rPr>
              <w:tab/>
            </w:r>
            <w:r>
              <w:rPr>
                <w:noProof/>
                <w:webHidden/>
              </w:rPr>
              <w:fldChar w:fldCharType="begin"/>
            </w:r>
            <w:r>
              <w:rPr>
                <w:noProof/>
                <w:webHidden/>
              </w:rPr>
              <w:instrText xml:space="preserve"> PAGEREF _Toc188005482 \h </w:instrText>
            </w:r>
            <w:r>
              <w:rPr>
                <w:noProof/>
                <w:webHidden/>
              </w:rPr>
            </w:r>
            <w:r>
              <w:rPr>
                <w:noProof/>
                <w:webHidden/>
              </w:rPr>
              <w:fldChar w:fldCharType="separate"/>
            </w:r>
            <w:r>
              <w:rPr>
                <w:noProof/>
                <w:webHidden/>
              </w:rPr>
              <w:t>3</w:t>
            </w:r>
            <w:r>
              <w:rPr>
                <w:noProof/>
                <w:webHidden/>
              </w:rPr>
              <w:fldChar w:fldCharType="end"/>
            </w:r>
          </w:hyperlink>
        </w:p>
        <w:p w14:paraId="61593CC5" w14:textId="0C909217" w:rsidR="000D713B" w:rsidRDefault="000D713B">
          <w:pPr>
            <w:pStyle w:val="Verzeichnis2"/>
            <w:tabs>
              <w:tab w:val="left" w:pos="960"/>
              <w:tab w:val="right" w:leader="dot" w:pos="9062"/>
            </w:tabs>
            <w:rPr>
              <w:rFonts w:eastAsiaTheme="minorEastAsia"/>
              <w:noProof/>
              <w:lang w:eastAsia="de-DE"/>
            </w:rPr>
          </w:pPr>
          <w:hyperlink w:anchor="_Toc188005483" w:history="1">
            <w:r w:rsidRPr="00856ECE">
              <w:rPr>
                <w:rStyle w:val="Hyperlink"/>
                <w:noProof/>
              </w:rPr>
              <w:t>1.2.</w:t>
            </w:r>
            <w:r>
              <w:rPr>
                <w:rFonts w:eastAsiaTheme="minorEastAsia"/>
                <w:noProof/>
                <w:lang w:eastAsia="de-DE"/>
              </w:rPr>
              <w:tab/>
            </w:r>
            <w:r w:rsidRPr="00856ECE">
              <w:rPr>
                <w:rStyle w:val="Hyperlink"/>
                <w:noProof/>
              </w:rPr>
              <w:t>Graphische Darstellung</w:t>
            </w:r>
            <w:r>
              <w:rPr>
                <w:noProof/>
                <w:webHidden/>
              </w:rPr>
              <w:tab/>
            </w:r>
            <w:r>
              <w:rPr>
                <w:noProof/>
                <w:webHidden/>
              </w:rPr>
              <w:fldChar w:fldCharType="begin"/>
            </w:r>
            <w:r>
              <w:rPr>
                <w:noProof/>
                <w:webHidden/>
              </w:rPr>
              <w:instrText xml:space="preserve"> PAGEREF _Toc188005483 \h </w:instrText>
            </w:r>
            <w:r>
              <w:rPr>
                <w:noProof/>
                <w:webHidden/>
              </w:rPr>
            </w:r>
            <w:r>
              <w:rPr>
                <w:noProof/>
                <w:webHidden/>
              </w:rPr>
              <w:fldChar w:fldCharType="separate"/>
            </w:r>
            <w:r>
              <w:rPr>
                <w:noProof/>
                <w:webHidden/>
              </w:rPr>
              <w:t>3</w:t>
            </w:r>
            <w:r>
              <w:rPr>
                <w:noProof/>
                <w:webHidden/>
              </w:rPr>
              <w:fldChar w:fldCharType="end"/>
            </w:r>
          </w:hyperlink>
        </w:p>
        <w:p w14:paraId="377D2902" w14:textId="5559A68E" w:rsidR="000D713B" w:rsidRDefault="000D713B">
          <w:pPr>
            <w:pStyle w:val="Verzeichnis2"/>
            <w:tabs>
              <w:tab w:val="left" w:pos="960"/>
              <w:tab w:val="right" w:leader="dot" w:pos="9062"/>
            </w:tabs>
            <w:rPr>
              <w:rFonts w:eastAsiaTheme="minorEastAsia"/>
              <w:noProof/>
              <w:lang w:eastAsia="de-DE"/>
            </w:rPr>
          </w:pPr>
          <w:hyperlink w:anchor="_Toc188005484" w:history="1">
            <w:r w:rsidRPr="00856ECE">
              <w:rPr>
                <w:rStyle w:val="Hyperlink"/>
                <w:noProof/>
              </w:rPr>
              <w:t>1.3.</w:t>
            </w:r>
            <w:r>
              <w:rPr>
                <w:rFonts w:eastAsiaTheme="minorEastAsia"/>
                <w:noProof/>
                <w:lang w:eastAsia="de-DE"/>
              </w:rPr>
              <w:tab/>
            </w:r>
            <w:r w:rsidRPr="00856ECE">
              <w:rPr>
                <w:rStyle w:val="Hyperlink"/>
                <w:noProof/>
              </w:rPr>
              <w:t>Code:</w:t>
            </w:r>
            <w:r>
              <w:rPr>
                <w:noProof/>
                <w:webHidden/>
              </w:rPr>
              <w:tab/>
            </w:r>
            <w:r>
              <w:rPr>
                <w:noProof/>
                <w:webHidden/>
              </w:rPr>
              <w:fldChar w:fldCharType="begin"/>
            </w:r>
            <w:r>
              <w:rPr>
                <w:noProof/>
                <w:webHidden/>
              </w:rPr>
              <w:instrText xml:space="preserve"> PAGEREF _Toc188005484 \h </w:instrText>
            </w:r>
            <w:r>
              <w:rPr>
                <w:noProof/>
                <w:webHidden/>
              </w:rPr>
            </w:r>
            <w:r>
              <w:rPr>
                <w:noProof/>
                <w:webHidden/>
              </w:rPr>
              <w:fldChar w:fldCharType="separate"/>
            </w:r>
            <w:r>
              <w:rPr>
                <w:noProof/>
                <w:webHidden/>
              </w:rPr>
              <w:t>3</w:t>
            </w:r>
            <w:r>
              <w:rPr>
                <w:noProof/>
                <w:webHidden/>
              </w:rPr>
              <w:fldChar w:fldCharType="end"/>
            </w:r>
          </w:hyperlink>
        </w:p>
        <w:p w14:paraId="579B0A97" w14:textId="2F2411AC" w:rsidR="000D713B" w:rsidRDefault="000D713B">
          <w:pPr>
            <w:pStyle w:val="Verzeichnis2"/>
            <w:tabs>
              <w:tab w:val="left" w:pos="960"/>
              <w:tab w:val="right" w:leader="dot" w:pos="9062"/>
            </w:tabs>
            <w:rPr>
              <w:rFonts w:eastAsiaTheme="minorEastAsia"/>
              <w:noProof/>
              <w:lang w:eastAsia="de-DE"/>
            </w:rPr>
          </w:pPr>
          <w:hyperlink w:anchor="_Toc188005485" w:history="1">
            <w:r w:rsidRPr="00856ECE">
              <w:rPr>
                <w:rStyle w:val="Hyperlink"/>
                <w:noProof/>
              </w:rPr>
              <w:t>1.4.</w:t>
            </w:r>
            <w:r>
              <w:rPr>
                <w:rFonts w:eastAsiaTheme="minorEastAsia"/>
                <w:noProof/>
                <w:lang w:eastAsia="de-DE"/>
              </w:rPr>
              <w:tab/>
            </w:r>
            <w:r w:rsidRPr="00856ECE">
              <w:rPr>
                <w:rStyle w:val="Hyperlink"/>
                <w:noProof/>
              </w:rPr>
              <w:t>Tools:</w:t>
            </w:r>
            <w:r>
              <w:rPr>
                <w:noProof/>
                <w:webHidden/>
              </w:rPr>
              <w:tab/>
            </w:r>
            <w:r>
              <w:rPr>
                <w:noProof/>
                <w:webHidden/>
              </w:rPr>
              <w:fldChar w:fldCharType="begin"/>
            </w:r>
            <w:r>
              <w:rPr>
                <w:noProof/>
                <w:webHidden/>
              </w:rPr>
              <w:instrText xml:space="preserve"> PAGEREF _Toc188005485 \h </w:instrText>
            </w:r>
            <w:r>
              <w:rPr>
                <w:noProof/>
                <w:webHidden/>
              </w:rPr>
            </w:r>
            <w:r>
              <w:rPr>
                <w:noProof/>
                <w:webHidden/>
              </w:rPr>
              <w:fldChar w:fldCharType="separate"/>
            </w:r>
            <w:r>
              <w:rPr>
                <w:noProof/>
                <w:webHidden/>
              </w:rPr>
              <w:t>4</w:t>
            </w:r>
            <w:r>
              <w:rPr>
                <w:noProof/>
                <w:webHidden/>
              </w:rPr>
              <w:fldChar w:fldCharType="end"/>
            </w:r>
          </w:hyperlink>
        </w:p>
        <w:p w14:paraId="71F22D07" w14:textId="14BE3085" w:rsidR="000D713B" w:rsidRDefault="000D713B">
          <w:pPr>
            <w:pStyle w:val="Verzeichnis1"/>
            <w:tabs>
              <w:tab w:val="right" w:leader="dot" w:pos="9062"/>
            </w:tabs>
            <w:rPr>
              <w:rFonts w:eastAsiaTheme="minorEastAsia"/>
              <w:noProof/>
              <w:lang w:eastAsia="de-DE"/>
            </w:rPr>
          </w:pPr>
          <w:hyperlink w:anchor="_Toc188005486" w:history="1">
            <w:r w:rsidRPr="00856ECE">
              <w:rPr>
                <w:rStyle w:val="Hyperlink"/>
                <w:noProof/>
              </w:rPr>
              <w:t>Literaturverzeichnis</w:t>
            </w:r>
            <w:r>
              <w:rPr>
                <w:noProof/>
                <w:webHidden/>
              </w:rPr>
              <w:tab/>
            </w:r>
            <w:r>
              <w:rPr>
                <w:noProof/>
                <w:webHidden/>
              </w:rPr>
              <w:fldChar w:fldCharType="begin"/>
            </w:r>
            <w:r>
              <w:rPr>
                <w:noProof/>
                <w:webHidden/>
              </w:rPr>
              <w:instrText xml:space="preserve"> PAGEREF _Toc188005486 \h </w:instrText>
            </w:r>
            <w:r>
              <w:rPr>
                <w:noProof/>
                <w:webHidden/>
              </w:rPr>
            </w:r>
            <w:r>
              <w:rPr>
                <w:noProof/>
                <w:webHidden/>
              </w:rPr>
              <w:fldChar w:fldCharType="separate"/>
            </w:r>
            <w:r>
              <w:rPr>
                <w:noProof/>
                <w:webHidden/>
              </w:rPr>
              <w:t>7</w:t>
            </w:r>
            <w:r>
              <w:rPr>
                <w:noProof/>
                <w:webHidden/>
              </w:rPr>
              <w:fldChar w:fldCharType="end"/>
            </w:r>
          </w:hyperlink>
        </w:p>
        <w:p w14:paraId="0B022967" w14:textId="72B64E24" w:rsidR="00B65FD5" w:rsidRDefault="00B65FD5">
          <w:r>
            <w:rPr>
              <w:b/>
              <w:bCs/>
            </w:rPr>
            <w:fldChar w:fldCharType="end"/>
          </w:r>
        </w:p>
      </w:sdtContent>
    </w:sdt>
    <w:p w14:paraId="4CFD1700" w14:textId="25D47BE0" w:rsidR="00B65FD5" w:rsidRDefault="00B65FD5" w:rsidP="00B65FD5">
      <w:pPr>
        <w:tabs>
          <w:tab w:val="left" w:pos="952"/>
        </w:tabs>
        <w:rPr>
          <w:b/>
          <w:bCs/>
          <w:color w:val="000000" w:themeColor="text1"/>
          <w:sz w:val="40"/>
          <w:szCs w:val="40"/>
        </w:rPr>
      </w:pPr>
    </w:p>
    <w:p w14:paraId="4C924715" w14:textId="77777777" w:rsidR="00B65FD5" w:rsidRPr="00B65FD5" w:rsidRDefault="00B65FD5" w:rsidP="00B65FD5">
      <w:pPr>
        <w:rPr>
          <w:sz w:val="40"/>
          <w:szCs w:val="40"/>
        </w:rPr>
      </w:pPr>
    </w:p>
    <w:p w14:paraId="6480811C" w14:textId="77777777" w:rsidR="00B65FD5" w:rsidRPr="00B65FD5" w:rsidRDefault="00B65FD5" w:rsidP="00B65FD5">
      <w:pPr>
        <w:rPr>
          <w:sz w:val="40"/>
          <w:szCs w:val="40"/>
        </w:rPr>
      </w:pPr>
    </w:p>
    <w:p w14:paraId="03D4B3F7" w14:textId="77777777" w:rsidR="00B65FD5" w:rsidRPr="00B65FD5" w:rsidRDefault="00B65FD5" w:rsidP="00B65FD5">
      <w:pPr>
        <w:rPr>
          <w:sz w:val="40"/>
          <w:szCs w:val="40"/>
        </w:rPr>
      </w:pPr>
    </w:p>
    <w:p w14:paraId="76307502" w14:textId="77777777" w:rsidR="00B65FD5" w:rsidRPr="00B65FD5" w:rsidRDefault="00B65FD5" w:rsidP="00B65FD5">
      <w:pPr>
        <w:rPr>
          <w:sz w:val="40"/>
          <w:szCs w:val="40"/>
        </w:rPr>
      </w:pPr>
    </w:p>
    <w:p w14:paraId="428999F0" w14:textId="77777777" w:rsidR="00B65FD5" w:rsidRPr="00B65FD5" w:rsidRDefault="00B65FD5" w:rsidP="00B65FD5">
      <w:pPr>
        <w:rPr>
          <w:sz w:val="40"/>
          <w:szCs w:val="40"/>
        </w:rPr>
      </w:pPr>
    </w:p>
    <w:p w14:paraId="33F3A18E" w14:textId="77777777" w:rsidR="00B65FD5" w:rsidRPr="00B65FD5" w:rsidRDefault="00B65FD5" w:rsidP="00B65FD5">
      <w:pPr>
        <w:rPr>
          <w:sz w:val="40"/>
          <w:szCs w:val="40"/>
        </w:rPr>
      </w:pPr>
    </w:p>
    <w:p w14:paraId="4CE90048" w14:textId="77777777" w:rsidR="00B65FD5" w:rsidRPr="00B65FD5" w:rsidRDefault="00B65FD5" w:rsidP="00B65FD5">
      <w:pPr>
        <w:rPr>
          <w:sz w:val="40"/>
          <w:szCs w:val="40"/>
        </w:rPr>
      </w:pPr>
    </w:p>
    <w:p w14:paraId="5BA76DEC" w14:textId="77777777" w:rsidR="00B65FD5" w:rsidRPr="00B65FD5" w:rsidRDefault="00B65FD5" w:rsidP="00B65FD5">
      <w:pPr>
        <w:rPr>
          <w:sz w:val="40"/>
          <w:szCs w:val="40"/>
        </w:rPr>
      </w:pPr>
    </w:p>
    <w:p w14:paraId="097940AC" w14:textId="77777777" w:rsidR="00B65FD5" w:rsidRPr="00B65FD5" w:rsidRDefault="00B65FD5" w:rsidP="00B65FD5">
      <w:pPr>
        <w:rPr>
          <w:sz w:val="40"/>
          <w:szCs w:val="40"/>
        </w:rPr>
      </w:pPr>
    </w:p>
    <w:p w14:paraId="629D83A6" w14:textId="77777777" w:rsidR="00B65FD5" w:rsidRPr="00B65FD5" w:rsidRDefault="00B65FD5" w:rsidP="00B65FD5">
      <w:pPr>
        <w:rPr>
          <w:sz w:val="40"/>
          <w:szCs w:val="40"/>
        </w:rPr>
      </w:pPr>
    </w:p>
    <w:p w14:paraId="0999FE04" w14:textId="77777777" w:rsidR="00B65FD5" w:rsidRPr="00B65FD5" w:rsidRDefault="00B65FD5" w:rsidP="00B65FD5">
      <w:pPr>
        <w:rPr>
          <w:sz w:val="40"/>
          <w:szCs w:val="40"/>
        </w:rPr>
      </w:pPr>
    </w:p>
    <w:p w14:paraId="26C98E78" w14:textId="77777777" w:rsidR="00B65FD5" w:rsidRPr="00B65FD5" w:rsidRDefault="00B65FD5" w:rsidP="00B65FD5">
      <w:pPr>
        <w:rPr>
          <w:sz w:val="40"/>
          <w:szCs w:val="40"/>
        </w:rPr>
      </w:pPr>
    </w:p>
    <w:p w14:paraId="392E3F3A" w14:textId="77777777" w:rsidR="00B65FD5" w:rsidRDefault="00B65FD5" w:rsidP="00B65FD5">
      <w:pPr>
        <w:rPr>
          <w:b/>
          <w:bCs/>
          <w:color w:val="000000" w:themeColor="text1"/>
          <w:sz w:val="40"/>
          <w:szCs w:val="40"/>
        </w:rPr>
      </w:pPr>
    </w:p>
    <w:p w14:paraId="78888CC3" w14:textId="3F1866FC" w:rsidR="00B65FD5" w:rsidRDefault="00B65FD5" w:rsidP="000064D7">
      <w:pPr>
        <w:pStyle w:val="berschrift1"/>
      </w:pPr>
      <w:bookmarkStart w:id="0" w:name="_Toc188005481"/>
      <w:r>
        <w:lastRenderedPageBreak/>
        <w:t>Brute</w:t>
      </w:r>
      <w:r w:rsidR="000064D7">
        <w:t>-Force</w:t>
      </w:r>
      <w:bookmarkEnd w:id="0"/>
    </w:p>
    <w:p w14:paraId="263EE006" w14:textId="77777777" w:rsidR="00C952D9" w:rsidRDefault="000064D7" w:rsidP="000064D7">
      <w:pPr>
        <w:pStyle w:val="Listenabsatz"/>
        <w:numPr>
          <w:ilvl w:val="1"/>
          <w:numId w:val="2"/>
        </w:numPr>
      </w:pPr>
      <w:bookmarkStart w:id="1" w:name="_Toc188005482"/>
      <w:r w:rsidRPr="000064D7">
        <w:rPr>
          <w:rStyle w:val="berschrift2Zchn"/>
        </w:rPr>
        <w:t>Was ist Brute-Force:</w:t>
      </w:r>
      <w:bookmarkEnd w:id="1"/>
      <w:r w:rsidRPr="000064D7">
        <w:rPr>
          <w:b/>
          <w:bCs/>
        </w:rPr>
        <w:br/>
      </w:r>
      <w:r>
        <w:br/>
      </w:r>
      <w:r w:rsidRPr="000064D7">
        <w:t xml:space="preserve">Ein Brute Force Angriff (Brute Force </w:t>
      </w:r>
      <w:proofErr w:type="spellStart"/>
      <w:r w:rsidRPr="000064D7">
        <w:t>Attack</w:t>
      </w:r>
      <w:proofErr w:type="spellEnd"/>
      <w:r w:rsidRPr="000064D7">
        <w:t xml:space="preserve"> auf Englisch) ist eine Methode, die Cyberkriminelle anwenden, um Passwörter und andere Zugangsdaten zu knacken. Bei einem Brute Force Angriff greift ein Angreifer auf eine Liste an häufigen Wörtern zurück und probiert sie der Reihe nach durch, bis </w:t>
      </w:r>
    </w:p>
    <w:p w14:paraId="6AB6F02E" w14:textId="294DBC55" w:rsidR="00C952D9" w:rsidRDefault="000064D7" w:rsidP="00C952D9">
      <w:pPr>
        <w:pStyle w:val="Listenabsatz"/>
        <w:ind w:left="1440"/>
      </w:pPr>
      <w:r w:rsidRPr="000064D7">
        <w:t>eines funktioniert. </w:t>
      </w:r>
      <w:r>
        <w:t xml:space="preserve"> </w:t>
      </w:r>
      <w:r w:rsidRPr="00C952D9">
        <w:rPr>
          <w:highlight w:val="yellow"/>
        </w:rPr>
        <w:t>(L1)</w:t>
      </w:r>
      <w:r w:rsidR="00C952D9">
        <w:br/>
      </w:r>
    </w:p>
    <w:p w14:paraId="044E9D38" w14:textId="44294FE3" w:rsidR="00C25802" w:rsidRDefault="00C952D9" w:rsidP="00C25802">
      <w:pPr>
        <w:pStyle w:val="berschrift2"/>
        <w:numPr>
          <w:ilvl w:val="1"/>
          <w:numId w:val="2"/>
        </w:numPr>
      </w:pPr>
      <w:bookmarkStart w:id="2" w:name="_Toc188005483"/>
      <w:r>
        <w:t>Graphische Darstellung</w:t>
      </w:r>
      <w:bookmarkEnd w:id="2"/>
      <w:r>
        <w:t xml:space="preserve"> </w:t>
      </w:r>
    </w:p>
    <w:p w14:paraId="10477C91" w14:textId="2182750F" w:rsidR="00C25802" w:rsidRPr="00C25802" w:rsidRDefault="00C25802" w:rsidP="00C25802">
      <w:pPr>
        <w:ind w:left="1440"/>
      </w:pPr>
      <w:r>
        <w:rPr>
          <w:noProof/>
        </w:rPr>
        <w:drawing>
          <wp:inline distT="0" distB="0" distL="0" distR="0" wp14:anchorId="24D184A3" wp14:editId="14DA1FEF">
            <wp:extent cx="3125424" cy="2340244"/>
            <wp:effectExtent l="0" t="0" r="0" b="0"/>
            <wp:docPr id="686180671" name="Grafik 3" descr="Brute-Force-Attacke: Definition und Funktionsweise | My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ute-Force-Attacke: Definition und Funktionsweise | My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8258" cy="2349854"/>
                    </a:xfrm>
                    <a:prstGeom prst="rect">
                      <a:avLst/>
                    </a:prstGeom>
                    <a:noFill/>
                    <a:ln>
                      <a:noFill/>
                    </a:ln>
                  </pic:spPr>
                </pic:pic>
              </a:graphicData>
            </a:graphic>
          </wp:inline>
        </w:drawing>
      </w:r>
    </w:p>
    <w:p w14:paraId="62234E0B" w14:textId="7F75F381" w:rsidR="00C25802" w:rsidRPr="00C25802" w:rsidRDefault="00C25802" w:rsidP="00C25802">
      <w:pPr>
        <w:ind w:left="1440"/>
      </w:pPr>
      <w:r w:rsidRPr="00C25802">
        <w:rPr>
          <w:highlight w:val="yellow"/>
        </w:rPr>
        <w:t>(L2)</w:t>
      </w:r>
    </w:p>
    <w:p w14:paraId="763CAF58" w14:textId="06FE9D5F" w:rsidR="000064D7" w:rsidRDefault="000064D7" w:rsidP="00C25802">
      <w:pPr>
        <w:pStyle w:val="berschrift2"/>
        <w:ind w:left="1440"/>
      </w:pPr>
      <w:r>
        <w:br/>
      </w:r>
      <w:r w:rsidR="00815760">
        <w:br/>
      </w:r>
    </w:p>
    <w:p w14:paraId="4BDA4BC6" w14:textId="77777777" w:rsidR="001D1C84" w:rsidRDefault="000064D7" w:rsidP="000064D7">
      <w:pPr>
        <w:pStyle w:val="berschrift2"/>
        <w:numPr>
          <w:ilvl w:val="1"/>
          <w:numId w:val="2"/>
        </w:numPr>
      </w:pPr>
      <w:bookmarkStart w:id="3" w:name="_Toc188005484"/>
      <w:r>
        <w:t>Code:</w:t>
      </w:r>
      <w:bookmarkEnd w:id="3"/>
    </w:p>
    <w:p w14:paraId="2B135204" w14:textId="77777777" w:rsidR="001D1C84" w:rsidRDefault="001D1C84" w:rsidP="001D1C84">
      <w:pPr>
        <w:ind w:left="708"/>
      </w:pPr>
    </w:p>
    <w:p w14:paraId="2D8F284A" w14:textId="77777777" w:rsidR="001D1C84" w:rsidRDefault="001D1C84" w:rsidP="001D1C84">
      <w:pPr>
        <w:ind w:left="708"/>
      </w:pPr>
    </w:p>
    <w:p w14:paraId="499ADA3B" w14:textId="59A805A2" w:rsidR="001D1C84" w:rsidRDefault="001D1C84" w:rsidP="001D1C84">
      <w:pPr>
        <w:ind w:left="708"/>
      </w:pPr>
      <w:r>
        <w:t>Endscheidende Punkte für sicheren Code:</w:t>
      </w:r>
    </w:p>
    <w:p w14:paraId="295C5E4E" w14:textId="6EBC68FE" w:rsidR="001D1C84" w:rsidRDefault="001D1C84" w:rsidP="001D1C84">
      <w:pPr>
        <w:pStyle w:val="Listenabsatz"/>
        <w:numPr>
          <w:ilvl w:val="0"/>
          <w:numId w:val="5"/>
        </w:numPr>
      </w:pPr>
      <w:r>
        <w:t xml:space="preserve">Check </w:t>
      </w:r>
      <w:proofErr w:type="spellStart"/>
      <w:r>
        <w:t>Loginversuche</w:t>
      </w:r>
      <w:proofErr w:type="spellEnd"/>
      <w:r>
        <w:t xml:space="preserve"> </w:t>
      </w:r>
    </w:p>
    <w:p w14:paraId="3206E5FC" w14:textId="6C4FFD26" w:rsidR="001D1C84" w:rsidRDefault="001D1C84" w:rsidP="001D1C84">
      <w:pPr>
        <w:pStyle w:val="Listenabsatz"/>
        <w:numPr>
          <w:ilvl w:val="0"/>
          <w:numId w:val="5"/>
        </w:numPr>
      </w:pPr>
      <w:r>
        <w:t>CSRF-Token</w:t>
      </w:r>
    </w:p>
    <w:p w14:paraId="0DCA07BA" w14:textId="6C44475C" w:rsidR="001D1C84" w:rsidRDefault="001D1C84" w:rsidP="001D1C84">
      <w:pPr>
        <w:pStyle w:val="Listenabsatz"/>
        <w:numPr>
          <w:ilvl w:val="0"/>
          <w:numId w:val="5"/>
        </w:numPr>
      </w:pPr>
      <w:r>
        <w:t xml:space="preserve">Verhinderung über Zeiteinstieg </w:t>
      </w:r>
    </w:p>
    <w:p w14:paraId="4E9A6871" w14:textId="37CA5FA7" w:rsidR="001D1C84" w:rsidRDefault="001D1C84" w:rsidP="001D1C84">
      <w:pPr>
        <w:pStyle w:val="Listenabsatz"/>
        <w:numPr>
          <w:ilvl w:val="0"/>
          <w:numId w:val="5"/>
        </w:numPr>
      </w:pPr>
      <w:r>
        <w:t xml:space="preserve">Check für Menschen als </w:t>
      </w:r>
      <w:proofErr w:type="gramStart"/>
      <w:r>
        <w:t>Bediener(</w:t>
      </w:r>
      <w:proofErr w:type="spellStart"/>
      <w:proofErr w:type="gramEnd"/>
      <w:r>
        <w:t>Captures</w:t>
      </w:r>
      <w:proofErr w:type="spellEnd"/>
      <w:r>
        <w:t>)</w:t>
      </w:r>
    </w:p>
    <w:p w14:paraId="21859463" w14:textId="1A1458CF" w:rsidR="00C952D9" w:rsidRDefault="001D1C84" w:rsidP="001D1C84">
      <w:pPr>
        <w:pStyle w:val="Listenabsatz"/>
        <w:numPr>
          <w:ilvl w:val="0"/>
          <w:numId w:val="5"/>
        </w:numPr>
      </w:pPr>
      <w:r>
        <w:t>2FA</w:t>
      </w:r>
      <w:r w:rsidR="000064D7">
        <w:br/>
      </w:r>
    </w:p>
    <w:p w14:paraId="293D3992" w14:textId="5B08151A" w:rsidR="00C952D9" w:rsidRDefault="00C952D9" w:rsidP="00C952D9">
      <w:pPr>
        <w:pStyle w:val="berschrift2"/>
        <w:numPr>
          <w:ilvl w:val="1"/>
          <w:numId w:val="2"/>
        </w:numPr>
      </w:pPr>
      <w:bookmarkStart w:id="4" w:name="_Toc188005485"/>
      <w:r>
        <w:lastRenderedPageBreak/>
        <w:t>Tools:</w:t>
      </w:r>
      <w:bookmarkEnd w:id="4"/>
    </w:p>
    <w:p w14:paraId="65088B5E" w14:textId="77777777" w:rsidR="001D1C84" w:rsidRPr="001D1C84" w:rsidRDefault="001D1C84" w:rsidP="001D1C84"/>
    <w:p w14:paraId="62621324" w14:textId="77777777" w:rsidR="00C25802" w:rsidRPr="001D1C84" w:rsidRDefault="00C25802" w:rsidP="00C25802">
      <w:pPr>
        <w:pStyle w:val="Listenabsatz"/>
        <w:ind w:left="1776"/>
        <w:rPr>
          <w:sz w:val="28"/>
          <w:szCs w:val="28"/>
        </w:rPr>
      </w:pPr>
    </w:p>
    <w:p w14:paraId="5A1E25C7" w14:textId="77777777" w:rsidR="00211F29" w:rsidRDefault="00C952D9" w:rsidP="00C952D9">
      <w:pPr>
        <w:pStyle w:val="Listenabsatz"/>
        <w:numPr>
          <w:ilvl w:val="0"/>
          <w:numId w:val="4"/>
        </w:numPr>
        <w:rPr>
          <w:b/>
          <w:bCs/>
          <w:sz w:val="28"/>
          <w:szCs w:val="28"/>
        </w:rPr>
      </w:pPr>
      <w:r w:rsidRPr="00211F29">
        <w:rPr>
          <w:b/>
          <w:bCs/>
          <w:sz w:val="28"/>
          <w:szCs w:val="28"/>
          <w:highlight w:val="yellow"/>
        </w:rPr>
        <w:t xml:space="preserve">John </w:t>
      </w:r>
      <w:proofErr w:type="spellStart"/>
      <w:r w:rsidRPr="00211F29">
        <w:rPr>
          <w:b/>
          <w:bCs/>
          <w:sz w:val="28"/>
          <w:szCs w:val="28"/>
          <w:highlight w:val="yellow"/>
        </w:rPr>
        <w:t>the</w:t>
      </w:r>
      <w:proofErr w:type="spellEnd"/>
      <w:r w:rsidRPr="00211F29">
        <w:rPr>
          <w:b/>
          <w:bCs/>
          <w:sz w:val="28"/>
          <w:szCs w:val="28"/>
          <w:highlight w:val="yellow"/>
        </w:rPr>
        <w:t xml:space="preserve"> Ripper</w:t>
      </w:r>
      <w:r w:rsidR="00211F29">
        <w:rPr>
          <w:b/>
          <w:bCs/>
          <w:sz w:val="28"/>
          <w:szCs w:val="28"/>
        </w:rPr>
        <w:br/>
        <w:t>Logo:</w:t>
      </w:r>
      <w:r w:rsidR="00211F29">
        <w:rPr>
          <w:b/>
          <w:bCs/>
          <w:sz w:val="28"/>
          <w:szCs w:val="28"/>
        </w:rPr>
        <w:br/>
      </w:r>
      <w:r w:rsidR="00211F29">
        <w:rPr>
          <w:b/>
          <w:bCs/>
          <w:noProof/>
          <w:sz w:val="28"/>
          <w:szCs w:val="28"/>
        </w:rPr>
        <w:drawing>
          <wp:inline distT="0" distB="0" distL="0" distR="0" wp14:anchorId="4E47BF8B" wp14:editId="052E2330">
            <wp:extent cx="1428750" cy="1428750"/>
            <wp:effectExtent l="0" t="0" r="0" b="0"/>
            <wp:docPr id="1590930776"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pic:spPr>
                </pic:pic>
              </a:graphicData>
            </a:graphic>
          </wp:inline>
        </w:drawing>
      </w:r>
      <w:r w:rsidR="00211F29" w:rsidRPr="00211F29">
        <w:rPr>
          <w:b/>
          <w:bCs/>
          <w:sz w:val="28"/>
          <w:szCs w:val="28"/>
        </w:rPr>
        <w:br/>
      </w:r>
    </w:p>
    <w:p w14:paraId="2DDEF18A" w14:textId="77777777" w:rsidR="004A7F7A" w:rsidRDefault="00211F29" w:rsidP="00C25802">
      <w:pPr>
        <w:pStyle w:val="Listenabsatz"/>
        <w:ind w:left="1776"/>
        <w:rPr>
          <w:b/>
          <w:bCs/>
          <w:sz w:val="28"/>
          <w:szCs w:val="28"/>
        </w:rPr>
      </w:pPr>
      <w:r>
        <w:rPr>
          <w:b/>
          <w:bCs/>
          <w:sz w:val="28"/>
          <w:szCs w:val="28"/>
        </w:rPr>
        <w:t>Was ist das:</w:t>
      </w:r>
      <w:r>
        <w:rPr>
          <w:b/>
          <w:bCs/>
          <w:sz w:val="28"/>
          <w:szCs w:val="28"/>
        </w:rPr>
        <w:br/>
      </w:r>
      <w:r w:rsidRPr="00211F29">
        <w:rPr>
          <w:sz w:val="28"/>
          <w:szCs w:val="28"/>
        </w:rPr>
        <w:t xml:space="preserve">John </w:t>
      </w:r>
      <w:proofErr w:type="spellStart"/>
      <w:r w:rsidRPr="00211F29">
        <w:rPr>
          <w:sz w:val="28"/>
          <w:szCs w:val="28"/>
        </w:rPr>
        <w:t>the</w:t>
      </w:r>
      <w:proofErr w:type="spellEnd"/>
      <w:r w:rsidRPr="00211F29">
        <w:rPr>
          <w:sz w:val="28"/>
          <w:szCs w:val="28"/>
        </w:rPr>
        <w:t xml:space="preserve"> Ripper </w:t>
      </w:r>
      <w:proofErr w:type="spellStart"/>
      <w:r w:rsidRPr="00211F29">
        <w:rPr>
          <w:sz w:val="28"/>
          <w:szCs w:val="28"/>
        </w:rPr>
        <w:t>is</w:t>
      </w:r>
      <w:proofErr w:type="spellEnd"/>
      <w:r w:rsidRPr="00211F29">
        <w:rPr>
          <w:sz w:val="28"/>
          <w:szCs w:val="28"/>
        </w:rPr>
        <w:t xml:space="preserve"> a </w:t>
      </w:r>
      <w:proofErr w:type="spellStart"/>
      <w:r w:rsidRPr="00211F29">
        <w:rPr>
          <w:sz w:val="28"/>
          <w:szCs w:val="28"/>
        </w:rPr>
        <w:t>tool</w:t>
      </w:r>
      <w:proofErr w:type="spellEnd"/>
      <w:r w:rsidRPr="00211F29">
        <w:rPr>
          <w:sz w:val="28"/>
          <w:szCs w:val="28"/>
        </w:rPr>
        <w:t xml:space="preserve"> </w:t>
      </w:r>
      <w:proofErr w:type="spellStart"/>
      <w:r w:rsidRPr="00211F29">
        <w:rPr>
          <w:sz w:val="28"/>
          <w:szCs w:val="28"/>
        </w:rPr>
        <w:t>designed</w:t>
      </w:r>
      <w:proofErr w:type="spellEnd"/>
      <w:r w:rsidRPr="00211F29">
        <w:rPr>
          <w:sz w:val="28"/>
          <w:szCs w:val="28"/>
        </w:rPr>
        <w:t xml:space="preserve"> </w:t>
      </w:r>
      <w:proofErr w:type="spellStart"/>
      <w:r w:rsidRPr="00211F29">
        <w:rPr>
          <w:sz w:val="28"/>
          <w:szCs w:val="28"/>
        </w:rPr>
        <w:t>to</w:t>
      </w:r>
      <w:proofErr w:type="spellEnd"/>
      <w:r w:rsidRPr="00211F29">
        <w:rPr>
          <w:sz w:val="28"/>
          <w:szCs w:val="28"/>
        </w:rPr>
        <w:t xml:space="preserve"> </w:t>
      </w:r>
      <w:proofErr w:type="spellStart"/>
      <w:r w:rsidRPr="00211F29">
        <w:rPr>
          <w:sz w:val="28"/>
          <w:szCs w:val="28"/>
        </w:rPr>
        <w:t>help</w:t>
      </w:r>
      <w:proofErr w:type="spellEnd"/>
      <w:r w:rsidRPr="00211F29">
        <w:rPr>
          <w:sz w:val="28"/>
          <w:szCs w:val="28"/>
        </w:rPr>
        <w:t xml:space="preserve"> </w:t>
      </w:r>
      <w:proofErr w:type="spellStart"/>
      <w:r w:rsidRPr="00211F29">
        <w:rPr>
          <w:sz w:val="28"/>
          <w:szCs w:val="28"/>
        </w:rPr>
        <w:t>systems</w:t>
      </w:r>
      <w:proofErr w:type="spellEnd"/>
      <w:r w:rsidRPr="00211F29">
        <w:rPr>
          <w:sz w:val="28"/>
          <w:szCs w:val="28"/>
        </w:rPr>
        <w:t xml:space="preserve"> </w:t>
      </w:r>
      <w:proofErr w:type="spellStart"/>
      <w:r w:rsidRPr="00211F29">
        <w:rPr>
          <w:sz w:val="28"/>
          <w:szCs w:val="28"/>
        </w:rPr>
        <w:t>administrators</w:t>
      </w:r>
      <w:proofErr w:type="spellEnd"/>
      <w:r w:rsidRPr="00211F29">
        <w:rPr>
          <w:sz w:val="28"/>
          <w:szCs w:val="28"/>
        </w:rPr>
        <w:t xml:space="preserve"> </w:t>
      </w:r>
      <w:proofErr w:type="spellStart"/>
      <w:r w:rsidRPr="00211F29">
        <w:rPr>
          <w:sz w:val="28"/>
          <w:szCs w:val="28"/>
        </w:rPr>
        <w:t>to</w:t>
      </w:r>
      <w:proofErr w:type="spellEnd"/>
      <w:r w:rsidRPr="00211F29">
        <w:rPr>
          <w:sz w:val="28"/>
          <w:szCs w:val="28"/>
        </w:rPr>
        <w:t xml:space="preserve"> find </w:t>
      </w:r>
      <w:proofErr w:type="spellStart"/>
      <w:r w:rsidRPr="00211F29">
        <w:rPr>
          <w:sz w:val="28"/>
          <w:szCs w:val="28"/>
        </w:rPr>
        <w:t>weak</w:t>
      </w:r>
      <w:proofErr w:type="spellEnd"/>
      <w:r w:rsidRPr="00211F29">
        <w:rPr>
          <w:sz w:val="28"/>
          <w:szCs w:val="28"/>
        </w:rPr>
        <w:t xml:space="preserve"> (easy </w:t>
      </w:r>
      <w:proofErr w:type="spellStart"/>
      <w:r w:rsidRPr="00211F29">
        <w:rPr>
          <w:sz w:val="28"/>
          <w:szCs w:val="28"/>
        </w:rPr>
        <w:t>to</w:t>
      </w:r>
      <w:proofErr w:type="spellEnd"/>
      <w:r w:rsidRPr="00211F29">
        <w:rPr>
          <w:sz w:val="28"/>
          <w:szCs w:val="28"/>
        </w:rPr>
        <w:t xml:space="preserve"> </w:t>
      </w:r>
      <w:proofErr w:type="spellStart"/>
      <w:r w:rsidRPr="00211F29">
        <w:rPr>
          <w:sz w:val="28"/>
          <w:szCs w:val="28"/>
        </w:rPr>
        <w:t>guess</w:t>
      </w:r>
      <w:proofErr w:type="spellEnd"/>
      <w:r w:rsidRPr="00211F29">
        <w:rPr>
          <w:sz w:val="28"/>
          <w:szCs w:val="28"/>
        </w:rPr>
        <w:t xml:space="preserve"> </w:t>
      </w:r>
      <w:proofErr w:type="spellStart"/>
      <w:r w:rsidRPr="00211F29">
        <w:rPr>
          <w:sz w:val="28"/>
          <w:szCs w:val="28"/>
        </w:rPr>
        <w:t>or</w:t>
      </w:r>
      <w:proofErr w:type="spellEnd"/>
      <w:r w:rsidRPr="00211F29">
        <w:rPr>
          <w:sz w:val="28"/>
          <w:szCs w:val="28"/>
        </w:rPr>
        <w:t xml:space="preserve"> </w:t>
      </w:r>
      <w:proofErr w:type="spellStart"/>
      <w:r w:rsidRPr="00211F29">
        <w:rPr>
          <w:sz w:val="28"/>
          <w:szCs w:val="28"/>
        </w:rPr>
        <w:t>crack</w:t>
      </w:r>
      <w:proofErr w:type="spellEnd"/>
      <w:r w:rsidRPr="00211F29">
        <w:rPr>
          <w:sz w:val="28"/>
          <w:szCs w:val="28"/>
        </w:rPr>
        <w:t xml:space="preserve"> </w:t>
      </w:r>
      <w:proofErr w:type="spellStart"/>
      <w:r w:rsidRPr="00211F29">
        <w:rPr>
          <w:sz w:val="28"/>
          <w:szCs w:val="28"/>
        </w:rPr>
        <w:t>through</w:t>
      </w:r>
      <w:proofErr w:type="spellEnd"/>
      <w:r w:rsidRPr="00211F29">
        <w:rPr>
          <w:sz w:val="28"/>
          <w:szCs w:val="28"/>
        </w:rPr>
        <w:t xml:space="preserve"> </w:t>
      </w:r>
      <w:proofErr w:type="spellStart"/>
      <w:r w:rsidRPr="00211F29">
        <w:rPr>
          <w:sz w:val="28"/>
          <w:szCs w:val="28"/>
        </w:rPr>
        <w:t>brute</w:t>
      </w:r>
      <w:proofErr w:type="spellEnd"/>
      <w:r w:rsidRPr="00211F29">
        <w:rPr>
          <w:sz w:val="28"/>
          <w:szCs w:val="28"/>
        </w:rPr>
        <w:t xml:space="preserve"> </w:t>
      </w:r>
      <w:proofErr w:type="spellStart"/>
      <w:r w:rsidRPr="00211F29">
        <w:rPr>
          <w:sz w:val="28"/>
          <w:szCs w:val="28"/>
        </w:rPr>
        <w:t>force</w:t>
      </w:r>
      <w:proofErr w:type="spellEnd"/>
      <w:r w:rsidRPr="00211F29">
        <w:rPr>
          <w:sz w:val="28"/>
          <w:szCs w:val="28"/>
        </w:rPr>
        <w:t xml:space="preserve">) </w:t>
      </w:r>
      <w:proofErr w:type="spellStart"/>
      <w:r w:rsidRPr="00211F29">
        <w:rPr>
          <w:sz w:val="28"/>
          <w:szCs w:val="28"/>
        </w:rPr>
        <w:t>passwords</w:t>
      </w:r>
      <w:proofErr w:type="spellEnd"/>
      <w:r w:rsidRPr="00211F29">
        <w:rPr>
          <w:sz w:val="28"/>
          <w:szCs w:val="28"/>
        </w:rPr>
        <w:t xml:space="preserve">, and </w:t>
      </w:r>
      <w:proofErr w:type="spellStart"/>
      <w:r w:rsidRPr="00211F29">
        <w:rPr>
          <w:sz w:val="28"/>
          <w:szCs w:val="28"/>
        </w:rPr>
        <w:t>even</w:t>
      </w:r>
      <w:proofErr w:type="spellEnd"/>
      <w:r w:rsidRPr="00211F29">
        <w:rPr>
          <w:sz w:val="28"/>
          <w:szCs w:val="28"/>
        </w:rPr>
        <w:t xml:space="preserve"> </w:t>
      </w:r>
      <w:proofErr w:type="spellStart"/>
      <w:r w:rsidRPr="00211F29">
        <w:rPr>
          <w:sz w:val="28"/>
          <w:szCs w:val="28"/>
        </w:rPr>
        <w:t>automatically</w:t>
      </w:r>
      <w:proofErr w:type="spellEnd"/>
      <w:r w:rsidRPr="00211F29">
        <w:rPr>
          <w:sz w:val="28"/>
          <w:szCs w:val="28"/>
        </w:rPr>
        <w:t xml:space="preserve"> mail </w:t>
      </w:r>
      <w:proofErr w:type="spellStart"/>
      <w:r w:rsidRPr="00211F29">
        <w:rPr>
          <w:sz w:val="28"/>
          <w:szCs w:val="28"/>
        </w:rPr>
        <w:t>users</w:t>
      </w:r>
      <w:proofErr w:type="spellEnd"/>
      <w:r w:rsidRPr="00211F29">
        <w:rPr>
          <w:sz w:val="28"/>
          <w:szCs w:val="28"/>
        </w:rPr>
        <w:t xml:space="preserve"> </w:t>
      </w:r>
      <w:proofErr w:type="spellStart"/>
      <w:r w:rsidRPr="00211F29">
        <w:rPr>
          <w:sz w:val="28"/>
          <w:szCs w:val="28"/>
        </w:rPr>
        <w:t>warning</w:t>
      </w:r>
      <w:proofErr w:type="spellEnd"/>
      <w:r w:rsidRPr="00211F29">
        <w:rPr>
          <w:sz w:val="28"/>
          <w:szCs w:val="28"/>
        </w:rPr>
        <w:t xml:space="preserve"> </w:t>
      </w:r>
      <w:proofErr w:type="spellStart"/>
      <w:r w:rsidRPr="00211F29">
        <w:rPr>
          <w:sz w:val="28"/>
          <w:szCs w:val="28"/>
        </w:rPr>
        <w:t>them</w:t>
      </w:r>
      <w:proofErr w:type="spellEnd"/>
      <w:r w:rsidRPr="00211F29">
        <w:rPr>
          <w:sz w:val="28"/>
          <w:szCs w:val="28"/>
        </w:rPr>
        <w:t xml:space="preserve"> </w:t>
      </w:r>
      <w:proofErr w:type="spellStart"/>
      <w:r w:rsidRPr="00211F29">
        <w:rPr>
          <w:sz w:val="28"/>
          <w:szCs w:val="28"/>
        </w:rPr>
        <w:t>about</w:t>
      </w:r>
      <w:proofErr w:type="spellEnd"/>
      <w:r w:rsidRPr="00211F29">
        <w:rPr>
          <w:sz w:val="28"/>
          <w:szCs w:val="28"/>
        </w:rPr>
        <w:t xml:space="preserve"> </w:t>
      </w:r>
      <w:proofErr w:type="spellStart"/>
      <w:r w:rsidRPr="00211F29">
        <w:rPr>
          <w:sz w:val="28"/>
          <w:szCs w:val="28"/>
        </w:rPr>
        <w:t>it</w:t>
      </w:r>
      <w:proofErr w:type="spellEnd"/>
      <w:r w:rsidRPr="00211F29">
        <w:rPr>
          <w:sz w:val="28"/>
          <w:szCs w:val="28"/>
        </w:rPr>
        <w:t xml:space="preserve">, </w:t>
      </w:r>
      <w:proofErr w:type="spellStart"/>
      <w:r w:rsidRPr="00211F29">
        <w:rPr>
          <w:sz w:val="28"/>
          <w:szCs w:val="28"/>
        </w:rPr>
        <w:t>if</w:t>
      </w:r>
      <w:proofErr w:type="spellEnd"/>
      <w:r w:rsidRPr="00211F29">
        <w:rPr>
          <w:sz w:val="28"/>
          <w:szCs w:val="28"/>
        </w:rPr>
        <w:t xml:space="preserve"> </w:t>
      </w:r>
      <w:proofErr w:type="spellStart"/>
      <w:r w:rsidRPr="00211F29">
        <w:rPr>
          <w:sz w:val="28"/>
          <w:szCs w:val="28"/>
        </w:rPr>
        <w:t>it</w:t>
      </w:r>
      <w:proofErr w:type="spellEnd"/>
      <w:r w:rsidRPr="00211F29">
        <w:rPr>
          <w:sz w:val="28"/>
          <w:szCs w:val="28"/>
        </w:rPr>
        <w:t xml:space="preserve"> </w:t>
      </w:r>
      <w:proofErr w:type="spellStart"/>
      <w:r w:rsidRPr="00211F29">
        <w:rPr>
          <w:sz w:val="28"/>
          <w:szCs w:val="28"/>
        </w:rPr>
        <w:t>is</w:t>
      </w:r>
      <w:proofErr w:type="spellEnd"/>
      <w:r w:rsidRPr="00211F29">
        <w:rPr>
          <w:sz w:val="28"/>
          <w:szCs w:val="28"/>
        </w:rPr>
        <w:t xml:space="preserve"> </w:t>
      </w:r>
      <w:proofErr w:type="spellStart"/>
      <w:r w:rsidRPr="00211F29">
        <w:rPr>
          <w:sz w:val="28"/>
          <w:szCs w:val="28"/>
        </w:rPr>
        <w:t>desired</w:t>
      </w:r>
      <w:proofErr w:type="spellEnd"/>
      <w:r w:rsidRPr="00211F29">
        <w:rPr>
          <w:sz w:val="28"/>
          <w:szCs w:val="28"/>
        </w:rPr>
        <w:t>.</w:t>
      </w:r>
      <w:r>
        <w:rPr>
          <w:b/>
          <w:bCs/>
          <w:sz w:val="28"/>
          <w:szCs w:val="28"/>
        </w:rPr>
        <w:t xml:space="preserve"> </w:t>
      </w:r>
      <w:r w:rsidRPr="00211F29">
        <w:rPr>
          <w:sz w:val="28"/>
          <w:szCs w:val="28"/>
          <w:highlight w:val="yellow"/>
        </w:rPr>
        <w:t>(L4)</w:t>
      </w:r>
      <w:r w:rsidRPr="00211F29">
        <w:rPr>
          <w:b/>
          <w:bCs/>
          <w:sz w:val="28"/>
          <w:szCs w:val="28"/>
        </w:rPr>
        <w:br/>
      </w:r>
    </w:p>
    <w:p w14:paraId="58C4A443" w14:textId="77777777" w:rsidR="004A7F7A" w:rsidRDefault="004A7F7A" w:rsidP="00C25802">
      <w:pPr>
        <w:pStyle w:val="Listenabsatz"/>
        <w:ind w:left="1776"/>
        <w:rPr>
          <w:b/>
          <w:bCs/>
          <w:sz w:val="28"/>
          <w:szCs w:val="28"/>
        </w:rPr>
      </w:pPr>
    </w:p>
    <w:p w14:paraId="13CF2D39" w14:textId="77777777" w:rsidR="004A7F7A" w:rsidRDefault="004A7F7A" w:rsidP="00C25802">
      <w:pPr>
        <w:pStyle w:val="Listenabsatz"/>
        <w:ind w:left="1776"/>
        <w:rPr>
          <w:b/>
          <w:bCs/>
          <w:sz w:val="28"/>
          <w:szCs w:val="28"/>
        </w:rPr>
      </w:pPr>
    </w:p>
    <w:p w14:paraId="399F917D" w14:textId="2292BA25" w:rsidR="00C25802" w:rsidRPr="004A7F7A" w:rsidRDefault="004A7F7A" w:rsidP="004A7F7A">
      <w:pPr>
        <w:pStyle w:val="Listenabsatz"/>
        <w:numPr>
          <w:ilvl w:val="0"/>
          <w:numId w:val="4"/>
        </w:numPr>
        <w:rPr>
          <w:b/>
          <w:bCs/>
          <w:sz w:val="28"/>
          <w:szCs w:val="28"/>
        </w:rPr>
      </w:pPr>
      <w:proofErr w:type="spellStart"/>
      <w:r w:rsidRPr="004A7F7A">
        <w:rPr>
          <w:b/>
          <w:bCs/>
          <w:sz w:val="28"/>
          <w:szCs w:val="28"/>
          <w:highlight w:val="yellow"/>
        </w:rPr>
        <w:t>Aircrack-ng</w:t>
      </w:r>
      <w:proofErr w:type="spellEnd"/>
      <w:r w:rsidRPr="004A7F7A">
        <w:rPr>
          <w:b/>
          <w:bCs/>
          <w:sz w:val="28"/>
          <w:szCs w:val="28"/>
        </w:rPr>
        <w:br/>
        <w:t>L</w:t>
      </w:r>
      <w:r>
        <w:rPr>
          <w:b/>
          <w:bCs/>
          <w:sz w:val="28"/>
          <w:szCs w:val="28"/>
        </w:rPr>
        <w:t>ogo:</w:t>
      </w:r>
      <w:r>
        <w:rPr>
          <w:b/>
          <w:bCs/>
          <w:sz w:val="28"/>
          <w:szCs w:val="28"/>
        </w:rPr>
        <w:br/>
      </w:r>
      <w:r>
        <w:rPr>
          <w:b/>
          <w:bCs/>
          <w:noProof/>
          <w:sz w:val="28"/>
          <w:szCs w:val="28"/>
        </w:rPr>
        <w:drawing>
          <wp:inline distT="0" distB="0" distL="0" distR="0" wp14:anchorId="2742965E" wp14:editId="013BE83D">
            <wp:extent cx="1428750" cy="1428750"/>
            <wp:effectExtent l="0" t="0" r="0" b="0"/>
            <wp:docPr id="34969122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pic:spPr>
                </pic:pic>
              </a:graphicData>
            </a:graphic>
          </wp:inline>
        </w:drawing>
      </w:r>
      <w:r w:rsidR="00211F29" w:rsidRPr="004A7F7A">
        <w:rPr>
          <w:b/>
          <w:bCs/>
          <w:sz w:val="28"/>
          <w:szCs w:val="28"/>
        </w:rPr>
        <w:br/>
      </w:r>
      <w:r w:rsidR="00211F29" w:rsidRPr="004A7F7A">
        <w:rPr>
          <w:b/>
          <w:bCs/>
          <w:sz w:val="28"/>
          <w:szCs w:val="28"/>
        </w:rPr>
        <w:br/>
      </w:r>
      <w:r w:rsidR="00211F29" w:rsidRPr="004A7F7A">
        <w:rPr>
          <w:b/>
          <w:bCs/>
          <w:sz w:val="28"/>
          <w:szCs w:val="28"/>
        </w:rPr>
        <w:br/>
      </w:r>
      <w:r>
        <w:rPr>
          <w:b/>
          <w:bCs/>
          <w:sz w:val="28"/>
          <w:szCs w:val="28"/>
        </w:rPr>
        <w:t>Was ist das:</w:t>
      </w:r>
      <w:r>
        <w:rPr>
          <w:b/>
          <w:bCs/>
          <w:sz w:val="28"/>
          <w:szCs w:val="28"/>
        </w:rPr>
        <w:br/>
      </w:r>
      <w:proofErr w:type="spellStart"/>
      <w:r w:rsidRPr="004A7F7A">
        <w:rPr>
          <w:sz w:val="28"/>
          <w:szCs w:val="28"/>
        </w:rPr>
        <w:t>Aircrack-ng</w:t>
      </w:r>
      <w:proofErr w:type="spellEnd"/>
      <w:r w:rsidRPr="004A7F7A">
        <w:rPr>
          <w:sz w:val="28"/>
          <w:szCs w:val="28"/>
        </w:rPr>
        <w:t> </w:t>
      </w:r>
      <w:proofErr w:type="spellStart"/>
      <w:r w:rsidRPr="004A7F7A">
        <w:rPr>
          <w:sz w:val="28"/>
          <w:szCs w:val="28"/>
        </w:rPr>
        <w:t>is</w:t>
      </w:r>
      <w:proofErr w:type="spellEnd"/>
      <w:r w:rsidRPr="004A7F7A">
        <w:rPr>
          <w:sz w:val="28"/>
          <w:szCs w:val="28"/>
        </w:rPr>
        <w:t xml:space="preserve"> a </w:t>
      </w:r>
      <w:proofErr w:type="spellStart"/>
      <w:r w:rsidRPr="004A7F7A">
        <w:rPr>
          <w:sz w:val="28"/>
          <w:szCs w:val="28"/>
        </w:rPr>
        <w:t>complete</w:t>
      </w:r>
      <w:proofErr w:type="spellEnd"/>
      <w:r w:rsidRPr="004A7F7A">
        <w:rPr>
          <w:sz w:val="28"/>
          <w:szCs w:val="28"/>
        </w:rPr>
        <w:t xml:space="preserve"> </w:t>
      </w:r>
      <w:proofErr w:type="spellStart"/>
      <w:r w:rsidRPr="004A7F7A">
        <w:rPr>
          <w:sz w:val="28"/>
          <w:szCs w:val="28"/>
        </w:rPr>
        <w:t>suite</w:t>
      </w:r>
      <w:proofErr w:type="spellEnd"/>
      <w:r w:rsidRPr="004A7F7A">
        <w:rPr>
          <w:sz w:val="28"/>
          <w:szCs w:val="28"/>
        </w:rPr>
        <w:t xml:space="preserve"> </w:t>
      </w:r>
      <w:proofErr w:type="spellStart"/>
      <w:r w:rsidRPr="004A7F7A">
        <w:rPr>
          <w:sz w:val="28"/>
          <w:szCs w:val="28"/>
        </w:rPr>
        <w:t>of</w:t>
      </w:r>
      <w:proofErr w:type="spellEnd"/>
      <w:r w:rsidRPr="004A7F7A">
        <w:rPr>
          <w:sz w:val="28"/>
          <w:szCs w:val="28"/>
        </w:rPr>
        <w:t xml:space="preserve"> </w:t>
      </w:r>
      <w:proofErr w:type="spellStart"/>
      <w:r w:rsidRPr="004A7F7A">
        <w:rPr>
          <w:sz w:val="28"/>
          <w:szCs w:val="28"/>
        </w:rPr>
        <w:t>tools</w:t>
      </w:r>
      <w:proofErr w:type="spellEnd"/>
      <w:r w:rsidRPr="004A7F7A">
        <w:rPr>
          <w:sz w:val="28"/>
          <w:szCs w:val="28"/>
        </w:rPr>
        <w:t xml:space="preserve"> </w:t>
      </w:r>
      <w:proofErr w:type="spellStart"/>
      <w:r w:rsidRPr="004A7F7A">
        <w:rPr>
          <w:sz w:val="28"/>
          <w:szCs w:val="28"/>
        </w:rPr>
        <w:t>to</w:t>
      </w:r>
      <w:proofErr w:type="spellEnd"/>
      <w:r w:rsidRPr="004A7F7A">
        <w:rPr>
          <w:sz w:val="28"/>
          <w:szCs w:val="28"/>
        </w:rPr>
        <w:t xml:space="preserve"> </w:t>
      </w:r>
      <w:proofErr w:type="spellStart"/>
      <w:r w:rsidRPr="004A7F7A">
        <w:rPr>
          <w:sz w:val="28"/>
          <w:szCs w:val="28"/>
        </w:rPr>
        <w:t>assess</w:t>
      </w:r>
      <w:proofErr w:type="spellEnd"/>
      <w:r w:rsidRPr="004A7F7A">
        <w:rPr>
          <w:sz w:val="28"/>
          <w:szCs w:val="28"/>
        </w:rPr>
        <w:t xml:space="preserve"> WiFi network </w:t>
      </w:r>
      <w:proofErr w:type="spellStart"/>
      <w:r w:rsidRPr="004A7F7A">
        <w:rPr>
          <w:sz w:val="28"/>
          <w:szCs w:val="28"/>
        </w:rPr>
        <w:t>security</w:t>
      </w:r>
      <w:proofErr w:type="spellEnd"/>
      <w:r w:rsidRPr="004A7F7A">
        <w:rPr>
          <w:sz w:val="28"/>
          <w:szCs w:val="28"/>
        </w:rPr>
        <w:t>.</w:t>
      </w:r>
      <w:r>
        <w:rPr>
          <w:sz w:val="28"/>
          <w:szCs w:val="28"/>
        </w:rPr>
        <w:t xml:space="preserve"> </w:t>
      </w:r>
      <w:r w:rsidRPr="004A7F7A">
        <w:rPr>
          <w:sz w:val="28"/>
          <w:szCs w:val="28"/>
          <w:highlight w:val="yellow"/>
        </w:rPr>
        <w:t>(L6)</w:t>
      </w:r>
      <w:r w:rsidR="00211F29" w:rsidRPr="004A7F7A">
        <w:rPr>
          <w:b/>
          <w:bCs/>
          <w:sz w:val="28"/>
          <w:szCs w:val="28"/>
        </w:rPr>
        <w:br/>
      </w:r>
      <w:r w:rsidR="00211F29" w:rsidRPr="004A7F7A">
        <w:rPr>
          <w:b/>
          <w:bCs/>
          <w:sz w:val="28"/>
          <w:szCs w:val="28"/>
        </w:rPr>
        <w:br/>
      </w:r>
      <w:r w:rsidR="00C25802" w:rsidRPr="004A7F7A">
        <w:rPr>
          <w:sz w:val="28"/>
          <w:szCs w:val="28"/>
        </w:rPr>
        <w:br w:type="page"/>
      </w:r>
    </w:p>
    <w:p w14:paraId="39DFFB24" w14:textId="77777777" w:rsidR="00C952D9" w:rsidRPr="001D1C84" w:rsidRDefault="00C952D9" w:rsidP="00C25802">
      <w:pPr>
        <w:pStyle w:val="Listenabsatz"/>
        <w:ind w:left="1776"/>
        <w:rPr>
          <w:sz w:val="28"/>
          <w:szCs w:val="28"/>
        </w:rPr>
      </w:pPr>
    </w:p>
    <w:p w14:paraId="638E6454" w14:textId="060645FA" w:rsidR="00C25802" w:rsidRPr="00C25802" w:rsidRDefault="00C952D9" w:rsidP="00C25802">
      <w:pPr>
        <w:pStyle w:val="Listenabsatz"/>
        <w:numPr>
          <w:ilvl w:val="0"/>
          <w:numId w:val="4"/>
        </w:numPr>
        <w:rPr>
          <w:sz w:val="28"/>
          <w:szCs w:val="28"/>
        </w:rPr>
      </w:pPr>
      <w:r w:rsidRPr="00815760">
        <w:rPr>
          <w:b/>
          <w:bCs/>
          <w:sz w:val="32"/>
          <w:szCs w:val="32"/>
          <w:highlight w:val="yellow"/>
        </w:rPr>
        <w:t>Hydra</w:t>
      </w:r>
      <w:r w:rsidR="00815760">
        <w:rPr>
          <w:sz w:val="28"/>
          <w:szCs w:val="28"/>
        </w:rPr>
        <w:br/>
      </w:r>
      <w:r w:rsidR="00815760" w:rsidRPr="00815760">
        <w:rPr>
          <w:b/>
          <w:bCs/>
          <w:sz w:val="28"/>
          <w:szCs w:val="28"/>
        </w:rPr>
        <w:t>Logo:</w:t>
      </w:r>
      <w:r w:rsidR="00815760">
        <w:rPr>
          <w:sz w:val="28"/>
          <w:szCs w:val="28"/>
        </w:rPr>
        <w:br/>
      </w:r>
      <w:r w:rsidR="00815760">
        <w:rPr>
          <w:noProof/>
        </w:rPr>
        <w:drawing>
          <wp:inline distT="0" distB="0" distL="0" distR="0" wp14:anchorId="7BE34EB5" wp14:editId="534E0184">
            <wp:extent cx="1761912" cy="1084881"/>
            <wp:effectExtent l="0" t="0" r="0" b="1270"/>
            <wp:docPr id="418547554" name="Grafik 4" descr="Online dictionary attack with Hydra | Infos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line dictionary attack with Hydra | Infose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69815" cy="1089747"/>
                    </a:xfrm>
                    <a:prstGeom prst="rect">
                      <a:avLst/>
                    </a:prstGeom>
                    <a:noFill/>
                    <a:ln>
                      <a:noFill/>
                    </a:ln>
                  </pic:spPr>
                </pic:pic>
              </a:graphicData>
            </a:graphic>
          </wp:inline>
        </w:drawing>
      </w:r>
      <w:r w:rsidR="00815760">
        <w:rPr>
          <w:sz w:val="28"/>
          <w:szCs w:val="28"/>
        </w:rPr>
        <w:br/>
      </w:r>
      <w:r w:rsidR="00815760" w:rsidRPr="00815760">
        <w:rPr>
          <w:b/>
          <w:bCs/>
          <w:sz w:val="28"/>
          <w:szCs w:val="28"/>
        </w:rPr>
        <w:t>Was ist das:</w:t>
      </w:r>
      <w:r w:rsidR="00815760">
        <w:rPr>
          <w:sz w:val="28"/>
          <w:szCs w:val="28"/>
        </w:rPr>
        <w:br/>
      </w:r>
      <w:r w:rsidR="00C25802" w:rsidRPr="00C25802">
        <w:rPr>
          <w:sz w:val="28"/>
          <w:szCs w:val="28"/>
        </w:rPr>
        <w:t xml:space="preserve">Hydra </w:t>
      </w:r>
      <w:proofErr w:type="spellStart"/>
      <w:r w:rsidR="00C25802" w:rsidRPr="00C25802">
        <w:rPr>
          <w:sz w:val="28"/>
          <w:szCs w:val="28"/>
        </w:rPr>
        <w:t>is</w:t>
      </w:r>
      <w:proofErr w:type="spellEnd"/>
      <w:r w:rsidR="00C25802" w:rsidRPr="00C25802">
        <w:rPr>
          <w:sz w:val="28"/>
          <w:szCs w:val="28"/>
        </w:rPr>
        <w:t xml:space="preserve"> a </w:t>
      </w:r>
      <w:proofErr w:type="spellStart"/>
      <w:r w:rsidR="00C25802" w:rsidRPr="00C25802">
        <w:rPr>
          <w:sz w:val="28"/>
          <w:szCs w:val="28"/>
        </w:rPr>
        <w:t>parallelized</w:t>
      </w:r>
      <w:proofErr w:type="spellEnd"/>
      <w:r w:rsidR="00C25802" w:rsidRPr="00C25802">
        <w:rPr>
          <w:sz w:val="28"/>
          <w:szCs w:val="28"/>
        </w:rPr>
        <w:t xml:space="preserve"> </w:t>
      </w:r>
      <w:proofErr w:type="spellStart"/>
      <w:r w:rsidR="00C25802" w:rsidRPr="00C25802">
        <w:rPr>
          <w:sz w:val="28"/>
          <w:szCs w:val="28"/>
        </w:rPr>
        <w:t>login</w:t>
      </w:r>
      <w:proofErr w:type="spellEnd"/>
      <w:r w:rsidR="00C25802" w:rsidRPr="00C25802">
        <w:rPr>
          <w:sz w:val="28"/>
          <w:szCs w:val="28"/>
        </w:rPr>
        <w:t xml:space="preserve"> </w:t>
      </w:r>
      <w:proofErr w:type="spellStart"/>
      <w:r w:rsidR="00C25802" w:rsidRPr="00C25802">
        <w:rPr>
          <w:sz w:val="28"/>
          <w:szCs w:val="28"/>
        </w:rPr>
        <w:t>cracker</w:t>
      </w:r>
      <w:proofErr w:type="spellEnd"/>
      <w:r w:rsidR="00C25802" w:rsidRPr="00C25802">
        <w:rPr>
          <w:sz w:val="28"/>
          <w:szCs w:val="28"/>
        </w:rPr>
        <w:t xml:space="preserve"> </w:t>
      </w:r>
      <w:proofErr w:type="spellStart"/>
      <w:r w:rsidR="00C25802" w:rsidRPr="00C25802">
        <w:rPr>
          <w:sz w:val="28"/>
          <w:szCs w:val="28"/>
        </w:rPr>
        <w:t>which</w:t>
      </w:r>
      <w:proofErr w:type="spellEnd"/>
      <w:r w:rsidR="00C25802" w:rsidRPr="00C25802">
        <w:rPr>
          <w:sz w:val="28"/>
          <w:szCs w:val="28"/>
        </w:rPr>
        <w:t xml:space="preserve"> </w:t>
      </w:r>
      <w:proofErr w:type="spellStart"/>
      <w:r w:rsidR="00C25802" w:rsidRPr="00C25802">
        <w:rPr>
          <w:sz w:val="28"/>
          <w:szCs w:val="28"/>
        </w:rPr>
        <w:t>supports</w:t>
      </w:r>
      <w:proofErr w:type="spellEnd"/>
      <w:r w:rsidR="00C25802" w:rsidRPr="00C25802">
        <w:rPr>
          <w:sz w:val="28"/>
          <w:szCs w:val="28"/>
        </w:rPr>
        <w:t xml:space="preserve"> </w:t>
      </w:r>
      <w:proofErr w:type="spellStart"/>
      <w:r w:rsidR="00C25802" w:rsidRPr="00C25802">
        <w:rPr>
          <w:sz w:val="28"/>
          <w:szCs w:val="28"/>
        </w:rPr>
        <w:t>numerous</w:t>
      </w:r>
      <w:proofErr w:type="spellEnd"/>
      <w:r w:rsidR="00C25802" w:rsidRPr="00C25802">
        <w:rPr>
          <w:sz w:val="28"/>
          <w:szCs w:val="28"/>
        </w:rPr>
        <w:t xml:space="preserve"> </w:t>
      </w:r>
      <w:proofErr w:type="spellStart"/>
      <w:r w:rsidR="00C25802" w:rsidRPr="00C25802">
        <w:rPr>
          <w:sz w:val="28"/>
          <w:szCs w:val="28"/>
        </w:rPr>
        <w:t>protocols</w:t>
      </w:r>
      <w:proofErr w:type="spellEnd"/>
      <w:r w:rsidR="00C25802" w:rsidRPr="00C25802">
        <w:rPr>
          <w:sz w:val="28"/>
          <w:szCs w:val="28"/>
        </w:rPr>
        <w:t xml:space="preserve"> </w:t>
      </w:r>
      <w:proofErr w:type="spellStart"/>
      <w:r w:rsidR="00C25802" w:rsidRPr="00C25802">
        <w:rPr>
          <w:sz w:val="28"/>
          <w:szCs w:val="28"/>
        </w:rPr>
        <w:t>to</w:t>
      </w:r>
      <w:proofErr w:type="spellEnd"/>
      <w:r w:rsidR="00C25802" w:rsidRPr="00C25802">
        <w:rPr>
          <w:sz w:val="28"/>
          <w:szCs w:val="28"/>
        </w:rPr>
        <w:t xml:space="preserve"> </w:t>
      </w:r>
      <w:proofErr w:type="spellStart"/>
      <w:r w:rsidR="00C25802" w:rsidRPr="00C25802">
        <w:rPr>
          <w:sz w:val="28"/>
          <w:szCs w:val="28"/>
        </w:rPr>
        <w:t>attack</w:t>
      </w:r>
      <w:proofErr w:type="spellEnd"/>
      <w:r w:rsidR="00C25802" w:rsidRPr="00C25802">
        <w:rPr>
          <w:sz w:val="28"/>
          <w:szCs w:val="28"/>
        </w:rPr>
        <w:t xml:space="preserve">. </w:t>
      </w:r>
      <w:proofErr w:type="spellStart"/>
      <w:r w:rsidR="00C25802" w:rsidRPr="00C25802">
        <w:rPr>
          <w:sz w:val="28"/>
          <w:szCs w:val="28"/>
        </w:rPr>
        <w:t>It</w:t>
      </w:r>
      <w:proofErr w:type="spellEnd"/>
      <w:r w:rsidR="00C25802" w:rsidRPr="00C25802">
        <w:rPr>
          <w:sz w:val="28"/>
          <w:szCs w:val="28"/>
        </w:rPr>
        <w:t xml:space="preserve"> </w:t>
      </w:r>
      <w:proofErr w:type="spellStart"/>
      <w:r w:rsidR="00C25802" w:rsidRPr="00C25802">
        <w:rPr>
          <w:sz w:val="28"/>
          <w:szCs w:val="28"/>
        </w:rPr>
        <w:t>is</w:t>
      </w:r>
      <w:proofErr w:type="spellEnd"/>
      <w:r w:rsidR="00C25802" w:rsidRPr="00C25802">
        <w:rPr>
          <w:sz w:val="28"/>
          <w:szCs w:val="28"/>
        </w:rPr>
        <w:t xml:space="preserve"> </w:t>
      </w:r>
      <w:proofErr w:type="spellStart"/>
      <w:r w:rsidR="00C25802" w:rsidRPr="00C25802">
        <w:rPr>
          <w:sz w:val="28"/>
          <w:szCs w:val="28"/>
        </w:rPr>
        <w:t>very</w:t>
      </w:r>
      <w:proofErr w:type="spellEnd"/>
      <w:r w:rsidR="00C25802" w:rsidRPr="00C25802">
        <w:rPr>
          <w:sz w:val="28"/>
          <w:szCs w:val="28"/>
        </w:rPr>
        <w:t xml:space="preserve"> fast and flexible, and </w:t>
      </w:r>
      <w:proofErr w:type="spellStart"/>
      <w:r w:rsidR="00C25802" w:rsidRPr="00C25802">
        <w:rPr>
          <w:sz w:val="28"/>
          <w:szCs w:val="28"/>
        </w:rPr>
        <w:t>new</w:t>
      </w:r>
      <w:proofErr w:type="spellEnd"/>
      <w:r w:rsidR="00C25802" w:rsidRPr="00C25802">
        <w:rPr>
          <w:sz w:val="28"/>
          <w:szCs w:val="28"/>
        </w:rPr>
        <w:t xml:space="preserve"> </w:t>
      </w:r>
      <w:proofErr w:type="spellStart"/>
      <w:r w:rsidR="00C25802" w:rsidRPr="00C25802">
        <w:rPr>
          <w:sz w:val="28"/>
          <w:szCs w:val="28"/>
        </w:rPr>
        <w:t>modules</w:t>
      </w:r>
      <w:proofErr w:type="spellEnd"/>
      <w:r w:rsidR="00C25802" w:rsidRPr="00C25802">
        <w:rPr>
          <w:sz w:val="28"/>
          <w:szCs w:val="28"/>
        </w:rPr>
        <w:t xml:space="preserve"> </w:t>
      </w:r>
      <w:proofErr w:type="spellStart"/>
      <w:r w:rsidR="00C25802" w:rsidRPr="00C25802">
        <w:rPr>
          <w:sz w:val="28"/>
          <w:szCs w:val="28"/>
        </w:rPr>
        <w:t>are</w:t>
      </w:r>
      <w:proofErr w:type="spellEnd"/>
      <w:r w:rsidR="00C25802" w:rsidRPr="00C25802">
        <w:rPr>
          <w:sz w:val="28"/>
          <w:szCs w:val="28"/>
        </w:rPr>
        <w:t xml:space="preserve"> easy </w:t>
      </w:r>
      <w:proofErr w:type="spellStart"/>
      <w:r w:rsidR="00C25802" w:rsidRPr="00C25802">
        <w:rPr>
          <w:sz w:val="28"/>
          <w:szCs w:val="28"/>
        </w:rPr>
        <w:t>to</w:t>
      </w:r>
      <w:proofErr w:type="spellEnd"/>
      <w:r w:rsidR="00C25802" w:rsidRPr="00C25802">
        <w:rPr>
          <w:sz w:val="28"/>
          <w:szCs w:val="28"/>
        </w:rPr>
        <w:t xml:space="preserve"> </w:t>
      </w:r>
      <w:proofErr w:type="spellStart"/>
      <w:r w:rsidR="00C25802" w:rsidRPr="00C25802">
        <w:rPr>
          <w:sz w:val="28"/>
          <w:szCs w:val="28"/>
        </w:rPr>
        <w:t>add</w:t>
      </w:r>
      <w:proofErr w:type="spellEnd"/>
      <w:r w:rsidR="00C25802" w:rsidRPr="00C25802">
        <w:rPr>
          <w:sz w:val="28"/>
          <w:szCs w:val="28"/>
        </w:rPr>
        <w:t>.</w:t>
      </w:r>
    </w:p>
    <w:p w14:paraId="688F76A5" w14:textId="4E4779F5" w:rsidR="00C25802" w:rsidRPr="00C25802" w:rsidRDefault="00C25802" w:rsidP="00C25802">
      <w:pPr>
        <w:pStyle w:val="Listenabsatz"/>
        <w:ind w:left="1776"/>
        <w:rPr>
          <w:sz w:val="28"/>
          <w:szCs w:val="28"/>
        </w:rPr>
      </w:pPr>
      <w:r w:rsidRPr="00C25802">
        <w:rPr>
          <w:sz w:val="28"/>
          <w:szCs w:val="28"/>
        </w:rPr>
        <w:t xml:space="preserve">This </w:t>
      </w:r>
      <w:proofErr w:type="spellStart"/>
      <w:r w:rsidRPr="00C25802">
        <w:rPr>
          <w:sz w:val="28"/>
          <w:szCs w:val="28"/>
        </w:rPr>
        <w:t>tool</w:t>
      </w:r>
      <w:proofErr w:type="spellEnd"/>
      <w:r w:rsidRPr="00C25802">
        <w:rPr>
          <w:sz w:val="28"/>
          <w:szCs w:val="28"/>
        </w:rPr>
        <w:t xml:space="preserve"> </w:t>
      </w:r>
      <w:proofErr w:type="spellStart"/>
      <w:r w:rsidRPr="00C25802">
        <w:rPr>
          <w:sz w:val="28"/>
          <w:szCs w:val="28"/>
        </w:rPr>
        <w:t>makes</w:t>
      </w:r>
      <w:proofErr w:type="spellEnd"/>
      <w:r w:rsidRPr="00C25802">
        <w:rPr>
          <w:sz w:val="28"/>
          <w:szCs w:val="28"/>
        </w:rPr>
        <w:t xml:space="preserve"> </w:t>
      </w:r>
      <w:proofErr w:type="spellStart"/>
      <w:r w:rsidRPr="00C25802">
        <w:rPr>
          <w:sz w:val="28"/>
          <w:szCs w:val="28"/>
        </w:rPr>
        <w:t>it</w:t>
      </w:r>
      <w:proofErr w:type="spellEnd"/>
      <w:r w:rsidRPr="00C25802">
        <w:rPr>
          <w:sz w:val="28"/>
          <w:szCs w:val="28"/>
        </w:rPr>
        <w:t xml:space="preserve"> possible </w:t>
      </w:r>
      <w:proofErr w:type="spellStart"/>
      <w:r w:rsidRPr="00C25802">
        <w:rPr>
          <w:sz w:val="28"/>
          <w:szCs w:val="28"/>
        </w:rPr>
        <w:t>for</w:t>
      </w:r>
      <w:proofErr w:type="spellEnd"/>
      <w:r w:rsidRPr="00C25802">
        <w:rPr>
          <w:sz w:val="28"/>
          <w:szCs w:val="28"/>
        </w:rPr>
        <w:t xml:space="preserve"> </w:t>
      </w:r>
      <w:proofErr w:type="spellStart"/>
      <w:r w:rsidRPr="00C25802">
        <w:rPr>
          <w:sz w:val="28"/>
          <w:szCs w:val="28"/>
        </w:rPr>
        <w:t>researchers</w:t>
      </w:r>
      <w:proofErr w:type="spellEnd"/>
      <w:r w:rsidRPr="00C25802">
        <w:rPr>
          <w:sz w:val="28"/>
          <w:szCs w:val="28"/>
        </w:rPr>
        <w:t xml:space="preserve"> and </w:t>
      </w:r>
      <w:proofErr w:type="spellStart"/>
      <w:r w:rsidRPr="00C25802">
        <w:rPr>
          <w:sz w:val="28"/>
          <w:szCs w:val="28"/>
        </w:rPr>
        <w:t>security</w:t>
      </w:r>
      <w:proofErr w:type="spellEnd"/>
      <w:r w:rsidRPr="00C25802">
        <w:rPr>
          <w:sz w:val="28"/>
          <w:szCs w:val="28"/>
        </w:rPr>
        <w:t xml:space="preserve"> </w:t>
      </w:r>
      <w:proofErr w:type="spellStart"/>
      <w:r w:rsidRPr="00C25802">
        <w:rPr>
          <w:sz w:val="28"/>
          <w:szCs w:val="28"/>
        </w:rPr>
        <w:t>consultants</w:t>
      </w:r>
      <w:proofErr w:type="spellEnd"/>
      <w:r w:rsidRPr="00C25802">
        <w:rPr>
          <w:sz w:val="28"/>
          <w:szCs w:val="28"/>
        </w:rPr>
        <w:t xml:space="preserve"> </w:t>
      </w:r>
      <w:proofErr w:type="spellStart"/>
      <w:r w:rsidRPr="00C25802">
        <w:rPr>
          <w:sz w:val="28"/>
          <w:szCs w:val="28"/>
        </w:rPr>
        <w:t>to</w:t>
      </w:r>
      <w:proofErr w:type="spellEnd"/>
      <w:r w:rsidRPr="00C25802">
        <w:rPr>
          <w:sz w:val="28"/>
          <w:szCs w:val="28"/>
        </w:rPr>
        <w:t xml:space="preserve"> </w:t>
      </w:r>
      <w:proofErr w:type="spellStart"/>
      <w:r w:rsidRPr="00C25802">
        <w:rPr>
          <w:sz w:val="28"/>
          <w:szCs w:val="28"/>
        </w:rPr>
        <w:t>show</w:t>
      </w:r>
      <w:proofErr w:type="spellEnd"/>
      <w:r w:rsidRPr="00C25802">
        <w:rPr>
          <w:sz w:val="28"/>
          <w:szCs w:val="28"/>
        </w:rPr>
        <w:t xml:space="preserve"> </w:t>
      </w:r>
      <w:proofErr w:type="spellStart"/>
      <w:r w:rsidRPr="00C25802">
        <w:rPr>
          <w:sz w:val="28"/>
          <w:szCs w:val="28"/>
        </w:rPr>
        <w:t>how</w:t>
      </w:r>
      <w:proofErr w:type="spellEnd"/>
      <w:r w:rsidRPr="00C25802">
        <w:rPr>
          <w:sz w:val="28"/>
          <w:szCs w:val="28"/>
        </w:rPr>
        <w:t xml:space="preserve"> easy </w:t>
      </w:r>
      <w:proofErr w:type="spellStart"/>
      <w:r w:rsidRPr="00C25802">
        <w:rPr>
          <w:sz w:val="28"/>
          <w:szCs w:val="28"/>
        </w:rPr>
        <w:t>it</w:t>
      </w:r>
      <w:proofErr w:type="spellEnd"/>
      <w:r w:rsidRPr="00C25802">
        <w:rPr>
          <w:sz w:val="28"/>
          <w:szCs w:val="28"/>
        </w:rPr>
        <w:t xml:space="preserve"> </w:t>
      </w:r>
      <w:proofErr w:type="spellStart"/>
      <w:r w:rsidRPr="00C25802">
        <w:rPr>
          <w:sz w:val="28"/>
          <w:szCs w:val="28"/>
        </w:rPr>
        <w:t>would</w:t>
      </w:r>
      <w:proofErr w:type="spellEnd"/>
      <w:r w:rsidRPr="00C25802">
        <w:rPr>
          <w:sz w:val="28"/>
          <w:szCs w:val="28"/>
        </w:rPr>
        <w:t xml:space="preserve"> </w:t>
      </w:r>
      <w:proofErr w:type="spellStart"/>
      <w:r w:rsidRPr="00C25802">
        <w:rPr>
          <w:sz w:val="28"/>
          <w:szCs w:val="28"/>
        </w:rPr>
        <w:t>be</w:t>
      </w:r>
      <w:proofErr w:type="spellEnd"/>
      <w:r w:rsidRPr="00C25802">
        <w:rPr>
          <w:sz w:val="28"/>
          <w:szCs w:val="28"/>
        </w:rPr>
        <w:t xml:space="preserve"> </w:t>
      </w:r>
      <w:proofErr w:type="spellStart"/>
      <w:r w:rsidRPr="00C25802">
        <w:rPr>
          <w:sz w:val="28"/>
          <w:szCs w:val="28"/>
        </w:rPr>
        <w:t>to</w:t>
      </w:r>
      <w:proofErr w:type="spellEnd"/>
      <w:r w:rsidRPr="00C25802">
        <w:rPr>
          <w:sz w:val="28"/>
          <w:szCs w:val="28"/>
        </w:rPr>
        <w:t xml:space="preserve"> </w:t>
      </w:r>
      <w:proofErr w:type="spellStart"/>
      <w:r w:rsidRPr="00C25802">
        <w:rPr>
          <w:sz w:val="28"/>
          <w:szCs w:val="28"/>
        </w:rPr>
        <w:t>gain</w:t>
      </w:r>
      <w:proofErr w:type="spellEnd"/>
      <w:r w:rsidRPr="00C25802">
        <w:rPr>
          <w:sz w:val="28"/>
          <w:szCs w:val="28"/>
        </w:rPr>
        <w:t xml:space="preserve"> </w:t>
      </w:r>
      <w:proofErr w:type="spellStart"/>
      <w:r w:rsidRPr="00C25802">
        <w:rPr>
          <w:sz w:val="28"/>
          <w:szCs w:val="28"/>
        </w:rPr>
        <w:t>unauthorized</w:t>
      </w:r>
      <w:proofErr w:type="spellEnd"/>
      <w:r w:rsidRPr="00C25802">
        <w:rPr>
          <w:sz w:val="28"/>
          <w:szCs w:val="28"/>
        </w:rPr>
        <w:t xml:space="preserve"> </w:t>
      </w:r>
      <w:proofErr w:type="spellStart"/>
      <w:r w:rsidRPr="00C25802">
        <w:rPr>
          <w:sz w:val="28"/>
          <w:szCs w:val="28"/>
        </w:rPr>
        <w:t>access</w:t>
      </w:r>
      <w:proofErr w:type="spellEnd"/>
      <w:r w:rsidRPr="00C25802">
        <w:rPr>
          <w:sz w:val="28"/>
          <w:szCs w:val="28"/>
        </w:rPr>
        <w:t xml:space="preserve"> </w:t>
      </w:r>
      <w:proofErr w:type="spellStart"/>
      <w:r w:rsidRPr="00C25802">
        <w:rPr>
          <w:sz w:val="28"/>
          <w:szCs w:val="28"/>
        </w:rPr>
        <w:t>to</w:t>
      </w:r>
      <w:proofErr w:type="spellEnd"/>
      <w:r w:rsidRPr="00C25802">
        <w:rPr>
          <w:sz w:val="28"/>
          <w:szCs w:val="28"/>
        </w:rPr>
        <w:t xml:space="preserve"> a </w:t>
      </w:r>
      <w:proofErr w:type="spellStart"/>
      <w:r w:rsidRPr="00C25802">
        <w:rPr>
          <w:sz w:val="28"/>
          <w:szCs w:val="28"/>
        </w:rPr>
        <w:t>system</w:t>
      </w:r>
      <w:proofErr w:type="spellEnd"/>
      <w:r w:rsidRPr="00C25802">
        <w:rPr>
          <w:sz w:val="28"/>
          <w:szCs w:val="28"/>
        </w:rPr>
        <w:t xml:space="preserve"> </w:t>
      </w:r>
      <w:proofErr w:type="spellStart"/>
      <w:r w:rsidRPr="00C25802">
        <w:rPr>
          <w:sz w:val="28"/>
          <w:szCs w:val="28"/>
        </w:rPr>
        <w:t>remotely</w:t>
      </w:r>
      <w:proofErr w:type="spellEnd"/>
      <w:r w:rsidRPr="00C25802">
        <w:rPr>
          <w:sz w:val="28"/>
          <w:szCs w:val="28"/>
        </w:rPr>
        <w:t>.</w:t>
      </w:r>
      <w:r>
        <w:rPr>
          <w:sz w:val="28"/>
          <w:szCs w:val="28"/>
        </w:rPr>
        <w:t xml:space="preserve"> </w:t>
      </w:r>
      <w:r w:rsidRPr="00C25802">
        <w:rPr>
          <w:sz w:val="28"/>
          <w:szCs w:val="28"/>
          <w:highlight w:val="yellow"/>
        </w:rPr>
        <w:t>(L5)</w:t>
      </w:r>
    </w:p>
    <w:p w14:paraId="117FA75C" w14:textId="62C794D8" w:rsidR="00211F29" w:rsidRDefault="00815760" w:rsidP="00C25802">
      <w:pPr>
        <w:pStyle w:val="Listenabsatz"/>
        <w:ind w:left="1776"/>
        <w:rPr>
          <w:sz w:val="28"/>
          <w:szCs w:val="28"/>
        </w:rPr>
      </w:pPr>
      <w:r>
        <w:rPr>
          <w:sz w:val="28"/>
          <w:szCs w:val="28"/>
        </w:rPr>
        <w:br/>
      </w:r>
    </w:p>
    <w:p w14:paraId="69621CF4" w14:textId="77777777" w:rsidR="00211F29" w:rsidRDefault="00211F29">
      <w:pPr>
        <w:rPr>
          <w:sz w:val="28"/>
          <w:szCs w:val="28"/>
        </w:rPr>
      </w:pPr>
      <w:r>
        <w:rPr>
          <w:sz w:val="28"/>
          <w:szCs w:val="28"/>
        </w:rPr>
        <w:br w:type="page"/>
      </w:r>
    </w:p>
    <w:p w14:paraId="0A2537E4" w14:textId="77777777" w:rsidR="00211F29" w:rsidRPr="00211F29" w:rsidRDefault="00211F29" w:rsidP="00211F29">
      <w:pPr>
        <w:pStyle w:val="Listenabsatz"/>
        <w:ind w:left="1776"/>
        <w:rPr>
          <w:sz w:val="28"/>
          <w:szCs w:val="28"/>
        </w:rPr>
      </w:pPr>
    </w:p>
    <w:p w14:paraId="18F7E7AC" w14:textId="12ACFD57" w:rsidR="001D1C84" w:rsidRPr="001D1C84" w:rsidRDefault="00815760" w:rsidP="00211F29">
      <w:pPr>
        <w:pStyle w:val="Listenabsatz"/>
        <w:ind w:left="1776"/>
      </w:pPr>
      <w:r>
        <w:rPr>
          <w:sz w:val="28"/>
          <w:szCs w:val="28"/>
        </w:rPr>
        <w:br/>
      </w:r>
    </w:p>
    <w:p w14:paraId="7D8563F9" w14:textId="71ADDFF4" w:rsidR="001D1C84" w:rsidRPr="001D1C84" w:rsidRDefault="001D1C84" w:rsidP="00C25802">
      <w:pPr>
        <w:pStyle w:val="Listenabsatz"/>
        <w:numPr>
          <w:ilvl w:val="0"/>
          <w:numId w:val="6"/>
        </w:numPr>
      </w:pPr>
      <w:proofErr w:type="spellStart"/>
      <w:r w:rsidRPr="00815760">
        <w:rPr>
          <w:b/>
          <w:bCs/>
          <w:sz w:val="32"/>
          <w:szCs w:val="32"/>
          <w:highlight w:val="yellow"/>
        </w:rPr>
        <w:t>Burpsuite</w:t>
      </w:r>
      <w:proofErr w:type="spellEnd"/>
      <w:r w:rsidR="00815760">
        <w:rPr>
          <w:sz w:val="28"/>
          <w:szCs w:val="28"/>
        </w:rPr>
        <w:br/>
      </w:r>
      <w:r w:rsidR="00815760" w:rsidRPr="00815760">
        <w:rPr>
          <w:b/>
          <w:bCs/>
          <w:sz w:val="28"/>
          <w:szCs w:val="28"/>
        </w:rPr>
        <w:t>Logo:</w:t>
      </w:r>
      <w:r w:rsidR="00211F29">
        <w:rPr>
          <w:b/>
          <w:bCs/>
          <w:sz w:val="28"/>
          <w:szCs w:val="28"/>
        </w:rPr>
        <w:br/>
      </w:r>
      <w:r w:rsidR="00211F29">
        <w:rPr>
          <w:b/>
          <w:bCs/>
          <w:noProof/>
          <w:sz w:val="28"/>
          <w:szCs w:val="28"/>
        </w:rPr>
        <w:drawing>
          <wp:inline distT="0" distB="0" distL="0" distR="0" wp14:anchorId="03A8722B" wp14:editId="3E8A4F3B">
            <wp:extent cx="1159497" cy="1159497"/>
            <wp:effectExtent l="0" t="0" r="3175" b="0"/>
            <wp:docPr id="1601522762"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3109" cy="1173109"/>
                    </a:xfrm>
                    <a:prstGeom prst="rect">
                      <a:avLst/>
                    </a:prstGeom>
                    <a:noFill/>
                  </pic:spPr>
                </pic:pic>
              </a:graphicData>
            </a:graphic>
          </wp:inline>
        </w:drawing>
      </w:r>
      <w:r w:rsidR="00211F29">
        <w:rPr>
          <w:b/>
          <w:bCs/>
          <w:sz w:val="28"/>
          <w:szCs w:val="28"/>
        </w:rPr>
        <w:br/>
      </w:r>
      <w:r w:rsidR="00211F29">
        <w:rPr>
          <w:b/>
          <w:bCs/>
          <w:sz w:val="28"/>
          <w:szCs w:val="28"/>
        </w:rPr>
        <w:br/>
        <w:t>Was ist das:</w:t>
      </w:r>
      <w:r w:rsidR="00211F29">
        <w:rPr>
          <w:b/>
          <w:bCs/>
          <w:sz w:val="28"/>
          <w:szCs w:val="28"/>
        </w:rPr>
        <w:br/>
      </w:r>
      <w:r w:rsidR="00211F29">
        <w:rPr>
          <w:b/>
          <w:bCs/>
          <w:sz w:val="28"/>
          <w:szCs w:val="28"/>
        </w:rPr>
        <w:br/>
      </w:r>
      <w:proofErr w:type="spellStart"/>
      <w:r w:rsidR="00211F29" w:rsidRPr="00211F29">
        <w:rPr>
          <w:sz w:val="28"/>
          <w:szCs w:val="28"/>
        </w:rPr>
        <w:t>Burp</w:t>
      </w:r>
      <w:proofErr w:type="spellEnd"/>
      <w:r w:rsidR="00211F29" w:rsidRPr="00211F29">
        <w:rPr>
          <w:sz w:val="28"/>
          <w:szCs w:val="28"/>
        </w:rPr>
        <w:t xml:space="preserve"> Suite </w:t>
      </w:r>
      <w:proofErr w:type="spellStart"/>
      <w:r w:rsidR="00211F29" w:rsidRPr="00211F29">
        <w:rPr>
          <w:sz w:val="28"/>
          <w:szCs w:val="28"/>
        </w:rPr>
        <w:t>is</w:t>
      </w:r>
      <w:proofErr w:type="spellEnd"/>
      <w:r w:rsidR="00211F29" w:rsidRPr="00211F29">
        <w:rPr>
          <w:sz w:val="28"/>
          <w:szCs w:val="28"/>
        </w:rPr>
        <w:t xml:space="preserve"> an </w:t>
      </w:r>
      <w:proofErr w:type="spellStart"/>
      <w:r w:rsidR="00211F29" w:rsidRPr="00211F29">
        <w:rPr>
          <w:sz w:val="28"/>
          <w:szCs w:val="28"/>
        </w:rPr>
        <w:t>integrated</w:t>
      </w:r>
      <w:proofErr w:type="spellEnd"/>
      <w:r w:rsidR="00211F29" w:rsidRPr="00211F29">
        <w:rPr>
          <w:sz w:val="28"/>
          <w:szCs w:val="28"/>
        </w:rPr>
        <w:t xml:space="preserve"> </w:t>
      </w:r>
      <w:proofErr w:type="spellStart"/>
      <w:r w:rsidR="00211F29" w:rsidRPr="00211F29">
        <w:rPr>
          <w:sz w:val="28"/>
          <w:szCs w:val="28"/>
        </w:rPr>
        <w:t>platform</w:t>
      </w:r>
      <w:proofErr w:type="spellEnd"/>
      <w:r w:rsidR="00211F29" w:rsidRPr="00211F29">
        <w:rPr>
          <w:sz w:val="28"/>
          <w:szCs w:val="28"/>
        </w:rPr>
        <w:t xml:space="preserve"> </w:t>
      </w:r>
      <w:proofErr w:type="spellStart"/>
      <w:r w:rsidR="00211F29" w:rsidRPr="00211F29">
        <w:rPr>
          <w:sz w:val="28"/>
          <w:szCs w:val="28"/>
        </w:rPr>
        <w:t>for</w:t>
      </w:r>
      <w:proofErr w:type="spellEnd"/>
      <w:r w:rsidR="00211F29" w:rsidRPr="00211F29">
        <w:rPr>
          <w:sz w:val="28"/>
          <w:szCs w:val="28"/>
        </w:rPr>
        <w:t xml:space="preserve"> </w:t>
      </w:r>
      <w:proofErr w:type="spellStart"/>
      <w:r w:rsidR="00211F29" w:rsidRPr="00211F29">
        <w:rPr>
          <w:sz w:val="28"/>
          <w:szCs w:val="28"/>
        </w:rPr>
        <w:t>performing</w:t>
      </w:r>
      <w:proofErr w:type="spellEnd"/>
      <w:r w:rsidR="00211F29" w:rsidRPr="00211F29">
        <w:rPr>
          <w:sz w:val="28"/>
          <w:szCs w:val="28"/>
        </w:rPr>
        <w:t xml:space="preserve"> </w:t>
      </w:r>
      <w:proofErr w:type="spellStart"/>
      <w:r w:rsidR="00211F29" w:rsidRPr="00211F29">
        <w:rPr>
          <w:sz w:val="28"/>
          <w:szCs w:val="28"/>
        </w:rPr>
        <w:t>security</w:t>
      </w:r>
      <w:proofErr w:type="spellEnd"/>
      <w:r w:rsidR="00211F29" w:rsidRPr="00211F29">
        <w:rPr>
          <w:sz w:val="28"/>
          <w:szCs w:val="28"/>
        </w:rPr>
        <w:t xml:space="preserve"> </w:t>
      </w:r>
      <w:proofErr w:type="spellStart"/>
      <w:r w:rsidR="00211F29" w:rsidRPr="00211F29">
        <w:rPr>
          <w:sz w:val="28"/>
          <w:szCs w:val="28"/>
        </w:rPr>
        <w:t>testing</w:t>
      </w:r>
      <w:proofErr w:type="spellEnd"/>
      <w:r w:rsidR="00211F29" w:rsidRPr="00211F29">
        <w:rPr>
          <w:sz w:val="28"/>
          <w:szCs w:val="28"/>
        </w:rPr>
        <w:t xml:space="preserve"> </w:t>
      </w:r>
      <w:proofErr w:type="spellStart"/>
      <w:r w:rsidR="00211F29" w:rsidRPr="00211F29">
        <w:rPr>
          <w:sz w:val="28"/>
          <w:szCs w:val="28"/>
        </w:rPr>
        <w:t>of</w:t>
      </w:r>
      <w:proofErr w:type="spellEnd"/>
      <w:r w:rsidR="00211F29" w:rsidRPr="00211F29">
        <w:rPr>
          <w:sz w:val="28"/>
          <w:szCs w:val="28"/>
        </w:rPr>
        <w:t xml:space="preserve"> web </w:t>
      </w:r>
      <w:proofErr w:type="spellStart"/>
      <w:r w:rsidR="00211F29" w:rsidRPr="00211F29">
        <w:rPr>
          <w:sz w:val="28"/>
          <w:szCs w:val="28"/>
        </w:rPr>
        <w:t>applications</w:t>
      </w:r>
      <w:proofErr w:type="spellEnd"/>
      <w:r w:rsidR="00211F29" w:rsidRPr="00211F29">
        <w:rPr>
          <w:sz w:val="28"/>
          <w:szCs w:val="28"/>
        </w:rPr>
        <w:t xml:space="preserve">. </w:t>
      </w:r>
      <w:proofErr w:type="spellStart"/>
      <w:r w:rsidR="00211F29" w:rsidRPr="00211F29">
        <w:rPr>
          <w:sz w:val="28"/>
          <w:szCs w:val="28"/>
        </w:rPr>
        <w:t>Its</w:t>
      </w:r>
      <w:proofErr w:type="spellEnd"/>
      <w:r w:rsidR="00211F29" w:rsidRPr="00211F29">
        <w:rPr>
          <w:sz w:val="28"/>
          <w:szCs w:val="28"/>
        </w:rPr>
        <w:t xml:space="preserve"> </w:t>
      </w:r>
      <w:proofErr w:type="spellStart"/>
      <w:r w:rsidR="00211F29" w:rsidRPr="00211F29">
        <w:rPr>
          <w:sz w:val="28"/>
          <w:szCs w:val="28"/>
        </w:rPr>
        <w:t>various</w:t>
      </w:r>
      <w:proofErr w:type="spellEnd"/>
      <w:r w:rsidR="00211F29" w:rsidRPr="00211F29">
        <w:rPr>
          <w:sz w:val="28"/>
          <w:szCs w:val="28"/>
        </w:rPr>
        <w:t xml:space="preserve"> </w:t>
      </w:r>
      <w:proofErr w:type="spellStart"/>
      <w:r w:rsidR="00211F29" w:rsidRPr="00211F29">
        <w:rPr>
          <w:sz w:val="28"/>
          <w:szCs w:val="28"/>
        </w:rPr>
        <w:t>tools</w:t>
      </w:r>
      <w:proofErr w:type="spellEnd"/>
      <w:r w:rsidR="00211F29" w:rsidRPr="00211F29">
        <w:rPr>
          <w:sz w:val="28"/>
          <w:szCs w:val="28"/>
        </w:rPr>
        <w:t xml:space="preserve"> </w:t>
      </w:r>
      <w:proofErr w:type="spellStart"/>
      <w:r w:rsidR="00211F29" w:rsidRPr="00211F29">
        <w:rPr>
          <w:sz w:val="28"/>
          <w:szCs w:val="28"/>
        </w:rPr>
        <w:t>work</w:t>
      </w:r>
      <w:proofErr w:type="spellEnd"/>
      <w:r w:rsidR="00211F29" w:rsidRPr="00211F29">
        <w:rPr>
          <w:sz w:val="28"/>
          <w:szCs w:val="28"/>
        </w:rPr>
        <w:t xml:space="preserve"> </w:t>
      </w:r>
      <w:proofErr w:type="spellStart"/>
      <w:r w:rsidR="00211F29" w:rsidRPr="00211F29">
        <w:rPr>
          <w:sz w:val="28"/>
          <w:szCs w:val="28"/>
        </w:rPr>
        <w:t>seamlessly</w:t>
      </w:r>
      <w:proofErr w:type="spellEnd"/>
      <w:r w:rsidR="00211F29" w:rsidRPr="00211F29">
        <w:rPr>
          <w:sz w:val="28"/>
          <w:szCs w:val="28"/>
        </w:rPr>
        <w:t xml:space="preserve"> </w:t>
      </w:r>
      <w:proofErr w:type="spellStart"/>
      <w:r w:rsidR="00211F29" w:rsidRPr="00211F29">
        <w:rPr>
          <w:sz w:val="28"/>
          <w:szCs w:val="28"/>
        </w:rPr>
        <w:t>together</w:t>
      </w:r>
      <w:proofErr w:type="spellEnd"/>
      <w:r w:rsidR="00211F29" w:rsidRPr="00211F29">
        <w:rPr>
          <w:sz w:val="28"/>
          <w:szCs w:val="28"/>
        </w:rPr>
        <w:t xml:space="preserve"> </w:t>
      </w:r>
      <w:proofErr w:type="spellStart"/>
      <w:r w:rsidR="00211F29" w:rsidRPr="00211F29">
        <w:rPr>
          <w:sz w:val="28"/>
          <w:szCs w:val="28"/>
        </w:rPr>
        <w:t>to</w:t>
      </w:r>
      <w:proofErr w:type="spellEnd"/>
      <w:r w:rsidR="00211F29" w:rsidRPr="00211F29">
        <w:rPr>
          <w:sz w:val="28"/>
          <w:szCs w:val="28"/>
        </w:rPr>
        <w:t xml:space="preserve"> support </w:t>
      </w:r>
      <w:proofErr w:type="spellStart"/>
      <w:r w:rsidR="00211F29" w:rsidRPr="00211F29">
        <w:rPr>
          <w:sz w:val="28"/>
          <w:szCs w:val="28"/>
        </w:rPr>
        <w:t>the</w:t>
      </w:r>
      <w:proofErr w:type="spellEnd"/>
      <w:r w:rsidR="00211F29" w:rsidRPr="00211F29">
        <w:rPr>
          <w:sz w:val="28"/>
          <w:szCs w:val="28"/>
        </w:rPr>
        <w:t xml:space="preserve"> </w:t>
      </w:r>
      <w:proofErr w:type="spellStart"/>
      <w:r w:rsidR="00211F29" w:rsidRPr="00211F29">
        <w:rPr>
          <w:sz w:val="28"/>
          <w:szCs w:val="28"/>
        </w:rPr>
        <w:t>entire</w:t>
      </w:r>
      <w:proofErr w:type="spellEnd"/>
      <w:r w:rsidR="00211F29" w:rsidRPr="00211F29">
        <w:rPr>
          <w:sz w:val="28"/>
          <w:szCs w:val="28"/>
        </w:rPr>
        <w:t xml:space="preserve"> </w:t>
      </w:r>
      <w:proofErr w:type="spellStart"/>
      <w:r w:rsidR="00211F29" w:rsidRPr="00211F29">
        <w:rPr>
          <w:sz w:val="28"/>
          <w:szCs w:val="28"/>
        </w:rPr>
        <w:t>testing</w:t>
      </w:r>
      <w:proofErr w:type="spellEnd"/>
      <w:r w:rsidR="00211F29" w:rsidRPr="00211F29">
        <w:rPr>
          <w:sz w:val="28"/>
          <w:szCs w:val="28"/>
        </w:rPr>
        <w:t xml:space="preserve"> </w:t>
      </w:r>
      <w:proofErr w:type="spellStart"/>
      <w:r w:rsidR="00211F29" w:rsidRPr="00211F29">
        <w:rPr>
          <w:sz w:val="28"/>
          <w:szCs w:val="28"/>
        </w:rPr>
        <w:t>process</w:t>
      </w:r>
      <w:proofErr w:type="spellEnd"/>
      <w:r w:rsidR="00211F29" w:rsidRPr="00211F29">
        <w:rPr>
          <w:sz w:val="28"/>
          <w:szCs w:val="28"/>
        </w:rPr>
        <w:t xml:space="preserve">, </w:t>
      </w:r>
      <w:proofErr w:type="spellStart"/>
      <w:r w:rsidR="00211F29" w:rsidRPr="00211F29">
        <w:rPr>
          <w:sz w:val="28"/>
          <w:szCs w:val="28"/>
        </w:rPr>
        <w:t>from</w:t>
      </w:r>
      <w:proofErr w:type="spellEnd"/>
      <w:r w:rsidR="00211F29" w:rsidRPr="00211F29">
        <w:rPr>
          <w:sz w:val="28"/>
          <w:szCs w:val="28"/>
        </w:rPr>
        <w:t xml:space="preserve"> initial </w:t>
      </w:r>
      <w:proofErr w:type="spellStart"/>
      <w:r w:rsidR="00211F29" w:rsidRPr="00211F29">
        <w:rPr>
          <w:sz w:val="28"/>
          <w:szCs w:val="28"/>
        </w:rPr>
        <w:t>mapping</w:t>
      </w:r>
      <w:proofErr w:type="spellEnd"/>
      <w:r w:rsidR="00211F29" w:rsidRPr="00211F29">
        <w:rPr>
          <w:sz w:val="28"/>
          <w:szCs w:val="28"/>
        </w:rPr>
        <w:t xml:space="preserve"> and </w:t>
      </w:r>
      <w:proofErr w:type="spellStart"/>
      <w:r w:rsidR="00211F29" w:rsidRPr="00211F29">
        <w:rPr>
          <w:sz w:val="28"/>
          <w:szCs w:val="28"/>
        </w:rPr>
        <w:t>analysis</w:t>
      </w:r>
      <w:proofErr w:type="spellEnd"/>
      <w:r w:rsidR="00211F29" w:rsidRPr="00211F29">
        <w:rPr>
          <w:sz w:val="28"/>
          <w:szCs w:val="28"/>
        </w:rPr>
        <w:t xml:space="preserve"> </w:t>
      </w:r>
      <w:proofErr w:type="spellStart"/>
      <w:r w:rsidR="00211F29" w:rsidRPr="00211F29">
        <w:rPr>
          <w:sz w:val="28"/>
          <w:szCs w:val="28"/>
        </w:rPr>
        <w:t>of</w:t>
      </w:r>
      <w:proofErr w:type="spellEnd"/>
      <w:r w:rsidR="00211F29" w:rsidRPr="00211F29">
        <w:rPr>
          <w:sz w:val="28"/>
          <w:szCs w:val="28"/>
        </w:rPr>
        <w:t xml:space="preserve"> an </w:t>
      </w:r>
      <w:proofErr w:type="spellStart"/>
      <w:r w:rsidR="00211F29" w:rsidRPr="00211F29">
        <w:rPr>
          <w:sz w:val="28"/>
          <w:szCs w:val="28"/>
        </w:rPr>
        <w:t>application’s</w:t>
      </w:r>
      <w:proofErr w:type="spellEnd"/>
      <w:r w:rsidR="00211F29" w:rsidRPr="00211F29">
        <w:rPr>
          <w:sz w:val="28"/>
          <w:szCs w:val="28"/>
        </w:rPr>
        <w:t xml:space="preserve"> </w:t>
      </w:r>
      <w:proofErr w:type="spellStart"/>
      <w:r w:rsidR="00211F29" w:rsidRPr="00211F29">
        <w:rPr>
          <w:sz w:val="28"/>
          <w:szCs w:val="28"/>
        </w:rPr>
        <w:t>attack</w:t>
      </w:r>
      <w:proofErr w:type="spellEnd"/>
      <w:r w:rsidR="00211F29" w:rsidRPr="00211F29">
        <w:rPr>
          <w:sz w:val="28"/>
          <w:szCs w:val="28"/>
        </w:rPr>
        <w:t xml:space="preserve"> </w:t>
      </w:r>
      <w:proofErr w:type="spellStart"/>
      <w:r w:rsidR="00211F29" w:rsidRPr="00211F29">
        <w:rPr>
          <w:sz w:val="28"/>
          <w:szCs w:val="28"/>
        </w:rPr>
        <w:t>surface</w:t>
      </w:r>
      <w:proofErr w:type="spellEnd"/>
      <w:r w:rsidR="00211F29" w:rsidRPr="00211F29">
        <w:rPr>
          <w:sz w:val="28"/>
          <w:szCs w:val="28"/>
        </w:rPr>
        <w:t xml:space="preserve">, </w:t>
      </w:r>
      <w:proofErr w:type="spellStart"/>
      <w:r w:rsidR="00211F29" w:rsidRPr="00211F29">
        <w:rPr>
          <w:sz w:val="28"/>
          <w:szCs w:val="28"/>
        </w:rPr>
        <w:t>through</w:t>
      </w:r>
      <w:proofErr w:type="spellEnd"/>
      <w:r w:rsidR="00211F29" w:rsidRPr="00211F29">
        <w:rPr>
          <w:sz w:val="28"/>
          <w:szCs w:val="28"/>
        </w:rPr>
        <w:t xml:space="preserve"> </w:t>
      </w:r>
      <w:proofErr w:type="spellStart"/>
      <w:r w:rsidR="00211F29" w:rsidRPr="00211F29">
        <w:rPr>
          <w:sz w:val="28"/>
          <w:szCs w:val="28"/>
        </w:rPr>
        <w:t>to</w:t>
      </w:r>
      <w:proofErr w:type="spellEnd"/>
      <w:r w:rsidR="00211F29" w:rsidRPr="00211F29">
        <w:rPr>
          <w:sz w:val="28"/>
          <w:szCs w:val="28"/>
        </w:rPr>
        <w:t xml:space="preserve"> </w:t>
      </w:r>
      <w:proofErr w:type="spellStart"/>
      <w:r w:rsidR="00211F29" w:rsidRPr="00211F29">
        <w:rPr>
          <w:sz w:val="28"/>
          <w:szCs w:val="28"/>
        </w:rPr>
        <w:t>finding</w:t>
      </w:r>
      <w:proofErr w:type="spellEnd"/>
      <w:r w:rsidR="00211F29" w:rsidRPr="00211F29">
        <w:rPr>
          <w:sz w:val="28"/>
          <w:szCs w:val="28"/>
        </w:rPr>
        <w:t xml:space="preserve"> and </w:t>
      </w:r>
      <w:proofErr w:type="spellStart"/>
      <w:r w:rsidR="00211F29" w:rsidRPr="00211F29">
        <w:rPr>
          <w:sz w:val="28"/>
          <w:szCs w:val="28"/>
        </w:rPr>
        <w:t>exploiting</w:t>
      </w:r>
      <w:proofErr w:type="spellEnd"/>
      <w:r w:rsidR="00211F29" w:rsidRPr="00211F29">
        <w:rPr>
          <w:sz w:val="28"/>
          <w:szCs w:val="28"/>
        </w:rPr>
        <w:t xml:space="preserve"> </w:t>
      </w:r>
      <w:proofErr w:type="spellStart"/>
      <w:r w:rsidR="00211F29" w:rsidRPr="00211F29">
        <w:rPr>
          <w:sz w:val="28"/>
          <w:szCs w:val="28"/>
        </w:rPr>
        <w:t>security</w:t>
      </w:r>
      <w:proofErr w:type="spellEnd"/>
      <w:r w:rsidR="00211F29" w:rsidRPr="00211F29">
        <w:rPr>
          <w:sz w:val="28"/>
          <w:szCs w:val="28"/>
        </w:rPr>
        <w:t xml:space="preserve"> </w:t>
      </w:r>
      <w:proofErr w:type="spellStart"/>
      <w:r w:rsidR="00211F29" w:rsidRPr="00211F29">
        <w:rPr>
          <w:sz w:val="28"/>
          <w:szCs w:val="28"/>
        </w:rPr>
        <w:t>vulnerabilities</w:t>
      </w:r>
      <w:proofErr w:type="spellEnd"/>
      <w:r w:rsidR="00211F29" w:rsidRPr="00211F29">
        <w:rPr>
          <w:sz w:val="28"/>
          <w:szCs w:val="28"/>
        </w:rPr>
        <w:t>.</w:t>
      </w:r>
      <w:r w:rsidR="00211F29">
        <w:rPr>
          <w:sz w:val="28"/>
          <w:szCs w:val="28"/>
        </w:rPr>
        <w:t xml:space="preserve"> </w:t>
      </w:r>
      <w:r w:rsidR="00211F29" w:rsidRPr="00211F29">
        <w:rPr>
          <w:sz w:val="28"/>
          <w:szCs w:val="28"/>
          <w:highlight w:val="yellow"/>
        </w:rPr>
        <w:t>(L3)</w:t>
      </w:r>
      <w:r w:rsidR="00815760">
        <w:rPr>
          <w:sz w:val="28"/>
          <w:szCs w:val="28"/>
        </w:rPr>
        <w:br/>
      </w:r>
      <w:r w:rsidR="00C25802">
        <w:br/>
      </w:r>
      <w:r w:rsidR="00C25802">
        <w:br/>
      </w:r>
      <w:r w:rsidR="00C25802">
        <w:br/>
      </w:r>
      <w:r w:rsidR="00C25802">
        <w:br/>
      </w:r>
    </w:p>
    <w:p w14:paraId="196B8C78" w14:textId="7722BC1A" w:rsidR="00C952D9" w:rsidRPr="00C25802" w:rsidRDefault="001D1C84" w:rsidP="00C25802">
      <w:pPr>
        <w:pStyle w:val="Listenabsatz"/>
        <w:numPr>
          <w:ilvl w:val="0"/>
          <w:numId w:val="6"/>
        </w:numPr>
        <w:rPr>
          <w:b/>
          <w:bCs/>
        </w:rPr>
      </w:pPr>
      <w:r w:rsidRPr="00C25802">
        <w:rPr>
          <w:b/>
          <w:bCs/>
          <w:sz w:val="28"/>
          <w:szCs w:val="28"/>
        </w:rPr>
        <w:t xml:space="preserve"> </w:t>
      </w:r>
      <w:r w:rsidRPr="004A7F7A">
        <w:rPr>
          <w:b/>
          <w:bCs/>
          <w:sz w:val="28"/>
          <w:szCs w:val="28"/>
          <w:highlight w:val="yellow"/>
        </w:rPr>
        <w:t xml:space="preserve">Klassische Programmierung </w:t>
      </w:r>
      <w:r w:rsidR="00815760" w:rsidRPr="004A7F7A">
        <w:rPr>
          <w:b/>
          <w:bCs/>
          <w:sz w:val="28"/>
          <w:szCs w:val="28"/>
          <w:highlight w:val="yellow"/>
        </w:rPr>
        <w:t xml:space="preserve">(Java, JS, </w:t>
      </w:r>
      <w:proofErr w:type="spellStart"/>
      <w:r w:rsidR="00815760" w:rsidRPr="004A7F7A">
        <w:rPr>
          <w:b/>
          <w:bCs/>
          <w:sz w:val="28"/>
          <w:szCs w:val="28"/>
          <w:highlight w:val="yellow"/>
        </w:rPr>
        <w:t>node</w:t>
      </w:r>
      <w:proofErr w:type="spellEnd"/>
      <w:r w:rsidR="00815760" w:rsidRPr="004A7F7A">
        <w:rPr>
          <w:b/>
          <w:bCs/>
          <w:sz w:val="28"/>
          <w:szCs w:val="28"/>
          <w:highlight w:val="yellow"/>
        </w:rPr>
        <w:t>…)</w:t>
      </w:r>
      <w:r w:rsidR="00C952D9" w:rsidRPr="00C25802">
        <w:rPr>
          <w:b/>
          <w:bCs/>
        </w:rPr>
        <w:tab/>
      </w:r>
      <w:r w:rsidR="00C952D9" w:rsidRPr="00C25802">
        <w:rPr>
          <w:b/>
          <w:bCs/>
        </w:rPr>
        <w:tab/>
      </w:r>
    </w:p>
    <w:p w14:paraId="58FC9A6B" w14:textId="1601EAFD" w:rsidR="00C952D9" w:rsidRPr="00C952D9" w:rsidRDefault="00C952D9" w:rsidP="00C25802"/>
    <w:p w14:paraId="081F284C" w14:textId="57AD2A51" w:rsidR="000064D7" w:rsidRPr="000064D7" w:rsidRDefault="000064D7" w:rsidP="00C952D9">
      <w:pPr>
        <w:pStyle w:val="berschrift2"/>
        <w:ind w:left="720"/>
      </w:pPr>
      <w:r>
        <w:br/>
      </w:r>
      <w:r>
        <w:br/>
      </w:r>
      <w:r>
        <w:br/>
      </w:r>
      <w:r>
        <w:br/>
      </w:r>
      <w:r>
        <w:br/>
      </w:r>
    </w:p>
    <w:p w14:paraId="0B9D7494" w14:textId="77777777" w:rsidR="000064D7" w:rsidRPr="000064D7" w:rsidRDefault="000064D7" w:rsidP="000064D7"/>
    <w:p w14:paraId="0DD6486A" w14:textId="4DF884DA" w:rsidR="00C952D9" w:rsidRDefault="00C952D9">
      <w:r>
        <w:br w:type="page"/>
      </w:r>
    </w:p>
    <w:p w14:paraId="520D6DF2" w14:textId="77777777" w:rsidR="000064D7" w:rsidRDefault="000064D7" w:rsidP="000064D7"/>
    <w:p w14:paraId="7B2D5D4F" w14:textId="390BA660" w:rsidR="000064D7" w:rsidRDefault="000064D7" w:rsidP="000064D7">
      <w:pPr>
        <w:pStyle w:val="berschrift1"/>
      </w:pPr>
      <w:bookmarkStart w:id="5" w:name="_Toc188005486"/>
      <w:r w:rsidRPr="000064D7">
        <w:t>Literaturverzeichnis</w:t>
      </w:r>
      <w:bookmarkEnd w:id="5"/>
    </w:p>
    <w:p w14:paraId="7535AAB5" w14:textId="783C5C03" w:rsidR="000064D7" w:rsidRDefault="000064D7" w:rsidP="000064D7">
      <w:r>
        <w:t>LINKS:</w:t>
      </w:r>
      <w:r>
        <w:br/>
      </w:r>
      <w:r>
        <w:br/>
      </w:r>
      <w:r w:rsidRPr="001D1C84">
        <w:rPr>
          <w:highlight w:val="yellow"/>
        </w:rPr>
        <w:t>L1</w:t>
      </w:r>
      <w:r>
        <w:br/>
      </w:r>
      <w:hyperlink r:id="rId13" w:anchor=":~:text=Ein%20Brute%20Force%20Angriff%20(Brute,nach%20durch%2C%20bis%20eines%20funktioniert." w:history="1">
        <w:r w:rsidRPr="000064D7">
          <w:rPr>
            <w:rStyle w:val="Hyperlink"/>
          </w:rPr>
          <w:t>https://www.proofpoint.com/de/threat-reference/brute-force-attack#:~:text=Ein%20Brute%20Force%20Angriff%20(Brute,nach%20durch%2C%20bis%20eines%20funktioniert.</w:t>
        </w:r>
      </w:hyperlink>
      <w:r w:rsidR="001D1C84">
        <w:br/>
      </w:r>
      <w:r w:rsidR="001D1C84">
        <w:br/>
      </w:r>
      <w:r w:rsidR="001D1C84" w:rsidRPr="001D1C84">
        <w:rPr>
          <w:highlight w:val="yellow"/>
        </w:rPr>
        <w:t>L2</w:t>
      </w:r>
    </w:p>
    <w:p w14:paraId="47B7A27E" w14:textId="0D76A79D" w:rsidR="001D1C84" w:rsidRPr="000064D7" w:rsidRDefault="001D1C84" w:rsidP="000064D7">
      <w:hyperlink r:id="rId14" w:history="1">
        <w:r w:rsidRPr="00815760">
          <w:rPr>
            <w:rStyle w:val="Hyperlink"/>
          </w:rPr>
          <w:t>https://www.myrasecurity.com/de/brute-force-attacke/</w:t>
        </w:r>
      </w:hyperlink>
      <w:r w:rsidR="00211F29">
        <w:br/>
      </w:r>
      <w:r w:rsidR="00211F29">
        <w:br/>
      </w:r>
      <w:r w:rsidR="00211F29" w:rsidRPr="00211F29">
        <w:rPr>
          <w:highlight w:val="yellow"/>
        </w:rPr>
        <w:t>L3</w:t>
      </w:r>
      <w:r w:rsidR="00211F29">
        <w:br/>
      </w:r>
      <w:hyperlink r:id="rId15" w:history="1">
        <w:r w:rsidR="00211F29" w:rsidRPr="00211F29">
          <w:rPr>
            <w:rStyle w:val="Hyperlink"/>
          </w:rPr>
          <w:t>https://www.kali.org/tools/burpsuite/</w:t>
        </w:r>
      </w:hyperlink>
      <w:r w:rsidR="00211F29">
        <w:br/>
      </w:r>
      <w:r w:rsidR="00211F29">
        <w:br/>
      </w:r>
      <w:r w:rsidR="00211F29" w:rsidRPr="00C25802">
        <w:rPr>
          <w:highlight w:val="yellow"/>
        </w:rPr>
        <w:t>L4</w:t>
      </w:r>
      <w:r w:rsidR="00211F29">
        <w:br/>
      </w:r>
      <w:hyperlink r:id="rId16" w:history="1">
        <w:r w:rsidR="00211F29" w:rsidRPr="00211F29">
          <w:rPr>
            <w:rStyle w:val="Hyperlink"/>
          </w:rPr>
          <w:t>https://www.kali.org/tools/john/</w:t>
        </w:r>
      </w:hyperlink>
      <w:r w:rsidR="00C25802">
        <w:br/>
      </w:r>
      <w:r w:rsidR="00C25802">
        <w:br/>
      </w:r>
      <w:r w:rsidR="00C25802" w:rsidRPr="00C25802">
        <w:rPr>
          <w:highlight w:val="yellow"/>
        </w:rPr>
        <w:t>L5</w:t>
      </w:r>
      <w:r w:rsidR="00C25802">
        <w:br/>
      </w:r>
      <w:hyperlink r:id="rId17" w:history="1">
        <w:r w:rsidR="00C25802" w:rsidRPr="00C25802">
          <w:rPr>
            <w:rStyle w:val="Hyperlink"/>
          </w:rPr>
          <w:t>https://www.kali.org/tools/hydra/</w:t>
        </w:r>
      </w:hyperlink>
      <w:r w:rsidR="004A7F7A">
        <w:br/>
      </w:r>
      <w:r w:rsidR="004A7F7A">
        <w:br/>
      </w:r>
      <w:r w:rsidR="004A7F7A" w:rsidRPr="004A7F7A">
        <w:rPr>
          <w:highlight w:val="yellow"/>
        </w:rPr>
        <w:t>L6</w:t>
      </w:r>
      <w:r w:rsidR="004A7F7A">
        <w:br/>
      </w:r>
      <w:hyperlink r:id="rId18" w:history="1">
        <w:r w:rsidR="004A7F7A" w:rsidRPr="004A7F7A">
          <w:rPr>
            <w:rStyle w:val="Hyperlink"/>
          </w:rPr>
          <w:t>https://www.aircrack-ng.org/</w:t>
        </w:r>
      </w:hyperlink>
    </w:p>
    <w:sectPr w:rsidR="001D1C84" w:rsidRPr="000064D7">
      <w:head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ECE113" w14:textId="77777777" w:rsidR="009E6222" w:rsidRDefault="009E6222" w:rsidP="00B65FD5">
      <w:pPr>
        <w:spacing w:after="0" w:line="240" w:lineRule="auto"/>
      </w:pPr>
      <w:r>
        <w:separator/>
      </w:r>
    </w:p>
  </w:endnote>
  <w:endnote w:type="continuationSeparator" w:id="0">
    <w:p w14:paraId="6A4EAA1C" w14:textId="77777777" w:rsidR="009E6222" w:rsidRDefault="009E6222" w:rsidP="00B65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EDEA88" w14:textId="77777777" w:rsidR="009E6222" w:rsidRDefault="009E6222" w:rsidP="00B65FD5">
      <w:pPr>
        <w:spacing w:after="0" w:line="240" w:lineRule="auto"/>
      </w:pPr>
      <w:r>
        <w:separator/>
      </w:r>
    </w:p>
  </w:footnote>
  <w:footnote w:type="continuationSeparator" w:id="0">
    <w:p w14:paraId="093E6A5C" w14:textId="77777777" w:rsidR="009E6222" w:rsidRDefault="009E6222" w:rsidP="00B65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97D8E" w14:textId="4E9C49DB" w:rsidR="00B65FD5" w:rsidRDefault="00B65FD5">
    <w:pPr>
      <w:pStyle w:val="Kopfzeile"/>
    </w:pPr>
    <w:r>
      <w:t>4aWI</w:t>
    </w:r>
    <w:r>
      <w:tab/>
      <w:t>SSED</w:t>
    </w:r>
    <w:r>
      <w:tab/>
      <w:t>Ali Dadak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FC772B"/>
    <w:multiLevelType w:val="hybridMultilevel"/>
    <w:tmpl w:val="AF606EDE"/>
    <w:lvl w:ilvl="0" w:tplc="EA320BA8">
      <w:start w:val="1"/>
      <w:numFmt w:val="decimal"/>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 w15:restartNumberingAfterBreak="0">
    <w:nsid w:val="385E2E9C"/>
    <w:multiLevelType w:val="hybridMultilevel"/>
    <w:tmpl w:val="742E9E18"/>
    <w:lvl w:ilvl="0" w:tplc="BF9A04C0">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2" w15:restartNumberingAfterBreak="0">
    <w:nsid w:val="4EDF1404"/>
    <w:multiLevelType w:val="hybridMultilevel"/>
    <w:tmpl w:val="56E636D0"/>
    <w:lvl w:ilvl="0" w:tplc="1AA6D98C">
      <w:start w:val="1"/>
      <w:numFmt w:val="bullet"/>
      <w:lvlText w:val="-"/>
      <w:lvlJc w:val="left"/>
      <w:pPr>
        <w:ind w:left="1068" w:hanging="360"/>
      </w:pPr>
      <w:rPr>
        <w:rFonts w:ascii="Aptos" w:eastAsiaTheme="minorHAnsi" w:hAnsi="Apto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6C4A2E1F"/>
    <w:multiLevelType w:val="multilevel"/>
    <w:tmpl w:val="4FB89ECA"/>
    <w:lvl w:ilvl="0">
      <w:start w:val="1"/>
      <w:numFmt w:val="decimal"/>
      <w:lvlText w:val="%1."/>
      <w:lvlJc w:val="left"/>
      <w:pPr>
        <w:ind w:left="504" w:hanging="504"/>
      </w:pPr>
      <w:rPr>
        <w:rFonts w:asciiTheme="majorHAnsi" w:eastAsiaTheme="majorEastAsia" w:hAnsiTheme="majorHAnsi" w:cstheme="majorBidi" w:hint="default"/>
        <w:color w:val="0F4761" w:themeColor="accent1" w:themeShade="BF"/>
        <w:sz w:val="32"/>
      </w:rPr>
    </w:lvl>
    <w:lvl w:ilvl="1">
      <w:start w:val="1"/>
      <w:numFmt w:val="decimal"/>
      <w:lvlText w:val="%1.%2."/>
      <w:lvlJc w:val="left"/>
      <w:pPr>
        <w:ind w:left="1440" w:hanging="720"/>
      </w:pPr>
      <w:rPr>
        <w:rFonts w:asciiTheme="majorHAnsi" w:eastAsiaTheme="majorEastAsia" w:hAnsiTheme="majorHAnsi" w:cstheme="majorBidi" w:hint="default"/>
        <w:color w:val="0F4761" w:themeColor="accent1" w:themeShade="BF"/>
        <w:sz w:val="32"/>
      </w:rPr>
    </w:lvl>
    <w:lvl w:ilvl="2">
      <w:start w:val="1"/>
      <w:numFmt w:val="decimal"/>
      <w:lvlText w:val="%1.%2.%3."/>
      <w:lvlJc w:val="left"/>
      <w:pPr>
        <w:ind w:left="2160" w:hanging="720"/>
      </w:pPr>
      <w:rPr>
        <w:rFonts w:asciiTheme="majorHAnsi" w:eastAsiaTheme="majorEastAsia" w:hAnsiTheme="majorHAnsi" w:cstheme="majorBidi" w:hint="default"/>
        <w:color w:val="0F4761" w:themeColor="accent1" w:themeShade="BF"/>
        <w:sz w:val="32"/>
      </w:rPr>
    </w:lvl>
    <w:lvl w:ilvl="3">
      <w:start w:val="1"/>
      <w:numFmt w:val="decimal"/>
      <w:lvlText w:val="%1.%2.%3.%4."/>
      <w:lvlJc w:val="left"/>
      <w:pPr>
        <w:ind w:left="3240" w:hanging="1080"/>
      </w:pPr>
      <w:rPr>
        <w:rFonts w:asciiTheme="majorHAnsi" w:eastAsiaTheme="majorEastAsia" w:hAnsiTheme="majorHAnsi" w:cstheme="majorBidi" w:hint="default"/>
        <w:color w:val="0F4761" w:themeColor="accent1" w:themeShade="BF"/>
        <w:sz w:val="32"/>
      </w:rPr>
    </w:lvl>
    <w:lvl w:ilvl="4">
      <w:start w:val="1"/>
      <w:numFmt w:val="decimal"/>
      <w:lvlText w:val="%1.%2.%3.%4.%5."/>
      <w:lvlJc w:val="left"/>
      <w:pPr>
        <w:ind w:left="3960" w:hanging="1080"/>
      </w:pPr>
      <w:rPr>
        <w:rFonts w:asciiTheme="majorHAnsi" w:eastAsiaTheme="majorEastAsia" w:hAnsiTheme="majorHAnsi" w:cstheme="majorBidi" w:hint="default"/>
        <w:color w:val="0F4761" w:themeColor="accent1" w:themeShade="BF"/>
        <w:sz w:val="32"/>
      </w:rPr>
    </w:lvl>
    <w:lvl w:ilvl="5">
      <w:start w:val="1"/>
      <w:numFmt w:val="decimal"/>
      <w:lvlText w:val="%1.%2.%3.%4.%5.%6."/>
      <w:lvlJc w:val="left"/>
      <w:pPr>
        <w:ind w:left="5040" w:hanging="1440"/>
      </w:pPr>
      <w:rPr>
        <w:rFonts w:asciiTheme="majorHAnsi" w:eastAsiaTheme="majorEastAsia" w:hAnsiTheme="majorHAnsi" w:cstheme="majorBidi" w:hint="default"/>
        <w:color w:val="0F4761" w:themeColor="accent1" w:themeShade="BF"/>
        <w:sz w:val="32"/>
      </w:rPr>
    </w:lvl>
    <w:lvl w:ilvl="6">
      <w:start w:val="1"/>
      <w:numFmt w:val="decimal"/>
      <w:lvlText w:val="%1.%2.%3.%4.%5.%6.%7."/>
      <w:lvlJc w:val="left"/>
      <w:pPr>
        <w:ind w:left="5760" w:hanging="1440"/>
      </w:pPr>
      <w:rPr>
        <w:rFonts w:asciiTheme="majorHAnsi" w:eastAsiaTheme="majorEastAsia" w:hAnsiTheme="majorHAnsi" w:cstheme="majorBidi" w:hint="default"/>
        <w:color w:val="0F4761" w:themeColor="accent1" w:themeShade="BF"/>
        <w:sz w:val="32"/>
      </w:rPr>
    </w:lvl>
    <w:lvl w:ilvl="7">
      <w:start w:val="1"/>
      <w:numFmt w:val="decimal"/>
      <w:lvlText w:val="%1.%2.%3.%4.%5.%6.%7.%8."/>
      <w:lvlJc w:val="left"/>
      <w:pPr>
        <w:ind w:left="6840" w:hanging="1800"/>
      </w:pPr>
      <w:rPr>
        <w:rFonts w:asciiTheme="majorHAnsi" w:eastAsiaTheme="majorEastAsia" w:hAnsiTheme="majorHAnsi" w:cstheme="majorBidi" w:hint="default"/>
        <w:color w:val="0F4761" w:themeColor="accent1" w:themeShade="BF"/>
        <w:sz w:val="32"/>
      </w:rPr>
    </w:lvl>
    <w:lvl w:ilvl="8">
      <w:start w:val="1"/>
      <w:numFmt w:val="decimal"/>
      <w:lvlText w:val="%1.%2.%3.%4.%5.%6.%7.%8.%9."/>
      <w:lvlJc w:val="left"/>
      <w:pPr>
        <w:ind w:left="7560" w:hanging="1800"/>
      </w:pPr>
      <w:rPr>
        <w:rFonts w:asciiTheme="majorHAnsi" w:eastAsiaTheme="majorEastAsia" w:hAnsiTheme="majorHAnsi" w:cstheme="majorBidi" w:hint="default"/>
        <w:color w:val="0F4761" w:themeColor="accent1" w:themeShade="BF"/>
        <w:sz w:val="32"/>
      </w:rPr>
    </w:lvl>
  </w:abstractNum>
  <w:abstractNum w:abstractNumId="4" w15:restartNumberingAfterBreak="0">
    <w:nsid w:val="6F2C29D0"/>
    <w:multiLevelType w:val="hybridMultilevel"/>
    <w:tmpl w:val="E12268F0"/>
    <w:lvl w:ilvl="0" w:tplc="39EEE6CE">
      <w:start w:val="4"/>
      <w:numFmt w:val="decimal"/>
      <w:lvlText w:val="%1"/>
      <w:lvlJc w:val="left"/>
      <w:pPr>
        <w:ind w:left="2062" w:hanging="360"/>
      </w:pPr>
      <w:rPr>
        <w:rFonts w:hint="default"/>
        <w:b w:val="0"/>
        <w:bCs/>
        <w:sz w:val="32"/>
      </w:rPr>
    </w:lvl>
    <w:lvl w:ilvl="1" w:tplc="04070019" w:tentative="1">
      <w:start w:val="1"/>
      <w:numFmt w:val="lowerLetter"/>
      <w:lvlText w:val="%2."/>
      <w:lvlJc w:val="left"/>
      <w:pPr>
        <w:ind w:left="2782" w:hanging="360"/>
      </w:pPr>
    </w:lvl>
    <w:lvl w:ilvl="2" w:tplc="0407001B" w:tentative="1">
      <w:start w:val="1"/>
      <w:numFmt w:val="lowerRoman"/>
      <w:lvlText w:val="%3."/>
      <w:lvlJc w:val="right"/>
      <w:pPr>
        <w:ind w:left="3502" w:hanging="180"/>
      </w:pPr>
    </w:lvl>
    <w:lvl w:ilvl="3" w:tplc="0407000F" w:tentative="1">
      <w:start w:val="1"/>
      <w:numFmt w:val="decimal"/>
      <w:lvlText w:val="%4."/>
      <w:lvlJc w:val="left"/>
      <w:pPr>
        <w:ind w:left="4222" w:hanging="360"/>
      </w:pPr>
    </w:lvl>
    <w:lvl w:ilvl="4" w:tplc="04070019" w:tentative="1">
      <w:start w:val="1"/>
      <w:numFmt w:val="lowerLetter"/>
      <w:lvlText w:val="%5."/>
      <w:lvlJc w:val="left"/>
      <w:pPr>
        <w:ind w:left="4942" w:hanging="360"/>
      </w:pPr>
    </w:lvl>
    <w:lvl w:ilvl="5" w:tplc="0407001B" w:tentative="1">
      <w:start w:val="1"/>
      <w:numFmt w:val="lowerRoman"/>
      <w:lvlText w:val="%6."/>
      <w:lvlJc w:val="right"/>
      <w:pPr>
        <w:ind w:left="5662" w:hanging="180"/>
      </w:pPr>
    </w:lvl>
    <w:lvl w:ilvl="6" w:tplc="0407000F" w:tentative="1">
      <w:start w:val="1"/>
      <w:numFmt w:val="decimal"/>
      <w:lvlText w:val="%7."/>
      <w:lvlJc w:val="left"/>
      <w:pPr>
        <w:ind w:left="6382" w:hanging="360"/>
      </w:pPr>
    </w:lvl>
    <w:lvl w:ilvl="7" w:tplc="04070019" w:tentative="1">
      <w:start w:val="1"/>
      <w:numFmt w:val="lowerLetter"/>
      <w:lvlText w:val="%8."/>
      <w:lvlJc w:val="left"/>
      <w:pPr>
        <w:ind w:left="7102" w:hanging="360"/>
      </w:pPr>
    </w:lvl>
    <w:lvl w:ilvl="8" w:tplc="0407001B" w:tentative="1">
      <w:start w:val="1"/>
      <w:numFmt w:val="lowerRoman"/>
      <w:lvlText w:val="%9."/>
      <w:lvlJc w:val="right"/>
      <w:pPr>
        <w:ind w:left="7822" w:hanging="180"/>
      </w:pPr>
    </w:lvl>
  </w:abstractNum>
  <w:abstractNum w:abstractNumId="5" w15:restartNumberingAfterBreak="0">
    <w:nsid w:val="78657A1C"/>
    <w:multiLevelType w:val="multilevel"/>
    <w:tmpl w:val="A0F2D3F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643727952">
    <w:abstractNumId w:val="5"/>
  </w:num>
  <w:num w:numId="2" w16cid:durableId="261688161">
    <w:abstractNumId w:val="3"/>
  </w:num>
  <w:num w:numId="3" w16cid:durableId="1058362820">
    <w:abstractNumId w:val="0"/>
  </w:num>
  <w:num w:numId="4" w16cid:durableId="881140550">
    <w:abstractNumId w:val="1"/>
  </w:num>
  <w:num w:numId="5" w16cid:durableId="1598559219">
    <w:abstractNumId w:val="2"/>
  </w:num>
  <w:num w:numId="6" w16cid:durableId="16328315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FD5"/>
    <w:rsid w:val="000064D7"/>
    <w:rsid w:val="000D713B"/>
    <w:rsid w:val="001D1C84"/>
    <w:rsid w:val="00211F29"/>
    <w:rsid w:val="004A7F7A"/>
    <w:rsid w:val="005C2117"/>
    <w:rsid w:val="00815760"/>
    <w:rsid w:val="009C2F57"/>
    <w:rsid w:val="009E6222"/>
    <w:rsid w:val="00B65FD5"/>
    <w:rsid w:val="00C25802"/>
    <w:rsid w:val="00C952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0B757"/>
  <w15:chartTrackingRefBased/>
  <w15:docId w15:val="{855D41A3-87F4-428F-8BFD-148DE8BBB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65F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65F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65FD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65FD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65FD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65FD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65FD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65FD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65FD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65FD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B65FD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65FD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65FD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65FD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65FD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65FD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65FD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65FD5"/>
    <w:rPr>
      <w:rFonts w:eastAsiaTheme="majorEastAsia" w:cstheme="majorBidi"/>
      <w:color w:val="272727" w:themeColor="text1" w:themeTint="D8"/>
    </w:rPr>
  </w:style>
  <w:style w:type="paragraph" w:styleId="Titel">
    <w:name w:val="Title"/>
    <w:basedOn w:val="Standard"/>
    <w:next w:val="Standard"/>
    <w:link w:val="TitelZchn"/>
    <w:uiPriority w:val="10"/>
    <w:qFormat/>
    <w:rsid w:val="00B65F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65FD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65FD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65FD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65FD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65FD5"/>
    <w:rPr>
      <w:i/>
      <w:iCs/>
      <w:color w:val="404040" w:themeColor="text1" w:themeTint="BF"/>
    </w:rPr>
  </w:style>
  <w:style w:type="paragraph" w:styleId="Listenabsatz">
    <w:name w:val="List Paragraph"/>
    <w:basedOn w:val="Standard"/>
    <w:uiPriority w:val="34"/>
    <w:qFormat/>
    <w:rsid w:val="00B65FD5"/>
    <w:pPr>
      <w:ind w:left="720"/>
      <w:contextualSpacing/>
    </w:pPr>
  </w:style>
  <w:style w:type="character" w:styleId="IntensiveHervorhebung">
    <w:name w:val="Intense Emphasis"/>
    <w:basedOn w:val="Absatz-Standardschriftart"/>
    <w:uiPriority w:val="21"/>
    <w:qFormat/>
    <w:rsid w:val="00B65FD5"/>
    <w:rPr>
      <w:i/>
      <w:iCs/>
      <w:color w:val="0F4761" w:themeColor="accent1" w:themeShade="BF"/>
    </w:rPr>
  </w:style>
  <w:style w:type="paragraph" w:styleId="IntensivesZitat">
    <w:name w:val="Intense Quote"/>
    <w:basedOn w:val="Standard"/>
    <w:next w:val="Standard"/>
    <w:link w:val="IntensivesZitatZchn"/>
    <w:uiPriority w:val="30"/>
    <w:qFormat/>
    <w:rsid w:val="00B65F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65FD5"/>
    <w:rPr>
      <w:i/>
      <w:iCs/>
      <w:color w:val="0F4761" w:themeColor="accent1" w:themeShade="BF"/>
    </w:rPr>
  </w:style>
  <w:style w:type="character" w:styleId="IntensiverVerweis">
    <w:name w:val="Intense Reference"/>
    <w:basedOn w:val="Absatz-Standardschriftart"/>
    <w:uiPriority w:val="32"/>
    <w:qFormat/>
    <w:rsid w:val="00B65FD5"/>
    <w:rPr>
      <w:b/>
      <w:bCs/>
      <w:smallCaps/>
      <w:color w:val="0F4761" w:themeColor="accent1" w:themeShade="BF"/>
      <w:spacing w:val="5"/>
    </w:rPr>
  </w:style>
  <w:style w:type="paragraph" w:styleId="Kopfzeile">
    <w:name w:val="header"/>
    <w:basedOn w:val="Standard"/>
    <w:link w:val="KopfzeileZchn"/>
    <w:uiPriority w:val="99"/>
    <w:unhideWhenUsed/>
    <w:rsid w:val="00B65FD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65FD5"/>
  </w:style>
  <w:style w:type="paragraph" w:styleId="Fuzeile">
    <w:name w:val="footer"/>
    <w:basedOn w:val="Standard"/>
    <w:link w:val="FuzeileZchn"/>
    <w:uiPriority w:val="99"/>
    <w:unhideWhenUsed/>
    <w:rsid w:val="00B65FD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65FD5"/>
  </w:style>
  <w:style w:type="paragraph" w:styleId="Inhaltsverzeichnisberschrift">
    <w:name w:val="TOC Heading"/>
    <w:basedOn w:val="berschrift1"/>
    <w:next w:val="Standard"/>
    <w:uiPriority w:val="39"/>
    <w:unhideWhenUsed/>
    <w:qFormat/>
    <w:rsid w:val="00B65FD5"/>
    <w:pPr>
      <w:spacing w:before="240" w:after="0" w:line="259" w:lineRule="auto"/>
      <w:outlineLvl w:val="9"/>
    </w:pPr>
    <w:rPr>
      <w:kern w:val="0"/>
      <w:sz w:val="32"/>
      <w:szCs w:val="32"/>
      <w:lang w:eastAsia="de-DE"/>
      <w14:ligatures w14:val="none"/>
    </w:rPr>
  </w:style>
  <w:style w:type="character" w:styleId="Hyperlink">
    <w:name w:val="Hyperlink"/>
    <w:basedOn w:val="Absatz-Standardschriftart"/>
    <w:uiPriority w:val="99"/>
    <w:unhideWhenUsed/>
    <w:rsid w:val="000064D7"/>
    <w:rPr>
      <w:color w:val="467886" w:themeColor="hyperlink"/>
      <w:u w:val="single"/>
    </w:rPr>
  </w:style>
  <w:style w:type="character" w:styleId="NichtaufgelsteErwhnung">
    <w:name w:val="Unresolved Mention"/>
    <w:basedOn w:val="Absatz-Standardschriftart"/>
    <w:uiPriority w:val="99"/>
    <w:semiHidden/>
    <w:unhideWhenUsed/>
    <w:rsid w:val="000064D7"/>
    <w:rPr>
      <w:color w:val="605E5C"/>
      <w:shd w:val="clear" w:color="auto" w:fill="E1DFDD"/>
    </w:rPr>
  </w:style>
  <w:style w:type="paragraph" w:styleId="Verzeichnis1">
    <w:name w:val="toc 1"/>
    <w:basedOn w:val="Standard"/>
    <w:next w:val="Standard"/>
    <w:autoRedefine/>
    <w:uiPriority w:val="39"/>
    <w:unhideWhenUsed/>
    <w:rsid w:val="000064D7"/>
    <w:pPr>
      <w:spacing w:after="100"/>
    </w:pPr>
  </w:style>
  <w:style w:type="paragraph" w:styleId="Verzeichnis2">
    <w:name w:val="toc 2"/>
    <w:basedOn w:val="Standard"/>
    <w:next w:val="Standard"/>
    <w:autoRedefine/>
    <w:uiPriority w:val="39"/>
    <w:unhideWhenUsed/>
    <w:rsid w:val="000064D7"/>
    <w:pPr>
      <w:spacing w:after="100"/>
      <w:ind w:left="240"/>
    </w:pPr>
  </w:style>
  <w:style w:type="character" w:styleId="BesuchterLink">
    <w:name w:val="FollowedHyperlink"/>
    <w:basedOn w:val="Absatz-Standardschriftart"/>
    <w:uiPriority w:val="99"/>
    <w:semiHidden/>
    <w:unhideWhenUsed/>
    <w:rsid w:val="00C25802"/>
    <w:rPr>
      <w:color w:val="96607D" w:themeColor="followedHyperlink"/>
      <w:u w:val="single"/>
    </w:rPr>
  </w:style>
  <w:style w:type="paragraph" w:styleId="StandardWeb">
    <w:name w:val="Normal (Web)"/>
    <w:basedOn w:val="Standard"/>
    <w:uiPriority w:val="99"/>
    <w:semiHidden/>
    <w:unhideWhenUsed/>
    <w:rsid w:val="00C2580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913985">
      <w:bodyDiv w:val="1"/>
      <w:marLeft w:val="0"/>
      <w:marRight w:val="0"/>
      <w:marTop w:val="0"/>
      <w:marBottom w:val="0"/>
      <w:divBdr>
        <w:top w:val="none" w:sz="0" w:space="0" w:color="auto"/>
        <w:left w:val="none" w:sz="0" w:space="0" w:color="auto"/>
        <w:bottom w:val="none" w:sz="0" w:space="0" w:color="auto"/>
        <w:right w:val="none" w:sz="0" w:space="0" w:color="auto"/>
      </w:divBdr>
    </w:div>
    <w:div w:id="43005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roofpoint.com/de/threat-reference/brute-force-attack" TargetMode="External"/><Relationship Id="rId18" Type="http://schemas.openxmlformats.org/officeDocument/2006/relationships/hyperlink" Target="https://www.aircrack-ng.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kali.org/tools/hydra/" TargetMode="External"/><Relationship Id="rId2" Type="http://schemas.openxmlformats.org/officeDocument/2006/relationships/styles" Target="styles.xml"/><Relationship Id="rId16" Type="http://schemas.openxmlformats.org/officeDocument/2006/relationships/hyperlink" Target="https://www.kali.org/tools/joh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hyperlink" Target="https://www.kali.org/tools/burpsuite/"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myrasecurity.com/de/brute-force-attack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425</Words>
  <Characters>2679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Dadak Ali</dc:creator>
  <cp:keywords/>
  <dc:description/>
  <cp:lastModifiedBy>Dadak Ali</cp:lastModifiedBy>
  <cp:revision>4</cp:revision>
  <dcterms:created xsi:type="dcterms:W3CDTF">2025-01-17T09:06:00Z</dcterms:created>
  <dcterms:modified xsi:type="dcterms:W3CDTF">2025-01-17T10:24:00Z</dcterms:modified>
</cp:coreProperties>
</file>