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AD" w:rsidRDefault="00C37220">
      <w:proofErr w:type="gramStart"/>
      <w:r>
        <w:rPr>
          <w:rFonts w:ascii="Arial" w:hAnsi="Arial" w:cs="Arial"/>
          <w:color w:val="000000"/>
          <w:sz w:val="21"/>
          <w:szCs w:val="21"/>
        </w:rPr>
        <w:t>1)</w:t>
      </w:r>
      <w:proofErr w:type="gramEnd"/>
      <w:r>
        <w:fldChar w:fldCharType="begin"/>
      </w:r>
      <w:r>
        <w:instrText xml:space="preserve"> HYPERLINK "https://itch.io/"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https://itch.io/</w:t>
      </w:r>
      <w: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2) 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https://www.shutterstock.com/</w:t>
        </w:r>
      </w:hyperlink>
      <w:r>
        <w:rPr>
          <w:rFonts w:ascii="Arial" w:hAnsi="Arial" w:cs="Arial"/>
          <w:color w:val="000000"/>
          <w:sz w:val="21"/>
          <w:szCs w:val="21"/>
        </w:rPr>
        <w:t> 3) 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https://www.vectorstock.com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 4)you can use- </w:t>
      </w:r>
      <w:r w:rsidRPr="00113282">
        <w:rPr>
          <w:rStyle w:val="Hyperlink"/>
        </w:rPr>
        <w:t>nounproject.com</w:t>
      </w:r>
      <w:r>
        <w:rPr>
          <w:rFonts w:ascii="Arial" w:hAnsi="Arial" w:cs="Arial"/>
          <w:color w:val="000000"/>
          <w:sz w:val="21"/>
          <w:szCs w:val="21"/>
        </w:rPr>
        <w:t xml:space="preserve">. For creating their own animations they can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piskel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app or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powerpoint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Finally if they still find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google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 easier option tell them to search, click on tools below the search icon, click 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choose transparent. Almost all those images come without a background. There is also a p5.gif library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 specifically for gif files.</w:t>
      </w:r>
    </w:p>
    <w:sectPr w:rsidR="009A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20"/>
    <w:rsid w:val="000F348B"/>
    <w:rsid w:val="00113282"/>
    <w:rsid w:val="005B496D"/>
    <w:rsid w:val="00753B72"/>
    <w:rsid w:val="007F11EA"/>
    <w:rsid w:val="008C38D9"/>
    <w:rsid w:val="00C37220"/>
    <w:rsid w:val="00F0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B4C50-BDB1-4C20-BBE0-AD24F4A6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2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ectorstock.com/" TargetMode="External"/><Relationship Id="rId4" Type="http://schemas.openxmlformats.org/officeDocument/2006/relationships/hyperlink" Target="https://www.shutterst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2020-11-09T23:33:00Z</dcterms:created>
  <dcterms:modified xsi:type="dcterms:W3CDTF">2020-11-16T20:41:00Z</dcterms:modified>
</cp:coreProperties>
</file>