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Business Consulting Report</w:t>
      </w:r>
    </w:p>
    <w:p>
      <w:pPr>
        <w:jc w:val="center"/>
      </w:pPr>
      <w:r>
        <w:rPr>
          <w:sz w:val="32"/>
        </w:rPr>
        <w:t>Multivitamin Making Business</w:t>
      </w:r>
    </w:p>
    <w:p/>
    <w:p>
      <w:pPr>
        <w:jc w:val="center"/>
      </w:pPr>
      <w:r>
        <w:rPr>
          <w:i/>
          <w:sz w:val="20"/>
        </w:rPr>
        <w:t>Generated: 2025-12-02 17:23 UTC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Business Overview</w:t>
      </w:r>
    </w:p>
    <w:p>
      <w:r>
        <w:t>Business: multivitamin making business</w:t>
      </w:r>
    </w:p>
    <w:p>
      <w:r>
        <w:t>Primary Goal: double my sales</w:t>
      </w:r>
    </w:p>
    <w:p>
      <w:pPr>
        <w:pStyle w:val="Heading2"/>
      </w:pPr>
      <w:r>
        <w:t>Current KPIs</w:t>
      </w:r>
    </w:p>
    <w:p>
      <w:pPr>
        <w:pStyle w:val="ListBullet"/>
      </w:pPr>
      <w:r>
        <w:t>• Monthly Revenue: $20</w:t>
      </w:r>
    </w:p>
    <w:p>
      <w:pPr>
        <w:pStyle w:val="Heading1"/>
      </w:pPr>
      <w:r>
        <w:t>Key Findings &amp; Bottlenecks</w:t>
      </w:r>
    </w:p>
    <w:p>
      <w:pPr>
        <w:pStyle w:val="Heading2"/>
      </w:pPr>
      <w:r>
        <w:t>1. Lack of delegation and automation</w:t>
      </w:r>
    </w:p>
    <w:p>
      <w:r>
        <w:rPr>
          <w:b/>
        </w:rPr>
        <w:t xml:space="preserve">Source: </w:t>
      </w:r>
      <w:r>
        <w:t>Dan Martell</w:t>
      </w:r>
    </w:p>
    <w:p>
      <w:r>
        <w:rPr>
          <w:b/>
        </w:rPr>
        <w:t xml:space="preserve">Priority: </w:t>
      </w:r>
      <w:r>
        <w:rPr>
          <w:color w:val="FF0000"/>
        </w:rPr>
        <w:t>HIGH</w:t>
      </w:r>
    </w:p>
    <w:p>
      <w:r>
        <w:rPr>
          <w:b/>
        </w:rPr>
        <w:t xml:space="preserve">Diagnosis: </w:t>
      </w:r>
      <w:r>
        <w:t>Founder is likely spending too much time on low-value tasks instead of focusing on high-impact activities to drive sales growth.</w:t>
      </w:r>
    </w:p>
    <w:p>
      <w:r>
        <w:rPr>
          <w:b/>
        </w:rPr>
        <w:t>Tactical Fixes:</w:t>
      </w:r>
    </w:p>
    <w:p>
      <w:pPr>
        <w:pStyle w:val="ListBullet2"/>
      </w:pPr>
      <w:r>
        <w:t>→ Identify tasks that can be delegated or automated</w:t>
      </w:r>
    </w:p>
    <w:p>
      <w:pPr>
        <w:pStyle w:val="ListBullet2"/>
      </w:pPr>
      <w:r>
        <w:t>→ Implement systems and processes to streamline operations</w:t>
      </w:r>
    </w:p>
    <w:p>
      <w:pPr>
        <w:pStyle w:val="Heading2"/>
      </w:pPr>
      <w:r>
        <w:t>2. Lack of marketing strategy</w:t>
      </w:r>
    </w:p>
    <w:p>
      <w:r>
        <w:rPr>
          <w:b/>
        </w:rPr>
        <w:t xml:space="preserve">Source: </w:t>
      </w:r>
      <w:r>
        <w:t>Sam Ovens</w:t>
      </w:r>
    </w:p>
    <w:p>
      <w:r>
        <w:rPr>
          <w:b/>
        </w:rPr>
        <w:t xml:space="preserve">Priority: </w:t>
      </w:r>
      <w:r>
        <w:rPr>
          <w:color w:val="FF0000"/>
        </w:rPr>
        <w:t>HIGH</w:t>
      </w:r>
    </w:p>
    <w:p>
      <w:r>
        <w:rPr>
          <w:b/>
        </w:rPr>
        <w:t xml:space="preserve">Diagnosis: </w:t>
      </w:r>
      <w:r>
        <w:t>Limited marketing efforts are hindering sales growth</w:t>
      </w:r>
    </w:p>
    <w:p>
      <w:r>
        <w:rPr>
          <w:b/>
        </w:rPr>
        <w:t>Tactical Fixes:</w:t>
      </w:r>
    </w:p>
    <w:p>
      <w:pPr>
        <w:pStyle w:val="ListBullet2"/>
      </w:pPr>
      <w:r>
        <w:t>→ Develop a comprehensive marketing plan</w:t>
      </w:r>
    </w:p>
    <w:p>
      <w:pPr>
        <w:pStyle w:val="ListBullet2"/>
      </w:pPr>
      <w:r>
        <w:t>→ Implement targeted advertising campaigns</w:t>
      </w:r>
    </w:p>
    <w:p>
      <w:pPr>
        <w:pStyle w:val="Heading2"/>
      </w:pPr>
      <w:r>
        <w:t>3. Marketing Strategy</w:t>
      </w:r>
    </w:p>
    <w:p>
      <w:r>
        <w:rPr>
          <w:b/>
        </w:rPr>
        <w:t xml:space="preserve">Source: </w:t>
      </w:r>
      <w:r>
        <w:t>Alex Hormozi</w:t>
      </w:r>
    </w:p>
    <w:p>
      <w:r>
        <w:rPr>
          <w:b/>
        </w:rPr>
        <w:t xml:space="preserve">Priority: </w:t>
      </w:r>
      <w:r>
        <w:rPr>
          <w:color w:val="FF0000"/>
        </w:rPr>
        <w:t>HIGH</w:t>
      </w:r>
    </w:p>
    <w:p>
      <w:r>
        <w:rPr>
          <w:b/>
        </w:rPr>
        <w:t xml:space="preserve">Diagnosis: </w:t>
      </w:r>
      <w:r>
        <w:t>Lack of effective marketing campaigns to reach target audience</w:t>
      </w:r>
    </w:p>
    <w:p>
      <w:r>
        <w:rPr>
          <w:b/>
        </w:rPr>
        <w:t>Tactical Fixes:</w:t>
      </w:r>
    </w:p>
    <w:p>
      <w:pPr>
        <w:pStyle w:val="ListBullet2"/>
      </w:pPr>
      <w:r>
        <w:t>→ Implement targeted social media ads</w:t>
      </w:r>
    </w:p>
    <w:p>
      <w:pPr>
        <w:pStyle w:val="ListBullet2"/>
      </w:pPr>
      <w:r>
        <w:t>→ Collaborate with influencers in health and wellness niche</w:t>
      </w:r>
    </w:p>
    <w:p>
      <w:pPr>
        <w:pStyle w:val="Heading1"/>
      </w:pPr>
      <w:r>
        <w:t>Recommended Action Plan</w:t>
      </w:r>
    </w:p>
    <w:p>
      <w:pPr>
        <w:ind w:left="360"/>
      </w:pPr>
      <w:r>
        <w:rPr>
          <w:b/>
        </w:rPr>
        <w:t xml:space="preserve">1. </w:t>
      </w:r>
      <w:r>
        <w:t>Identify tasks that can be delegated or automated</w:t>
      </w:r>
      <w:r>
        <w:t xml:space="preserve"> (Coach: Dan Martell)</w:t>
      </w:r>
    </w:p>
    <w:p>
      <w:pPr>
        <w:ind w:left="360"/>
      </w:pPr>
      <w:r>
        <w:rPr>
          <w:b/>
        </w:rPr>
        <w:t xml:space="preserve">2. </w:t>
      </w:r>
      <w:r>
        <w:t>Implement systems and processes to streamline operations</w:t>
      </w:r>
      <w:r>
        <w:t xml:space="preserve"> (Coach: Dan Martell)</w:t>
      </w:r>
    </w:p>
    <w:p>
      <w:pPr>
        <w:ind w:left="360"/>
      </w:pPr>
      <w:r>
        <w:rPr>
          <w:b/>
        </w:rPr>
        <w:t xml:space="preserve">3. </w:t>
      </w:r>
      <w:r>
        <w:t>Develop a comprehensive marketing plan</w:t>
      </w:r>
      <w:r>
        <w:t xml:space="preserve"> (Coach: Sam Ovens)</w:t>
      </w:r>
    </w:p>
    <w:p>
      <w:pPr>
        <w:ind w:left="360"/>
      </w:pPr>
      <w:r>
        <w:rPr>
          <w:b/>
        </w:rPr>
        <w:t xml:space="preserve">4. </w:t>
      </w:r>
      <w:r>
        <w:t>Implement targeted advertising campaigns</w:t>
      </w:r>
      <w:r>
        <w:t xml:space="preserve"> (Coach: Sam Ovens)</w:t>
      </w:r>
    </w:p>
    <w:p>
      <w:pPr>
        <w:ind w:left="360"/>
      </w:pPr>
      <w:r>
        <w:rPr>
          <w:b/>
        </w:rPr>
        <w:t xml:space="preserve">5. </w:t>
      </w:r>
      <w:r>
        <w:t>Implement targeted social media ads</w:t>
      </w:r>
      <w:r>
        <w:t xml:space="preserve"> (Coach: Alex Hormozi)</w:t>
      </w:r>
    </w:p>
    <w:p>
      <w:pPr>
        <w:ind w:left="360"/>
      </w:pPr>
      <w:r>
        <w:rPr>
          <w:b/>
        </w:rPr>
        <w:t xml:space="preserve">6. </w:t>
      </w:r>
      <w:r>
        <w:t>Collaborate with influencers in health and wellness niche</w:t>
      </w:r>
      <w:r>
        <w:t xml:space="preserve"> (Coach: Alex Hormozi)</w:t>
      </w:r>
    </w:p>
    <w:p>
      <w:pPr>
        <w:pStyle w:val="Heading1"/>
      </w:pPr>
      <w:r>
        <w:t>Key Performance Indicators (KPIs)</w:t>
      </w:r>
    </w:p>
    <w:p>
      <w:pPr>
        <w:pStyle w:val="Heading2"/>
      </w:pPr>
      <w:r>
        <w:t>Essential KPIs to Track</w:t>
      </w:r>
    </w:p>
    <w:p>
      <w:pPr>
        <w:pStyle w:val="ListBullet"/>
      </w:pPr>
      <w:r>
        <w:t>• Monthly Revenue</w:t>
      </w:r>
    </w:p>
    <w:p>
      <w:pPr>
        <w:pStyle w:val="Heading2"/>
      </w:pPr>
      <w:r>
        <w:t>Additional Proposed KPIs</w:t>
      </w:r>
    </w:p>
    <w:p>
      <w:r>
        <w:rPr>
          <w:b/>
        </w:rPr>
        <w:t xml:space="preserve">• Sales Conversion Rate: </w:t>
      </w:r>
      <w:r>
        <w:t>To understand the effectiveness of sales efforts in converting leads to customers</w:t>
      </w:r>
    </w:p>
    <w:p>
      <w:r>
        <w:rPr>
          <w:b/>
        </w:rPr>
        <w:t xml:space="preserve">• Customer Acquisition Cost (Cac): </w:t>
      </w:r>
      <w:r>
        <w:t>To monitor the cost of acquiring new customers and optimize marketing and sales strategies</w:t>
      </w:r>
    </w:p>
    <w:p>
      <w:r>
        <w:rPr>
          <w:b/>
        </w:rPr>
        <w:t xml:space="preserve">• Customer Retention Rate: </w:t>
      </w:r>
      <w:r>
        <w:t>To measure the ability to retain customers and drive recurring revenue</w:t>
      </w:r>
    </w:p>
    <w:p>
      <w:r>
        <w:rPr>
          <w:b/>
        </w:rPr>
        <w:t xml:space="preserve">• Website Traffic: </w:t>
      </w:r>
      <w:r>
        <w:t>To measure the effectiveness of marketing efforts</w:t>
      </w:r>
    </w:p>
    <w:p>
      <w:r>
        <w:rPr>
          <w:b/>
        </w:rPr>
        <w:t xml:space="preserve">• Customer Acquisition Cost: </w:t>
      </w:r>
      <w:r>
        <w:t>To optimize marketing spend and improve ROI</w:t>
      </w:r>
    </w:p>
    <w:p>
      <w:r>
        <w:rPr>
          <w:b/>
        </w:rPr>
        <w:t xml:space="preserve">• Customer Retention Rate: </w:t>
      </w:r>
      <w:r>
        <w:t>To ensure long-term customer value and loyalty</w:t>
      </w:r>
    </w:p>
    <w:p>
      <w:r>
        <w:rPr>
          <w:b/>
        </w:rPr>
        <w:t xml:space="preserve">• Customer Acquisition Cost (Cac): </w:t>
      </w:r>
      <w:r>
        <w:t>To measure the efficiency of marketing campaigns in acquiring new customers</w:t>
      </w:r>
    </w:p>
    <w:p>
      <w:r>
        <w:rPr>
          <w:b/>
        </w:rPr>
        <w:t xml:space="preserve">• Customer Lifetime Value (Clv): </w:t>
      </w:r>
      <w:r>
        <w:t>To understand the long-term value of each customer and optimize marketing and sales strategies accordingly</w:t>
      </w:r>
    </w:p>
    <w:p>
      <w:r>
        <w:rPr>
          <w:b/>
        </w:rPr>
        <w:t xml:space="preserve">• Conversion Rate: </w:t>
      </w:r>
      <w:r>
        <w:t>To track the effectiveness of converting leads into paying customers</w:t>
      </w:r>
    </w:p>
    <w:p>
      <w:pPr>
        <w:pStyle w:val="Heading1"/>
      </w:pPr>
      <w:r>
        <w:t>Detailed Coach Insights</w:t>
      </w:r>
    </w:p>
    <w:p>
      <w:pPr>
        <w:pStyle w:val="Heading2"/>
      </w:pPr>
      <w:r>
        <w:t>💡 Dan Martell</w:t>
      </w:r>
    </w:p>
    <w:p>
      <w:r>
        <w:rPr>
          <w:b/>
        </w:rPr>
        <w:t xml:space="preserve">Top Recommendation: </w:t>
      </w:r>
      <w:r>
        <w:t>Delegate low-value tasks and focus on high-impact sales activities to drive revenue growth.</w:t>
      </w:r>
    </w:p>
    <w:p>
      <w:r>
        <w:rPr>
          <w:b/>
        </w:rPr>
        <w:t xml:space="preserve">Summary: </w:t>
      </w:r>
      <w:r>
        <w:t>To double sales, the founder should prioritize delegation and automation of low-value tasks, focus on high-impact sales activities, and track key metrics like sales conversion rate, CAC, and customer retention rate.</w:t>
      </w:r>
    </w:p>
    <w:p>
      <w:pPr>
        <w:ind w:left="360"/>
      </w:pPr>
      <w:r>
        <w:rPr>
          <w:i/>
        </w:rPr>
        <w:t>Evidence Sources: 2 document(s)</w:t>
      </w:r>
    </w:p>
    <w:p>
      <w:pPr>
        <w:pStyle w:val="Heading2"/>
      </w:pPr>
      <w:r>
        <w:t>💡 Sam Ovens</w:t>
      </w:r>
    </w:p>
    <w:p>
      <w:r>
        <w:rPr>
          <w:b/>
        </w:rPr>
        <w:t xml:space="preserve">Top Recommendation: </w:t>
      </w:r>
      <w:r>
        <w:t>Focus on developing and implementing a robust marketing strategy to increase sales</w:t>
      </w:r>
    </w:p>
    <w:p>
      <w:r>
        <w:rPr>
          <w:b/>
        </w:rPr>
        <w:t xml:space="preserve">Summary: </w:t>
      </w:r>
      <w:r>
        <w:t>To double sales, prioritize marketing strategy development and implementation to drive revenue growth.</w:t>
      </w:r>
    </w:p>
    <w:p>
      <w:pPr>
        <w:pStyle w:val="Heading2"/>
      </w:pPr>
      <w:r>
        <w:t>💡 Alex Hormozi</w:t>
      </w:r>
    </w:p>
    <w:p>
      <w:r>
        <w:rPr>
          <w:b/>
        </w:rPr>
        <w:t xml:space="preserve">Top Recommendation: </w:t>
      </w:r>
      <w:r>
        <w:t>Revamp marketing strategy to increase brand awareness and reach new customers</w:t>
      </w:r>
    </w:p>
    <w:p>
      <w:r>
        <w:rPr>
          <w:b/>
        </w:rPr>
        <w:t xml:space="preserve">Summary: </w:t>
      </w:r>
      <w:r>
        <w:t>To double sales, focus on improving marketing strategies to attract new customers and increase revenue. Track key metrics such as CAC, CLV, and conversion rate to optimize performance.</w:t>
      </w:r>
    </w:p>
    <w:p>
      <w:pPr>
        <w:pStyle w:val="Heading1"/>
      </w:pPr>
      <w:r>
        <w:t>Consolidated Summary</w:t>
      </w:r>
    </w:p>
    <w:p>
      <w:pPr>
        <w:pStyle w:val="ListBullet"/>
      </w:pPr>
      <w:r>
        <w:t>• To double sales, the founder should prioritize delegation and automation of low-value tasks, focus on high-impact sales activities, and track key metrics like sales conversion rate, CAC, and customer retention rate.</w:t>
      </w:r>
    </w:p>
    <w:p>
      <w:pPr>
        <w:pStyle w:val="ListBullet"/>
      </w:pPr>
      <w:r>
        <w:t>• To double sales, prioritize marketing strategy development and implementation to drive revenue growth.</w:t>
      </w:r>
    </w:p>
    <w:p>
      <w:pPr>
        <w:pStyle w:val="ListBullet"/>
      </w:pPr>
      <w:r>
        <w:t>• To double sales, focus on improving marketing strategies to attract new customers and increase revenue. Track key metrics such as CAC, CLV, and conversion rate to optimize performance.</w:t>
      </w:r>
    </w:p>
    <w:p>
      <w:r>
        <w:br w:type="page"/>
      </w:r>
    </w:p>
    <w:p>
      <w:pPr>
        <w:pStyle w:val="Heading1"/>
      </w:pPr>
      <w:r>
        <w:t>Appendix: RAG Evidence Provenance</w:t>
      </w:r>
    </w:p>
    <w:p>
      <w:pPr>
        <w:pStyle w:val="Heading2"/>
      </w:pPr>
      <w:r>
        <w:t>Dan Martell Evidence</w:t>
      </w:r>
    </w:p>
    <w:p>
      <w:r>
        <w:t>Total evidence documents retrieved: 2</w:t>
      </w:r>
    </w:p>
    <w:p>
      <w:r>
        <w:t>1. Source: dan_martell_summary.txt, Chunk: 0, Rank: 1</w:t>
      </w:r>
    </w:p>
    <w:p>
      <w:r>
        <w:t>2. Source: dan_martell_summary.txt, Chunk: 1, Rank: 2</w:t>
      </w:r>
    </w:p>
    <w:p>
      <w:pPr>
        <w:pStyle w:val="Heading2"/>
      </w:pPr>
      <w:r>
        <w:t>Sam Ovens Evidence</w:t>
      </w:r>
    </w:p>
    <w:p>
      <w:r>
        <w:t>No RAG evidence retrieved for this coach</w:t>
      </w:r>
    </w:p>
    <w:p>
      <w:pPr>
        <w:pStyle w:val="Heading2"/>
      </w:pPr>
      <w:r>
        <w:t>Alex Hormozi Evidence</w:t>
      </w:r>
    </w:p>
    <w:p>
      <w:r>
        <w:t>No RAG evidence retrieved for this coach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