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b w:val="1"/>
          <w:sz w:val="36"/>
          <w:szCs w:val="36"/>
          <w:u w:val="single"/>
          <w:rtl w:val="0"/>
        </w:rPr>
        <w:t xml:space="preserve">Subjective Questions: Answers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ind w:left="0" w:firstLine="0"/>
        <w:rPr>
          <w:b w:val="1"/>
        </w:rPr>
      </w:pPr>
      <w:r w:rsidDel="00000000" w:rsidR="00000000" w:rsidRPr="00000000">
        <w:rPr>
          <w:b w:val="1"/>
          <w:rtl w:val="0"/>
        </w:rPr>
        <w:t xml:space="preserve">Which are the top three variables in your model which contribute most towards the probability of a lead getting converted?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top three variables which contribute most towards the probability of a lead getting converted are as follows:</w:t>
      </w:r>
    </w:p>
    <w:p w:rsidR="00000000" w:rsidDel="00000000" w:rsidP="00000000" w:rsidRDefault="00000000" w:rsidRPr="00000000" w14:paraId="00000006">
      <w:pPr>
        <w:rPr/>
      </w:pPr>
      <w:r w:rsidDel="00000000" w:rsidR="00000000" w:rsidRPr="00000000">
        <w:rPr>
          <w:rtl w:val="0"/>
        </w:rPr>
        <w:t xml:space="preserve">1.  lead_source_wellingak_website</w:t>
      </w:r>
    </w:p>
    <w:p w:rsidR="00000000" w:rsidDel="00000000" w:rsidP="00000000" w:rsidRDefault="00000000" w:rsidRPr="00000000" w14:paraId="00000007">
      <w:pPr>
        <w:rPr/>
      </w:pPr>
      <w:r w:rsidDel="00000000" w:rsidR="00000000" w:rsidRPr="00000000">
        <w:rPr>
          <w:rtl w:val="0"/>
        </w:rPr>
        <w:t xml:space="preserve">2.  lead_quality_worst</w:t>
      </w:r>
    </w:p>
    <w:p w:rsidR="00000000" w:rsidDel="00000000" w:rsidP="00000000" w:rsidRDefault="00000000" w:rsidRPr="00000000" w14:paraId="00000008">
      <w:pPr>
        <w:rPr/>
      </w:pPr>
      <w:r w:rsidDel="00000000" w:rsidR="00000000" w:rsidRPr="00000000">
        <w:rPr>
          <w:rtl w:val="0"/>
        </w:rPr>
        <w:t xml:space="preserve">3.  total_time_spent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76" w:lineRule="auto"/>
        <w:ind w:left="0" w:firstLine="0"/>
        <w:rPr>
          <w:b w:val="1"/>
        </w:rPr>
      </w:pPr>
      <w:r w:rsidDel="00000000" w:rsidR="00000000" w:rsidRPr="00000000">
        <w:rPr>
          <w:b w:val="1"/>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top 3 categorical / dummy variables in the model which should be focused the most on in order to increase the probability of lead conversion are as follows:</w:t>
      </w:r>
    </w:p>
    <w:p w:rsidR="00000000" w:rsidDel="00000000" w:rsidP="00000000" w:rsidRDefault="00000000" w:rsidRPr="00000000" w14:paraId="0000000D">
      <w:pPr>
        <w:rPr/>
      </w:pPr>
      <w:r w:rsidDel="00000000" w:rsidR="00000000" w:rsidRPr="00000000">
        <w:rPr>
          <w:rtl w:val="0"/>
        </w:rPr>
        <w:t xml:space="preserve">1.  lead_source_wellingak_website</w:t>
      </w:r>
    </w:p>
    <w:p w:rsidR="00000000" w:rsidDel="00000000" w:rsidP="00000000" w:rsidRDefault="00000000" w:rsidRPr="00000000" w14:paraId="0000000E">
      <w:pPr>
        <w:rPr/>
      </w:pPr>
      <w:r w:rsidDel="00000000" w:rsidR="00000000" w:rsidRPr="00000000">
        <w:rPr>
          <w:rtl w:val="0"/>
        </w:rPr>
        <w:t xml:space="preserve">2.  lead_quality_worst</w:t>
      </w:r>
    </w:p>
    <w:p w:rsidR="00000000" w:rsidDel="00000000" w:rsidP="00000000" w:rsidRDefault="00000000" w:rsidRPr="00000000" w14:paraId="0000000F">
      <w:pPr>
        <w:rPr/>
      </w:pPr>
      <w:r w:rsidDel="00000000" w:rsidR="00000000" w:rsidRPr="00000000">
        <w:rPr>
          <w:rtl w:val="0"/>
        </w:rPr>
        <w:t xml:space="preserve">3.  lead_quality_not_sure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76" w:lineRule="auto"/>
        <w:ind w:left="0" w:firstLine="0"/>
        <w:rPr/>
      </w:pPr>
      <w:r w:rsidDel="00000000" w:rsidR="00000000" w:rsidRPr="00000000">
        <w:rPr>
          <w:b w:val="1"/>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many of such people as possible. Suggest a good strategy they should employ at this stage.</w:t>
        <w:br w:type="textWrapp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strategy during this period shall be to focus on the wider range of lead audience which might prove to be beneficial as this would enhance the chances of conversion of those leads which have slightly less chance of getting converted. Doing this would ensure better utilization of resources.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company shall focus on email marketing in this scenario. This will not only improve their position in the market but shall also significantly increase their chances of conversion when they would return to making the phone calls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