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2643" w14:textId="5051B953" w:rsidR="00E35935" w:rsidRPr="0048250E" w:rsidRDefault="00EA6E50" w:rsidP="00E359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250E">
        <w:rPr>
          <w:rFonts w:ascii="Times New Roman" w:hAnsi="Times New Roman" w:cs="Times New Roman"/>
          <w:b/>
          <w:bCs/>
          <w:sz w:val="36"/>
          <w:szCs w:val="36"/>
        </w:rPr>
        <w:t>Steps</w:t>
      </w:r>
      <w:r w:rsidR="00E35935" w:rsidRPr="0048250E">
        <w:rPr>
          <w:rFonts w:ascii="Times New Roman" w:hAnsi="Times New Roman" w:cs="Times New Roman"/>
          <w:b/>
          <w:bCs/>
          <w:sz w:val="36"/>
          <w:szCs w:val="36"/>
        </w:rPr>
        <w:t xml:space="preserve"> taken t</w:t>
      </w:r>
      <w:r w:rsidRPr="0048250E">
        <w:rPr>
          <w:rFonts w:ascii="Times New Roman" w:hAnsi="Times New Roman" w:cs="Times New Roman"/>
          <w:b/>
          <w:bCs/>
          <w:sz w:val="36"/>
          <w:szCs w:val="36"/>
        </w:rPr>
        <w:t>o complete Project 1</w:t>
      </w:r>
      <w:r w:rsidR="00E35935" w:rsidRPr="0048250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6EBE17" w14:textId="41053395" w:rsidR="00E35935" w:rsidRPr="0048250E" w:rsidRDefault="00AC439E" w:rsidP="00E359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>First</w:t>
      </w:r>
      <w:r w:rsidR="00E35935" w:rsidRPr="0048250E">
        <w:rPr>
          <w:rFonts w:ascii="Times New Roman" w:hAnsi="Times New Roman" w:cs="Times New Roman"/>
          <w:sz w:val="24"/>
          <w:szCs w:val="24"/>
        </w:rPr>
        <w:t>, I analyzed</w:t>
      </w:r>
      <w:r w:rsidRPr="0048250E">
        <w:rPr>
          <w:rFonts w:ascii="Times New Roman" w:hAnsi="Times New Roman" w:cs="Times New Roman"/>
          <w:sz w:val="24"/>
          <w:szCs w:val="24"/>
        </w:rPr>
        <w:t xml:space="preserve"> </w:t>
      </w:r>
      <w:r w:rsidR="00E35935" w:rsidRPr="0048250E">
        <w:rPr>
          <w:rFonts w:ascii="Times New Roman" w:hAnsi="Times New Roman" w:cs="Times New Roman"/>
          <w:sz w:val="24"/>
          <w:szCs w:val="24"/>
        </w:rPr>
        <w:t>the given database</w:t>
      </w:r>
      <w:r w:rsidRPr="0048250E">
        <w:rPr>
          <w:rFonts w:ascii="Times New Roman" w:hAnsi="Times New Roman" w:cs="Times New Roman"/>
          <w:sz w:val="24"/>
          <w:szCs w:val="24"/>
        </w:rPr>
        <w:t xml:space="preserve"> and different tables in it. I looked for the name of my city and country in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city_list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 table. Then</w:t>
      </w:r>
      <w:r w:rsidR="00E35935" w:rsidRPr="0048250E">
        <w:rPr>
          <w:rFonts w:ascii="Times New Roman" w:hAnsi="Times New Roman" w:cs="Times New Roman"/>
          <w:sz w:val="24"/>
          <w:szCs w:val="24"/>
        </w:rPr>
        <w:t xml:space="preserve"> I extracted the required data </w:t>
      </w:r>
      <w:r w:rsidRPr="0048250E">
        <w:rPr>
          <w:rFonts w:ascii="Times New Roman" w:hAnsi="Times New Roman" w:cs="Times New Roman"/>
          <w:sz w:val="24"/>
          <w:szCs w:val="24"/>
        </w:rPr>
        <w:t xml:space="preserve">for project1 </w:t>
      </w:r>
      <w:r w:rsidR="00E35935" w:rsidRPr="0048250E">
        <w:rPr>
          <w:rFonts w:ascii="Times New Roman" w:hAnsi="Times New Roman" w:cs="Times New Roman"/>
          <w:sz w:val="24"/>
          <w:szCs w:val="24"/>
        </w:rPr>
        <w:t>using following SQL query</w:t>
      </w:r>
      <w:r w:rsidRPr="0048250E">
        <w:rPr>
          <w:rFonts w:ascii="Times New Roman" w:hAnsi="Times New Roman" w:cs="Times New Roman"/>
          <w:sz w:val="24"/>
          <w:szCs w:val="24"/>
        </w:rPr>
        <w:t xml:space="preserve"> and downloaded it as CSV file.</w:t>
      </w:r>
    </w:p>
    <w:p w14:paraId="61E030F8" w14:textId="77777777" w:rsidR="00AC439E" w:rsidRPr="0048250E" w:rsidRDefault="00AC439E" w:rsidP="00E359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A7E08" w14:textId="4D0C09C9" w:rsidR="00E35935" w:rsidRPr="0048250E" w:rsidRDefault="00E35935" w:rsidP="00E359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c.year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>,</w:t>
      </w:r>
    </w:p>
    <w:p w14:paraId="4721DAEA" w14:textId="77777777" w:rsidR="00E35935" w:rsidRPr="0048250E" w:rsidRDefault="00E35935" w:rsidP="00E3593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8250E">
        <w:rPr>
          <w:rFonts w:ascii="Times New Roman" w:hAnsi="Times New Roman" w:cs="Times New Roman"/>
          <w:sz w:val="24"/>
          <w:szCs w:val="24"/>
        </w:rPr>
        <w:t>c.avg_temp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city_avg_temp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8D80CF5" w14:textId="77777777" w:rsidR="00E35935" w:rsidRPr="0048250E" w:rsidRDefault="00E35935" w:rsidP="00E3593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8250E">
        <w:rPr>
          <w:rFonts w:ascii="Times New Roman" w:hAnsi="Times New Roman" w:cs="Times New Roman"/>
          <w:sz w:val="24"/>
          <w:szCs w:val="24"/>
        </w:rPr>
        <w:t>g.avg_temp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global_avg_temp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61DED" w14:textId="77777777" w:rsidR="00E35935" w:rsidRPr="0048250E" w:rsidRDefault="00E35935" w:rsidP="00E359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city_data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 as c,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global_data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 as g</w:t>
      </w:r>
    </w:p>
    <w:p w14:paraId="329F2708" w14:textId="17B2EAA9" w:rsidR="00E35935" w:rsidRDefault="00E35935" w:rsidP="00E359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c.city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 ='Boston' and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c.country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='United States' and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c.year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250E">
        <w:rPr>
          <w:rFonts w:ascii="Times New Roman" w:hAnsi="Times New Roman" w:cs="Times New Roman"/>
          <w:sz w:val="24"/>
          <w:szCs w:val="24"/>
        </w:rPr>
        <w:t>g.year</w:t>
      </w:r>
      <w:proofErr w:type="spellEnd"/>
      <w:r w:rsidRPr="0048250E">
        <w:rPr>
          <w:rFonts w:ascii="Times New Roman" w:hAnsi="Times New Roman" w:cs="Times New Roman"/>
          <w:sz w:val="24"/>
          <w:szCs w:val="24"/>
        </w:rPr>
        <w:t>;</w:t>
      </w:r>
    </w:p>
    <w:p w14:paraId="45E113A9" w14:textId="66BC120F" w:rsidR="0048250E" w:rsidRDefault="0048250E" w:rsidP="00E359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DB738" w14:textId="45BC1606" w:rsidR="0048250E" w:rsidRPr="0048250E" w:rsidRDefault="0048250E" w:rsidP="00E359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5AC2F" wp14:editId="7DCB7644">
            <wp:extent cx="41529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967" w14:textId="77777777" w:rsidR="00AC439E" w:rsidRPr="0048250E" w:rsidRDefault="00AC439E" w:rsidP="00E359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D0B22" w14:textId="49F1E376" w:rsidR="005277C8" w:rsidRPr="0048250E" w:rsidRDefault="00AC439E" w:rsidP="00AC4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 xml:space="preserve">I used Microsoft Excel for data analysis in this project. </w:t>
      </w:r>
    </w:p>
    <w:p w14:paraId="5FB004A6" w14:textId="2344D526" w:rsidR="00AC439E" w:rsidRPr="0048250E" w:rsidRDefault="00AC439E" w:rsidP="00AC4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 xml:space="preserve">To calculate the moving average, I used Excel’s AVERAGE function. I tried different number of years to calculate moving average as it was not mentioned in the project. I figured out that 10 year moving average gives better line chart which smooths out the volatility in the graph </w:t>
      </w:r>
      <w:r w:rsidR="00EA6E50" w:rsidRPr="0048250E">
        <w:rPr>
          <w:rFonts w:ascii="Times New Roman" w:hAnsi="Times New Roman" w:cs="Times New Roman"/>
          <w:sz w:val="24"/>
          <w:szCs w:val="24"/>
        </w:rPr>
        <w:t>and</w:t>
      </w:r>
      <w:r w:rsidRPr="0048250E">
        <w:rPr>
          <w:rFonts w:ascii="Times New Roman" w:hAnsi="Times New Roman" w:cs="Times New Roman"/>
          <w:sz w:val="24"/>
          <w:szCs w:val="24"/>
        </w:rPr>
        <w:t xml:space="preserve"> </w:t>
      </w:r>
      <w:r w:rsidR="00EA6E50" w:rsidRPr="0048250E">
        <w:rPr>
          <w:rFonts w:ascii="Times New Roman" w:hAnsi="Times New Roman" w:cs="Times New Roman"/>
          <w:sz w:val="24"/>
          <w:szCs w:val="24"/>
        </w:rPr>
        <w:t>provide better observation of</w:t>
      </w:r>
      <w:r w:rsidRPr="0048250E">
        <w:rPr>
          <w:rFonts w:ascii="Times New Roman" w:hAnsi="Times New Roman" w:cs="Times New Roman"/>
          <w:sz w:val="24"/>
          <w:szCs w:val="24"/>
        </w:rPr>
        <w:t xml:space="preserve"> the long term trend</w:t>
      </w:r>
      <w:r w:rsidR="00EA6E50" w:rsidRPr="0048250E">
        <w:rPr>
          <w:rFonts w:ascii="Times New Roman" w:hAnsi="Times New Roman" w:cs="Times New Roman"/>
          <w:sz w:val="24"/>
          <w:szCs w:val="24"/>
        </w:rPr>
        <w:t>s</w:t>
      </w:r>
      <w:r w:rsidRPr="0048250E">
        <w:rPr>
          <w:rFonts w:ascii="Times New Roman" w:hAnsi="Times New Roman" w:cs="Times New Roman"/>
          <w:sz w:val="24"/>
          <w:szCs w:val="24"/>
        </w:rPr>
        <w:t>.</w:t>
      </w:r>
    </w:p>
    <w:p w14:paraId="707BB7E3" w14:textId="58FACEE3" w:rsidR="00EA6E50" w:rsidRPr="0048250E" w:rsidRDefault="00EA6E50" w:rsidP="00AC4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>Line chart showing Boston and Global temperature trends.</w:t>
      </w:r>
    </w:p>
    <w:p w14:paraId="28DFBEA5" w14:textId="77777777" w:rsidR="00EA6E50" w:rsidRPr="0048250E" w:rsidRDefault="00EA6E50" w:rsidP="00EA6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99728" w14:textId="21DBC90F" w:rsidR="00EA6E50" w:rsidRPr="0048250E" w:rsidRDefault="0022033B" w:rsidP="00EA6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D1560" wp14:editId="7BE9BDF1">
            <wp:extent cx="4595812" cy="2733676"/>
            <wp:effectExtent l="0" t="0" r="1460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8338F0-94C2-4B31-A7B5-6907B396CF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03ADE291" w14:textId="77777777" w:rsidR="00EA6E50" w:rsidRPr="0048250E" w:rsidRDefault="00EA6E50" w:rsidP="00EA6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89EE2" w14:textId="2ADEBB6B" w:rsidR="005277C8" w:rsidRPr="0048250E" w:rsidRDefault="00EA6E50" w:rsidP="00EA6E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>Observations from above line chart:</w:t>
      </w:r>
    </w:p>
    <w:p w14:paraId="3DC8D1DC" w14:textId="1D02BDB3" w:rsidR="00EA6E50" w:rsidRPr="0048250E" w:rsidRDefault="00D969C8" w:rsidP="00EA6E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lastRenderedPageBreak/>
        <w:t>Boston has been always cooler on average compared to the global temperature.</w:t>
      </w:r>
    </w:p>
    <w:p w14:paraId="48022AAD" w14:textId="79CFABD4" w:rsidR="005277C8" w:rsidRDefault="00D969C8" w:rsidP="00DC1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>Boston’s average temperature has increased over the period time like the global average temperature.</w:t>
      </w:r>
    </w:p>
    <w:p w14:paraId="2EFFEB7D" w14:textId="5E242563" w:rsidR="00F115B8" w:rsidRPr="0048250E" w:rsidRDefault="00F115B8" w:rsidP="00DC1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Boston’s average temperature change is positively corelated to the global temperature change with the correlation coefficient = </w:t>
      </w:r>
      <w:r w:rsidRPr="00F115B8">
        <w:rPr>
          <w:rFonts w:ascii="Times New Roman" w:hAnsi="Times New Roman" w:cs="Times New Roman"/>
          <w:sz w:val="24"/>
          <w:szCs w:val="24"/>
        </w:rPr>
        <w:t>0.802935176</w:t>
      </w:r>
      <w:r>
        <w:rPr>
          <w:rFonts w:ascii="Times New Roman" w:hAnsi="Times New Roman" w:cs="Times New Roman"/>
          <w:sz w:val="24"/>
          <w:szCs w:val="24"/>
        </w:rPr>
        <w:t xml:space="preserve"> (calculated using Excel’s CORREL function).</w:t>
      </w:r>
    </w:p>
    <w:p w14:paraId="17A8F218" w14:textId="77777777" w:rsidR="0048250E" w:rsidRPr="0048250E" w:rsidRDefault="00CD03A4" w:rsidP="00DC1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 xml:space="preserve">Though Boston’s average temperature has increased over the </w:t>
      </w:r>
      <w:proofErr w:type="gramStart"/>
      <w:r w:rsidRPr="0048250E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Pr="0048250E">
        <w:rPr>
          <w:rFonts w:ascii="Times New Roman" w:hAnsi="Times New Roman" w:cs="Times New Roman"/>
          <w:sz w:val="24"/>
          <w:szCs w:val="24"/>
        </w:rPr>
        <w:t xml:space="preserve">, but the change is not always same as of the global temperature change. </w:t>
      </w:r>
    </w:p>
    <w:p w14:paraId="374A5154" w14:textId="77777777" w:rsidR="0048250E" w:rsidRPr="0048250E" w:rsidRDefault="00CD03A4" w:rsidP="00DC1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 xml:space="preserve">Most of the time the rise in Boston’s temperature was less than the global temperature. </w:t>
      </w:r>
    </w:p>
    <w:p w14:paraId="4C0E0FE7" w14:textId="2BBB2CCB" w:rsidR="00CD03A4" w:rsidRDefault="00CD03A4" w:rsidP="00DC1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 xml:space="preserve">Except around 1949-1965, when Boston’s average temperature </w:t>
      </w:r>
      <w:r w:rsidR="0048250E" w:rsidRPr="0048250E">
        <w:rPr>
          <w:rFonts w:ascii="Times New Roman" w:hAnsi="Times New Roman" w:cs="Times New Roman"/>
          <w:sz w:val="24"/>
          <w:szCs w:val="24"/>
        </w:rPr>
        <w:t>increased as opposed to the</w:t>
      </w:r>
      <w:r w:rsidRPr="0048250E">
        <w:rPr>
          <w:rFonts w:ascii="Times New Roman" w:hAnsi="Times New Roman" w:cs="Times New Roman"/>
          <w:sz w:val="24"/>
          <w:szCs w:val="24"/>
        </w:rPr>
        <w:t xml:space="preserve"> average global temperature. </w:t>
      </w:r>
    </w:p>
    <w:p w14:paraId="46B23BD1" w14:textId="6B533815" w:rsidR="00F115B8" w:rsidRPr="0048250E" w:rsidRDefault="00F115B8" w:rsidP="00DC1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the correlation coefficient </w:t>
      </w:r>
      <w:r w:rsidR="00725EDB">
        <w:rPr>
          <w:rFonts w:ascii="Times New Roman" w:hAnsi="Times New Roman" w:cs="Times New Roman"/>
          <w:sz w:val="24"/>
          <w:szCs w:val="24"/>
        </w:rPr>
        <w:t xml:space="preserve">calculated above can be used to </w:t>
      </w:r>
      <w:r w:rsidR="00725EDB" w:rsidRPr="00725EDB">
        <w:rPr>
          <w:rFonts w:ascii="Times New Roman" w:hAnsi="Times New Roman" w:cs="Times New Roman"/>
          <w:sz w:val="24"/>
          <w:szCs w:val="24"/>
        </w:rPr>
        <w:t xml:space="preserve">estimate the average temperature in </w:t>
      </w:r>
      <w:r w:rsidR="00725EDB">
        <w:rPr>
          <w:rFonts w:ascii="Times New Roman" w:hAnsi="Times New Roman" w:cs="Times New Roman"/>
          <w:sz w:val="24"/>
          <w:szCs w:val="24"/>
        </w:rPr>
        <w:t>Boston</w:t>
      </w:r>
      <w:r w:rsidR="00725EDB" w:rsidRPr="00725EDB">
        <w:rPr>
          <w:rFonts w:ascii="Times New Roman" w:hAnsi="Times New Roman" w:cs="Times New Roman"/>
          <w:sz w:val="24"/>
          <w:szCs w:val="24"/>
        </w:rPr>
        <w:t xml:space="preserve"> </w:t>
      </w:r>
      <w:r w:rsidR="00725EDB">
        <w:rPr>
          <w:rFonts w:ascii="Times New Roman" w:hAnsi="Times New Roman" w:cs="Times New Roman"/>
          <w:sz w:val="24"/>
          <w:szCs w:val="24"/>
        </w:rPr>
        <w:t>using</w:t>
      </w:r>
      <w:r w:rsidR="00725EDB" w:rsidRPr="00725EDB">
        <w:rPr>
          <w:rFonts w:ascii="Times New Roman" w:hAnsi="Times New Roman" w:cs="Times New Roman"/>
          <w:sz w:val="24"/>
          <w:szCs w:val="24"/>
        </w:rPr>
        <w:t xml:space="preserve"> the average global temperature</w:t>
      </w:r>
      <w:r w:rsidR="00725EDB">
        <w:rPr>
          <w:rFonts w:ascii="Times New Roman" w:hAnsi="Times New Roman" w:cs="Times New Roman"/>
          <w:sz w:val="24"/>
          <w:szCs w:val="24"/>
        </w:rPr>
        <w:t>.</w:t>
      </w:r>
    </w:p>
    <w:p w14:paraId="72A862B0" w14:textId="65BC71E5" w:rsidR="00D969C8" w:rsidRPr="0048250E" w:rsidRDefault="00D969C8" w:rsidP="00DC1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250E">
        <w:rPr>
          <w:rFonts w:ascii="Times New Roman" w:hAnsi="Times New Roman" w:cs="Times New Roman"/>
          <w:sz w:val="24"/>
          <w:szCs w:val="24"/>
        </w:rPr>
        <w:t>Looking at both the local and global trends</w:t>
      </w:r>
      <w:r w:rsidR="00CD03A4" w:rsidRPr="0048250E">
        <w:rPr>
          <w:rFonts w:ascii="Times New Roman" w:hAnsi="Times New Roman" w:cs="Times New Roman"/>
          <w:sz w:val="24"/>
          <w:szCs w:val="24"/>
        </w:rPr>
        <w:t xml:space="preserve"> for last 100 years</w:t>
      </w:r>
      <w:r w:rsidRPr="0048250E">
        <w:rPr>
          <w:rFonts w:ascii="Times New Roman" w:hAnsi="Times New Roman" w:cs="Times New Roman"/>
          <w:sz w:val="24"/>
          <w:szCs w:val="24"/>
        </w:rPr>
        <w:t xml:space="preserve">, we can </w:t>
      </w:r>
      <w:r w:rsidR="00CD03A4" w:rsidRPr="0048250E">
        <w:rPr>
          <w:rFonts w:ascii="Times New Roman" w:hAnsi="Times New Roman" w:cs="Times New Roman"/>
          <w:sz w:val="24"/>
          <w:szCs w:val="24"/>
        </w:rPr>
        <w:t>definitely</w:t>
      </w:r>
      <w:r w:rsidRPr="0048250E">
        <w:rPr>
          <w:rFonts w:ascii="Times New Roman" w:hAnsi="Times New Roman" w:cs="Times New Roman"/>
          <w:sz w:val="24"/>
          <w:szCs w:val="24"/>
        </w:rPr>
        <w:t xml:space="preserve"> say that the world is getting hotter</w:t>
      </w:r>
      <w:r w:rsidR="00CD03A4" w:rsidRPr="0048250E">
        <w:rPr>
          <w:rFonts w:ascii="Times New Roman" w:hAnsi="Times New Roman" w:cs="Times New Roman"/>
          <w:sz w:val="24"/>
          <w:szCs w:val="24"/>
        </w:rPr>
        <w:t>.</w:t>
      </w:r>
    </w:p>
    <w:p w14:paraId="3310F134" w14:textId="2C0231F5" w:rsidR="005277C8" w:rsidRPr="0048250E" w:rsidRDefault="005277C8" w:rsidP="00E35935">
      <w:pPr>
        <w:rPr>
          <w:rFonts w:ascii="Times New Roman" w:hAnsi="Times New Roman" w:cs="Times New Roman"/>
          <w:sz w:val="24"/>
          <w:szCs w:val="24"/>
        </w:rPr>
      </w:pPr>
    </w:p>
    <w:p w14:paraId="6B434437" w14:textId="77777777" w:rsidR="005277C8" w:rsidRPr="0048250E" w:rsidRDefault="005277C8" w:rsidP="00E35935">
      <w:pPr>
        <w:rPr>
          <w:rFonts w:ascii="Times New Roman" w:hAnsi="Times New Roman" w:cs="Times New Roman"/>
          <w:sz w:val="24"/>
          <w:szCs w:val="24"/>
        </w:rPr>
      </w:pPr>
    </w:p>
    <w:sectPr w:rsidR="005277C8" w:rsidRPr="0048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6C46"/>
    <w:multiLevelType w:val="multilevel"/>
    <w:tmpl w:val="2944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E3417"/>
    <w:multiLevelType w:val="hybridMultilevel"/>
    <w:tmpl w:val="21CCF0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412A2"/>
    <w:multiLevelType w:val="multilevel"/>
    <w:tmpl w:val="2BF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E322D"/>
    <w:multiLevelType w:val="multilevel"/>
    <w:tmpl w:val="4514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51D37"/>
    <w:multiLevelType w:val="hybridMultilevel"/>
    <w:tmpl w:val="B74C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8147D"/>
    <w:multiLevelType w:val="multilevel"/>
    <w:tmpl w:val="5268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77"/>
    <w:rsid w:val="0022033B"/>
    <w:rsid w:val="00256812"/>
    <w:rsid w:val="00453377"/>
    <w:rsid w:val="0048250E"/>
    <w:rsid w:val="005277C8"/>
    <w:rsid w:val="00725EDB"/>
    <w:rsid w:val="009C5AC0"/>
    <w:rsid w:val="00AC439E"/>
    <w:rsid w:val="00CD03A4"/>
    <w:rsid w:val="00D969C8"/>
    <w:rsid w:val="00E35935"/>
    <w:rsid w:val="00EA6E50"/>
    <w:rsid w:val="00F1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7A24"/>
  <w15:chartTrackingRefBased/>
  <w15:docId w15:val="{0ED9620F-5728-4E73-9352-5CECD2A3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53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533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3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3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33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33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33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sard\Desktop\udacity%20DA\project%20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Temperature Trends Using</a:t>
            </a:r>
            <a:r>
              <a:rPr lang="en-US" baseline="0"/>
              <a:t> 10-years Moving Average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Boston Temperature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'project 1'!$A$11:$A$265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'project 1'!$D$11:$D$265</c:f>
              <c:numCache>
                <c:formatCode>General</c:formatCode>
                <c:ptCount val="255"/>
                <c:pt idx="0">
                  <c:v>6.3519999999999994</c:v>
                </c:pt>
                <c:pt idx="1">
                  <c:v>6.117</c:v>
                </c:pt>
                <c:pt idx="2">
                  <c:v>6.0619999999999994</c:v>
                </c:pt>
                <c:pt idx="3">
                  <c:v>6.7679999999999989</c:v>
                </c:pt>
                <c:pt idx="4">
                  <c:v>6.5319999999999991</c:v>
                </c:pt>
                <c:pt idx="5">
                  <c:v>6.4930000000000003</c:v>
                </c:pt>
                <c:pt idx="6">
                  <c:v>6.7379999999999995</c:v>
                </c:pt>
                <c:pt idx="7">
                  <c:v>6.758</c:v>
                </c:pt>
                <c:pt idx="8">
                  <c:v>6.7209999999999992</c:v>
                </c:pt>
                <c:pt idx="9">
                  <c:v>6.7860000000000014</c:v>
                </c:pt>
                <c:pt idx="10">
                  <c:v>6.8</c:v>
                </c:pt>
                <c:pt idx="11">
                  <c:v>6.9459999999999997</c:v>
                </c:pt>
                <c:pt idx="12">
                  <c:v>6.9130000000000011</c:v>
                </c:pt>
                <c:pt idx="13">
                  <c:v>6.9150000000000009</c:v>
                </c:pt>
                <c:pt idx="14">
                  <c:v>7.2129999999999992</c:v>
                </c:pt>
                <c:pt idx="15">
                  <c:v>7.2119999999999989</c:v>
                </c:pt>
                <c:pt idx="16">
                  <c:v>7.3469999999999995</c:v>
                </c:pt>
                <c:pt idx="17">
                  <c:v>7.234</c:v>
                </c:pt>
                <c:pt idx="18">
                  <c:v>7.2620000000000005</c:v>
                </c:pt>
                <c:pt idx="19">
                  <c:v>7.0629999999999997</c:v>
                </c:pt>
                <c:pt idx="20">
                  <c:v>6.1379999999999999</c:v>
                </c:pt>
                <c:pt idx="21">
                  <c:v>6.043333333333333</c:v>
                </c:pt>
                <c:pt idx="22">
                  <c:v>6.0311111111111106</c:v>
                </c:pt>
                <c:pt idx="23">
                  <c:v>5.9799999999999995</c:v>
                </c:pt>
                <c:pt idx="24">
                  <c:v>5.8322222222222218</c:v>
                </c:pt>
                <c:pt idx="25">
                  <c:v>5.7088888888888896</c:v>
                </c:pt>
                <c:pt idx="26">
                  <c:v>5.5133333333333336</c:v>
                </c:pt>
                <c:pt idx="27">
                  <c:v>5.5111111111111111</c:v>
                </c:pt>
                <c:pt idx="28">
                  <c:v>5.5388888888888896</c:v>
                </c:pt>
                <c:pt idx="29">
                  <c:v>5.855555555555557</c:v>
                </c:pt>
                <c:pt idx="30">
                  <c:v>6.9177777777777782</c:v>
                </c:pt>
                <c:pt idx="31">
                  <c:v>6.9480000000000004</c:v>
                </c:pt>
                <c:pt idx="32">
                  <c:v>6.8980000000000006</c:v>
                </c:pt>
                <c:pt idx="33">
                  <c:v>6.8469999999999995</c:v>
                </c:pt>
                <c:pt idx="34">
                  <c:v>6.9640000000000004</c:v>
                </c:pt>
                <c:pt idx="35">
                  <c:v>7.1159999999999997</c:v>
                </c:pt>
                <c:pt idx="36">
                  <c:v>7.1859999999999999</c:v>
                </c:pt>
                <c:pt idx="37">
                  <c:v>7.1870000000000003</c:v>
                </c:pt>
                <c:pt idx="38">
                  <c:v>7.1760000000000002</c:v>
                </c:pt>
                <c:pt idx="39">
                  <c:v>7.1530000000000005</c:v>
                </c:pt>
                <c:pt idx="40">
                  <c:v>7.1129999999999995</c:v>
                </c:pt>
                <c:pt idx="41">
                  <c:v>7.15</c:v>
                </c:pt>
                <c:pt idx="42">
                  <c:v>7.24</c:v>
                </c:pt>
                <c:pt idx="43">
                  <c:v>7.4169999999999998</c:v>
                </c:pt>
                <c:pt idx="44">
                  <c:v>7.4169999999999998</c:v>
                </c:pt>
                <c:pt idx="45">
                  <c:v>7.3840000000000003</c:v>
                </c:pt>
                <c:pt idx="46">
                  <c:v>7.508</c:v>
                </c:pt>
                <c:pt idx="47">
                  <c:v>7.5310000000000006</c:v>
                </c:pt>
                <c:pt idx="48">
                  <c:v>7.55</c:v>
                </c:pt>
                <c:pt idx="49">
                  <c:v>7.5439999999999996</c:v>
                </c:pt>
                <c:pt idx="50">
                  <c:v>7.516</c:v>
                </c:pt>
                <c:pt idx="51">
                  <c:v>7.480999999999999</c:v>
                </c:pt>
                <c:pt idx="52">
                  <c:v>7.4229999999999992</c:v>
                </c:pt>
                <c:pt idx="53">
                  <c:v>7.1470000000000011</c:v>
                </c:pt>
                <c:pt idx="54">
                  <c:v>7.0269999999999992</c:v>
                </c:pt>
                <c:pt idx="55">
                  <c:v>6.92</c:v>
                </c:pt>
                <c:pt idx="56">
                  <c:v>6.706999999999999</c:v>
                </c:pt>
                <c:pt idx="57">
                  <c:v>6.5850000000000009</c:v>
                </c:pt>
                <c:pt idx="58">
                  <c:v>6.4530000000000003</c:v>
                </c:pt>
                <c:pt idx="59">
                  <c:v>6.3130000000000006</c:v>
                </c:pt>
                <c:pt idx="60">
                  <c:v>6.3550000000000004</c:v>
                </c:pt>
                <c:pt idx="61">
                  <c:v>6.3109999999999991</c:v>
                </c:pt>
                <c:pt idx="62">
                  <c:v>6.2200000000000006</c:v>
                </c:pt>
                <c:pt idx="63">
                  <c:v>6.4090000000000007</c:v>
                </c:pt>
                <c:pt idx="64">
                  <c:v>6.3739999999999997</c:v>
                </c:pt>
                <c:pt idx="65">
                  <c:v>6.4420000000000002</c:v>
                </c:pt>
                <c:pt idx="66">
                  <c:v>6.6289999999999996</c:v>
                </c:pt>
                <c:pt idx="67">
                  <c:v>6.83</c:v>
                </c:pt>
                <c:pt idx="68">
                  <c:v>6.9689999999999985</c:v>
                </c:pt>
                <c:pt idx="69">
                  <c:v>7.222999999999999</c:v>
                </c:pt>
                <c:pt idx="70">
                  <c:v>7.1979999999999986</c:v>
                </c:pt>
                <c:pt idx="71">
                  <c:v>7.2899999999999991</c:v>
                </c:pt>
                <c:pt idx="72">
                  <c:v>7.3530000000000015</c:v>
                </c:pt>
                <c:pt idx="73">
                  <c:v>7.2829999999999995</c:v>
                </c:pt>
                <c:pt idx="74">
                  <c:v>7.3330000000000002</c:v>
                </c:pt>
                <c:pt idx="75">
                  <c:v>7.32</c:v>
                </c:pt>
                <c:pt idx="76">
                  <c:v>7.117</c:v>
                </c:pt>
                <c:pt idx="77">
                  <c:v>6.8609999999999998</c:v>
                </c:pt>
                <c:pt idx="78">
                  <c:v>6.7240000000000011</c:v>
                </c:pt>
                <c:pt idx="79">
                  <c:v>6.5150000000000006</c:v>
                </c:pt>
                <c:pt idx="80">
                  <c:v>6.5359999999999996</c:v>
                </c:pt>
                <c:pt idx="81">
                  <c:v>6.4620000000000006</c:v>
                </c:pt>
                <c:pt idx="82">
                  <c:v>6.43</c:v>
                </c:pt>
                <c:pt idx="83">
                  <c:v>6.4560000000000004</c:v>
                </c:pt>
                <c:pt idx="84">
                  <c:v>6.410000000000001</c:v>
                </c:pt>
                <c:pt idx="85">
                  <c:v>6.3759999999999994</c:v>
                </c:pt>
                <c:pt idx="86">
                  <c:v>6.4799999999999995</c:v>
                </c:pt>
                <c:pt idx="87">
                  <c:v>6.6890000000000001</c:v>
                </c:pt>
                <c:pt idx="88">
                  <c:v>6.8419999999999987</c:v>
                </c:pt>
                <c:pt idx="89">
                  <c:v>6.911999999999999</c:v>
                </c:pt>
                <c:pt idx="90">
                  <c:v>6.875</c:v>
                </c:pt>
                <c:pt idx="91">
                  <c:v>6.8489999999999993</c:v>
                </c:pt>
                <c:pt idx="92">
                  <c:v>6.827</c:v>
                </c:pt>
                <c:pt idx="93">
                  <c:v>6.8029999999999999</c:v>
                </c:pt>
                <c:pt idx="94">
                  <c:v>6.8849999999999998</c:v>
                </c:pt>
                <c:pt idx="95">
                  <c:v>6.9229999999999992</c:v>
                </c:pt>
                <c:pt idx="96">
                  <c:v>6.9139999999999997</c:v>
                </c:pt>
                <c:pt idx="97">
                  <c:v>6.7690000000000001</c:v>
                </c:pt>
                <c:pt idx="98">
                  <c:v>6.7209999999999992</c:v>
                </c:pt>
                <c:pt idx="99">
                  <c:v>6.6710000000000012</c:v>
                </c:pt>
                <c:pt idx="100">
                  <c:v>6.6700000000000017</c:v>
                </c:pt>
                <c:pt idx="101">
                  <c:v>6.6880000000000006</c:v>
                </c:pt>
                <c:pt idx="102">
                  <c:v>6.7309999999999999</c:v>
                </c:pt>
                <c:pt idx="103">
                  <c:v>6.7389999999999999</c:v>
                </c:pt>
                <c:pt idx="104">
                  <c:v>6.7189999999999994</c:v>
                </c:pt>
                <c:pt idx="105">
                  <c:v>6.7379999999999995</c:v>
                </c:pt>
                <c:pt idx="106">
                  <c:v>6.794999999999999</c:v>
                </c:pt>
                <c:pt idx="107">
                  <c:v>6.8800000000000008</c:v>
                </c:pt>
                <c:pt idx="108">
                  <c:v>6.8580000000000014</c:v>
                </c:pt>
                <c:pt idx="109">
                  <c:v>6.7910000000000013</c:v>
                </c:pt>
                <c:pt idx="110">
                  <c:v>6.8020000000000014</c:v>
                </c:pt>
                <c:pt idx="111">
                  <c:v>6.9030000000000005</c:v>
                </c:pt>
                <c:pt idx="112">
                  <c:v>6.8620000000000001</c:v>
                </c:pt>
                <c:pt idx="113">
                  <c:v>6.8260000000000005</c:v>
                </c:pt>
                <c:pt idx="114">
                  <c:v>6.734</c:v>
                </c:pt>
                <c:pt idx="115">
                  <c:v>6.6669999999999998</c:v>
                </c:pt>
                <c:pt idx="116">
                  <c:v>6.4460000000000006</c:v>
                </c:pt>
                <c:pt idx="117">
                  <c:v>6.452</c:v>
                </c:pt>
                <c:pt idx="118">
                  <c:v>6.5890000000000004</c:v>
                </c:pt>
                <c:pt idx="119">
                  <c:v>6.8009999999999993</c:v>
                </c:pt>
                <c:pt idx="120">
                  <c:v>6.8179999999999996</c:v>
                </c:pt>
                <c:pt idx="121">
                  <c:v>6.7879999999999994</c:v>
                </c:pt>
                <c:pt idx="122">
                  <c:v>6.8599999999999994</c:v>
                </c:pt>
                <c:pt idx="123">
                  <c:v>6.9079999999999995</c:v>
                </c:pt>
                <c:pt idx="124">
                  <c:v>6.9259999999999993</c:v>
                </c:pt>
                <c:pt idx="125">
                  <c:v>6.9870000000000001</c:v>
                </c:pt>
                <c:pt idx="126">
                  <c:v>7.0920000000000005</c:v>
                </c:pt>
                <c:pt idx="127">
                  <c:v>7.104000000000001</c:v>
                </c:pt>
                <c:pt idx="128">
                  <c:v>7.0049999999999999</c:v>
                </c:pt>
                <c:pt idx="129">
                  <c:v>6.7929999999999993</c:v>
                </c:pt>
                <c:pt idx="130">
                  <c:v>6.9060000000000006</c:v>
                </c:pt>
                <c:pt idx="131">
                  <c:v>6.8600000000000012</c:v>
                </c:pt>
                <c:pt idx="132">
                  <c:v>6.9159999999999995</c:v>
                </c:pt>
                <c:pt idx="133">
                  <c:v>6.95</c:v>
                </c:pt>
                <c:pt idx="134">
                  <c:v>6.9749999999999996</c:v>
                </c:pt>
                <c:pt idx="135">
                  <c:v>7.0420000000000016</c:v>
                </c:pt>
                <c:pt idx="136">
                  <c:v>7.1360000000000001</c:v>
                </c:pt>
                <c:pt idx="137">
                  <c:v>7.1690000000000014</c:v>
                </c:pt>
                <c:pt idx="138">
                  <c:v>7.242</c:v>
                </c:pt>
                <c:pt idx="139">
                  <c:v>7.4540000000000006</c:v>
                </c:pt>
                <c:pt idx="140">
                  <c:v>7.4090000000000007</c:v>
                </c:pt>
                <c:pt idx="141">
                  <c:v>7.4889999999999999</c:v>
                </c:pt>
                <c:pt idx="142">
                  <c:v>7.4270000000000014</c:v>
                </c:pt>
                <c:pt idx="143">
                  <c:v>7.45</c:v>
                </c:pt>
                <c:pt idx="144">
                  <c:v>7.5419999999999998</c:v>
                </c:pt>
                <c:pt idx="145">
                  <c:v>7.3519999999999994</c:v>
                </c:pt>
                <c:pt idx="146">
                  <c:v>7.3079999999999998</c:v>
                </c:pt>
                <c:pt idx="147">
                  <c:v>7.3410000000000011</c:v>
                </c:pt>
                <c:pt idx="148">
                  <c:v>7.2359999999999998</c:v>
                </c:pt>
                <c:pt idx="149">
                  <c:v>7.2199999999999989</c:v>
                </c:pt>
                <c:pt idx="150">
                  <c:v>7.2099999999999991</c:v>
                </c:pt>
                <c:pt idx="151">
                  <c:v>7.1770000000000014</c:v>
                </c:pt>
                <c:pt idx="152">
                  <c:v>7.221000000000001</c:v>
                </c:pt>
                <c:pt idx="153">
                  <c:v>7.1909999999999998</c:v>
                </c:pt>
                <c:pt idx="154">
                  <c:v>7.3139999999999983</c:v>
                </c:pt>
                <c:pt idx="155">
                  <c:v>7.4179999999999993</c:v>
                </c:pt>
                <c:pt idx="156">
                  <c:v>7.5329999999999995</c:v>
                </c:pt>
                <c:pt idx="157">
                  <c:v>7.4769999999999994</c:v>
                </c:pt>
                <c:pt idx="158">
                  <c:v>7.4329999999999998</c:v>
                </c:pt>
                <c:pt idx="159">
                  <c:v>7.3650000000000002</c:v>
                </c:pt>
                <c:pt idx="160">
                  <c:v>7.4120000000000008</c:v>
                </c:pt>
                <c:pt idx="161">
                  <c:v>7.3659999999999997</c:v>
                </c:pt>
                <c:pt idx="162">
                  <c:v>7.4449999999999985</c:v>
                </c:pt>
                <c:pt idx="163">
                  <c:v>7.4999999999999982</c:v>
                </c:pt>
                <c:pt idx="164">
                  <c:v>7.3489999999999984</c:v>
                </c:pt>
                <c:pt idx="165">
                  <c:v>7.347999999999999</c:v>
                </c:pt>
                <c:pt idx="166">
                  <c:v>7.3179999999999978</c:v>
                </c:pt>
                <c:pt idx="167">
                  <c:v>7.2519999999999998</c:v>
                </c:pt>
                <c:pt idx="168">
                  <c:v>7.4470000000000001</c:v>
                </c:pt>
                <c:pt idx="169">
                  <c:v>7.5110000000000001</c:v>
                </c:pt>
                <c:pt idx="170">
                  <c:v>7.4910000000000014</c:v>
                </c:pt>
                <c:pt idx="171">
                  <c:v>7.596000000000001</c:v>
                </c:pt>
                <c:pt idx="172">
                  <c:v>7.6179999999999994</c:v>
                </c:pt>
                <c:pt idx="173">
                  <c:v>7.6659999999999995</c:v>
                </c:pt>
                <c:pt idx="174">
                  <c:v>7.7480000000000002</c:v>
                </c:pt>
                <c:pt idx="175">
                  <c:v>7.7889999999999997</c:v>
                </c:pt>
                <c:pt idx="176">
                  <c:v>7.7509999999999994</c:v>
                </c:pt>
                <c:pt idx="177">
                  <c:v>7.87</c:v>
                </c:pt>
                <c:pt idx="178">
                  <c:v>7.8970000000000002</c:v>
                </c:pt>
                <c:pt idx="179">
                  <c:v>7.9539999999999988</c:v>
                </c:pt>
                <c:pt idx="180">
                  <c:v>7.9389999999999983</c:v>
                </c:pt>
                <c:pt idx="181">
                  <c:v>7.7859999999999987</c:v>
                </c:pt>
                <c:pt idx="182">
                  <c:v>7.7279999999999998</c:v>
                </c:pt>
                <c:pt idx="183">
                  <c:v>7.7120000000000006</c:v>
                </c:pt>
                <c:pt idx="184">
                  <c:v>7.6450000000000005</c:v>
                </c:pt>
                <c:pt idx="185">
                  <c:v>7.7030000000000003</c:v>
                </c:pt>
                <c:pt idx="186">
                  <c:v>7.7690000000000001</c:v>
                </c:pt>
                <c:pt idx="187">
                  <c:v>7.8390000000000004</c:v>
                </c:pt>
                <c:pt idx="188">
                  <c:v>7.8089999999999993</c:v>
                </c:pt>
                <c:pt idx="189">
                  <c:v>7.738999999999999</c:v>
                </c:pt>
                <c:pt idx="190">
                  <c:v>7.9139999999999997</c:v>
                </c:pt>
                <c:pt idx="191">
                  <c:v>8.0309999999999988</c:v>
                </c:pt>
                <c:pt idx="192">
                  <c:v>8.041999999999998</c:v>
                </c:pt>
                <c:pt idx="193">
                  <c:v>8.0969999999999978</c:v>
                </c:pt>
                <c:pt idx="194">
                  <c:v>8.3079999999999998</c:v>
                </c:pt>
                <c:pt idx="195">
                  <c:v>8.3330000000000002</c:v>
                </c:pt>
                <c:pt idx="196">
                  <c:v>8.3570000000000011</c:v>
                </c:pt>
                <c:pt idx="197">
                  <c:v>8.2740000000000009</c:v>
                </c:pt>
                <c:pt idx="198">
                  <c:v>8.3289999999999988</c:v>
                </c:pt>
                <c:pt idx="199">
                  <c:v>8.2810000000000006</c:v>
                </c:pt>
                <c:pt idx="200">
                  <c:v>8.1920000000000002</c:v>
                </c:pt>
                <c:pt idx="201">
                  <c:v>8.1879999999999988</c:v>
                </c:pt>
                <c:pt idx="202">
                  <c:v>8.1550000000000011</c:v>
                </c:pt>
                <c:pt idx="203">
                  <c:v>8.0060000000000002</c:v>
                </c:pt>
                <c:pt idx="204">
                  <c:v>7.8170000000000002</c:v>
                </c:pt>
                <c:pt idx="205">
                  <c:v>7.778999999999999</c:v>
                </c:pt>
                <c:pt idx="206">
                  <c:v>7.7079999999999984</c:v>
                </c:pt>
                <c:pt idx="207">
                  <c:v>7.7399999999999993</c:v>
                </c:pt>
                <c:pt idx="208">
                  <c:v>7.6230000000000002</c:v>
                </c:pt>
                <c:pt idx="209">
                  <c:v>7.6579999999999995</c:v>
                </c:pt>
                <c:pt idx="210">
                  <c:v>7.6139999999999999</c:v>
                </c:pt>
                <c:pt idx="211">
                  <c:v>7.6029999999999998</c:v>
                </c:pt>
                <c:pt idx="212">
                  <c:v>7.588000000000001</c:v>
                </c:pt>
                <c:pt idx="213">
                  <c:v>7.5980000000000008</c:v>
                </c:pt>
                <c:pt idx="214">
                  <c:v>7.7510000000000003</c:v>
                </c:pt>
                <c:pt idx="215">
                  <c:v>7.7630000000000008</c:v>
                </c:pt>
                <c:pt idx="216">
                  <c:v>7.8489999999999993</c:v>
                </c:pt>
                <c:pt idx="217">
                  <c:v>7.8239999999999998</c:v>
                </c:pt>
                <c:pt idx="218">
                  <c:v>7.8779999999999983</c:v>
                </c:pt>
                <c:pt idx="219">
                  <c:v>7.830000000000001</c:v>
                </c:pt>
                <c:pt idx="220">
                  <c:v>7.8650000000000002</c:v>
                </c:pt>
                <c:pt idx="221">
                  <c:v>7.849000000000002</c:v>
                </c:pt>
                <c:pt idx="222">
                  <c:v>7.8719999999999999</c:v>
                </c:pt>
                <c:pt idx="223">
                  <c:v>7.9150000000000009</c:v>
                </c:pt>
                <c:pt idx="224">
                  <c:v>7.8719999999999999</c:v>
                </c:pt>
                <c:pt idx="225">
                  <c:v>7.9159999999999995</c:v>
                </c:pt>
                <c:pt idx="226">
                  <c:v>7.8669999999999991</c:v>
                </c:pt>
                <c:pt idx="227">
                  <c:v>7.8989999999999991</c:v>
                </c:pt>
                <c:pt idx="228">
                  <c:v>7.9079999999999995</c:v>
                </c:pt>
                <c:pt idx="229">
                  <c:v>7.9910000000000014</c:v>
                </c:pt>
                <c:pt idx="230">
                  <c:v>7.910000000000001</c:v>
                </c:pt>
                <c:pt idx="231">
                  <c:v>8.0760000000000023</c:v>
                </c:pt>
                <c:pt idx="232">
                  <c:v>8.1819999999999986</c:v>
                </c:pt>
                <c:pt idx="233">
                  <c:v>8.16</c:v>
                </c:pt>
                <c:pt idx="234">
                  <c:v>8.09</c:v>
                </c:pt>
                <c:pt idx="235">
                  <c:v>8.0560000000000009</c:v>
                </c:pt>
                <c:pt idx="236">
                  <c:v>8.0829999999999984</c:v>
                </c:pt>
                <c:pt idx="237">
                  <c:v>8.0919999999999987</c:v>
                </c:pt>
                <c:pt idx="238">
                  <c:v>8.081999999999999</c:v>
                </c:pt>
                <c:pt idx="239">
                  <c:v>8.2550000000000008</c:v>
                </c:pt>
                <c:pt idx="240">
                  <c:v>8.4339999999999993</c:v>
                </c:pt>
                <c:pt idx="241">
                  <c:v>8.3140000000000001</c:v>
                </c:pt>
                <c:pt idx="242">
                  <c:v>8.2970000000000006</c:v>
                </c:pt>
                <c:pt idx="243">
                  <c:v>8.4589999999999996</c:v>
                </c:pt>
                <c:pt idx="244">
                  <c:v>8.4529999999999994</c:v>
                </c:pt>
                <c:pt idx="245">
                  <c:v>8.4659999999999993</c:v>
                </c:pt>
                <c:pt idx="246">
                  <c:v>8.5090000000000003</c:v>
                </c:pt>
                <c:pt idx="247">
                  <c:v>8.6639999999999997</c:v>
                </c:pt>
                <c:pt idx="248">
                  <c:v>8.713000000000001</c:v>
                </c:pt>
                <c:pt idx="249">
                  <c:v>8.6030000000000015</c:v>
                </c:pt>
                <c:pt idx="250">
                  <c:v>8.48</c:v>
                </c:pt>
                <c:pt idx="251">
                  <c:v>8.6380000000000017</c:v>
                </c:pt>
                <c:pt idx="252">
                  <c:v>8.6590000000000025</c:v>
                </c:pt>
                <c:pt idx="253">
                  <c:v>8.7630000000000017</c:v>
                </c:pt>
                <c:pt idx="254">
                  <c:v>9.0229999999999997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E8-438C-8802-A66B07222772}"/>
            </c:ext>
          </c:extLst>
        </c:ser>
        <c:ser>
          <c:idx val="1"/>
          <c:order val="1"/>
          <c:tx>
            <c:v>Global Temperature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'project 1'!$A$11:$A$265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'project 1'!$E$11:$E$265</c:f>
              <c:numCache>
                <c:formatCode>General</c:formatCode>
                <c:ptCount val="255"/>
                <c:pt idx="0">
                  <c:v>8.0299999999999994</c:v>
                </c:pt>
                <c:pt idx="1">
                  <c:v>7.8770000000000007</c:v>
                </c:pt>
                <c:pt idx="2">
                  <c:v>7.9560000000000004</c:v>
                </c:pt>
                <c:pt idx="3">
                  <c:v>8.2390000000000008</c:v>
                </c:pt>
                <c:pt idx="4">
                  <c:v>8.15</c:v>
                </c:pt>
                <c:pt idx="5">
                  <c:v>8.1430000000000007</c:v>
                </c:pt>
                <c:pt idx="6">
                  <c:v>8.1320000000000014</c:v>
                </c:pt>
                <c:pt idx="7">
                  <c:v>8.0879999999999992</c:v>
                </c:pt>
                <c:pt idx="8">
                  <c:v>8.0079999999999991</c:v>
                </c:pt>
                <c:pt idx="9">
                  <c:v>8.0120000000000005</c:v>
                </c:pt>
                <c:pt idx="10">
                  <c:v>7.9819999999999993</c:v>
                </c:pt>
                <c:pt idx="11">
                  <c:v>8.032</c:v>
                </c:pt>
                <c:pt idx="12">
                  <c:v>7.9399999999999995</c:v>
                </c:pt>
                <c:pt idx="13">
                  <c:v>7.8979999999999988</c:v>
                </c:pt>
                <c:pt idx="14">
                  <c:v>7.9700000000000006</c:v>
                </c:pt>
                <c:pt idx="15">
                  <c:v>8.0069999999999997</c:v>
                </c:pt>
                <c:pt idx="16">
                  <c:v>8.1</c:v>
                </c:pt>
                <c:pt idx="17">
                  <c:v>8.0890000000000004</c:v>
                </c:pt>
                <c:pt idx="18">
                  <c:v>8.093</c:v>
                </c:pt>
                <c:pt idx="19">
                  <c:v>8.2690000000000001</c:v>
                </c:pt>
                <c:pt idx="20">
                  <c:v>8.3979999999999997</c:v>
                </c:pt>
                <c:pt idx="21">
                  <c:v>8.5719999999999992</c:v>
                </c:pt>
                <c:pt idx="22">
                  <c:v>8.5969999999999995</c:v>
                </c:pt>
                <c:pt idx="23">
                  <c:v>8.5680000000000014</c:v>
                </c:pt>
                <c:pt idx="24">
                  <c:v>8.5140000000000011</c:v>
                </c:pt>
                <c:pt idx="25">
                  <c:v>8.423</c:v>
                </c:pt>
                <c:pt idx="26">
                  <c:v>8.2409999999999997</c:v>
                </c:pt>
                <c:pt idx="27">
                  <c:v>8.2370000000000001</c:v>
                </c:pt>
                <c:pt idx="28">
                  <c:v>8.2140000000000004</c:v>
                </c:pt>
                <c:pt idx="29">
                  <c:v>8.2050000000000001</c:v>
                </c:pt>
                <c:pt idx="30">
                  <c:v>8.1399999999999988</c:v>
                </c:pt>
                <c:pt idx="31">
                  <c:v>7.9950000000000001</c:v>
                </c:pt>
                <c:pt idx="32">
                  <c:v>8.0080000000000009</c:v>
                </c:pt>
                <c:pt idx="33">
                  <c:v>8.027000000000001</c:v>
                </c:pt>
                <c:pt idx="34">
                  <c:v>8.0820000000000007</c:v>
                </c:pt>
                <c:pt idx="35">
                  <c:v>8.1490000000000009</c:v>
                </c:pt>
                <c:pt idx="36">
                  <c:v>8.2480000000000011</c:v>
                </c:pt>
                <c:pt idx="37">
                  <c:v>8.2489999999999988</c:v>
                </c:pt>
                <c:pt idx="38">
                  <c:v>8.2970000000000006</c:v>
                </c:pt>
                <c:pt idx="39">
                  <c:v>8.3190000000000008</c:v>
                </c:pt>
                <c:pt idx="40">
                  <c:v>8.3370000000000015</c:v>
                </c:pt>
                <c:pt idx="41">
                  <c:v>8.3870000000000005</c:v>
                </c:pt>
                <c:pt idx="42">
                  <c:v>8.423</c:v>
                </c:pt>
                <c:pt idx="43">
                  <c:v>8.4719999999999995</c:v>
                </c:pt>
                <c:pt idx="44">
                  <c:v>8.4989999999999988</c:v>
                </c:pt>
                <c:pt idx="45">
                  <c:v>8.5299999999999994</c:v>
                </c:pt>
                <c:pt idx="46">
                  <c:v>8.5510000000000002</c:v>
                </c:pt>
                <c:pt idx="47">
                  <c:v>8.5670000000000019</c:v>
                </c:pt>
                <c:pt idx="48">
                  <c:v>8.5440000000000005</c:v>
                </c:pt>
                <c:pt idx="49">
                  <c:v>8.4400000000000013</c:v>
                </c:pt>
                <c:pt idx="50">
                  <c:v>8.2969999999999988</c:v>
                </c:pt>
                <c:pt idx="51">
                  <c:v>8.1410000000000018</c:v>
                </c:pt>
                <c:pt idx="52">
                  <c:v>7.9680000000000009</c:v>
                </c:pt>
                <c:pt idx="53">
                  <c:v>7.8149999999999995</c:v>
                </c:pt>
                <c:pt idx="54">
                  <c:v>7.7389999999999999</c:v>
                </c:pt>
                <c:pt idx="55">
                  <c:v>7.6139999999999999</c:v>
                </c:pt>
                <c:pt idx="56">
                  <c:v>7.4819999999999993</c:v>
                </c:pt>
                <c:pt idx="57">
                  <c:v>7.3330000000000002</c:v>
                </c:pt>
                <c:pt idx="58">
                  <c:v>7.2030000000000012</c:v>
                </c:pt>
                <c:pt idx="59">
                  <c:v>7.222999999999999</c:v>
                </c:pt>
                <c:pt idx="60">
                  <c:v>7.2519999999999998</c:v>
                </c:pt>
                <c:pt idx="61">
                  <c:v>7.3220000000000001</c:v>
                </c:pt>
                <c:pt idx="62">
                  <c:v>7.4449999999999985</c:v>
                </c:pt>
                <c:pt idx="63">
                  <c:v>7.5589999999999993</c:v>
                </c:pt>
                <c:pt idx="64">
                  <c:v>7.5569999999999995</c:v>
                </c:pt>
                <c:pt idx="65">
                  <c:v>7.6529999999999987</c:v>
                </c:pt>
                <c:pt idx="66">
                  <c:v>7.7679999999999989</c:v>
                </c:pt>
                <c:pt idx="67">
                  <c:v>7.9099999999999993</c:v>
                </c:pt>
                <c:pt idx="68">
                  <c:v>8.093</c:v>
                </c:pt>
                <c:pt idx="69">
                  <c:v>8.1269999999999989</c:v>
                </c:pt>
                <c:pt idx="70">
                  <c:v>8.1840000000000011</c:v>
                </c:pt>
                <c:pt idx="71">
                  <c:v>8.2739999999999991</c:v>
                </c:pt>
                <c:pt idx="72">
                  <c:v>8.229000000000001</c:v>
                </c:pt>
                <c:pt idx="73">
                  <c:v>8.1549999999999994</c:v>
                </c:pt>
                <c:pt idx="74">
                  <c:v>8.1840000000000011</c:v>
                </c:pt>
                <c:pt idx="75">
                  <c:v>8.1440000000000019</c:v>
                </c:pt>
                <c:pt idx="76">
                  <c:v>8.0440000000000005</c:v>
                </c:pt>
                <c:pt idx="77">
                  <c:v>7.9779999999999998</c:v>
                </c:pt>
                <c:pt idx="78">
                  <c:v>7.8349999999999991</c:v>
                </c:pt>
                <c:pt idx="79">
                  <c:v>7.769000000000001</c:v>
                </c:pt>
                <c:pt idx="80">
                  <c:v>7.7379999999999995</c:v>
                </c:pt>
                <c:pt idx="81">
                  <c:v>7.6659999999999995</c:v>
                </c:pt>
                <c:pt idx="82">
                  <c:v>7.6710000000000012</c:v>
                </c:pt>
                <c:pt idx="83">
                  <c:v>7.7279999999999998</c:v>
                </c:pt>
                <c:pt idx="84">
                  <c:v>7.7439999999999998</c:v>
                </c:pt>
                <c:pt idx="85">
                  <c:v>7.694</c:v>
                </c:pt>
                <c:pt idx="86">
                  <c:v>7.7399999999999993</c:v>
                </c:pt>
                <c:pt idx="87">
                  <c:v>7.8250000000000002</c:v>
                </c:pt>
                <c:pt idx="88">
                  <c:v>7.8960000000000008</c:v>
                </c:pt>
                <c:pt idx="89">
                  <c:v>7.9430000000000005</c:v>
                </c:pt>
                <c:pt idx="90">
                  <c:v>7.9780000000000015</c:v>
                </c:pt>
                <c:pt idx="91">
                  <c:v>7.9880000000000022</c:v>
                </c:pt>
                <c:pt idx="92">
                  <c:v>8.0370000000000008</c:v>
                </c:pt>
                <c:pt idx="93">
                  <c:v>8.0450000000000017</c:v>
                </c:pt>
                <c:pt idx="94">
                  <c:v>8.032</c:v>
                </c:pt>
                <c:pt idx="95">
                  <c:v>8.0879999999999992</c:v>
                </c:pt>
                <c:pt idx="96">
                  <c:v>8.1140000000000008</c:v>
                </c:pt>
                <c:pt idx="97">
                  <c:v>8.0590000000000011</c:v>
                </c:pt>
                <c:pt idx="98">
                  <c:v>8.0259999999999998</c:v>
                </c:pt>
                <c:pt idx="99">
                  <c:v>8.0380000000000003</c:v>
                </c:pt>
                <c:pt idx="100">
                  <c:v>8.0649999999999995</c:v>
                </c:pt>
                <c:pt idx="101">
                  <c:v>8.0709999999999997</c:v>
                </c:pt>
                <c:pt idx="102">
                  <c:v>8.0379999999999985</c:v>
                </c:pt>
                <c:pt idx="103">
                  <c:v>7.9839999999999991</c:v>
                </c:pt>
                <c:pt idx="104">
                  <c:v>7.9909999999999997</c:v>
                </c:pt>
                <c:pt idx="105">
                  <c:v>7.9680000000000009</c:v>
                </c:pt>
                <c:pt idx="106">
                  <c:v>7.9749999999999996</c:v>
                </c:pt>
                <c:pt idx="107">
                  <c:v>8.0039999999999996</c:v>
                </c:pt>
                <c:pt idx="108">
                  <c:v>8.0719999999999992</c:v>
                </c:pt>
                <c:pt idx="109">
                  <c:v>8.0869999999999997</c:v>
                </c:pt>
                <c:pt idx="110">
                  <c:v>8.1049999999999986</c:v>
                </c:pt>
                <c:pt idx="111">
                  <c:v>8.1290000000000013</c:v>
                </c:pt>
                <c:pt idx="112">
                  <c:v>8.1560000000000006</c:v>
                </c:pt>
                <c:pt idx="113">
                  <c:v>8.2189999999999994</c:v>
                </c:pt>
                <c:pt idx="114">
                  <c:v>8.2429999999999986</c:v>
                </c:pt>
                <c:pt idx="115">
                  <c:v>8.2880000000000003</c:v>
                </c:pt>
                <c:pt idx="116">
                  <c:v>8.2559999999999985</c:v>
                </c:pt>
                <c:pt idx="117">
                  <c:v>8.2349999999999994</c:v>
                </c:pt>
                <c:pt idx="118">
                  <c:v>8.2449999999999992</c:v>
                </c:pt>
                <c:pt idx="119">
                  <c:v>8.302999999999999</c:v>
                </c:pt>
                <c:pt idx="120">
                  <c:v>8.2769999999999992</c:v>
                </c:pt>
                <c:pt idx="121">
                  <c:v>8.2690000000000001</c:v>
                </c:pt>
                <c:pt idx="122">
                  <c:v>8.2839999999999989</c:v>
                </c:pt>
                <c:pt idx="123">
                  <c:v>8.2779999999999987</c:v>
                </c:pt>
                <c:pt idx="124">
                  <c:v>8.2409999999999997</c:v>
                </c:pt>
                <c:pt idx="125">
                  <c:v>8.1750000000000007</c:v>
                </c:pt>
                <c:pt idx="126">
                  <c:v>8.1809999999999992</c:v>
                </c:pt>
                <c:pt idx="127">
                  <c:v>8.1679999999999993</c:v>
                </c:pt>
                <c:pt idx="128">
                  <c:v>8.1050000000000004</c:v>
                </c:pt>
                <c:pt idx="129">
                  <c:v>8.0310000000000006</c:v>
                </c:pt>
                <c:pt idx="130">
                  <c:v>8.0460000000000012</c:v>
                </c:pt>
                <c:pt idx="131">
                  <c:v>8.0310000000000006</c:v>
                </c:pt>
                <c:pt idx="132">
                  <c:v>8.0059999999999985</c:v>
                </c:pt>
                <c:pt idx="133">
                  <c:v>8</c:v>
                </c:pt>
                <c:pt idx="134">
                  <c:v>8.0080000000000009</c:v>
                </c:pt>
                <c:pt idx="135">
                  <c:v>8.0470000000000006</c:v>
                </c:pt>
                <c:pt idx="136">
                  <c:v>8.0699999999999985</c:v>
                </c:pt>
                <c:pt idx="137">
                  <c:v>8.0960000000000001</c:v>
                </c:pt>
                <c:pt idx="138">
                  <c:v>8.1340000000000003</c:v>
                </c:pt>
                <c:pt idx="139">
                  <c:v>8.1430000000000007</c:v>
                </c:pt>
                <c:pt idx="140">
                  <c:v>8.1510000000000016</c:v>
                </c:pt>
                <c:pt idx="141">
                  <c:v>8.2040000000000006</c:v>
                </c:pt>
                <c:pt idx="142">
                  <c:v>8.2560000000000002</c:v>
                </c:pt>
                <c:pt idx="143">
                  <c:v>8.2789999999999981</c:v>
                </c:pt>
                <c:pt idx="144">
                  <c:v>8.2949999999999999</c:v>
                </c:pt>
                <c:pt idx="145">
                  <c:v>8.2880000000000003</c:v>
                </c:pt>
                <c:pt idx="146">
                  <c:v>8.2960000000000012</c:v>
                </c:pt>
                <c:pt idx="147">
                  <c:v>8.3129999999999988</c:v>
                </c:pt>
                <c:pt idx="148">
                  <c:v>8.2789999999999999</c:v>
                </c:pt>
                <c:pt idx="149">
                  <c:v>8.2799999999999994</c:v>
                </c:pt>
                <c:pt idx="150">
                  <c:v>8.2580000000000009</c:v>
                </c:pt>
                <c:pt idx="151">
                  <c:v>8.23</c:v>
                </c:pt>
                <c:pt idx="152">
                  <c:v>8.1939999999999991</c:v>
                </c:pt>
                <c:pt idx="153">
                  <c:v>8.1810000000000009</c:v>
                </c:pt>
                <c:pt idx="154">
                  <c:v>8.1890000000000001</c:v>
                </c:pt>
                <c:pt idx="155">
                  <c:v>8.2390000000000008</c:v>
                </c:pt>
                <c:pt idx="156">
                  <c:v>8.2750000000000021</c:v>
                </c:pt>
                <c:pt idx="157">
                  <c:v>8.2600000000000016</c:v>
                </c:pt>
                <c:pt idx="158">
                  <c:v>8.2669999999999995</c:v>
                </c:pt>
                <c:pt idx="159">
                  <c:v>8.2609999999999992</c:v>
                </c:pt>
                <c:pt idx="160">
                  <c:v>8.2810000000000006</c:v>
                </c:pt>
                <c:pt idx="161">
                  <c:v>8.2949999999999982</c:v>
                </c:pt>
                <c:pt idx="162">
                  <c:v>8.3339999999999996</c:v>
                </c:pt>
                <c:pt idx="163">
                  <c:v>8.3580000000000005</c:v>
                </c:pt>
                <c:pt idx="164">
                  <c:v>8.370000000000001</c:v>
                </c:pt>
                <c:pt idx="165">
                  <c:v>8.3620000000000001</c:v>
                </c:pt>
                <c:pt idx="166">
                  <c:v>8.3560000000000016</c:v>
                </c:pt>
                <c:pt idx="167">
                  <c:v>8.4060000000000024</c:v>
                </c:pt>
                <c:pt idx="168">
                  <c:v>8.4559999999999995</c:v>
                </c:pt>
                <c:pt idx="169">
                  <c:v>8.5059999999999985</c:v>
                </c:pt>
                <c:pt idx="170">
                  <c:v>8.4919999999999991</c:v>
                </c:pt>
                <c:pt idx="171">
                  <c:v>8.5189999999999984</c:v>
                </c:pt>
                <c:pt idx="172">
                  <c:v>8.5339999999999989</c:v>
                </c:pt>
                <c:pt idx="173">
                  <c:v>8.5639999999999983</c:v>
                </c:pt>
                <c:pt idx="174">
                  <c:v>8.5560000000000009</c:v>
                </c:pt>
                <c:pt idx="175">
                  <c:v>8.5680000000000014</c:v>
                </c:pt>
                <c:pt idx="176">
                  <c:v>8.5670000000000002</c:v>
                </c:pt>
                <c:pt idx="177">
                  <c:v>8.5489999999999995</c:v>
                </c:pt>
                <c:pt idx="178">
                  <c:v>8.5670000000000002</c:v>
                </c:pt>
                <c:pt idx="179">
                  <c:v>8.59</c:v>
                </c:pt>
                <c:pt idx="180">
                  <c:v>8.6420000000000012</c:v>
                </c:pt>
                <c:pt idx="181">
                  <c:v>8.6550000000000011</c:v>
                </c:pt>
                <c:pt idx="182">
                  <c:v>8.66</c:v>
                </c:pt>
                <c:pt idx="183">
                  <c:v>8.661999999999999</c:v>
                </c:pt>
                <c:pt idx="184">
                  <c:v>8.7040000000000006</c:v>
                </c:pt>
                <c:pt idx="185">
                  <c:v>8.7259999999999991</c:v>
                </c:pt>
                <c:pt idx="186">
                  <c:v>8.7319999999999993</c:v>
                </c:pt>
                <c:pt idx="187">
                  <c:v>8.7449999999999992</c:v>
                </c:pt>
                <c:pt idx="188">
                  <c:v>8.754999999999999</c:v>
                </c:pt>
                <c:pt idx="189">
                  <c:v>8.743999999999998</c:v>
                </c:pt>
                <c:pt idx="190">
                  <c:v>8.7270000000000003</c:v>
                </c:pt>
                <c:pt idx="191">
                  <c:v>8.6880000000000006</c:v>
                </c:pt>
                <c:pt idx="192">
                  <c:v>8.6740000000000013</c:v>
                </c:pt>
                <c:pt idx="193">
                  <c:v>8.6650000000000009</c:v>
                </c:pt>
                <c:pt idx="194">
                  <c:v>8.6760000000000002</c:v>
                </c:pt>
                <c:pt idx="195">
                  <c:v>8.647000000000002</c:v>
                </c:pt>
                <c:pt idx="196">
                  <c:v>8.6519999999999992</c:v>
                </c:pt>
                <c:pt idx="197">
                  <c:v>8.6119999999999983</c:v>
                </c:pt>
                <c:pt idx="198">
                  <c:v>8.6050000000000004</c:v>
                </c:pt>
                <c:pt idx="199">
                  <c:v>8.6070000000000011</c:v>
                </c:pt>
                <c:pt idx="200">
                  <c:v>8.6210000000000004</c:v>
                </c:pt>
                <c:pt idx="201">
                  <c:v>8.6419999999999995</c:v>
                </c:pt>
                <c:pt idx="202">
                  <c:v>8.6590000000000007</c:v>
                </c:pt>
                <c:pt idx="203">
                  <c:v>8.67</c:v>
                </c:pt>
                <c:pt idx="204">
                  <c:v>8.6690000000000005</c:v>
                </c:pt>
                <c:pt idx="205">
                  <c:v>8.6539999999999999</c:v>
                </c:pt>
                <c:pt idx="206">
                  <c:v>8.6440000000000001</c:v>
                </c:pt>
                <c:pt idx="207">
                  <c:v>8.6759999999999984</c:v>
                </c:pt>
                <c:pt idx="208">
                  <c:v>8.6729999999999983</c:v>
                </c:pt>
                <c:pt idx="209">
                  <c:v>8.6479999999999997</c:v>
                </c:pt>
                <c:pt idx="210">
                  <c:v>8.6349999999999998</c:v>
                </c:pt>
                <c:pt idx="211">
                  <c:v>8.6470000000000002</c:v>
                </c:pt>
                <c:pt idx="212">
                  <c:v>8.6269999999999989</c:v>
                </c:pt>
                <c:pt idx="213">
                  <c:v>8.6019999999999985</c:v>
                </c:pt>
                <c:pt idx="214">
                  <c:v>8.6109999999999989</c:v>
                </c:pt>
                <c:pt idx="215">
                  <c:v>8.6170000000000009</c:v>
                </c:pt>
                <c:pt idx="216">
                  <c:v>8.6379999999999981</c:v>
                </c:pt>
                <c:pt idx="217">
                  <c:v>8.6129999999999978</c:v>
                </c:pt>
                <c:pt idx="218">
                  <c:v>8.6279999999999966</c:v>
                </c:pt>
                <c:pt idx="219">
                  <c:v>8.6449999999999996</c:v>
                </c:pt>
                <c:pt idx="220">
                  <c:v>8.6579999999999995</c:v>
                </c:pt>
                <c:pt idx="221">
                  <c:v>8.6860000000000017</c:v>
                </c:pt>
                <c:pt idx="222">
                  <c:v>8.7430000000000003</c:v>
                </c:pt>
                <c:pt idx="223">
                  <c:v>8.7570000000000014</c:v>
                </c:pt>
                <c:pt idx="224">
                  <c:v>8.7650000000000006</c:v>
                </c:pt>
                <c:pt idx="225">
                  <c:v>8.7870000000000008</c:v>
                </c:pt>
                <c:pt idx="226">
                  <c:v>8.7789999999999999</c:v>
                </c:pt>
                <c:pt idx="227">
                  <c:v>8.827</c:v>
                </c:pt>
                <c:pt idx="228">
                  <c:v>8.8409999999999993</c:v>
                </c:pt>
                <c:pt idx="229">
                  <c:v>8.8919999999999995</c:v>
                </c:pt>
                <c:pt idx="230">
                  <c:v>8.9109999999999996</c:v>
                </c:pt>
                <c:pt idx="231">
                  <c:v>8.9359999999999999</c:v>
                </c:pt>
                <c:pt idx="232">
                  <c:v>8.9370000000000012</c:v>
                </c:pt>
                <c:pt idx="233">
                  <c:v>8.9570000000000025</c:v>
                </c:pt>
                <c:pt idx="234">
                  <c:v>8.9410000000000025</c:v>
                </c:pt>
                <c:pt idx="235">
                  <c:v>8.9760000000000026</c:v>
                </c:pt>
                <c:pt idx="236">
                  <c:v>9.0449999999999982</c:v>
                </c:pt>
                <c:pt idx="237">
                  <c:v>9.0659999999999989</c:v>
                </c:pt>
                <c:pt idx="238">
                  <c:v>9.0869999999999997</c:v>
                </c:pt>
                <c:pt idx="239">
                  <c:v>9.1189999999999998</c:v>
                </c:pt>
                <c:pt idx="240">
                  <c:v>9.1560000000000006</c:v>
                </c:pt>
                <c:pt idx="241">
                  <c:v>9.1529999999999987</c:v>
                </c:pt>
                <c:pt idx="242">
                  <c:v>9.1760000000000002</c:v>
                </c:pt>
                <c:pt idx="243">
                  <c:v>9.2490000000000006</c:v>
                </c:pt>
                <c:pt idx="244">
                  <c:v>9.3149999999999977</c:v>
                </c:pt>
                <c:pt idx="245">
                  <c:v>9.3429999999999982</c:v>
                </c:pt>
                <c:pt idx="246">
                  <c:v>9.3779999999999983</c:v>
                </c:pt>
                <c:pt idx="247">
                  <c:v>9.4269999999999996</c:v>
                </c:pt>
                <c:pt idx="248">
                  <c:v>9.48</c:v>
                </c:pt>
                <c:pt idx="249">
                  <c:v>9.4710000000000001</c:v>
                </c:pt>
                <c:pt idx="250">
                  <c:v>9.4930000000000021</c:v>
                </c:pt>
                <c:pt idx="251">
                  <c:v>9.543000000000001</c:v>
                </c:pt>
                <c:pt idx="252">
                  <c:v>9.5540000000000003</c:v>
                </c:pt>
                <c:pt idx="253">
                  <c:v>9.548</c:v>
                </c:pt>
                <c:pt idx="25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E8-438C-8802-A66B07222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9885519"/>
        <c:axId val="771888031"/>
      </c:lineChart>
      <c:catAx>
        <c:axId val="829885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6704386826735012"/>
              <c:y val="0.898830930060726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888031"/>
        <c:crosses val="autoZero"/>
        <c:auto val="1"/>
        <c:lblAlgn val="ctr"/>
        <c:lblOffset val="100"/>
        <c:noMultiLvlLbl val="0"/>
      </c:catAx>
      <c:valAx>
        <c:axId val="771888031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in Celcius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885519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bsardarsingh@outlook.com</dc:creator>
  <cp:keywords/>
  <dc:description/>
  <cp:lastModifiedBy>bsardarsingh@outlook.com</cp:lastModifiedBy>
  <cp:revision>2</cp:revision>
  <cp:lastPrinted>2020-05-01T06:16:00Z</cp:lastPrinted>
  <dcterms:created xsi:type="dcterms:W3CDTF">2020-05-01T22:04:00Z</dcterms:created>
  <dcterms:modified xsi:type="dcterms:W3CDTF">2020-05-01T22:04:00Z</dcterms:modified>
</cp:coreProperties>
</file>