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5A98" w14:textId="5398C6FF" w:rsidR="0018469F" w:rsidRPr="00271D85" w:rsidRDefault="0018469F" w:rsidP="0018469F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t>7</w:t>
      </w:r>
    </w:p>
    <w:p w14:paraId="5CE05155" w14:textId="77777777" w:rsidR="0018469F" w:rsidRDefault="0018469F" w:rsidP="0018469F">
      <w:pPr>
        <w:rPr>
          <w:rFonts w:ascii="Times New Roman" w:hAnsi="Times New Roman" w:cs="Times New Roman"/>
        </w:rPr>
      </w:pPr>
    </w:p>
    <w:p w14:paraId="249D1B19" w14:textId="3AF716A8" w:rsidR="0018469F" w:rsidRPr="00271D85" w:rsidRDefault="0018469F" w:rsidP="0018469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October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2025</w:t>
      </w:r>
    </w:p>
    <w:p w14:paraId="3A25532B" w14:textId="77777777" w:rsidR="0018469F" w:rsidRPr="00271D85" w:rsidRDefault="0018469F" w:rsidP="0018469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>: Satwik Alla</w:t>
      </w:r>
    </w:p>
    <w:p w14:paraId="44F45E3B" w14:textId="77777777" w:rsidR="0018469F" w:rsidRPr="00271D85" w:rsidRDefault="0018469F" w:rsidP="0018469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</w:t>
      </w:r>
      <w:r w:rsidRPr="00ED2ABF">
        <w:rPr>
          <w:rFonts w:ascii="Times New Roman" w:hAnsi="Times New Roman" w:cs="Times New Roman"/>
        </w:rPr>
        <w:t>SBOM Manager - Software Bill of Materials Management System</w:t>
      </w:r>
    </w:p>
    <w:p w14:paraId="6DCFCD74" w14:textId="77777777" w:rsidR="0018469F" w:rsidRPr="00370B0B" w:rsidRDefault="0018469F" w:rsidP="0018469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Software Engineering Department </w:t>
      </w:r>
      <w:r w:rsidRPr="00ED2ABF">
        <w:rPr>
          <w:rFonts w:ascii="Times New Roman" w:hAnsi="Times New Roman" w:cs="Times New Roman"/>
          <w:b/>
          <w:bCs/>
        </w:rPr>
        <w:t>Ethical Software Lab</w:t>
      </w:r>
      <w:r>
        <w:rPr>
          <w:rFonts w:ascii="Times New Roman" w:hAnsi="Times New Roman" w:cs="Times New Roman"/>
        </w:rPr>
        <w:t xml:space="preserve"> – In-house project</w:t>
      </w:r>
    </w:p>
    <w:p w14:paraId="5809DB0B" w14:textId="77777777" w:rsidR="0018469F" w:rsidRDefault="0018469F" w:rsidP="0018469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Prof. Mohammad Samarah &amp; Prof. Melissa Sahl</w:t>
      </w:r>
    </w:p>
    <w:p w14:paraId="0D25113C" w14:textId="77777777" w:rsidR="0018469F" w:rsidRPr="00271D85" w:rsidRDefault="0018469F" w:rsidP="0018469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212F546" w14:textId="77777777" w:rsidR="0018469F" w:rsidRPr="00614C57" w:rsidRDefault="0018469F" w:rsidP="00184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>Status Details:</w:t>
      </w:r>
    </w:p>
    <w:p w14:paraId="5FAF55F1" w14:textId="77777777" w:rsidR="0018469F" w:rsidRDefault="0018469F" w:rsidP="0018469F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0C586D67" w14:textId="38B9E216" w:rsidR="0018469F" w:rsidRDefault="0018469F" w:rsidP="0018469F">
      <w:p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>Backend Foundation &amp; Core SBOM Features:</w:t>
      </w:r>
    </w:p>
    <w:p w14:paraId="7ED50907" w14:textId="77777777" w:rsid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t>Project Planning &amp; Infrastructure</w:t>
      </w:r>
      <w:r w:rsidRPr="0018469F">
        <w:rPr>
          <w:rFonts w:ascii="Times New Roman" w:hAnsi="Times New Roman" w:cs="Times New Roman"/>
        </w:rPr>
        <w:t xml:space="preserve">: Created comprehensive 40+ page project plan with architecture, database schema, and 8-week timeline. Configured Supabase with PostgreSQL database (3 core tables), Row Level Security policies, authentication system, and storage bucket. </w:t>
      </w:r>
    </w:p>
    <w:p w14:paraId="4FA6CFAA" w14:textId="77777777" w:rsid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t>Complete Authentication System</w:t>
      </w:r>
      <w:r w:rsidRPr="0018469F">
        <w:rPr>
          <w:rFonts w:ascii="Times New Roman" w:hAnsi="Times New Roman" w:cs="Times New Roman"/>
        </w:rPr>
        <w:t xml:space="preserve">: Built 5 FastAPI endpoints (register, login, refresh token, get current user, password reset) using JWT tokens, bcrypt password hashing, and Supabase Auth with email verification. </w:t>
      </w:r>
    </w:p>
    <w:p w14:paraId="55BFDDA6" w14:textId="77777777" w:rsid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t>File Upload &amp; Storage</w:t>
      </w:r>
      <w:r w:rsidRPr="0018469F">
        <w:rPr>
          <w:rFonts w:ascii="Times New Roman" w:hAnsi="Times New Roman" w:cs="Times New Roman"/>
        </w:rPr>
        <w:t xml:space="preserve">: Implemented multi-format upload system (ZIP, APK, IPA, EXE, DEB, RPM) with 50MB size validation, SHA256 hashing for deduplication, and organized Supabase storage by user ID. </w:t>
      </w:r>
    </w:p>
    <w:p w14:paraId="5E713A9C" w14:textId="77777777" w:rsid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t>SBOM Generation Pipeline</w:t>
      </w:r>
      <w:r w:rsidRPr="0018469F">
        <w:rPr>
          <w:rFonts w:ascii="Times New Roman" w:hAnsi="Times New Roman" w:cs="Times New Roman"/>
        </w:rPr>
        <w:t xml:space="preserve">: Integrated Syft CLI tool for automated SBOM generation with CycloneDX/SPDX support, background processing via FastAPI BackgroundTasks, 5-minute timeout handling, and automatic platform detection (Android, iOS, Windows, macOS, Linux). </w:t>
      </w:r>
    </w:p>
    <w:p w14:paraId="7EBF62C8" w14:textId="77777777" w:rsid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t>Component Storage &amp; Management:</w:t>
      </w:r>
      <w:r w:rsidRPr="0018469F">
        <w:rPr>
          <w:rFonts w:ascii="Times New Roman" w:hAnsi="Times New Roman" w:cs="Times New Roman"/>
        </w:rPr>
        <w:t xml:space="preserve"> Built database integration extracting/storing components from SBOM data, managing application-component relationships, detecting duplicates, and tracking processing status (processing/completed/failed). </w:t>
      </w:r>
    </w:p>
    <w:p w14:paraId="582E0EEF" w14:textId="77777777" w:rsid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t>Application Management API</w:t>
      </w:r>
      <w:r w:rsidRPr="0018469F">
        <w:rPr>
          <w:rFonts w:ascii="Times New Roman" w:hAnsi="Times New Roman" w:cs="Times New Roman"/>
        </w:rPr>
        <w:t xml:space="preserve">: Implemented 12 functional endpoints including authentication (5 endpoints), file upload/status (2 endpoints), and application management (5 endpoints: list with pagination/filtering, get details, get components, export SBOM, delete). </w:t>
      </w:r>
    </w:p>
    <w:p w14:paraId="3C88BEE8" w14:textId="2E8CF518" w:rsidR="0018469F" w:rsidRPr="0018469F" w:rsidRDefault="0018469F" w:rsidP="00184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u w:val="single"/>
        </w:rPr>
        <w:lastRenderedPageBreak/>
        <w:t>Testing &amp; Documentation</w:t>
      </w:r>
      <w:r w:rsidRPr="0018469F">
        <w:rPr>
          <w:rFonts w:ascii="Times New Roman" w:hAnsi="Times New Roman" w:cs="Times New Roman"/>
        </w:rPr>
        <w:t>: Verified end-to-end workflow from registration → login → upload → SBOM generation → component storage using Swagger UI. All core features operational with proper error handling and API documentation.</w:t>
      </w:r>
    </w:p>
    <w:p w14:paraId="05C9D2DE" w14:textId="77777777" w:rsidR="0018469F" w:rsidRDefault="0018469F" w:rsidP="0018469F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49448A3E" w14:textId="6C1B7C56" w:rsidR="0018469F" w:rsidRDefault="0018469F" w:rsidP="0018469F">
      <w:p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>Search Functionality:</w:t>
      </w:r>
    </w:p>
    <w:p w14:paraId="2B230191" w14:textId="13D1F9CE" w:rsidR="0018469F" w:rsidRPr="0018469F" w:rsidRDefault="0018469F" w:rsidP="001846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Implement PostgreSQL full-text search with fuzzy matching for partial queries </w:t>
      </w:r>
    </w:p>
    <w:p w14:paraId="78FFDA82" w14:textId="73E46B7E" w:rsidR="0018469F" w:rsidRPr="0018469F" w:rsidRDefault="0018469F" w:rsidP="001846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Build search API endpoint with multi-filter support (platform, OS, category, binary type) </w:t>
      </w:r>
    </w:p>
    <w:p w14:paraId="0A6EAE55" w14:textId="6B6B0A79" w:rsidR="0018469F" w:rsidRPr="0018469F" w:rsidRDefault="0018469F" w:rsidP="001846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Add pagination, sorting options (relevance/date/name), and result ranking </w:t>
      </w:r>
    </w:p>
    <w:p w14:paraId="5322A528" w14:textId="574A61F9" w:rsidR="0018469F" w:rsidRPr="0018469F" w:rsidRDefault="0018469F" w:rsidP="001846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Create search service with query preprocessing and result highlighting </w:t>
      </w:r>
    </w:p>
    <w:p w14:paraId="7326C4CC" w14:textId="2D359C04" w:rsidR="0018469F" w:rsidRPr="0018469F" w:rsidRDefault="0018469F" w:rsidP="001846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Performance testing (target: &lt;1 second response time) </w:t>
      </w:r>
    </w:p>
    <w:p w14:paraId="32840367" w14:textId="62F0E136" w:rsidR="0018469F" w:rsidRPr="0018469F" w:rsidRDefault="0018469F" w:rsidP="001846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  <w:b/>
          <w:bCs/>
        </w:rPr>
        <w:t>Stretch Goal</w:t>
      </w:r>
      <w:r w:rsidRPr="0018469F">
        <w:rPr>
          <w:rFonts w:ascii="Times New Roman" w:hAnsi="Times New Roman" w:cs="Times New Roman"/>
        </w:rPr>
        <w:t>: Begin frontend React + Vite setup if time permits</w:t>
      </w:r>
    </w:p>
    <w:p w14:paraId="1AE7DB15" w14:textId="77777777" w:rsidR="0018469F" w:rsidRDefault="0018469F" w:rsidP="0018469F">
      <w:pPr>
        <w:rPr>
          <w:rFonts w:ascii="Times New Roman" w:hAnsi="Times New Roman" w:cs="Times New Roman"/>
          <w:b/>
          <w:bCs/>
        </w:rPr>
      </w:pPr>
      <w:r w:rsidRPr="00B05F1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0E3A8F7B" w14:textId="365829C7" w:rsidR="0018469F" w:rsidRDefault="0018469F" w:rsidP="001846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Should we prioritize search accuracy or speed in </w:t>
      </w:r>
      <w:r>
        <w:rPr>
          <w:rFonts w:ascii="Times New Roman" w:hAnsi="Times New Roman" w:cs="Times New Roman"/>
        </w:rPr>
        <w:t>next week</w:t>
      </w:r>
      <w:r w:rsidRPr="0018469F">
        <w:rPr>
          <w:rFonts w:ascii="Times New Roman" w:hAnsi="Times New Roman" w:cs="Times New Roman"/>
        </w:rPr>
        <w:t xml:space="preserve"> implementation? </w:t>
      </w:r>
    </w:p>
    <w:p w14:paraId="3EE00557" w14:textId="77777777" w:rsidR="0018469F" w:rsidRDefault="0018469F" w:rsidP="001846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 xml:space="preserve">Is PostgreSQL full-text search sufficient for MVP, or plan for dedicated search engine later? </w:t>
      </w:r>
    </w:p>
    <w:p w14:paraId="501339A9" w14:textId="6B77D627" w:rsidR="0018469F" w:rsidRPr="0018469F" w:rsidRDefault="0018469F" w:rsidP="001846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8469F">
        <w:rPr>
          <w:rFonts w:ascii="Times New Roman" w:hAnsi="Times New Roman" w:cs="Times New Roman"/>
        </w:rPr>
        <w:t>For frontend: use shadcn/ui component library or build custom components?</w:t>
      </w:r>
    </w:p>
    <w:p w14:paraId="64BEA347" w14:textId="77777777" w:rsidR="0018469F" w:rsidRPr="00614C57" w:rsidRDefault="0018469F" w:rsidP="0018469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08AC0E8" w14:textId="77777777" w:rsidR="0018469F" w:rsidRPr="00614C57" w:rsidRDefault="0018469F" w:rsidP="0018469F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66172F5D" w14:textId="77777777" w:rsidR="0018469F" w:rsidRDefault="0018469F" w:rsidP="0018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Pr="00ED2ABF">
        <w:rPr>
          <w:rFonts w:ascii="Times New Roman" w:hAnsi="Times New Roman" w:cs="Times New Roman"/>
          <w:highlight w:val="green"/>
        </w:rPr>
        <w:t>Green</w:t>
      </w:r>
    </w:p>
    <w:p w14:paraId="472945E7" w14:textId="4B3C3779" w:rsidR="0018469F" w:rsidRPr="00ED2ABF" w:rsidRDefault="0018469F" w:rsidP="0018469F">
      <w:pPr>
        <w:pStyle w:val="ListParagraph"/>
        <w:numPr>
          <w:ilvl w:val="0"/>
          <w:numId w:val="1"/>
        </w:numPr>
      </w:pPr>
      <w:r w:rsidRPr="0018469F">
        <w:rPr>
          <w:rFonts w:ascii="Times New Roman" w:hAnsi="Times New Roman" w:cs="Times New Roman"/>
          <w:u w:val="single"/>
        </w:rPr>
        <w:t>Project Status Color from Previous Week</w:t>
      </w:r>
      <w:r w:rsidRPr="0018469F">
        <w:rPr>
          <w:rFonts w:ascii="Times New Roman" w:hAnsi="Times New Roman" w:cs="Times New Roman"/>
        </w:rPr>
        <w:t xml:space="preserve">: </w:t>
      </w:r>
      <w:r w:rsidRPr="0018469F">
        <w:rPr>
          <w:rFonts w:ascii="Times New Roman" w:hAnsi="Times New Roman" w:cs="Times New Roman"/>
          <w:highlight w:val="green"/>
        </w:rPr>
        <w:t>Green</w:t>
      </w:r>
    </w:p>
    <w:p w14:paraId="2C4057A1" w14:textId="77777777" w:rsidR="005429D9" w:rsidRDefault="005429D9"/>
    <w:sectPr w:rsidR="0054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3293"/>
    <w:multiLevelType w:val="hybridMultilevel"/>
    <w:tmpl w:val="F216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20A7"/>
    <w:multiLevelType w:val="hybridMultilevel"/>
    <w:tmpl w:val="CC26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C5C65"/>
    <w:multiLevelType w:val="hybridMultilevel"/>
    <w:tmpl w:val="91AA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435F"/>
    <w:multiLevelType w:val="hybridMultilevel"/>
    <w:tmpl w:val="9280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71086"/>
    <w:multiLevelType w:val="hybridMultilevel"/>
    <w:tmpl w:val="4F90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B6FD0"/>
    <w:multiLevelType w:val="hybridMultilevel"/>
    <w:tmpl w:val="8B8C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A0F7C"/>
    <w:multiLevelType w:val="hybridMultilevel"/>
    <w:tmpl w:val="8C4A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8933">
    <w:abstractNumId w:val="4"/>
  </w:num>
  <w:num w:numId="2" w16cid:durableId="248513724">
    <w:abstractNumId w:val="3"/>
  </w:num>
  <w:num w:numId="3" w16cid:durableId="1094403063">
    <w:abstractNumId w:val="0"/>
  </w:num>
  <w:num w:numId="4" w16cid:durableId="39865341">
    <w:abstractNumId w:val="7"/>
  </w:num>
  <w:num w:numId="5" w16cid:durableId="42605700">
    <w:abstractNumId w:val="1"/>
  </w:num>
  <w:num w:numId="6" w16cid:durableId="1489402126">
    <w:abstractNumId w:val="6"/>
  </w:num>
  <w:num w:numId="7" w16cid:durableId="636688827">
    <w:abstractNumId w:val="5"/>
  </w:num>
  <w:num w:numId="8" w16cid:durableId="187545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D6"/>
    <w:rsid w:val="0018469F"/>
    <w:rsid w:val="002D0A7F"/>
    <w:rsid w:val="003065A6"/>
    <w:rsid w:val="005429D9"/>
    <w:rsid w:val="006E1BD6"/>
    <w:rsid w:val="00D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3137"/>
  <w15:chartTrackingRefBased/>
  <w15:docId w15:val="{5011890C-B742-454E-B26C-1179B832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9F"/>
  </w:style>
  <w:style w:type="paragraph" w:styleId="Heading1">
    <w:name w:val="heading 1"/>
    <w:basedOn w:val="Normal"/>
    <w:next w:val="Normal"/>
    <w:link w:val="Heading1Char"/>
    <w:uiPriority w:val="9"/>
    <w:qFormat/>
    <w:rsid w:val="006E1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2</cp:revision>
  <dcterms:created xsi:type="dcterms:W3CDTF">2025-10-20T01:19:00Z</dcterms:created>
  <dcterms:modified xsi:type="dcterms:W3CDTF">2025-10-20T01:27:00Z</dcterms:modified>
</cp:coreProperties>
</file>