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0"/>
        <w:rPr>
          <w:sz w:val="28"/>
        </w:rPr>
      </w:pPr>
    </w:p>
    <w:p>
      <w:pPr>
        <w:pStyle w:val="Heading1"/>
        <w:ind w:left="0" w:right="0"/>
        <w:jc w:val="center"/>
      </w:pPr>
      <w:r>
        <w:rPr/>
        <w:t>Data</w:t>
      </w:r>
      <w:r>
        <w:rPr>
          <w:spacing w:val="-16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Preprocessing</w:t>
      </w:r>
      <w:r>
        <w:rPr>
          <w:spacing w:val="-13"/>
        </w:rPr>
        <w:t> </w:t>
      </w:r>
      <w:r>
        <w:rPr>
          <w:spacing w:val="-4"/>
        </w:rPr>
        <w:t>Phase</w:t>
      </w:r>
    </w:p>
    <w:p>
      <w:pPr>
        <w:pStyle w:val="BodyText"/>
        <w:spacing w:before="216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103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pacing w:val="-2"/>
                <w:sz w:val="24"/>
              </w:rPr>
              <w:t>SWTID1749896042</w:t>
            </w:r>
          </w:p>
        </w:tc>
      </w:tr>
      <w:tr>
        <w:trPr>
          <w:trHeight w:val="760" w:hRule="atLeast"/>
        </w:trPr>
        <w:tc>
          <w:tcPr>
            <w:tcW w:w="4680" w:type="dxa"/>
          </w:tcPr>
          <w:p>
            <w:pPr>
              <w:pStyle w:val="TableParagraph"/>
              <w:spacing w:before="114"/>
              <w:ind w:left="10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4"/>
              <w:ind w:left="102" w:right="208" w:hanging="3"/>
              <w:rPr>
                <w:sz w:val="24"/>
              </w:rPr>
            </w:pPr>
            <w:r>
              <w:rPr>
                <w:sz w:val="24"/>
              </w:rPr>
              <w:t>Unemployed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beneficiary </w:t>
            </w:r>
            <w:r>
              <w:rPr>
                <w:spacing w:val="-2"/>
                <w:sz w:val="24"/>
              </w:rPr>
              <w:t>forecasting</w:t>
            </w:r>
          </w:p>
        </w:tc>
      </w:tr>
      <w:tr>
        <w:trPr>
          <w:trHeight w:val="479" w:hRule="atLeast"/>
        </w:trPr>
        <w:tc>
          <w:tcPr>
            <w:tcW w:w="4680" w:type="dxa"/>
          </w:tcPr>
          <w:p>
            <w:pPr>
              <w:pStyle w:val="TableParagraph"/>
              <w:spacing w:before="111"/>
              <w:ind w:left="10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>
            <w:pPr>
              <w:pStyle w:val="TableParagraph"/>
              <w:spacing w:before="111"/>
              <w:ind w:left="9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204"/>
        <w:rPr>
          <w:b/>
          <w:sz w:val="32"/>
        </w:rPr>
      </w:pPr>
    </w:p>
    <w:p>
      <w:pPr>
        <w:spacing w:before="0"/>
        <w:ind w:left="720" w:right="0" w:firstLine="0"/>
        <w:jc w:val="both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Exploration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Preprocessing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Report</w:t>
      </w:r>
    </w:p>
    <w:p>
      <w:pPr>
        <w:pStyle w:val="BodyText"/>
        <w:spacing w:before="128"/>
        <w:ind w:left="720" w:right="399"/>
        <w:jc w:val="both"/>
      </w:pPr>
      <w:r>
        <w:rPr/>
        <w:t>In this</w:t>
      </w:r>
      <w:r>
        <w:rPr>
          <w:spacing w:val="-1"/>
        </w:rPr>
        <w:t> </w:t>
      </w:r>
      <w:r>
        <w:rPr/>
        <w:t>project,</w:t>
      </w:r>
      <w:r>
        <w:rPr>
          <w:spacing w:val="-1"/>
        </w:rPr>
        <w:t> </w:t>
      </w:r>
      <w:r>
        <w:rPr/>
        <w:t>I explored and</w:t>
      </w:r>
      <w:r>
        <w:rPr>
          <w:spacing w:val="-3"/>
        </w:rPr>
        <w:t> </w:t>
      </w:r>
      <w:r>
        <w:rPr/>
        <w:t>prepared data to</w:t>
      </w:r>
      <w:r>
        <w:rPr>
          <w:spacing w:val="-1"/>
        </w:rPr>
        <w:t> </w:t>
      </w:r>
      <w:r>
        <w:rPr/>
        <w:t>understand how unemployment</w:t>
      </w:r>
      <w:r>
        <w:rPr>
          <w:spacing w:val="-1"/>
        </w:rPr>
        <w:t> </w:t>
      </w:r>
      <w:r>
        <w:rPr/>
        <w:t>beneficiaries</w:t>
      </w:r>
      <w:r>
        <w:rPr>
          <w:spacing w:val="-1"/>
        </w:rPr>
        <w:t> </w:t>
      </w:r>
      <w:r>
        <w:rPr/>
        <w:t>and benefit</w:t>
      </w:r>
      <w:r>
        <w:rPr>
          <w:spacing w:val="-1"/>
        </w:rPr>
        <w:t> </w:t>
      </w:r>
      <w:r>
        <w:rPr/>
        <w:t>amounts</w:t>
      </w:r>
      <w:r>
        <w:rPr>
          <w:spacing w:val="-1"/>
        </w:rPr>
        <w:t> </w:t>
      </w:r>
      <w:r>
        <w:rPr/>
        <w:t>change over time.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used Python to check for</w:t>
      </w:r>
      <w:r>
        <w:rPr>
          <w:spacing w:val="-1"/>
        </w:rPr>
        <w:t> </w:t>
      </w:r>
      <w:r>
        <w:rPr/>
        <w:t>missing values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duplicates</w:t>
      </w:r>
      <w:r>
        <w:rPr>
          <w:spacing w:val="-1"/>
        </w:rPr>
        <w:t> </w:t>
      </w:r>
      <w:r>
        <w:rPr/>
        <w:t>to keep the</w:t>
      </w:r>
      <w:r>
        <w:rPr>
          <w:spacing w:val="-1"/>
        </w:rPr>
        <w:t> </w:t>
      </w:r>
      <w:r>
        <w:rPr/>
        <w:t>data clean.</w:t>
      </w:r>
      <w:r>
        <w:rPr>
          <w:spacing w:val="-1"/>
        </w:rPr>
        <w:t> </w:t>
      </w:r>
      <w:r>
        <w:rPr/>
        <w:t>I also combined the Year</w:t>
      </w:r>
      <w:r>
        <w:rPr>
          <w:spacing w:val="-1"/>
        </w:rPr>
        <w:t> </w:t>
      </w:r>
      <w:r>
        <w:rPr/>
        <w:t>and Month</w:t>
      </w:r>
      <w:r>
        <w:rPr>
          <w:spacing w:val="-1"/>
        </w:rPr>
        <w:t> </w:t>
      </w:r>
      <w:r>
        <w:rPr/>
        <w:t>columns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date</w:t>
      </w:r>
      <w:r>
        <w:rPr>
          <w:spacing w:val="-2"/>
        </w:rPr>
        <w:t> </w:t>
      </w:r>
      <w:r>
        <w:rPr/>
        <w:t>column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grouped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month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easier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analyse.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steps</w:t>
      </w:r>
      <w:r>
        <w:rPr>
          <w:spacing w:val="-3"/>
        </w:rPr>
        <w:t> </w:t>
      </w:r>
      <w:r>
        <w:rPr/>
        <w:t>helped me create a clear and organised dataset that can be used for accurate time series forecasting and further analysis.</w:t>
      </w:r>
    </w:p>
    <w:p>
      <w:pPr>
        <w:pStyle w:val="BodyText"/>
        <w:spacing w:before="129"/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6924"/>
      </w:tblGrid>
      <w:tr>
        <w:trPr>
          <w:trHeight w:val="479" w:hRule="atLeast"/>
        </w:trPr>
        <w:tc>
          <w:tcPr>
            <w:tcW w:w="3566" w:type="dxa"/>
          </w:tcPr>
          <w:p>
            <w:pPr>
              <w:pStyle w:val="TableParagraph"/>
              <w:spacing w:before="102"/>
              <w:ind w:left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924" w:type="dxa"/>
          </w:tcPr>
          <w:p>
            <w:pPr>
              <w:pStyle w:val="TableParagraph"/>
              <w:spacing w:before="102"/>
              <w:ind w:left="10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6690" w:hRule="atLeast"/>
        </w:trPr>
        <w:tc>
          <w:tcPr>
            <w:tcW w:w="3566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84"/>
              <w:rPr>
                <w:sz w:val="28"/>
              </w:rPr>
            </w:pPr>
          </w:p>
          <w:p>
            <w:pPr>
              <w:pStyle w:val="TableParagraph"/>
              <w:spacing w:before="1"/>
              <w:ind w:left="984"/>
              <w:rPr>
                <w:b/>
                <w:sz w:val="28"/>
              </w:rPr>
            </w:pPr>
            <w:r>
              <w:rPr>
                <w:b/>
                <w:sz w:val="28"/>
              </w:rPr>
              <w:t>Data</w:t>
            </w:r>
            <w:r>
              <w:rPr>
                <w:b/>
                <w:spacing w:val="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Overview</w:t>
            </w:r>
          </w:p>
        </w:tc>
        <w:tc>
          <w:tcPr>
            <w:tcW w:w="6924" w:type="dxa"/>
          </w:tcPr>
          <w:p>
            <w:pPr>
              <w:pStyle w:val="TableParagraph"/>
              <w:spacing w:before="205"/>
              <w:rPr>
                <w:sz w:val="24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Dimension:</w:t>
            </w:r>
          </w:p>
          <w:p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34195" cy="731520"/>
                  <wp:effectExtent l="0" t="0" r="0" b="0"/>
                  <wp:docPr id="3" name="Image 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4195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73"/>
              <w:rPr>
                <w:sz w:val="24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pacing w:val="-2"/>
                <w:sz w:val="24"/>
                <w:u w:val="thick"/>
              </w:rPr>
              <w:t>Descriptive</w:t>
            </w:r>
            <w:r>
              <w:rPr>
                <w:spacing w:val="5"/>
                <w:sz w:val="24"/>
                <w:u w:val="thick"/>
              </w:rPr>
              <w:t> </w:t>
            </w:r>
            <w:r>
              <w:rPr>
                <w:spacing w:val="-2"/>
                <w:sz w:val="24"/>
                <w:u w:val="thick"/>
              </w:rPr>
              <w:t>statistics:</w:t>
            </w:r>
          </w:p>
          <w:p>
            <w:pPr>
              <w:pStyle w:val="TableParagraph"/>
              <w:spacing w:before="1" w:after="1"/>
              <w:rPr>
                <w:sz w:val="12"/>
              </w:rPr>
            </w:pPr>
          </w:p>
          <w:p>
            <w:pPr>
              <w:pStyle w:val="TableParagraph"/>
              <w:ind w:left="1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32505" cy="1578864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505" cy="1578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0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341" w:footer="0" w:top="1480" w:bottom="280" w:left="720" w:right="720"/>
          <w:pgNumType w:start="1"/>
        </w:sectPr>
      </w:pPr>
    </w:p>
    <w:p>
      <w:pPr>
        <w:pStyle w:val="BodyTex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780287</wp:posOffset>
                </wp:positionH>
                <wp:positionV relativeFrom="page">
                  <wp:posOffset>952500</wp:posOffset>
                </wp:positionV>
                <wp:extent cx="6320155" cy="82804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320155" cy="8280400"/>
                          <a:chExt cx="6320155" cy="82804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6320155" cy="8280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0155" h="8280400">
                                <a:moveTo>
                                  <a:pt x="6320041" y="0"/>
                                </a:moveTo>
                                <a:lnTo>
                                  <a:pt x="6307836" y="0"/>
                                </a:lnTo>
                                <a:lnTo>
                                  <a:pt x="6307836" y="12192"/>
                                </a:lnTo>
                                <a:lnTo>
                                  <a:pt x="6307836" y="8267700"/>
                                </a:lnTo>
                                <a:lnTo>
                                  <a:pt x="996696" y="8267700"/>
                                </a:lnTo>
                                <a:lnTo>
                                  <a:pt x="996696" y="12192"/>
                                </a:lnTo>
                                <a:lnTo>
                                  <a:pt x="6307836" y="12192"/>
                                </a:lnTo>
                                <a:lnTo>
                                  <a:pt x="6307836" y="0"/>
                                </a:lnTo>
                                <a:lnTo>
                                  <a:pt x="984504" y="0"/>
                                </a:lnTo>
                                <a:lnTo>
                                  <a:pt x="984504" y="12192"/>
                                </a:lnTo>
                                <a:lnTo>
                                  <a:pt x="984504" y="8267700"/>
                                </a:lnTo>
                                <a:lnTo>
                                  <a:pt x="12192" y="8267700"/>
                                </a:lnTo>
                                <a:lnTo>
                                  <a:pt x="12192" y="12192"/>
                                </a:lnTo>
                                <a:lnTo>
                                  <a:pt x="984504" y="12192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8267700"/>
                                </a:lnTo>
                                <a:lnTo>
                                  <a:pt x="0" y="8279905"/>
                                </a:lnTo>
                                <a:lnTo>
                                  <a:pt x="12192" y="8279905"/>
                                </a:lnTo>
                                <a:lnTo>
                                  <a:pt x="984504" y="8279905"/>
                                </a:lnTo>
                                <a:lnTo>
                                  <a:pt x="996696" y="8279905"/>
                                </a:lnTo>
                                <a:lnTo>
                                  <a:pt x="6307836" y="8279905"/>
                                </a:lnTo>
                                <a:lnTo>
                                  <a:pt x="6320041" y="8279905"/>
                                </a:lnTo>
                                <a:lnTo>
                                  <a:pt x="6320041" y="8267700"/>
                                </a:lnTo>
                                <a:lnTo>
                                  <a:pt x="6320041" y="12192"/>
                                </a:lnTo>
                                <a:lnTo>
                                  <a:pt x="6320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9887" y="403859"/>
                            <a:ext cx="4072127" cy="545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9679" y="1330451"/>
                            <a:ext cx="4977383" cy="2054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9408" y="4155947"/>
                            <a:ext cx="3572255" cy="478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144" y="4924044"/>
                            <a:ext cx="5157215" cy="2392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39999pt;margin-top:75pt;width:497.65pt;height:652pt;mso-position-horizontal-relative:page;mso-position-vertical-relative:page;z-index:-15881216" id="docshapegroup1" coordorigin="1229,1500" coordsize="9953,13040">
                <v:shape style="position:absolute;left:1228;top:1500;width:9953;height:13040" id="docshape2" coordorigin="1229,1500" coordsize="9953,13040" path="m11182,1500l11162,1500,11162,1519,11162,14520,2798,14520,2798,1519,11162,1519,11162,1500,2779,1500,2779,1519,2779,14520,1248,14520,1248,1519,2779,1519,2779,1500,1229,1500,1229,1519,1229,14520,1229,14539,1248,14539,2779,14539,2798,14539,11162,14539,11182,14539,11182,14520,11182,1519,11182,1500xe" filled="true" fillcolor="#000000" stroked="false">
                  <v:path arrowok="t"/>
                  <v:fill type="solid"/>
                </v:shape>
                <v:shape style="position:absolute;left:3417;top:2136;width:6413;height:860" type="#_x0000_t75" id="docshape3" stroked="false">
                  <v:imagedata r:id="rId8" o:title=""/>
                </v:shape>
                <v:shape style="position:absolute;left:3196;top:3595;width:7839;height:3236" type="#_x0000_t75" id="docshape4" stroked="false">
                  <v:imagedata r:id="rId9" o:title=""/>
                </v:shape>
                <v:shape style="position:absolute;left:3369;top:8044;width:5626;height:754" type="#_x0000_t75" id="docshape5" stroked="false">
                  <v:imagedata r:id="rId10" o:title=""/>
                </v:shape>
                <v:shape style="position:absolute;left:3043;top:9254;width:8122;height:3768" type="#_x0000_t75" id="docshape6" stroked="false">
                  <v:imagedata r:id="rId1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70"/>
        <w:rPr>
          <w:sz w:val="28"/>
        </w:rPr>
      </w:pPr>
    </w:p>
    <w:p>
      <w:pPr>
        <w:pStyle w:val="Heading1"/>
        <w:ind w:firstLine="140"/>
      </w:pPr>
      <w:r>
        <w:rPr>
          <w:spacing w:val="-2"/>
        </w:rPr>
        <w:t>Univariate Analysis</w:t>
      </w:r>
    </w:p>
    <w:p>
      <w:pPr>
        <w:pStyle w:val="Heading1"/>
        <w:spacing w:after="0"/>
        <w:sectPr>
          <w:pgSz w:w="12240" w:h="15840"/>
          <w:pgMar w:header="341" w:footer="0" w:top="1480" w:bottom="280" w:left="720" w:right="720"/>
        </w:sectPr>
      </w:pPr>
    </w:p>
    <w:p>
      <w:pPr>
        <w:pStyle w:val="BodyText"/>
        <w:rPr>
          <w:b/>
          <w:sz w:val="36"/>
        </w:rPr>
      </w:pPr>
      <w:r>
        <w:rPr>
          <w:b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780287</wp:posOffset>
                </wp:positionH>
                <wp:positionV relativeFrom="page">
                  <wp:posOffset>952500</wp:posOffset>
                </wp:positionV>
                <wp:extent cx="6320155" cy="829564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20155" cy="8295640"/>
                          <a:chExt cx="6320155" cy="82956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12" y="0"/>
                            <a:ext cx="6320155" cy="8295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0155" h="8295640">
                                <a:moveTo>
                                  <a:pt x="6320041" y="12"/>
                                </a:moveTo>
                                <a:lnTo>
                                  <a:pt x="630783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307836" y="12192"/>
                                </a:lnTo>
                                <a:lnTo>
                                  <a:pt x="6307836" y="1618500"/>
                                </a:lnTo>
                                <a:lnTo>
                                  <a:pt x="6307836" y="1630692"/>
                                </a:lnTo>
                                <a:lnTo>
                                  <a:pt x="6307836" y="8282940"/>
                                </a:lnTo>
                                <a:lnTo>
                                  <a:pt x="996696" y="8282940"/>
                                </a:lnTo>
                                <a:lnTo>
                                  <a:pt x="996696" y="1630692"/>
                                </a:lnTo>
                                <a:lnTo>
                                  <a:pt x="6307836" y="1630692"/>
                                </a:lnTo>
                                <a:lnTo>
                                  <a:pt x="6307836" y="1618500"/>
                                </a:lnTo>
                                <a:lnTo>
                                  <a:pt x="996708" y="1618500"/>
                                </a:lnTo>
                                <a:lnTo>
                                  <a:pt x="996708" y="12204"/>
                                </a:lnTo>
                                <a:lnTo>
                                  <a:pt x="984516" y="12204"/>
                                </a:lnTo>
                                <a:lnTo>
                                  <a:pt x="984516" y="1618500"/>
                                </a:lnTo>
                                <a:lnTo>
                                  <a:pt x="984504" y="1630692"/>
                                </a:lnTo>
                                <a:lnTo>
                                  <a:pt x="984504" y="8282940"/>
                                </a:lnTo>
                                <a:lnTo>
                                  <a:pt x="12192" y="8282940"/>
                                </a:lnTo>
                                <a:lnTo>
                                  <a:pt x="12192" y="1630692"/>
                                </a:lnTo>
                                <a:lnTo>
                                  <a:pt x="984504" y="1630692"/>
                                </a:lnTo>
                                <a:lnTo>
                                  <a:pt x="984504" y="1618500"/>
                                </a:lnTo>
                                <a:lnTo>
                                  <a:pt x="12192" y="1618500"/>
                                </a:lnTo>
                                <a:lnTo>
                                  <a:pt x="12192" y="12204"/>
                                </a:lnTo>
                                <a:lnTo>
                                  <a:pt x="12" y="12204"/>
                                </a:lnTo>
                                <a:lnTo>
                                  <a:pt x="12" y="1618500"/>
                                </a:lnTo>
                                <a:lnTo>
                                  <a:pt x="0" y="1630692"/>
                                </a:lnTo>
                                <a:lnTo>
                                  <a:pt x="0" y="8282940"/>
                                </a:lnTo>
                                <a:lnTo>
                                  <a:pt x="0" y="8295145"/>
                                </a:lnTo>
                                <a:lnTo>
                                  <a:pt x="12192" y="8295145"/>
                                </a:lnTo>
                                <a:lnTo>
                                  <a:pt x="984504" y="8295145"/>
                                </a:lnTo>
                                <a:lnTo>
                                  <a:pt x="996696" y="8295145"/>
                                </a:lnTo>
                                <a:lnTo>
                                  <a:pt x="6307836" y="8295145"/>
                                </a:lnTo>
                                <a:lnTo>
                                  <a:pt x="6320041" y="8295145"/>
                                </a:lnTo>
                                <a:lnTo>
                                  <a:pt x="6320041" y="8282940"/>
                                </a:lnTo>
                                <a:lnTo>
                                  <a:pt x="6320041" y="1630692"/>
                                </a:lnTo>
                                <a:lnTo>
                                  <a:pt x="6320041" y="1618500"/>
                                </a:lnTo>
                                <a:lnTo>
                                  <a:pt x="6320041" y="12204"/>
                                </a:lnTo>
                                <a:lnTo>
                                  <a:pt x="632004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6904" y="1848611"/>
                            <a:ext cx="4087367" cy="9845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2973324"/>
                            <a:ext cx="5166360" cy="18348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5094732"/>
                            <a:ext cx="5166360" cy="6827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5926835"/>
                            <a:ext cx="5166360" cy="1767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39999pt;margin-top:75pt;width:497.65pt;height:653.2pt;mso-position-horizontal-relative:page;mso-position-vertical-relative:page;z-index:-15880704" id="docshapegroup7" coordorigin="1229,1500" coordsize="9953,13064">
                <v:shape style="position:absolute;left:1228;top:1500;width:9953;height:13064" id="docshape8" coordorigin="1229,1500" coordsize="9953,13064" path="m11182,1500l11162,1500,1229,1500,1229,1519,11162,1519,11162,4049,11162,4068,11162,14544,2798,14544,2798,4068,11162,4068,11162,4049,2798,4049,2798,1519,2779,1519,2779,4049,2779,4068,2779,14544,1248,14544,1248,4068,2779,4068,2779,4049,1248,4049,1248,1519,1229,1519,1229,4049,1229,4068,1229,14544,1229,14563,1248,14563,2779,14563,2798,14563,11162,14563,11182,14563,11182,14544,11182,4068,11182,4049,11182,1519,11182,1500xe" filled="true" fillcolor="#000000" stroked="false">
                  <v:path arrowok="t"/>
                  <v:fill type="solid"/>
                </v:shape>
                <v:shape style="position:absolute;left:3019;top:4411;width:6437;height:1551" type="#_x0000_t75" id="docshape9" stroked="false">
                  <v:imagedata r:id="rId12" o:title=""/>
                </v:shape>
                <v:shape style="position:absolute;left:3028;top:6182;width:8136;height:2890" type="#_x0000_t75" id="docshape10" stroked="false">
                  <v:imagedata r:id="rId13" o:title=""/>
                </v:shape>
                <v:shape style="position:absolute;left:3028;top:9523;width:8136;height:1076" type="#_x0000_t75" id="docshape11" stroked="false">
                  <v:imagedata r:id="rId14" o:title=""/>
                </v:shape>
                <v:shape style="position:absolute;left:3028;top:10833;width:8136;height:2784" type="#_x0000_t75" id="docshape12" stroked="false">
                  <v:imagedata r:id="rId1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92"/>
        <w:rPr>
          <w:b/>
          <w:sz w:val="36"/>
        </w:rPr>
      </w:pPr>
    </w:p>
    <w:p>
      <w:pPr>
        <w:spacing w:before="0"/>
        <w:ind w:left="527" w:right="7902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Bivariate Analysis</w:t>
      </w:r>
    </w:p>
    <w:p>
      <w:pPr>
        <w:spacing w:after="0"/>
        <w:jc w:val="left"/>
        <w:rPr>
          <w:b/>
          <w:sz w:val="36"/>
        </w:rPr>
        <w:sectPr>
          <w:pgSz w:w="12240" w:h="15840"/>
          <w:pgMar w:header="341" w:footer="0" w:top="1480" w:bottom="280" w:left="720" w:right="720"/>
        </w:sectPr>
      </w:pPr>
    </w:p>
    <w:p>
      <w:pPr>
        <w:pStyle w:val="BodyTex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490727</wp:posOffset>
                </wp:positionH>
                <wp:positionV relativeFrom="page">
                  <wp:posOffset>0</wp:posOffset>
                </wp:positionV>
                <wp:extent cx="6705600" cy="100584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705600" cy="10058400"/>
                          <a:chExt cx="6705600" cy="1005840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408"/>
                            <a:ext cx="1712976" cy="5425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9655" y="368808"/>
                            <a:ext cx="1075943" cy="3017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289547" y="0"/>
                            <a:ext cx="6320155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0155" h="10058400">
                                <a:moveTo>
                                  <a:pt x="12192" y="12204"/>
                                </a:moveTo>
                                <a:lnTo>
                                  <a:pt x="12" y="12204"/>
                                </a:lnTo>
                                <a:lnTo>
                                  <a:pt x="12" y="10058400"/>
                                </a:lnTo>
                                <a:lnTo>
                                  <a:pt x="12192" y="10058400"/>
                                </a:lnTo>
                                <a:lnTo>
                                  <a:pt x="12192" y="12204"/>
                                </a:lnTo>
                                <a:close/>
                              </a:path>
                              <a:path w="6320155" h="10058400">
                                <a:moveTo>
                                  <a:pt x="996708" y="12204"/>
                                </a:moveTo>
                                <a:lnTo>
                                  <a:pt x="984516" y="12204"/>
                                </a:lnTo>
                                <a:lnTo>
                                  <a:pt x="984516" y="10058400"/>
                                </a:lnTo>
                                <a:lnTo>
                                  <a:pt x="996708" y="10058400"/>
                                </a:lnTo>
                                <a:lnTo>
                                  <a:pt x="996708" y="12204"/>
                                </a:lnTo>
                                <a:close/>
                              </a:path>
                              <a:path w="6320155" h="10058400">
                                <a:moveTo>
                                  <a:pt x="6320041" y="0"/>
                                </a:moveTo>
                                <a:lnTo>
                                  <a:pt x="6307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307836" y="12192"/>
                                </a:lnTo>
                                <a:lnTo>
                                  <a:pt x="6307836" y="10058400"/>
                                </a:lnTo>
                                <a:lnTo>
                                  <a:pt x="6320041" y="10058400"/>
                                </a:lnTo>
                                <a:lnTo>
                                  <a:pt x="6320041" y="12204"/>
                                </a:lnTo>
                                <a:lnTo>
                                  <a:pt x="6320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208" y="829055"/>
                            <a:ext cx="3380231" cy="8595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208" y="1825751"/>
                            <a:ext cx="3441191" cy="39471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3208" y="5910071"/>
                            <a:ext cx="3441191" cy="383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639999pt;margin-top:0pt;width:528pt;height:792pt;mso-position-horizontal-relative:page;mso-position-vertical-relative:page;z-index:-15880192" id="docshapegroup13" coordorigin="773,0" coordsize="10560,15840">
                <v:shape style="position:absolute;left:772;top:340;width:2698;height:855" type="#_x0000_t75" id="docshape14" stroked="false">
                  <v:imagedata r:id="rId17" o:title=""/>
                </v:shape>
                <v:shape style="position:absolute;left:9638;top:580;width:1695;height:476" type="#_x0000_t75" id="docshape15" stroked="false">
                  <v:imagedata r:id="rId18" o:title=""/>
                </v:shape>
                <v:shape style="position:absolute;left:1228;top:0;width:9953;height:15840" id="docshape16" coordorigin="1229,0" coordsize="9953,15840" path="m1248,19l1229,19,1229,15840,1248,15840,1248,19xm2798,19l2779,19,2779,15840,2798,15840,2798,19xm11182,0l11162,0,1229,0,1229,19,11162,19,11162,19,11162,15840,11182,15840,11182,19,11182,19,11182,0xe" filled="true" fillcolor="#000000" stroked="false">
                  <v:path arrowok="t"/>
                  <v:fill type="solid"/>
                </v:shape>
                <v:shape style="position:absolute;left:2793;top:1305;width:5324;height:1354" type="#_x0000_t75" id="docshape17" stroked="false">
                  <v:imagedata r:id="rId19" o:title=""/>
                </v:shape>
                <v:shape style="position:absolute;left:2793;top:2875;width:5420;height:6216" type="#_x0000_t75" id="docshape18" stroked="false">
                  <v:imagedata r:id="rId20" o:title=""/>
                </v:shape>
                <v:shape style="position:absolute;left:2793;top:9307;width:5420;height:6044" type="#_x0000_t75" id="docshape19" stroked="false">
                  <v:imagedata r:id="rId2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39"/>
        <w:rPr>
          <w:b/>
          <w:sz w:val="28"/>
        </w:rPr>
      </w:pPr>
    </w:p>
    <w:p>
      <w:pPr>
        <w:spacing w:before="0"/>
        <w:ind w:left="527" w:right="7902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Multivariate Analysis</w:t>
      </w:r>
    </w:p>
    <w:p>
      <w:pPr>
        <w:spacing w:after="0"/>
        <w:jc w:val="left"/>
        <w:rPr>
          <w:b/>
          <w:sz w:val="28"/>
        </w:rPr>
        <w:sectPr>
          <w:headerReference w:type="default" r:id="rId16"/>
          <w:pgSz w:w="12240" w:h="15840"/>
          <w:pgMar w:header="0" w:footer="0" w:top="1820" w:bottom="280" w:left="720" w:right="720"/>
        </w:sectPr>
      </w:pPr>
    </w:p>
    <w:p>
      <w:pPr>
        <w:pStyle w:val="BodyText"/>
        <w:ind w:left="508"/>
      </w:pPr>
      <w:r>
        <w:rPr/>
        <mc:AlternateContent>
          <mc:Choice Requires="wps">
            <w:drawing>
              <wp:inline distT="0" distB="0" distL="0" distR="0">
                <wp:extent cx="6320155" cy="5593080"/>
                <wp:effectExtent l="9525" t="0" r="0" b="762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320155" cy="5593080"/>
                          <a:chExt cx="6320155" cy="559308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6320155" cy="559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0155" h="5593715">
                                <a:moveTo>
                                  <a:pt x="6320041" y="0"/>
                                </a:moveTo>
                                <a:lnTo>
                                  <a:pt x="6307836" y="0"/>
                                </a:lnTo>
                                <a:lnTo>
                                  <a:pt x="6307836" y="12192"/>
                                </a:lnTo>
                                <a:lnTo>
                                  <a:pt x="6307836" y="5580888"/>
                                </a:lnTo>
                                <a:lnTo>
                                  <a:pt x="996696" y="5580888"/>
                                </a:lnTo>
                                <a:lnTo>
                                  <a:pt x="996696" y="12192"/>
                                </a:lnTo>
                                <a:lnTo>
                                  <a:pt x="6307836" y="12192"/>
                                </a:lnTo>
                                <a:lnTo>
                                  <a:pt x="63078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984504" y="12192"/>
                                </a:lnTo>
                                <a:lnTo>
                                  <a:pt x="984504" y="5593092"/>
                                </a:lnTo>
                                <a:lnTo>
                                  <a:pt x="996696" y="5593092"/>
                                </a:lnTo>
                                <a:lnTo>
                                  <a:pt x="6307836" y="5593092"/>
                                </a:lnTo>
                                <a:lnTo>
                                  <a:pt x="6320041" y="5593092"/>
                                </a:lnTo>
                                <a:lnTo>
                                  <a:pt x="6320041" y="5580888"/>
                                </a:lnTo>
                                <a:lnTo>
                                  <a:pt x="6320041" y="12192"/>
                                </a:lnTo>
                                <a:lnTo>
                                  <a:pt x="63200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648" y="1446275"/>
                            <a:ext cx="5315712" cy="3621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6095" y="6095"/>
                            <a:ext cx="984885" cy="5581015"/>
                          </a:xfrm>
                          <a:prstGeom prst="rect">
                            <a:avLst/>
                          </a:pr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230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1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Descriptive 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65pt;height:440.4pt;mso-position-horizontal-relative:char;mso-position-vertical-relative:line" id="docshapegroup20" coordorigin="0,0" coordsize="9953,8808">
                <v:shape style="position:absolute;left:-1;top:0;width:9953;height:8809" id="docshape21" coordorigin="0,0" coordsize="9953,8809" path="m9953,0l9934,0,9934,19,9934,8789,1570,8789,1570,19,9934,19,9934,0,0,0,0,19,1550,19,1550,8808,1570,8808,9934,8808,9953,8808,9953,8789,9953,19,9953,0xe" filled="true" fillcolor="#000000" stroked="false">
                  <v:path arrowok="t"/>
                  <v:fill type="solid"/>
                </v:shape>
                <v:shape style="position:absolute;left:1564;top:2277;width:8372;height:5703" type="#_x0000_t75" id="docshape22" stroked="false">
                  <v:imagedata r:id="rId23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;top:9;width:1551;height:8789" type="#_x0000_t202" id="docshape23" filled="false" stroked="true" strokeweight=".95999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23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-1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Descriptive Analysis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after="0"/>
        <w:sectPr>
          <w:headerReference w:type="default" r:id="rId22"/>
          <w:pgSz w:w="12240" w:h="15840"/>
          <w:pgMar w:header="341" w:footer="0" w:top="1480" w:bottom="280" w:left="720" w:right="7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 w:after="1"/>
        <w:rPr>
          <w:b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6638"/>
      </w:tblGrid>
      <w:tr>
        <w:trPr>
          <w:trHeight w:val="680" w:hRule="atLeast"/>
        </w:trPr>
        <w:tc>
          <w:tcPr>
            <w:tcW w:w="10204" w:type="dxa"/>
            <w:gridSpan w:val="2"/>
          </w:tcPr>
          <w:p>
            <w:pPr>
              <w:pStyle w:val="TableParagraph"/>
              <w:spacing w:before="212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>
        <w:trPr>
          <w:trHeight w:val="2279" w:hRule="atLeast"/>
        </w:trPr>
        <w:tc>
          <w:tcPr>
            <w:tcW w:w="35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274"/>
              <w:rPr>
                <w:b/>
                <w:sz w:val="24"/>
              </w:rPr>
            </w:pPr>
          </w:p>
          <w:p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638" w:type="dxa"/>
          </w:tcPr>
          <w:p>
            <w:pPr>
              <w:pStyle w:val="TableParagraph"/>
              <w:spacing w:after="1"/>
              <w:rPr>
                <w:b/>
                <w:sz w:val="12"/>
              </w:rPr>
            </w:pPr>
          </w:p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32504" cy="1335024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504" cy="13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4319" w:hRule="atLeast"/>
        </w:trPr>
        <w:tc>
          <w:tcPr>
            <w:tcW w:w="35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97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Checking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Missing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63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44"/>
              <w:rPr>
                <w:b/>
                <w:sz w:val="20"/>
              </w:rPr>
            </w:pPr>
          </w:p>
          <w:p>
            <w:pPr>
              <w:pStyle w:val="TableParagraph"/>
              <w:ind w:left="78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79776" cy="1786127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776" cy="1786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757" w:hRule="atLeast"/>
        </w:trPr>
        <w:tc>
          <w:tcPr>
            <w:tcW w:w="356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30"/>
              <w:rPr>
                <w:b/>
                <w:sz w:val="24"/>
              </w:rPr>
            </w:pPr>
          </w:p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Transformation</w:t>
            </w:r>
          </w:p>
        </w:tc>
        <w:tc>
          <w:tcPr>
            <w:tcW w:w="6638" w:type="dxa"/>
          </w:tcPr>
          <w:p>
            <w:pPr>
              <w:pStyle w:val="TableParagraph"/>
              <w:spacing w:before="2"/>
              <w:rPr>
                <w:b/>
                <w:sz w:val="11"/>
              </w:rPr>
            </w:pPr>
          </w:p>
          <w:p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61816" cy="2106168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816" cy="210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331" w:hRule="atLeast"/>
        </w:trPr>
        <w:tc>
          <w:tcPr>
            <w:tcW w:w="3566" w:type="dxa"/>
          </w:tcPr>
          <w:p>
            <w:pPr>
              <w:pStyle w:val="TableParagraph"/>
              <w:spacing w:before="214"/>
              <w:ind w:left="128"/>
              <w:rPr>
                <w:sz w:val="24"/>
              </w:rPr>
            </w:pPr>
            <w:r>
              <w:rPr>
                <w:sz w:val="24"/>
              </w:rPr>
              <w:t>Feature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638" w:type="dxa"/>
          </w:tcPr>
          <w:p>
            <w:pPr>
              <w:pStyle w:val="TableParagraph"/>
              <w:spacing w:before="3" w:after="1"/>
              <w:rPr>
                <w:b/>
                <w:sz w:val="18"/>
              </w:rPr>
            </w:pP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10712" cy="252984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712" cy="25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0"/>
              <w:rPr>
                <w:b/>
                <w:sz w:val="17"/>
              </w:rPr>
            </w:pPr>
          </w:p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18791" cy="318897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791" cy="3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341" w:footer="0" w:top="1480" w:bottom="280" w:left="720" w:right="720"/>
        </w:sect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6"/>
        <w:gridCol w:w="6638"/>
      </w:tblGrid>
      <w:tr>
        <w:trPr>
          <w:trHeight w:val="3498" w:hRule="atLeast"/>
        </w:trPr>
        <w:tc>
          <w:tcPr>
            <w:tcW w:w="35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3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2"/>
              <w:rPr>
                <w:b/>
                <w:sz w:val="24"/>
              </w:rPr>
            </w:pPr>
          </w:p>
          <w:p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Engineering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9" w:val="left" w:leader="none"/>
              </w:tabs>
              <w:spacing w:line="240" w:lineRule="auto" w:before="216" w:after="0"/>
              <w:ind w:left="729" w:right="231" w:hanging="360"/>
              <w:jc w:val="left"/>
              <w:rPr>
                <w:sz w:val="24"/>
              </w:rPr>
            </w:pPr>
            <w:r>
              <w:rPr>
                <w:sz w:val="24"/>
              </w:rPr>
              <w:t>Created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datetime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'ds'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combining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Month.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9" w:val="left" w:leader="none"/>
              </w:tabs>
              <w:spacing w:line="240" w:lineRule="auto" w:before="216" w:after="0"/>
              <w:ind w:left="729" w:right="227" w:hanging="360"/>
              <w:jc w:val="left"/>
              <w:rPr>
                <w:sz w:val="24"/>
              </w:rPr>
            </w:pPr>
            <w:r>
              <w:rPr>
                <w:sz w:val="24"/>
              </w:rPr>
              <w:t>Aggregated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Beneficiaries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Benefit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Amounts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monthly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 prepare structured time series features for model training.</w:t>
            </w:r>
          </w:p>
        </w:tc>
      </w:tr>
    </w:tbl>
    <w:sectPr>
      <w:type w:val="continuous"/>
      <w:pgSz w:w="12240" w:h="15840"/>
      <w:pgMar w:header="341" w:footer="0" w:top="148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35264">
          <wp:simplePos x="0" y="0"/>
          <wp:positionH relativeFrom="page">
            <wp:posOffset>490727</wp:posOffset>
          </wp:positionH>
          <wp:positionV relativeFrom="page">
            <wp:posOffset>216408</wp:posOffset>
          </wp:positionV>
          <wp:extent cx="1712976" cy="54254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976" cy="5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5776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5943" cy="301751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5943" cy="301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36288">
          <wp:simplePos x="0" y="0"/>
          <wp:positionH relativeFrom="page">
            <wp:posOffset>490727</wp:posOffset>
          </wp:positionH>
          <wp:positionV relativeFrom="page">
            <wp:posOffset>216408</wp:posOffset>
          </wp:positionV>
          <wp:extent cx="1712976" cy="542543"/>
          <wp:effectExtent l="0" t="0" r="0" b="0"/>
          <wp:wrapNone/>
          <wp:docPr id="24" name="Image 2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2976" cy="5425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6800">
          <wp:simplePos x="0" y="0"/>
          <wp:positionH relativeFrom="page">
            <wp:posOffset>6120384</wp:posOffset>
          </wp:positionH>
          <wp:positionV relativeFrom="page">
            <wp:posOffset>368808</wp:posOffset>
          </wp:positionV>
          <wp:extent cx="1075943" cy="301751"/>
          <wp:effectExtent l="0" t="0" r="0" b="0"/>
          <wp:wrapNone/>
          <wp:docPr id="25" name="Image 2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" name="Image 25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5943" cy="301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27" w:right="790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header" Target="header2.xml"/><Relationship Id="rId17" Type="http://schemas.openxmlformats.org/officeDocument/2006/relationships/image" Target="media/image1.jpeg"/><Relationship Id="rId18" Type="http://schemas.openxmlformats.org/officeDocument/2006/relationships/image" Target="media/image2.jpe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header" Target="header3.xml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Diptokrit Chowdhury</dc:creator>
  <dc:title>Data Exploration and Preprocessing.docx</dc:title>
  <dcterms:created xsi:type="dcterms:W3CDTF">2025-07-03T03:32:04Z</dcterms:created>
  <dcterms:modified xsi:type="dcterms:W3CDTF">2025-07-03T03:32:04Z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2025-07-03T00:00:00Z</vt:filetime>
  </property>
  <property fmtid="{D5CDD505-2E9C-101B-9397-08002B2CF9AE}" pid="5" name="Producer">
    <vt:lpwstr>pdf-lib (https://github.com/Hopding/pdf-lib)</vt:lpwstr>
  </property>
</Properties>
</file>