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0AC6A" w14:textId="77777777" w:rsidR="001D6960" w:rsidRDefault="007241E6">
      <w:pPr>
        <w:pStyle w:val="Heading1"/>
      </w:pPr>
      <w:r>
        <w:t>Nmap Scan Report – Port-wise Analysis</w:t>
      </w:r>
    </w:p>
    <w:p w14:paraId="73D35D5C" w14:textId="77777777" w:rsidR="001D6960" w:rsidRDefault="007241E6">
      <w:pPr>
        <w:pStyle w:val="Heading2"/>
      </w:pPr>
      <w:r>
        <w:t>Port 21 – FTP (File Transfer Protocol)</w:t>
      </w:r>
    </w:p>
    <w:p w14:paraId="0EB18032" w14:textId="77777777" w:rsidR="001D6960" w:rsidRDefault="007241E6">
      <w:r>
        <w:t xml:space="preserve">Port 21 is associated with the FTP (File Transfer Protocol) service, which is used to transfer files between systems over a network. This service allows clients to upload or </w:t>
      </w:r>
      <w:r>
        <w:t>download files from a remote server. However, FTP does not encrypt its traffic, which includes usernames and passwords. This lack of encryption makes FTP vulnerable to interception and eavesdropping attacks. It is recommended to use more secure alternatives like SFTP or FTPS whenever possible.</w:t>
      </w:r>
    </w:p>
    <w:p w14:paraId="4A8FB5B0" w14:textId="77777777" w:rsidR="001D6960" w:rsidRDefault="007241E6">
      <w:pPr>
        <w:pStyle w:val="Heading2"/>
      </w:pPr>
      <w:r>
        <w:t>Port 554 – RTSP (Real-Time Streaming Protocol)</w:t>
      </w:r>
    </w:p>
    <w:p w14:paraId="0639EB45" w14:textId="77777777" w:rsidR="001D6960" w:rsidRDefault="007241E6">
      <w:r>
        <w:t>Port 554 runs the RTSP (Real-Time Streaming Protocol) service, commonly used for managing streaming media sessions such as live video or audio streams. This protocol enables control commands like play, pause, and record to be sent between client and media server. RTSP is often found in surveillance systems with IP cameras. While it serves an essential function, it should be secured properly to avoid unauthorized access or streaming data interception.</w:t>
      </w:r>
    </w:p>
    <w:p w14:paraId="770370BB" w14:textId="77777777" w:rsidR="001D6960" w:rsidRDefault="007241E6">
      <w:pPr>
        <w:pStyle w:val="Heading2"/>
      </w:pPr>
      <w:r>
        <w:t>Port 1723 – PPTP (Point-to-Point Tunneling Protocol)</w:t>
      </w:r>
    </w:p>
    <w:p w14:paraId="5A08BEC0" w14:textId="77777777" w:rsidR="001D6960" w:rsidRDefault="007241E6">
      <w:r>
        <w:t>Port 1723 is used by PPTP (Point-to-Point Tunneling Protocol), a VPN protocol designed to allow secure remote access over the internet. Although once widely adopted, PPTP is now considered insecure due to known cryptographic vulnerabilities and should no longer be used in production environments. Organizations are encouraged to migrate to more secure VPN solutions such as OpenVPN, L2TP/IPSec, or WireGuard.</w:t>
      </w:r>
    </w:p>
    <w:sectPr w:rsidR="001D69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614975">
    <w:abstractNumId w:val="8"/>
  </w:num>
  <w:num w:numId="2" w16cid:durableId="1440760973">
    <w:abstractNumId w:val="6"/>
  </w:num>
  <w:num w:numId="3" w16cid:durableId="153180280">
    <w:abstractNumId w:val="5"/>
  </w:num>
  <w:num w:numId="4" w16cid:durableId="357774288">
    <w:abstractNumId w:val="4"/>
  </w:num>
  <w:num w:numId="5" w16cid:durableId="453866658">
    <w:abstractNumId w:val="7"/>
  </w:num>
  <w:num w:numId="6" w16cid:durableId="1890876892">
    <w:abstractNumId w:val="3"/>
  </w:num>
  <w:num w:numId="7" w16cid:durableId="651786724">
    <w:abstractNumId w:val="2"/>
  </w:num>
  <w:num w:numId="8" w16cid:durableId="1231767543">
    <w:abstractNumId w:val="1"/>
  </w:num>
  <w:num w:numId="9" w16cid:durableId="78623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78A"/>
    <w:rsid w:val="001D6960"/>
    <w:rsid w:val="0029639D"/>
    <w:rsid w:val="00326F90"/>
    <w:rsid w:val="007241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1FD63"/>
  <w14:defaultImageDpi w14:val="300"/>
  <w15:docId w15:val="{AAB8DE10-69DF-43C7-8969-A23DC852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1286</Characters>
  <Application>Microsoft Office Word</Application>
  <DocSecurity>4</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karthikeya nanduri</cp:lastModifiedBy>
  <cp:revision>2</cp:revision>
  <dcterms:created xsi:type="dcterms:W3CDTF">2025-06-23T15:24:00Z</dcterms:created>
  <dcterms:modified xsi:type="dcterms:W3CDTF">2025-06-23T15:24:00Z</dcterms:modified>
  <cp:category/>
</cp:coreProperties>
</file>