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LAND LEASE AGREEMENT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This Lease Agreement (hereinafter referred to as the "Agreement") is made and effective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[EFFECTIVE DATE] (the "Effective Date"),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BY AND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BETWEEN: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[LANDLORD NAME], with an address of [LANDLORD ADDRESS],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hereinafter referred to as the "Lessor".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AND: [TENANT NAME], with an address of [TENANT ADDRESS],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hereinafter referred to as the "Lessee", collectively referred to as the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"Parties".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LEASED PREMISES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Lessor agrees to lease to Lessee, and Lessee agrees to lease from Lessor, for the term and upon the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conditions set forth herein, the land described as follows: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________________________________________________________________________________________________________________________________________________________________________________________________________________________________.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(Enter a detailed description, potentially with references to attached maps or surveys)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TERM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This Lease begins on ____________ and ends on ____________. The term is for ____________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years/months.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RENT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Lessee will pay Lessor ____________ dollars/euros/sterling monthly, due the first day of each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month.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USE OF LAND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The Lessee may only use the land for: ________________________. Prohibited activities include: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________________________.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MAINTENANCE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Lessee shall keep the land, including any improvements, in good condition. This includes, but is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not limited to, ________________________ e.g., mowing, weeding, and trash removal.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INSURANCE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Lessee shall procure liability insurance with a minimum limit of ____________, naming Lessor as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an additional insured. Proof must be given to Lessor before lease commencement and upon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renewal.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ASSIGNMENT &amp; SUBLETTING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Lessee may not assign this Lease or sublet the land without Lessor's written consent.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TERMINATION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Upon breach of this Agreement by either Party, the other may terminate after giving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____________ days written notice.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INDEMNIFICATION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Lessee will indemnify Lessor against claims resulting from Lessee's use of the land, excluding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claims arising from Lessor's own negligence.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GOVERNING LAW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This Agreement shall be governed by and construed in accordance with the laws of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lastRenderedPageBreak/>
        <w:t>[GOVERNING LAW]. Any legal action arising out of or relating to this Agreement shall be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brought in the appropriate courts of [GOVERNING LAW].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AMENDMENTS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Changes to this Agreement are valid only if written and signed by both Parties.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ENTIRE AGREEMENT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This Agreement constitutes the complete understanding of the Parties and supersedes all prior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discussions or agreements.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NOTICES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Notices should be in writing and can be personally delivered or mailed to the addresses given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above or any new address provided in writing.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SECURITY DEPOSIT (Optional)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A security deposit of ____________  dollars/euros/sterling is due upon signing, returnable upon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lease termination, minus any deductions for repairs or unpaid rent.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DEFAULT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If rent is more than ____________  days late, or if Lessee violates any term, it's considered a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default. Lessor can then take any action allowed by law to recover damages, unpaid rent, and to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evict Lessee.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IN WITNESS WHEREOF, the parties hereto have executed this Lease Agreement as of the date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first above written.</w:t>
      </w:r>
    </w:p>
    <w:p w:rsidR="00E4287A" w:rsidRPr="00EA695C" w:rsidRDefault="00E4287A" w:rsidP="00EA695C">
      <w:pPr>
        <w:pStyle w:val="PlainText"/>
        <w:rPr>
          <w:rFonts w:ascii="Courier New" w:hAnsi="Courier New" w:cs="Courier New"/>
        </w:rPr>
      </w:pPr>
      <w:r w:rsidRPr="00EA695C">
        <w:rPr>
          <w:rFonts w:ascii="Courier New" w:hAnsi="Courier New" w:cs="Courier New"/>
        </w:rPr>
        <w:t>LESSOR</w:t>
      </w:r>
    </w:p>
    <w:sectPr w:rsidR="00000000" w:rsidRPr="00EA695C" w:rsidSect="00EA695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5C"/>
    <w:rsid w:val="00711C5A"/>
    <w:rsid w:val="00E4287A"/>
    <w:rsid w:val="00EA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62250-0C29-4B2B-A918-A7F53352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69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69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M BADIGER</dc:creator>
  <cp:keywords/>
  <dc:description/>
  <cp:lastModifiedBy>SATWIK M BADIGER</cp:lastModifiedBy>
  <cp:revision>2</cp:revision>
  <dcterms:created xsi:type="dcterms:W3CDTF">2025-07-17T16:29:00Z</dcterms:created>
  <dcterms:modified xsi:type="dcterms:W3CDTF">2025-07-17T16:29:00Z</dcterms:modified>
</cp:coreProperties>
</file>