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73B86" w14:textId="77777777" w:rsidR="00F578C6" w:rsidRDefault="004372EA">
      <w:pPr>
        <w:spacing w:before="61"/>
        <w:ind w:left="120"/>
        <w:rPr>
          <w:b/>
          <w:sz w:val="32"/>
        </w:rPr>
      </w:pPr>
      <w:r>
        <w:rPr>
          <w:b/>
          <w:sz w:val="32"/>
        </w:rPr>
        <w:t>CHAPTER 5</w:t>
      </w:r>
    </w:p>
    <w:p w14:paraId="55C382AF" w14:textId="6F236585" w:rsidR="00F578C6" w:rsidRDefault="004372EA">
      <w:pPr>
        <w:pStyle w:val="Title"/>
      </w:pPr>
      <w:r>
        <w:t xml:space="preserve">SYSTEM TESTING AND </w:t>
      </w:r>
      <w:r w:rsidR="00AF5F06">
        <w:t>RESULTS</w:t>
      </w:r>
    </w:p>
    <w:p w14:paraId="487948D8" w14:textId="77777777" w:rsidR="00F578C6" w:rsidRDefault="00F578C6">
      <w:pPr>
        <w:pStyle w:val="BodyText"/>
        <w:spacing w:before="1"/>
        <w:rPr>
          <w:b/>
          <w:sz w:val="54"/>
        </w:rPr>
      </w:pPr>
    </w:p>
    <w:p w14:paraId="6FEC5511" w14:textId="77777777" w:rsidR="00F578C6" w:rsidRDefault="004372EA">
      <w:pPr>
        <w:pStyle w:val="BodyText"/>
        <w:spacing w:line="360" w:lineRule="auto"/>
        <w:ind w:left="120" w:right="166"/>
      </w:pPr>
      <w:r>
        <w:t>After all phase have been perfectly done, the system will be implemented to the server and the system can be</w:t>
      </w:r>
      <w:r>
        <w:rPr>
          <w:spacing w:val="1"/>
        </w:rPr>
        <w:t xml:space="preserve"> </w:t>
      </w:r>
      <w:r>
        <w:t>used.</w:t>
      </w:r>
    </w:p>
    <w:p w14:paraId="58885BC5" w14:textId="77777777" w:rsidR="00F578C6" w:rsidRDefault="004372EA">
      <w:pPr>
        <w:pStyle w:val="ListParagraph"/>
        <w:numPr>
          <w:ilvl w:val="1"/>
          <w:numId w:val="2"/>
        </w:numPr>
        <w:tabs>
          <w:tab w:val="left" w:pos="540"/>
        </w:tabs>
        <w:rPr>
          <w:b/>
          <w:sz w:val="28"/>
        </w:rPr>
      </w:pPr>
      <w:r>
        <w:rPr>
          <w:b/>
          <w:sz w:val="28"/>
        </w:rPr>
        <w:t>SYSTEM</w:t>
      </w:r>
      <w:r>
        <w:rPr>
          <w:b/>
          <w:spacing w:val="-3"/>
          <w:sz w:val="28"/>
        </w:rPr>
        <w:t xml:space="preserve"> </w:t>
      </w:r>
      <w:r>
        <w:rPr>
          <w:b/>
          <w:sz w:val="28"/>
        </w:rPr>
        <w:t>TESTING</w:t>
      </w:r>
    </w:p>
    <w:p w14:paraId="0235724E" w14:textId="77777777" w:rsidR="00F578C6" w:rsidRDefault="00F578C6">
      <w:pPr>
        <w:pStyle w:val="BodyText"/>
        <w:spacing w:before="9"/>
        <w:rPr>
          <w:b/>
          <w:sz w:val="27"/>
        </w:rPr>
      </w:pPr>
    </w:p>
    <w:p w14:paraId="576ED6BA" w14:textId="77777777" w:rsidR="00F578C6" w:rsidRDefault="004372EA">
      <w:pPr>
        <w:pStyle w:val="BodyText"/>
        <w:spacing w:before="1" w:line="360" w:lineRule="auto"/>
        <w:ind w:left="120" w:right="109" w:firstLine="720"/>
        <w:jc w:val="both"/>
      </w:pPr>
      <w:r>
        <w:t>The goal of the system testing process was to determine all faults in the project. The program was subjected to a set of test inputs and many explanations were made and based on these explanations it will be decided whether the program behaves as expected or not. Our project went through three levels of</w:t>
      </w:r>
      <w:r>
        <w:rPr>
          <w:spacing w:val="-1"/>
        </w:rPr>
        <w:t xml:space="preserve"> </w:t>
      </w:r>
      <w:r>
        <w:t>testing.</w:t>
      </w:r>
    </w:p>
    <w:p w14:paraId="523086D9" w14:textId="77777777" w:rsidR="00F578C6" w:rsidRDefault="004372EA">
      <w:pPr>
        <w:pStyle w:val="ListParagraph"/>
        <w:numPr>
          <w:ilvl w:val="2"/>
          <w:numId w:val="2"/>
        </w:numPr>
        <w:tabs>
          <w:tab w:val="left" w:pos="965"/>
        </w:tabs>
        <w:spacing w:before="161"/>
        <w:jc w:val="both"/>
        <w:rPr>
          <w:sz w:val="24"/>
        </w:rPr>
      </w:pPr>
      <w:r>
        <w:rPr>
          <w:sz w:val="24"/>
        </w:rPr>
        <w:t>Unit</w:t>
      </w:r>
      <w:r>
        <w:rPr>
          <w:spacing w:val="-1"/>
          <w:sz w:val="24"/>
        </w:rPr>
        <w:t xml:space="preserve"> </w:t>
      </w:r>
      <w:r>
        <w:rPr>
          <w:sz w:val="24"/>
        </w:rPr>
        <w:t>testing</w:t>
      </w:r>
    </w:p>
    <w:p w14:paraId="2AB2052E" w14:textId="77777777" w:rsidR="00F578C6" w:rsidRDefault="004372EA">
      <w:pPr>
        <w:pStyle w:val="ListParagraph"/>
        <w:numPr>
          <w:ilvl w:val="2"/>
          <w:numId w:val="2"/>
        </w:numPr>
        <w:tabs>
          <w:tab w:val="left" w:pos="965"/>
        </w:tabs>
        <w:jc w:val="both"/>
        <w:rPr>
          <w:sz w:val="24"/>
        </w:rPr>
      </w:pPr>
      <w:r>
        <w:rPr>
          <w:sz w:val="24"/>
        </w:rPr>
        <w:t>Integration</w:t>
      </w:r>
      <w:r>
        <w:rPr>
          <w:spacing w:val="-7"/>
          <w:sz w:val="24"/>
        </w:rPr>
        <w:t xml:space="preserve"> </w:t>
      </w:r>
      <w:r>
        <w:rPr>
          <w:sz w:val="24"/>
        </w:rPr>
        <w:t>testing</w:t>
      </w:r>
    </w:p>
    <w:p w14:paraId="0A7D8118" w14:textId="77777777" w:rsidR="00F578C6" w:rsidRDefault="004372EA">
      <w:pPr>
        <w:pStyle w:val="ListParagraph"/>
        <w:numPr>
          <w:ilvl w:val="2"/>
          <w:numId w:val="2"/>
        </w:numPr>
        <w:tabs>
          <w:tab w:val="left" w:pos="965"/>
        </w:tabs>
        <w:spacing w:before="159"/>
        <w:jc w:val="both"/>
        <w:rPr>
          <w:sz w:val="24"/>
        </w:rPr>
      </w:pPr>
      <w:r>
        <w:rPr>
          <w:sz w:val="24"/>
        </w:rPr>
        <w:t>Validation</w:t>
      </w:r>
      <w:r>
        <w:rPr>
          <w:spacing w:val="-4"/>
          <w:sz w:val="24"/>
        </w:rPr>
        <w:t xml:space="preserve"> </w:t>
      </w:r>
      <w:r>
        <w:rPr>
          <w:sz w:val="24"/>
        </w:rPr>
        <w:t>testing</w:t>
      </w:r>
    </w:p>
    <w:p w14:paraId="0BCE1EDC" w14:textId="77777777" w:rsidR="00F578C6" w:rsidRDefault="00F578C6">
      <w:pPr>
        <w:pStyle w:val="BodyText"/>
        <w:rPr>
          <w:sz w:val="26"/>
        </w:rPr>
      </w:pPr>
    </w:p>
    <w:p w14:paraId="7D8286AE" w14:textId="77777777" w:rsidR="00F578C6" w:rsidRDefault="00F578C6">
      <w:pPr>
        <w:pStyle w:val="BodyText"/>
        <w:spacing w:before="11"/>
        <w:rPr>
          <w:sz w:val="25"/>
        </w:rPr>
      </w:pPr>
    </w:p>
    <w:p w14:paraId="1375BA39" w14:textId="77777777" w:rsidR="00F578C6" w:rsidRDefault="004372EA">
      <w:pPr>
        <w:pStyle w:val="Heading1"/>
        <w:numPr>
          <w:ilvl w:val="2"/>
          <w:numId w:val="1"/>
        </w:numPr>
        <w:tabs>
          <w:tab w:val="left" w:pos="660"/>
        </w:tabs>
      </w:pPr>
      <w:r>
        <w:t>UNIT</w:t>
      </w:r>
      <w:r>
        <w:rPr>
          <w:spacing w:val="-1"/>
        </w:rPr>
        <w:t xml:space="preserve"> </w:t>
      </w:r>
      <w:r>
        <w:t>TESTING</w:t>
      </w:r>
    </w:p>
    <w:p w14:paraId="2675DDAC" w14:textId="1AF81946" w:rsidR="00F578C6" w:rsidRDefault="004372EA">
      <w:pPr>
        <w:pStyle w:val="BodyText"/>
        <w:spacing w:before="158" w:line="360" w:lineRule="auto"/>
        <w:ind w:left="120" w:right="153" w:firstLine="720"/>
        <w:jc w:val="both"/>
      </w:pPr>
      <w:r>
        <w:t xml:space="preserve">Unit testing is commenced when a unit has been </w:t>
      </w:r>
      <w:r w:rsidR="00AF5F06">
        <w:t>created and effectively</w:t>
      </w:r>
      <w:r>
        <w:t xml:space="preserve"> </w:t>
      </w:r>
      <w:r w:rsidR="00AF5F06">
        <w:t>reviewed. In</w:t>
      </w:r>
      <w:r>
        <w:t xml:space="preserve"> order to test a single </w:t>
      </w:r>
      <w:r w:rsidR="00AF5F06">
        <w:t>module,</w:t>
      </w:r>
      <w:r>
        <w:t xml:space="preserve"> we need to provide a complete environment </w:t>
      </w:r>
      <w:r w:rsidR="00AF5F06">
        <w:t>i.e.,</w:t>
      </w:r>
      <w:r>
        <w:t xml:space="preserve"> besides the section we would</w:t>
      </w:r>
      <w:r>
        <w:rPr>
          <w:spacing w:val="-1"/>
        </w:rPr>
        <w:t xml:space="preserve"> </w:t>
      </w:r>
      <w:r>
        <w:t>require</w:t>
      </w:r>
    </w:p>
    <w:p w14:paraId="12C5D578" w14:textId="77777777" w:rsidR="00F578C6" w:rsidRDefault="004372EA">
      <w:pPr>
        <w:pStyle w:val="ListParagraph"/>
        <w:numPr>
          <w:ilvl w:val="3"/>
          <w:numId w:val="1"/>
        </w:numPr>
        <w:tabs>
          <w:tab w:val="left" w:pos="840"/>
        </w:tabs>
        <w:jc w:val="both"/>
        <w:rPr>
          <w:sz w:val="24"/>
        </w:rPr>
      </w:pPr>
      <w:r>
        <w:rPr>
          <w:sz w:val="24"/>
        </w:rPr>
        <w:t>The procedures belonging to other units that is the unit under test</w:t>
      </w:r>
      <w:r>
        <w:rPr>
          <w:spacing w:val="-8"/>
          <w:sz w:val="24"/>
        </w:rPr>
        <w:t xml:space="preserve"> </w:t>
      </w:r>
      <w:r>
        <w:rPr>
          <w:sz w:val="24"/>
        </w:rPr>
        <w:t>calls.</w:t>
      </w:r>
    </w:p>
    <w:p w14:paraId="4A9B2918" w14:textId="77777777" w:rsidR="00F578C6" w:rsidRDefault="004372EA">
      <w:pPr>
        <w:pStyle w:val="ListParagraph"/>
        <w:numPr>
          <w:ilvl w:val="3"/>
          <w:numId w:val="1"/>
        </w:numPr>
        <w:tabs>
          <w:tab w:val="left" w:pos="840"/>
        </w:tabs>
        <w:spacing w:before="139"/>
        <w:jc w:val="both"/>
        <w:rPr>
          <w:sz w:val="24"/>
        </w:rPr>
      </w:pPr>
      <w:r>
        <w:rPr>
          <w:sz w:val="24"/>
        </w:rPr>
        <w:t>Non local data structures that module accesses.</w:t>
      </w:r>
    </w:p>
    <w:p w14:paraId="3D846904" w14:textId="77777777" w:rsidR="00F578C6" w:rsidRDefault="004372EA">
      <w:pPr>
        <w:pStyle w:val="ListParagraph"/>
        <w:numPr>
          <w:ilvl w:val="3"/>
          <w:numId w:val="1"/>
        </w:numPr>
        <w:tabs>
          <w:tab w:val="left" w:pos="839"/>
          <w:tab w:val="left" w:pos="840"/>
        </w:tabs>
        <w:spacing w:before="137" w:line="360" w:lineRule="auto"/>
        <w:ind w:right="113"/>
        <w:rPr>
          <w:sz w:val="24"/>
        </w:rPr>
      </w:pPr>
      <w:r>
        <w:rPr>
          <w:sz w:val="24"/>
        </w:rPr>
        <w:t>A procedure to call the functions of the unit under test with appropriate parameters.</w:t>
      </w:r>
    </w:p>
    <w:p w14:paraId="1BBD9C7E" w14:textId="77777777" w:rsidR="00F578C6" w:rsidRDefault="00F578C6">
      <w:pPr>
        <w:pStyle w:val="BodyText"/>
        <w:spacing w:before="1"/>
        <w:rPr>
          <w:sz w:val="36"/>
        </w:rPr>
      </w:pPr>
    </w:p>
    <w:p w14:paraId="54293FAD" w14:textId="77777777" w:rsidR="00F578C6" w:rsidRDefault="004372EA">
      <w:pPr>
        <w:pStyle w:val="Heading1"/>
        <w:ind w:left="120" w:firstLine="0"/>
      </w:pPr>
      <w:r>
        <w:t>Test for the admin module</w:t>
      </w:r>
    </w:p>
    <w:p w14:paraId="4D7CA8A3" w14:textId="77777777" w:rsidR="00F578C6" w:rsidRDefault="00F578C6">
      <w:pPr>
        <w:pStyle w:val="BodyText"/>
        <w:rPr>
          <w:b/>
          <w:sz w:val="26"/>
        </w:rPr>
      </w:pPr>
    </w:p>
    <w:p w14:paraId="425E586C" w14:textId="77777777" w:rsidR="00F578C6" w:rsidRDefault="004372EA">
      <w:pPr>
        <w:pStyle w:val="BodyText"/>
        <w:spacing w:before="186" w:line="360" w:lineRule="auto"/>
        <w:ind w:left="120" w:right="157"/>
      </w:pPr>
      <w:r>
        <w:rPr>
          <w:b/>
        </w:rPr>
        <w:t xml:space="preserve">Testing admin login form: </w:t>
      </w:r>
      <w:r>
        <w:t>This form is used for log in of administrator of the system. In this form we enter the username and password if both are correct administration page will open otherwise if any of data is wrong it will get redirected back to the login page and again ask the details.</w:t>
      </w:r>
    </w:p>
    <w:p w14:paraId="3872ED98" w14:textId="77777777" w:rsidR="00F578C6" w:rsidRDefault="004372EA">
      <w:pPr>
        <w:ind w:left="120"/>
        <w:rPr>
          <w:sz w:val="24"/>
        </w:rPr>
      </w:pPr>
      <w:r>
        <w:rPr>
          <w:b/>
          <w:sz w:val="24"/>
        </w:rPr>
        <w:t xml:space="preserve">Report Generation: </w:t>
      </w:r>
      <w:r>
        <w:rPr>
          <w:sz w:val="24"/>
        </w:rPr>
        <w:t>admin can generate report from the main database.</w:t>
      </w:r>
    </w:p>
    <w:p w14:paraId="2C11A933" w14:textId="77777777" w:rsidR="00F578C6" w:rsidRDefault="00F578C6">
      <w:pPr>
        <w:rPr>
          <w:sz w:val="24"/>
        </w:rPr>
        <w:sectPr w:rsidR="00F578C6">
          <w:footerReference w:type="default" r:id="rId7"/>
          <w:type w:val="continuous"/>
          <w:pgSz w:w="11910" w:h="16840"/>
          <w:pgMar w:top="1000" w:right="1300" w:bottom="1600" w:left="1680" w:header="720" w:footer="1413" w:gutter="0"/>
          <w:pgNumType w:start="13"/>
          <w:cols w:space="720"/>
        </w:sectPr>
      </w:pPr>
    </w:p>
    <w:p w14:paraId="3C94E038" w14:textId="099ADDB0" w:rsidR="00F578C6" w:rsidRDefault="00EA5FCA">
      <w:pPr>
        <w:pStyle w:val="BodyText"/>
        <w:spacing w:before="61"/>
        <w:ind w:left="120"/>
      </w:pPr>
      <w:r>
        <w:lastRenderedPageBreak/>
        <w:pict w14:anchorId="4EABF29D">
          <v:shape id="_x0000_s1026" style="position:absolute;left:0;text-align:left;margin-left:90pt;margin-top:18.9pt;width:433.35pt;height:4.35pt;z-index:-251658752;mso-wrap-distance-left:0;mso-wrap-distance-right:0;mso-position-horizontal-relative:page" coordorigin="1800,378" coordsize="8667,87" o:spt="100" adj="0,,0" path="m10467,407r-8667,l1800,464r8667,l10467,407xm10467,378r-8667,l1800,392r8667,l10467,378xe" fillcolor="#823a0a" stroked="f">
            <v:stroke joinstyle="round"/>
            <v:formulas/>
            <v:path arrowok="t" o:connecttype="segments"/>
            <w10:wrap type="topAndBottom" anchorx="page"/>
          </v:shape>
        </w:pict>
      </w:r>
      <w:r w:rsidR="00DD41B5">
        <w:t xml:space="preserve">                                                                                      </w:t>
      </w:r>
      <w:r w:rsidR="004372EA">
        <w:t>Teacher Record Management System</w:t>
      </w:r>
    </w:p>
    <w:p w14:paraId="366AA441" w14:textId="77777777" w:rsidR="00F578C6" w:rsidRDefault="00F578C6">
      <w:pPr>
        <w:pStyle w:val="BodyText"/>
        <w:rPr>
          <w:sz w:val="20"/>
        </w:rPr>
      </w:pPr>
    </w:p>
    <w:p w14:paraId="342C1846" w14:textId="77777777" w:rsidR="00F578C6" w:rsidRDefault="00F578C6">
      <w:pPr>
        <w:pStyle w:val="BodyText"/>
        <w:spacing w:before="7"/>
        <w:rPr>
          <w:sz w:val="21"/>
        </w:rPr>
      </w:pPr>
    </w:p>
    <w:p w14:paraId="1AABF3EC" w14:textId="77777777" w:rsidR="00F578C6" w:rsidRDefault="004372EA">
      <w:pPr>
        <w:pStyle w:val="Heading1"/>
        <w:numPr>
          <w:ilvl w:val="2"/>
          <w:numId w:val="1"/>
        </w:numPr>
        <w:tabs>
          <w:tab w:val="left" w:pos="660"/>
        </w:tabs>
        <w:spacing w:before="90"/>
      </w:pPr>
      <w:r>
        <w:t>INTEGRATION</w:t>
      </w:r>
      <w:r>
        <w:rPr>
          <w:spacing w:val="-2"/>
        </w:rPr>
        <w:t xml:space="preserve"> </w:t>
      </w:r>
      <w:r>
        <w:t>TESTING</w:t>
      </w:r>
    </w:p>
    <w:p w14:paraId="51B96AF1" w14:textId="77777777" w:rsidR="00F578C6" w:rsidRDefault="00F578C6">
      <w:pPr>
        <w:pStyle w:val="BodyText"/>
        <w:spacing w:before="10"/>
        <w:rPr>
          <w:b/>
          <w:sz w:val="35"/>
        </w:rPr>
      </w:pPr>
    </w:p>
    <w:p w14:paraId="514880F5" w14:textId="362744C6" w:rsidR="00F578C6" w:rsidRDefault="004372EA">
      <w:pPr>
        <w:pStyle w:val="BodyText"/>
        <w:spacing w:line="360" w:lineRule="auto"/>
        <w:ind w:left="120" w:right="107" w:firstLine="720"/>
        <w:jc w:val="both"/>
      </w:pPr>
      <w:r>
        <w:t xml:space="preserve">In the Integration testing we test various combination of the project module by providing the </w:t>
      </w:r>
      <w:r w:rsidR="00AF5F06">
        <w:t>input. The</w:t>
      </w:r>
      <w:r>
        <w:t xml:space="preserve"> primary objective is to test the module interfaces in order to confirm that no errors are occurring when one module invokes the other module.</w:t>
      </w:r>
    </w:p>
    <w:p w14:paraId="658815F0" w14:textId="77777777" w:rsidR="00F578C6" w:rsidRDefault="00F578C6">
      <w:pPr>
        <w:pStyle w:val="BodyText"/>
        <w:rPr>
          <w:sz w:val="26"/>
        </w:rPr>
      </w:pPr>
    </w:p>
    <w:p w14:paraId="30BE7759" w14:textId="77777777" w:rsidR="00F578C6" w:rsidRDefault="00F578C6">
      <w:pPr>
        <w:pStyle w:val="BodyText"/>
        <w:spacing w:before="1"/>
        <w:rPr>
          <w:sz w:val="21"/>
        </w:rPr>
      </w:pPr>
    </w:p>
    <w:p w14:paraId="15F55F09" w14:textId="77777777" w:rsidR="00F578C6" w:rsidRDefault="004372EA">
      <w:pPr>
        <w:pStyle w:val="Heading1"/>
        <w:numPr>
          <w:ilvl w:val="2"/>
          <w:numId w:val="1"/>
        </w:numPr>
        <w:tabs>
          <w:tab w:val="left" w:pos="660"/>
        </w:tabs>
      </w:pPr>
      <w:r>
        <w:t>VALIDATION</w:t>
      </w:r>
      <w:r>
        <w:rPr>
          <w:spacing w:val="-2"/>
        </w:rPr>
        <w:t xml:space="preserve"> </w:t>
      </w:r>
      <w:r>
        <w:t>TESTING</w:t>
      </w:r>
    </w:p>
    <w:p w14:paraId="014B9D9C" w14:textId="77777777" w:rsidR="00F578C6" w:rsidRDefault="00F578C6">
      <w:pPr>
        <w:pStyle w:val="BodyText"/>
        <w:spacing w:before="10"/>
        <w:rPr>
          <w:b/>
          <w:sz w:val="35"/>
        </w:rPr>
      </w:pPr>
    </w:p>
    <w:p w14:paraId="4CEA2C22" w14:textId="02B1835D" w:rsidR="00F578C6" w:rsidRDefault="004372EA">
      <w:pPr>
        <w:pStyle w:val="BodyText"/>
        <w:spacing w:line="360" w:lineRule="auto"/>
        <w:ind w:left="120" w:right="106" w:firstLine="720"/>
        <w:jc w:val="both"/>
      </w:pPr>
      <w:r>
        <w:t xml:space="preserve">The whole of validation testing is to expose latent defects in a software system before the system is delivered. This contrasts with validation which is intended to demonstrate that a system meets </w:t>
      </w:r>
      <w:r w:rsidR="00AF5F06">
        <w:t>its specification</w:t>
      </w:r>
      <w:r>
        <w:t xml:space="preserve">.  </w:t>
      </w:r>
      <w:r w:rsidR="00AF5F06">
        <w:t>Validation testing requires the</w:t>
      </w:r>
      <w:r>
        <w:t xml:space="preserve"> system to perform correctly using given acceptance test cases.</w:t>
      </w:r>
    </w:p>
    <w:sectPr w:rsidR="00F578C6">
      <w:pgSz w:w="11910" w:h="16840"/>
      <w:pgMar w:top="640" w:right="1300" w:bottom="1600" w:left="1680" w:header="0" w:footer="1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AE9A5" w14:textId="77777777" w:rsidR="00EA5FCA" w:rsidRDefault="00EA5FCA">
      <w:r>
        <w:separator/>
      </w:r>
    </w:p>
  </w:endnote>
  <w:endnote w:type="continuationSeparator" w:id="0">
    <w:p w14:paraId="4926EE99" w14:textId="77777777" w:rsidR="00EA5FCA" w:rsidRDefault="00EA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DA30D" w14:textId="77777777" w:rsidR="00F578C6" w:rsidRDefault="00EA5FCA">
    <w:pPr>
      <w:pStyle w:val="BodyText"/>
      <w:spacing w:line="14" w:lineRule="auto"/>
      <w:rPr>
        <w:sz w:val="20"/>
      </w:rPr>
    </w:pPr>
    <w:r>
      <w:pict w14:anchorId="136A780A">
        <v:shape id="_x0000_s2052" style="position:absolute;margin-left:90pt;margin-top:756.05pt;width:433.35pt;height:4.35pt;z-index:-15769600;mso-position-horizontal-relative:page;mso-position-vertical-relative:page" coordorigin="1800,15121" coordsize="8667,87" o:spt="100" adj="0,,0" path="m10467,15193r-8667,l1800,15207r8667,l10467,15193xm10467,15121r-8667,l1800,15179r8667,l10467,15121xe" fillcolor="#823a0a" stroked="f">
          <v:stroke joinstyle="round"/>
          <v:formulas/>
          <v:path arrowok="t" o:connecttype="segments"/>
          <w10:wrap anchorx="page" anchory="page"/>
        </v:shape>
      </w:pict>
    </w:r>
    <w:r>
      <w:pict w14:anchorId="768BD3B9">
        <v:shapetype id="_x0000_t202" coordsize="21600,21600" o:spt="202" path="m,l,21600r21600,l21600,xe">
          <v:stroke joinstyle="miter"/>
          <v:path gradientshapeok="t" o:connecttype="rect"/>
        </v:shapetype>
        <v:shape id="_x0000_s2051" type="#_x0000_t202" style="position:absolute;margin-left:89pt;margin-top:762pt;width:102.15pt;height:14.25pt;z-index:-15769088;mso-position-horizontal-relative:page;mso-position-vertical-relative:page" filled="f" stroked="f">
          <v:textbox inset="0,0,0,0">
            <w:txbxContent>
              <w:p w14:paraId="10F4FA6A" w14:textId="77777777" w:rsidR="00F578C6" w:rsidRDefault="004372EA">
                <w:pPr>
                  <w:spacing w:before="11"/>
                  <w:ind w:left="20"/>
                </w:pPr>
                <w:r>
                  <w:t>Dept., of CS&amp;E, SVIT</w:t>
                </w:r>
              </w:p>
            </w:txbxContent>
          </v:textbox>
          <w10:wrap anchorx="page" anchory="page"/>
        </v:shape>
      </w:pict>
    </w:r>
    <w:r>
      <w:pict w14:anchorId="6D4653F8">
        <v:shape id="_x0000_s2050" type="#_x0000_t202" style="position:absolute;margin-left:304.65pt;margin-top:762pt;width:38.75pt;height:14.25pt;z-index:-15768576;mso-position-horizontal-relative:page;mso-position-vertical-relative:page" filled="f" stroked="f">
          <v:textbox inset="0,0,0,0">
            <w:txbxContent>
              <w:p w14:paraId="667A5642" w14:textId="4095AA12" w:rsidR="00F578C6" w:rsidRDefault="004372EA">
                <w:pPr>
                  <w:spacing w:before="11"/>
                  <w:ind w:left="20"/>
                </w:pPr>
                <w:r>
                  <w:t>2020</w:t>
                </w:r>
                <w:r w:rsidR="00AF5F06">
                  <w:t>-21</w:t>
                </w:r>
              </w:p>
            </w:txbxContent>
          </v:textbox>
          <w10:wrap anchorx="page" anchory="page"/>
        </v:shape>
      </w:pict>
    </w:r>
    <w:r>
      <w:pict w14:anchorId="3E10435C">
        <v:shape id="_x0000_s2049" type="#_x0000_t202" style="position:absolute;margin-left:484.05pt;margin-top:760.8pt;width:42.3pt;height:16.65pt;z-index:-15768064;mso-position-horizontal-relative:page;mso-position-vertical-relative:page" filled="f" stroked="f">
          <v:textbox inset="0,0,0,0">
            <w:txbxContent>
              <w:p w14:paraId="48274323" w14:textId="77777777" w:rsidR="00F578C6" w:rsidRDefault="004372EA">
                <w:pPr>
                  <w:pStyle w:val="BodyText"/>
                  <w:spacing w:before="36"/>
                  <w:ind w:left="20"/>
                </w:pPr>
                <w:r>
                  <w:t xml:space="preserve">Page </w:t>
                </w:r>
                <w:r>
                  <w:fldChar w:fldCharType="begin"/>
                </w:r>
                <w:r>
                  <w:instrText xml:space="preserve"> PAGE </w:instrText>
                </w:r>
                <w:r>
                  <w:fldChar w:fldCharType="separate"/>
                </w:r>
                <w: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88497" w14:textId="77777777" w:rsidR="00EA5FCA" w:rsidRDefault="00EA5FCA">
      <w:r>
        <w:separator/>
      </w:r>
    </w:p>
  </w:footnote>
  <w:footnote w:type="continuationSeparator" w:id="0">
    <w:p w14:paraId="607D2472" w14:textId="77777777" w:rsidR="00EA5FCA" w:rsidRDefault="00EA5F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9266B"/>
    <w:multiLevelType w:val="multilevel"/>
    <w:tmpl w:val="EA6CBBCC"/>
    <w:lvl w:ilvl="0">
      <w:start w:val="5"/>
      <w:numFmt w:val="decimal"/>
      <w:lvlText w:val="%1"/>
      <w:lvlJc w:val="left"/>
      <w:pPr>
        <w:ind w:left="540" w:hanging="420"/>
        <w:jc w:val="left"/>
      </w:pPr>
      <w:rPr>
        <w:rFonts w:hint="default"/>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964" w:hanging="425"/>
        <w:jc w:val="left"/>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730" w:hanging="425"/>
      </w:pPr>
      <w:rPr>
        <w:rFonts w:hint="default"/>
        <w:lang w:val="en-US" w:eastAsia="en-US" w:bidi="ar-SA"/>
      </w:rPr>
    </w:lvl>
    <w:lvl w:ilvl="4">
      <w:numFmt w:val="bullet"/>
      <w:lvlText w:val="•"/>
      <w:lvlJc w:val="left"/>
      <w:pPr>
        <w:ind w:left="3615" w:hanging="425"/>
      </w:pPr>
      <w:rPr>
        <w:rFonts w:hint="default"/>
        <w:lang w:val="en-US" w:eastAsia="en-US" w:bidi="ar-SA"/>
      </w:rPr>
    </w:lvl>
    <w:lvl w:ilvl="5">
      <w:numFmt w:val="bullet"/>
      <w:lvlText w:val="•"/>
      <w:lvlJc w:val="left"/>
      <w:pPr>
        <w:ind w:left="4500" w:hanging="425"/>
      </w:pPr>
      <w:rPr>
        <w:rFonts w:hint="default"/>
        <w:lang w:val="en-US" w:eastAsia="en-US" w:bidi="ar-SA"/>
      </w:rPr>
    </w:lvl>
    <w:lvl w:ilvl="6">
      <w:numFmt w:val="bullet"/>
      <w:lvlText w:val="•"/>
      <w:lvlJc w:val="left"/>
      <w:pPr>
        <w:ind w:left="5386" w:hanging="425"/>
      </w:pPr>
      <w:rPr>
        <w:rFonts w:hint="default"/>
        <w:lang w:val="en-US" w:eastAsia="en-US" w:bidi="ar-SA"/>
      </w:rPr>
    </w:lvl>
    <w:lvl w:ilvl="7">
      <w:numFmt w:val="bullet"/>
      <w:lvlText w:val="•"/>
      <w:lvlJc w:val="left"/>
      <w:pPr>
        <w:ind w:left="6271" w:hanging="425"/>
      </w:pPr>
      <w:rPr>
        <w:rFonts w:hint="default"/>
        <w:lang w:val="en-US" w:eastAsia="en-US" w:bidi="ar-SA"/>
      </w:rPr>
    </w:lvl>
    <w:lvl w:ilvl="8">
      <w:numFmt w:val="bullet"/>
      <w:lvlText w:val="•"/>
      <w:lvlJc w:val="left"/>
      <w:pPr>
        <w:ind w:left="7156" w:hanging="425"/>
      </w:pPr>
      <w:rPr>
        <w:rFonts w:hint="default"/>
        <w:lang w:val="en-US" w:eastAsia="en-US" w:bidi="ar-SA"/>
      </w:rPr>
    </w:lvl>
  </w:abstractNum>
  <w:abstractNum w:abstractNumId="1" w15:restartNumberingAfterBreak="0">
    <w:nsid w:val="73DE6138"/>
    <w:multiLevelType w:val="multilevel"/>
    <w:tmpl w:val="24EA974C"/>
    <w:lvl w:ilvl="0">
      <w:start w:val="5"/>
      <w:numFmt w:val="decimal"/>
      <w:lvlText w:val="%1"/>
      <w:lvlJc w:val="left"/>
      <w:pPr>
        <w:ind w:left="660" w:hanging="540"/>
        <w:jc w:val="left"/>
      </w:pPr>
      <w:rPr>
        <w:rFonts w:hint="default"/>
        <w:lang w:val="en-US" w:eastAsia="en-US" w:bidi="ar-SA"/>
      </w:rPr>
    </w:lvl>
    <w:lvl w:ilvl="1">
      <w:start w:val="1"/>
      <w:numFmt w:val="decimal"/>
      <w:lvlText w:val="%1.%2"/>
      <w:lvlJc w:val="left"/>
      <w:pPr>
        <w:ind w:left="660" w:hanging="540"/>
        <w:jc w:val="left"/>
      </w:pPr>
      <w:rPr>
        <w:rFonts w:hint="default"/>
        <w:lang w:val="en-US" w:eastAsia="en-US" w:bidi="ar-SA"/>
      </w:rPr>
    </w:lvl>
    <w:lvl w:ilvl="2">
      <w:start w:val="1"/>
      <w:numFmt w:val="decimal"/>
      <w:lvlText w:val="%1.%2.%3"/>
      <w:lvlJc w:val="left"/>
      <w:pPr>
        <w:ind w:left="660" w:hanging="540"/>
        <w:jc w:val="left"/>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840" w:hanging="360"/>
      </w:pPr>
      <w:rPr>
        <w:rFonts w:ascii="Times New Roman" w:eastAsia="Times New Roman" w:hAnsi="Times New Roman" w:cs="Times New Roman" w:hint="default"/>
        <w:spacing w:val="-25"/>
        <w:w w:val="100"/>
        <w:sz w:val="24"/>
        <w:szCs w:val="24"/>
        <w:lang w:val="en-US" w:eastAsia="en-US" w:bidi="ar-SA"/>
      </w:rPr>
    </w:lvl>
    <w:lvl w:ilvl="4">
      <w:numFmt w:val="bullet"/>
      <w:lvlText w:val="•"/>
      <w:lvlJc w:val="left"/>
      <w:pPr>
        <w:ind w:left="3535" w:hanging="360"/>
      </w:pPr>
      <w:rPr>
        <w:rFonts w:hint="default"/>
        <w:lang w:val="en-US" w:eastAsia="en-US" w:bidi="ar-SA"/>
      </w:rPr>
    </w:lvl>
    <w:lvl w:ilvl="5">
      <w:numFmt w:val="bullet"/>
      <w:lvlText w:val="•"/>
      <w:lvlJc w:val="left"/>
      <w:pPr>
        <w:ind w:left="4434" w:hanging="360"/>
      </w:pPr>
      <w:rPr>
        <w:rFonts w:hint="default"/>
        <w:lang w:val="en-US" w:eastAsia="en-US" w:bidi="ar-SA"/>
      </w:rPr>
    </w:lvl>
    <w:lvl w:ilvl="6">
      <w:numFmt w:val="bullet"/>
      <w:lvlText w:val="•"/>
      <w:lvlJc w:val="left"/>
      <w:pPr>
        <w:ind w:left="5332" w:hanging="360"/>
      </w:pPr>
      <w:rPr>
        <w:rFonts w:hint="default"/>
        <w:lang w:val="en-US" w:eastAsia="en-US" w:bidi="ar-SA"/>
      </w:rPr>
    </w:lvl>
    <w:lvl w:ilvl="7">
      <w:numFmt w:val="bullet"/>
      <w:lvlText w:val="•"/>
      <w:lvlJc w:val="left"/>
      <w:pPr>
        <w:ind w:left="6231" w:hanging="360"/>
      </w:pPr>
      <w:rPr>
        <w:rFonts w:hint="default"/>
        <w:lang w:val="en-US" w:eastAsia="en-US" w:bidi="ar-SA"/>
      </w:rPr>
    </w:lvl>
    <w:lvl w:ilvl="8">
      <w:numFmt w:val="bullet"/>
      <w:lvlText w:val="•"/>
      <w:lvlJc w:val="left"/>
      <w:pPr>
        <w:ind w:left="712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78C6"/>
    <w:rsid w:val="004372EA"/>
    <w:rsid w:val="00531A28"/>
    <w:rsid w:val="006B156A"/>
    <w:rsid w:val="00AF5F06"/>
    <w:rsid w:val="00DD41B5"/>
    <w:rsid w:val="00EA5FCA"/>
    <w:rsid w:val="00F578C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D95CC5D"/>
  <w15:docId w15:val="{7305D819-81E7-4F8B-8B9A-397B7CF3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0" w:hanging="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2"/>
      <w:ind w:left="1565" w:right="853"/>
      <w:jc w:val="center"/>
    </w:pPr>
    <w:rPr>
      <w:b/>
      <w:bCs/>
      <w:sz w:val="36"/>
      <w:szCs w:val="36"/>
    </w:rPr>
  </w:style>
  <w:style w:type="paragraph" w:styleId="ListParagraph">
    <w:name w:val="List Paragraph"/>
    <w:basedOn w:val="Normal"/>
    <w:uiPriority w:val="1"/>
    <w:qFormat/>
    <w:pPr>
      <w:spacing w:before="160"/>
      <w:ind w:left="660" w:hanging="5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F5F06"/>
    <w:pPr>
      <w:tabs>
        <w:tab w:val="center" w:pos="4513"/>
        <w:tab w:val="right" w:pos="9026"/>
      </w:tabs>
    </w:pPr>
  </w:style>
  <w:style w:type="character" w:customStyle="1" w:styleId="HeaderChar">
    <w:name w:val="Header Char"/>
    <w:basedOn w:val="DefaultParagraphFont"/>
    <w:link w:val="Header"/>
    <w:uiPriority w:val="99"/>
    <w:rsid w:val="00AF5F06"/>
    <w:rPr>
      <w:rFonts w:ascii="Times New Roman" w:eastAsia="Times New Roman" w:hAnsi="Times New Roman" w:cs="Times New Roman"/>
    </w:rPr>
  </w:style>
  <w:style w:type="paragraph" w:styleId="Footer">
    <w:name w:val="footer"/>
    <w:basedOn w:val="Normal"/>
    <w:link w:val="FooterChar"/>
    <w:uiPriority w:val="99"/>
    <w:unhideWhenUsed/>
    <w:rsid w:val="00AF5F06"/>
    <w:pPr>
      <w:tabs>
        <w:tab w:val="center" w:pos="4513"/>
        <w:tab w:val="right" w:pos="9026"/>
      </w:tabs>
    </w:pPr>
  </w:style>
  <w:style w:type="character" w:customStyle="1" w:styleId="FooterChar">
    <w:name w:val="Footer Char"/>
    <w:basedOn w:val="DefaultParagraphFont"/>
    <w:link w:val="Footer"/>
    <w:uiPriority w:val="99"/>
    <w:rsid w:val="00AF5F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Bank Management System</dc:title>
  <dc:creator>Pinku</dc:creator>
  <cp:lastModifiedBy>tharshitha04@gmail.com</cp:lastModifiedBy>
  <cp:revision>5</cp:revision>
  <dcterms:created xsi:type="dcterms:W3CDTF">2021-01-12T06:08:00Z</dcterms:created>
  <dcterms:modified xsi:type="dcterms:W3CDTF">2021-01-19T06:39:00Z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2019-12-04T00:00:00Z</vt:filetime>
  </property>
  <property fmtid="{D5CDD505-2E9C-101B-9397-08002B2CF9AE}" pid="3" name="Creator">
    <vt:lpwstr>WPS Writer</vt:lpwstr>
  </property>
  <property fmtid="{D5CDD505-2E9C-101B-9397-08002B2CF9AE}" pid="4" name="LastSaved">
    <vt:filetime>2021-01-12T00:00:00Z</vt:filetime>
  </property>
</Properties>
</file>