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764C31DC" w14:textId="77777777" w:rsidR="007C11D3" w:rsidRDefault="007C11D3" w:rsidP="007C11D3">
      <w:pPr>
        <w:pStyle w:val="ListParagraph"/>
        <w:tabs>
          <w:tab w:val="clear" w:pos="720"/>
        </w:tabs>
        <w:overflowPunct/>
        <w:autoSpaceDE/>
        <w:autoSpaceDN/>
        <w:adjustRightInd/>
        <w:spacing w:after="160" w:line="240" w:lineRule="auto"/>
        <w:ind w:left="0"/>
        <w:jc w:val="center"/>
        <w:textAlignment w:val="auto"/>
        <w:rPr>
          <w:rFonts w:ascii="Times New Roman" w:eastAsiaTheme="minorHAnsi" w:hAnsi="Times New Roman" w:cs="Times New Roman"/>
          <w:b/>
          <w:bCs/>
          <w:kern w:val="2"/>
          <w:sz w:val="24"/>
          <w:szCs w:val="24"/>
          <w:lang w:val="en-IN" w:eastAsia="en-US"/>
          <w14:ligatures w14:val="standardContextual"/>
        </w:rPr>
      </w:pPr>
      <w:r>
        <w:rPr>
          <w:rFonts w:ascii="Times New Roman" w:eastAsiaTheme="minorHAnsi" w:hAnsi="Times New Roman" w:cs="Times New Roman"/>
          <w:b/>
          <w:bCs/>
          <w:kern w:val="2"/>
          <w:sz w:val="24"/>
          <w:szCs w:val="24"/>
          <w:lang w:val="en-IN" w:eastAsia="en-US"/>
          <w14:ligatures w14:val="standardContextual"/>
        </w:rPr>
        <w:t>A</w:t>
      </w:r>
      <w:r w:rsidRPr="00801B5B">
        <w:rPr>
          <w:rFonts w:ascii="Times New Roman" w:eastAsiaTheme="minorHAnsi" w:hAnsi="Times New Roman" w:cs="Times New Roman"/>
          <w:b/>
          <w:bCs/>
          <w:kern w:val="2"/>
          <w:sz w:val="24"/>
          <w:szCs w:val="24"/>
          <w:lang w:val="en-IN" w:eastAsia="en-US"/>
          <w14:ligatures w14:val="standardContextual"/>
        </w:rPr>
        <w:t xml:space="preserve">PPENDIX </w:t>
      </w:r>
      <w:r>
        <w:rPr>
          <w:rFonts w:ascii="Times New Roman" w:eastAsiaTheme="minorHAnsi" w:hAnsi="Times New Roman" w:cs="Times New Roman"/>
          <w:b/>
          <w:bCs/>
          <w:kern w:val="2"/>
          <w:sz w:val="24"/>
          <w:szCs w:val="24"/>
          <w:lang w:val="en-IN" w:eastAsia="en-US"/>
          <w14:ligatures w14:val="standardContextual"/>
        </w:rPr>
        <w:t>A</w:t>
      </w:r>
    </w:p>
    <w:p w14:paraId="6421C7E5" w14:textId="77777777" w:rsidR="007C11D3" w:rsidRPr="00801B5B" w:rsidRDefault="007C11D3" w:rsidP="007C11D3">
      <w:pPr>
        <w:pStyle w:val="ListParagraph"/>
        <w:tabs>
          <w:tab w:val="clear" w:pos="720"/>
        </w:tabs>
        <w:overflowPunct/>
        <w:autoSpaceDE/>
        <w:autoSpaceDN/>
        <w:adjustRightInd/>
        <w:spacing w:after="160" w:line="240" w:lineRule="auto"/>
        <w:ind w:left="0"/>
        <w:jc w:val="center"/>
        <w:textAlignment w:val="auto"/>
        <w:rPr>
          <w:rFonts w:ascii="Times New Roman" w:eastAsiaTheme="minorHAnsi" w:hAnsi="Times New Roman" w:cs="Times New Roman"/>
          <w:b/>
          <w:bCs/>
          <w:kern w:val="2"/>
          <w:sz w:val="24"/>
          <w:szCs w:val="24"/>
          <w:lang w:val="en-IN" w:eastAsia="en-US"/>
          <w14:ligatures w14:val="standardContextual"/>
        </w:rPr>
      </w:pPr>
    </w:p>
    <w:p w14:paraId="7EFE8982" w14:textId="77777777" w:rsidR="007C11D3" w:rsidRPr="00801B5B" w:rsidRDefault="007C11D3" w:rsidP="007C11D3">
      <w:pPr>
        <w:pStyle w:val="ListParagraph"/>
        <w:tabs>
          <w:tab w:val="clear" w:pos="720"/>
        </w:tabs>
        <w:overflowPunct/>
        <w:autoSpaceDE/>
        <w:autoSpaceDN/>
        <w:adjustRightInd/>
        <w:spacing w:after="160" w:line="240" w:lineRule="auto"/>
        <w:ind w:left="0"/>
        <w:jc w:val="center"/>
        <w:textAlignment w:val="auto"/>
        <w:rPr>
          <w:rFonts w:ascii="Times New Roman" w:eastAsiaTheme="minorHAnsi" w:hAnsi="Times New Roman" w:cs="Times New Roman"/>
          <w:b/>
          <w:bCs/>
          <w:kern w:val="2"/>
          <w:sz w:val="24"/>
          <w:szCs w:val="24"/>
          <w:lang w:val="en-IN" w:eastAsia="en-US"/>
          <w14:ligatures w14:val="standardContextual"/>
        </w:rPr>
      </w:pPr>
      <w:r w:rsidRPr="00801B5B">
        <w:rPr>
          <w:rFonts w:ascii="Times New Roman" w:eastAsiaTheme="minorHAnsi" w:hAnsi="Times New Roman" w:cs="Times New Roman"/>
          <w:b/>
          <w:bCs/>
          <w:kern w:val="2"/>
          <w:sz w:val="24"/>
          <w:szCs w:val="24"/>
          <w:lang w:val="en-IN" w:eastAsia="en-US"/>
          <w14:ligatures w14:val="standardContextual"/>
        </w:rPr>
        <w:t>RESEARCH PROPOSAL</w:t>
      </w:r>
    </w:p>
    <w:p w14:paraId="05EE40F5" w14:textId="77777777" w:rsidR="007C11D3" w:rsidRDefault="007C11D3" w:rsidP="007C11D3">
      <w:pPr>
        <w:pStyle w:val="ListParagraph"/>
        <w:tabs>
          <w:tab w:val="clear" w:pos="720"/>
        </w:tabs>
        <w:overflowPunct/>
        <w:autoSpaceDE/>
        <w:autoSpaceDN/>
        <w:adjustRightInd/>
        <w:spacing w:after="160" w:line="240" w:lineRule="auto"/>
        <w:ind w:left="0"/>
        <w:jc w:val="left"/>
        <w:textAlignment w:val="auto"/>
        <w:rPr>
          <w:rFonts w:ascii="Times New Roman" w:eastAsiaTheme="minorHAnsi" w:hAnsi="Times New Roman" w:cs="Times New Roman"/>
          <w:kern w:val="2"/>
          <w:sz w:val="24"/>
          <w:szCs w:val="24"/>
          <w:lang w:val="en-IN" w:eastAsia="en-US"/>
          <w14:ligatures w14:val="standardContextual"/>
        </w:rPr>
      </w:pPr>
    </w:p>
    <w:p w14:paraId="203EACE1" w14:textId="77777777" w:rsidR="007C11D3" w:rsidRPr="008E0123" w:rsidRDefault="007C11D3" w:rsidP="007C11D3">
      <w:pPr>
        <w:tabs>
          <w:tab w:val="clear" w:pos="720"/>
        </w:tabs>
        <w:overflowPunct/>
        <w:autoSpaceDE/>
        <w:autoSpaceDN/>
        <w:adjustRightInd/>
        <w:spacing w:after="160" w:line="259" w:lineRule="auto"/>
        <w:ind w:left="0"/>
        <w:jc w:val="left"/>
        <w:textAlignment w:val="auto"/>
        <w:rPr>
          <w:rFonts w:ascii="Times New Roman" w:eastAsiaTheme="minorHAnsi" w:hAnsi="Times New Roman" w:cs="Times New Roman"/>
          <w:b/>
          <w:kern w:val="2"/>
          <w:sz w:val="24"/>
          <w:szCs w:val="24"/>
          <w:lang w:val="en-IN" w:eastAsia="en-US"/>
          <w14:ligatures w14:val="standardContextual"/>
        </w:rPr>
      </w:pPr>
      <w:r w:rsidRPr="008E0123">
        <w:rPr>
          <w:rFonts w:ascii="Times New Roman" w:eastAsiaTheme="minorHAnsi" w:hAnsi="Times New Roman" w:cs="Times New Roman"/>
          <w:b/>
          <w:kern w:val="2"/>
          <w:sz w:val="24"/>
          <w:szCs w:val="24"/>
          <w:lang w:val="en-IN" w:eastAsia="en-US"/>
          <w14:ligatures w14:val="standardContextual"/>
        </w:rPr>
        <w:t>Abstract</w:t>
      </w:r>
    </w:p>
    <w:p w14:paraId="1F7AFE38" w14:textId="77777777" w:rsidR="007C11D3" w:rsidRPr="008E0123" w:rsidRDefault="007C11D3" w:rsidP="007C11D3">
      <w:pPr>
        <w:tabs>
          <w:tab w:val="clear" w:pos="720"/>
        </w:tabs>
        <w:overflowPunct/>
        <w:autoSpaceDE/>
        <w:autoSpaceDN/>
        <w:adjustRightInd/>
        <w:spacing w:after="120" w:line="360" w:lineRule="auto"/>
        <w:ind w:left="0"/>
        <w:textAlignment w:val="auto"/>
        <w:rPr>
          <w:rFonts w:ascii="Times New Roman" w:hAnsi="Times New Roman" w:cs="Times New Roman"/>
          <w:kern w:val="2"/>
          <w:sz w:val="24"/>
          <w:szCs w:val="24"/>
          <w:lang w:val="en-IN" w:eastAsia="en-US"/>
          <w14:ligatures w14:val="standardContextual"/>
        </w:rPr>
      </w:pPr>
      <w:r w:rsidRPr="008E0123">
        <w:rPr>
          <w:rFonts w:ascii="Times New Roman" w:hAnsi="Times New Roman" w:cs="Times New Roman"/>
          <w:kern w:val="2"/>
          <w:sz w:val="24"/>
          <w:szCs w:val="24"/>
          <w:lang w:val="en-IN" w:eastAsia="en-US"/>
          <w14:ligatures w14:val="standardContextual"/>
        </w:rPr>
        <w:t xml:space="preserve">Machine Translation evaluation using Quality Estimation methods traditionally requires encoder-based models to perform a regression task that predicts the translation quality score on a scale of 0–100. We use existing WMT data sets that contain key information like Source Sentences, Machine Translation output, and Reference translations. These are crucial for MT quality evaluation, while translation errors are less significant. Traditional metrics use lexical comparison to evaluate the quality of MT against a single reference translation, leading to vague semantic matching and ignoring translations that can be idiomatic/metaphorical/domain-specific. Our work aims to train computational models to evaluate translation quality using Large Language Models within the GenAI paradigm to perform well. </w:t>
      </w:r>
    </w:p>
    <w:p w14:paraId="4C7772F3" w14:textId="77777777" w:rsidR="007C11D3" w:rsidRPr="008E0123" w:rsidRDefault="007C11D3" w:rsidP="007C11D3">
      <w:pPr>
        <w:tabs>
          <w:tab w:val="clear" w:pos="720"/>
        </w:tabs>
        <w:overflowPunct/>
        <w:autoSpaceDE/>
        <w:autoSpaceDN/>
        <w:adjustRightInd/>
        <w:spacing w:after="160" w:line="360" w:lineRule="auto"/>
        <w:ind w:left="0"/>
        <w:textAlignment w:val="auto"/>
        <w:rPr>
          <w:rFonts w:ascii="Times New Roman" w:eastAsiaTheme="minorHAnsi" w:hAnsi="Times New Roman" w:cs="Times New Roman"/>
          <w:b/>
          <w:kern w:val="2"/>
          <w:sz w:val="24"/>
          <w:szCs w:val="24"/>
          <w:lang w:val="en-IN" w:eastAsia="en-US"/>
          <w14:ligatures w14:val="standardContextual"/>
        </w:rPr>
      </w:pPr>
      <w:r w:rsidRPr="008E0123">
        <w:rPr>
          <w:rFonts w:ascii="Times New Roman" w:hAnsi="Times New Roman" w:cs="Times New Roman"/>
          <w:kern w:val="2"/>
          <w:sz w:val="24"/>
          <w:szCs w:val="24"/>
          <w:lang w:val="en-IN" w:eastAsia="en-US"/>
          <w14:ligatures w14:val="standardContextual"/>
        </w:rPr>
        <w:t xml:space="preserve">We will compare our results with baseline approaches </w:t>
      </w:r>
      <w:r w:rsidRPr="00B34EFC">
        <w:rPr>
          <w:rFonts w:ascii="Times New Roman" w:hAnsi="Times New Roman" w:cs="Times New Roman"/>
          <w:kern w:val="2"/>
          <w:sz w:val="24"/>
          <w:szCs w:val="24"/>
          <w:lang w:val="en-IN" w:eastAsia="en-US"/>
          <w14:ligatures w14:val="standardContextual"/>
        </w:rPr>
        <w:t>like TransQuest, COMET, and statistical metrics like BLEU, TER, and chRF. The proposed approach improves LLaMA-3.2-3B-Instruct, and Aya-Expanse-8B by focusing on a multilingual corpus and instruction fine-tuning high-quality translation-related instructions. The resulting</w:t>
      </w:r>
      <w:r w:rsidRPr="008E0123">
        <w:rPr>
          <w:rFonts w:ascii="Times New Roman" w:hAnsi="Times New Roman" w:cs="Times New Roman"/>
          <w:kern w:val="2"/>
          <w:sz w:val="24"/>
          <w:szCs w:val="24"/>
          <w:lang w:val="en-IN" w:eastAsia="en-US"/>
          <w14:ligatures w14:val="standardContextual"/>
        </w:rPr>
        <w:t xml:space="preserve"> model should outperform open-source alternatives and should be competitive with closed models like GPT-4, aiming to demonstrate its effectiveness in handling multiple translation tasks</w:t>
      </w:r>
      <w:r>
        <w:rPr>
          <w:rFonts w:ascii="Times New Roman" w:hAnsi="Times New Roman" w:cs="Times New Roman"/>
          <w:kern w:val="2"/>
          <w:sz w:val="24"/>
          <w:szCs w:val="24"/>
          <w:lang w:val="en-IN" w:eastAsia="en-US"/>
          <w14:ligatures w14:val="standardContextual"/>
        </w:rPr>
        <w:t>.</w:t>
      </w:r>
    </w:p>
    <w:p w14:paraId="1D81AE7E" w14:textId="77777777" w:rsidR="007C11D3" w:rsidRDefault="007C11D3" w:rsidP="007C11D3">
      <w:pPr>
        <w:tabs>
          <w:tab w:val="clear" w:pos="720"/>
        </w:tabs>
        <w:overflowPunct/>
        <w:autoSpaceDE/>
        <w:autoSpaceDN/>
        <w:adjustRightInd/>
        <w:spacing w:after="160" w:line="360" w:lineRule="auto"/>
        <w:ind w:left="0"/>
        <w:textAlignment w:val="auto"/>
        <w:rPr>
          <w:rFonts w:ascii="Times New Roman" w:eastAsiaTheme="minorHAnsi" w:hAnsi="Times New Roman" w:cs="Times New Roman"/>
          <w:b/>
          <w:kern w:val="2"/>
          <w:sz w:val="24"/>
          <w:szCs w:val="24"/>
          <w:lang w:val="en-IN" w:eastAsia="en-US"/>
          <w14:ligatures w14:val="standardContextual"/>
        </w:rPr>
      </w:pPr>
      <w:r w:rsidRPr="008E0123">
        <w:rPr>
          <w:rFonts w:ascii="Times New Roman" w:eastAsiaTheme="minorHAnsi" w:hAnsi="Times New Roman" w:cs="Times New Roman"/>
          <w:b/>
          <w:kern w:val="2"/>
          <w:sz w:val="24"/>
          <w:szCs w:val="24"/>
          <w:lang w:val="en-IN" w:eastAsia="en-US"/>
          <w14:ligatures w14:val="standardContextual"/>
        </w:rPr>
        <w:t>1. Introduction</w:t>
      </w:r>
    </w:p>
    <w:p w14:paraId="130FE5ED" w14:textId="77777777" w:rsidR="007C11D3" w:rsidRPr="008E0123" w:rsidRDefault="007C11D3" w:rsidP="007C11D3">
      <w:pPr>
        <w:tabs>
          <w:tab w:val="clear" w:pos="720"/>
        </w:tabs>
        <w:overflowPunct/>
        <w:autoSpaceDE/>
        <w:autoSpaceDN/>
        <w:adjustRightInd/>
        <w:spacing w:after="160" w:line="360" w:lineRule="auto"/>
        <w:ind w:left="0"/>
        <w:textAlignment w:val="auto"/>
        <w:rPr>
          <w:rFonts w:ascii="Times New Roman" w:eastAsiaTheme="minorHAnsi" w:hAnsi="Times New Roman" w:cs="Times New Roman"/>
          <w:kern w:val="2"/>
          <w:sz w:val="24"/>
          <w:szCs w:val="24"/>
          <w:lang w:eastAsia="en-US"/>
          <w14:ligatures w14:val="standardContextual"/>
        </w:rPr>
      </w:pPr>
      <w:r w:rsidRPr="008E0123">
        <w:rPr>
          <w:rFonts w:ascii="Times New Roman" w:eastAsiaTheme="minorHAnsi" w:hAnsi="Times New Roman" w:cs="Times New Roman"/>
          <w:kern w:val="2"/>
          <w:sz w:val="24"/>
          <w:szCs w:val="24"/>
          <w:lang w:eastAsia="en-US"/>
          <w14:ligatures w14:val="standardContextual"/>
        </w:rPr>
        <w:t xml:space="preserve">Numerous crucial responsibilities in multilingual NLP, including quality assessment, automated revision, and linguistic error correction, require examining, producing, or handling text across different languages and play a key role in diverse translation processes. Lately, versatile large-scale language models (LLMs) have challenged the conventional approach of task-specific systems, attaining cutting-edge results in multiple recent WMT-shared challenges </w:t>
      </w:r>
      <w:sdt>
        <w:sdtPr>
          <w:rPr>
            <w:rFonts w:ascii="Times New Roman" w:eastAsiaTheme="minorHAnsi" w:hAnsi="Times New Roman" w:cs="Times New Roman"/>
            <w:color w:val="000000"/>
            <w:kern w:val="2"/>
            <w:sz w:val="24"/>
            <w:szCs w:val="24"/>
            <w:lang w:eastAsia="en-US"/>
            <w14:ligatures w14:val="standardContextual"/>
          </w:rPr>
          <w:tag w:val="MENDELEY_CITATION_v3_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"/>
          <w:id w:val="-2015673187"/>
          <w:placeholder>
            <w:docPart w:val="27C0607098C6472C961331B61D628724"/>
          </w:placeholder>
        </w:sdtPr>
        <w:sdtContent>
          <w:r w:rsidRPr="004C266E">
            <w:rPr>
              <w:color w:val="000000"/>
              <w:sz w:val="24"/>
            </w:rPr>
            <w:t>(Kocmi &amp; Federmann, 2023a).</w:t>
          </w:r>
        </w:sdtContent>
      </w:sdt>
      <w:r w:rsidRPr="008E0123">
        <w:rPr>
          <w:rFonts w:ascii="Times New Roman" w:eastAsiaTheme="minorHAnsi" w:hAnsi="Times New Roman" w:cs="Times New Roman"/>
          <w:kern w:val="2"/>
          <w:sz w:val="24"/>
          <w:szCs w:val="24"/>
          <w:lang w:eastAsia="en-US"/>
          <w14:ligatures w14:val="standardContextual"/>
        </w:rPr>
        <w:t>Regrettably, robust proficiency in various translation-associated tasks has thus far been demonstrated solely by proprietary LLMs, possibly because most publicly available LLMs prioritize English, causing methods utilizing these models to still lag, achieving competitive outcomes only when focusing on a singular objective.</w:t>
      </w:r>
    </w:p>
    <w:p w14:paraId="63F479E1" w14:textId="77777777" w:rsidR="007C11D3" w:rsidRPr="008E0123" w:rsidRDefault="007C11D3" w:rsidP="007C11D3">
      <w:pPr>
        <w:tabs>
          <w:tab w:val="clear" w:pos="720"/>
        </w:tabs>
        <w:overflowPunct/>
        <w:autoSpaceDE/>
        <w:autoSpaceDN/>
        <w:adjustRightInd/>
        <w:spacing w:after="160" w:line="360" w:lineRule="auto"/>
        <w:ind w:left="0"/>
        <w:textAlignment w:val="auto"/>
        <w:rPr>
          <w:rFonts w:ascii="Times New Roman" w:eastAsiaTheme="minorHAnsi" w:hAnsi="Times New Roman" w:cs="Times New Roman"/>
          <w:kern w:val="2"/>
          <w:sz w:val="24"/>
          <w:szCs w:val="24"/>
          <w:lang w:eastAsia="en-US"/>
          <w14:ligatures w14:val="standardContextual"/>
        </w:rPr>
      </w:pPr>
      <w:r w:rsidRPr="008E0123">
        <w:rPr>
          <w:rFonts w:ascii="Times New Roman" w:eastAsiaTheme="minorHAnsi" w:hAnsi="Times New Roman" w:cs="Times New Roman"/>
          <w:kern w:val="2"/>
          <w:sz w:val="24"/>
          <w:szCs w:val="24"/>
          <w:lang w:eastAsia="en-US"/>
          <w14:ligatures w14:val="standardContextual"/>
        </w:rPr>
        <w:t xml:space="preserve">In our work, we tackle this issue by creating multilingual sentence-level QE models that deliver strong results across various fields, machine translation styles, and language combinations. Furthermore, for the first time, we introduce sentence-level QE as a zero-shot cross-lingual </w:t>
      </w:r>
      <w:r w:rsidRPr="008E0123">
        <w:rPr>
          <w:rFonts w:ascii="Times New Roman" w:eastAsiaTheme="minorHAnsi" w:hAnsi="Times New Roman" w:cs="Times New Roman"/>
          <w:kern w:val="2"/>
          <w:sz w:val="24"/>
          <w:szCs w:val="24"/>
          <w:lang w:eastAsia="en-US"/>
          <w14:ligatures w14:val="standardContextual"/>
        </w:rPr>
        <w:lastRenderedPageBreak/>
        <w:t>adaptation task, opening up new research possibilities where multilingual models can be trained a single time and subsequently applied to a wide range of languages and domains</w:t>
      </w:r>
      <w:r>
        <w:rPr>
          <w:rFonts w:ascii="Times New Roman" w:eastAsiaTheme="minorHAnsi" w:hAnsi="Times New Roman" w:cs="Times New Roman"/>
          <w:kern w:val="2"/>
          <w:sz w:val="24"/>
          <w:szCs w:val="24"/>
          <w:lang w:eastAsia="en-US"/>
          <w14:ligatures w14:val="standardContextual"/>
        </w:rPr>
        <w:t>.</w:t>
      </w:r>
    </w:p>
    <w:p w14:paraId="34F4A333" w14:textId="77777777" w:rsidR="007C11D3" w:rsidRPr="008E0123" w:rsidRDefault="007C11D3" w:rsidP="007C11D3">
      <w:pPr>
        <w:tabs>
          <w:tab w:val="clear" w:pos="720"/>
        </w:tabs>
        <w:overflowPunct/>
        <w:autoSpaceDE/>
        <w:autoSpaceDN/>
        <w:adjustRightInd/>
        <w:spacing w:after="160" w:line="360" w:lineRule="auto"/>
        <w:ind w:left="0"/>
        <w:textAlignment w:val="auto"/>
        <w:rPr>
          <w:rFonts w:ascii="Times New Roman" w:hAnsi="Times New Roman" w:cs="Times New Roman"/>
          <w:kern w:val="2"/>
          <w:sz w:val="24"/>
          <w:szCs w:val="24"/>
          <w:lang w:val="en-IN" w:eastAsia="en-US"/>
          <w14:ligatures w14:val="standardContextual"/>
        </w:rPr>
      </w:pPr>
      <w:r w:rsidRPr="00B34EFC">
        <w:rPr>
          <w:rFonts w:ascii="Times New Roman" w:hAnsi="Times New Roman" w:cs="Times New Roman"/>
          <w:kern w:val="2"/>
          <w:sz w:val="24"/>
          <w:szCs w:val="24"/>
          <w:lang w:val="en-IN" w:eastAsia="en-US"/>
          <w14:ligatures w14:val="standardContextual"/>
        </w:rPr>
        <w:t xml:space="preserve">TransQuest </w:t>
      </w:r>
      <w:sdt>
        <w:sdtPr>
          <w:rPr>
            <w:rFonts w:ascii="Times New Roman" w:hAnsi="Times New Roman" w:cs="Times New Roman"/>
            <w:color w:val="000000"/>
            <w:kern w:val="2"/>
            <w:sz w:val="24"/>
            <w:szCs w:val="24"/>
            <w:lang w:val="en-IN" w:eastAsia="en-US"/>
            <w14:ligatures w14:val="standardContextual"/>
          </w:rPr>
          <w:tag w:val="MENDELEY_CITATION_v3_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"/>
          <w:id w:val="-870151295"/>
          <w:placeholder>
            <w:docPart w:val="F55F140166834DDFA407EEB9BEE835B2"/>
          </w:placeholder>
        </w:sdtPr>
        <w:sdtContent>
          <w:r w:rsidRPr="00B34EFC">
            <w:rPr>
              <w:rFonts w:ascii="Times New Roman" w:hAnsi="Times New Roman" w:cs="Times New Roman"/>
              <w:color w:val="000000"/>
              <w:kern w:val="2"/>
              <w:sz w:val="24"/>
              <w:szCs w:val="24"/>
              <w:lang w:val="en-IN" w:eastAsia="en-US"/>
              <w14:ligatures w14:val="standardContextual"/>
            </w:rPr>
            <w:t>(Ranasinghe, Orăsan and Mitkov, 2020)</w:t>
          </w:r>
        </w:sdtContent>
      </w:sdt>
      <w:r w:rsidRPr="00B34EFC">
        <w:rPr>
          <w:rFonts w:ascii="Times New Roman" w:hAnsi="Times New Roman" w:cs="Times New Roman"/>
          <w:kern w:val="2"/>
          <w:sz w:val="24"/>
          <w:szCs w:val="24"/>
          <w:lang w:val="en-IN" w:eastAsia="en-US"/>
          <w14:ligatures w14:val="standardContextual"/>
        </w:rPr>
        <w:t xml:space="preserve"> is a new, efficient framework for sentence-level QE that</w:t>
      </w:r>
      <w:r w:rsidRPr="008E0123">
        <w:rPr>
          <w:rFonts w:ascii="Times New Roman" w:hAnsi="Times New Roman" w:cs="Times New Roman"/>
          <w:kern w:val="2"/>
          <w:sz w:val="24"/>
          <w:szCs w:val="24"/>
          <w:lang w:val="en-IN" w:eastAsia="en-US"/>
          <w14:ligatures w14:val="standardContextual"/>
        </w:rPr>
        <w:t xml:space="preserve"> reduces resource requirements and enhances adaptability, making it suitable for low-resource languages. TransQuest has been shown to outperform current state-of-the-art QE frameworks across 15 language pairs and has won several shared tasks at WMT 2020.</w:t>
      </w:r>
    </w:p>
    <w:p w14:paraId="2825BC09" w14:textId="77777777" w:rsidR="007C11D3" w:rsidRPr="006D20ED" w:rsidRDefault="007C11D3" w:rsidP="007C11D3">
      <w:pPr>
        <w:tabs>
          <w:tab w:val="clear" w:pos="720"/>
        </w:tabs>
        <w:overflowPunct/>
        <w:autoSpaceDE/>
        <w:autoSpaceDN/>
        <w:adjustRightInd/>
        <w:spacing w:after="160" w:line="360" w:lineRule="auto"/>
        <w:ind w:left="0"/>
        <w:textAlignment w:val="auto"/>
        <w:rPr>
          <w:rFonts w:ascii="Times New Roman" w:eastAsiaTheme="minorHAnsi" w:hAnsi="Times New Roman" w:cs="Times New Roman"/>
          <w:kern w:val="2"/>
          <w:sz w:val="24"/>
          <w:szCs w:val="24"/>
          <w:lang w:eastAsia="en-US"/>
          <w14:ligatures w14:val="standardContextual"/>
        </w:rPr>
      </w:pPr>
      <w:r w:rsidRPr="006D20ED">
        <w:rPr>
          <w:rFonts w:ascii="Times New Roman" w:eastAsiaTheme="minorHAnsi" w:hAnsi="Times New Roman" w:cs="Times New Roman"/>
          <w:kern w:val="2"/>
          <w:sz w:val="24"/>
          <w:szCs w:val="24"/>
          <w:lang w:eastAsia="en-US"/>
          <w14:ligatures w14:val="standardContextual"/>
        </w:rPr>
        <w:t xml:space="preserve">The rise of LLMs in NLP tasks, such as question answering, has significantly improved applications like machine translation (MT), text summarization, and information retrieval </w:t>
      </w:r>
      <w:sdt>
        <w:sdtPr>
          <w:rPr>
            <w:rFonts w:ascii="Times New Roman" w:eastAsiaTheme="minorHAnsi" w:hAnsi="Times New Roman" w:cs="Times New Roman"/>
            <w:color w:val="000000"/>
            <w:kern w:val="2"/>
            <w:sz w:val="24"/>
            <w:szCs w:val="24"/>
            <w:lang w:eastAsia="en-US"/>
            <w14:ligatures w14:val="standardContextual"/>
          </w:rPr>
          <w:tag w:val="MENDELEY_CITATION_v3_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"/>
          <w:id w:val="1864782192"/>
          <w:placeholder>
            <w:docPart w:val="27C0607098C6472C961331B61D628724"/>
          </w:placeholder>
        </w:sdtPr>
        <w:sdtContent>
          <w:r w:rsidRPr="004C266E">
            <w:rPr>
              <w:color w:val="000000"/>
              <w:sz w:val="24"/>
            </w:rPr>
            <w:t xml:space="preserve">(Kocmi and Federmann, 2023; Zhu </w:t>
          </w:r>
          <w:r w:rsidRPr="004C266E">
            <w:rPr>
              <w:i/>
              <w:iCs/>
              <w:color w:val="000000"/>
              <w:sz w:val="24"/>
            </w:rPr>
            <w:t>et al.</w:t>
          </w:r>
          <w:r w:rsidRPr="004C266E">
            <w:rPr>
              <w:color w:val="000000"/>
              <w:sz w:val="24"/>
            </w:rPr>
            <w:t>, 2023)</w:t>
          </w:r>
        </w:sdtContent>
      </w:sdt>
      <w:r w:rsidRPr="006D20ED">
        <w:rPr>
          <w:rFonts w:ascii="Times New Roman" w:eastAsiaTheme="minorHAnsi" w:hAnsi="Times New Roman" w:cs="Times New Roman"/>
          <w:color w:val="000000"/>
          <w:kern w:val="2"/>
          <w:sz w:val="24"/>
          <w:szCs w:val="24"/>
          <w:lang w:eastAsia="en-US"/>
          <w14:ligatures w14:val="standardContextual"/>
        </w:rPr>
        <w:t xml:space="preserve"> .</w:t>
      </w:r>
      <w:r w:rsidRPr="006D20ED">
        <w:rPr>
          <w:rFonts w:ascii="Times New Roman" w:eastAsiaTheme="minorHAnsi" w:hAnsi="Times New Roman" w:cs="Times New Roman"/>
          <w:kern w:val="2"/>
          <w:sz w:val="24"/>
          <w:szCs w:val="24"/>
          <w:lang w:eastAsia="en-US"/>
          <w14:ligatures w14:val="standardContextual"/>
        </w:rPr>
        <w:t>Traditional MT quality assessment relies on metrics like BLEU, BLEURT, and BERTScore</w:t>
      </w:r>
      <w:sdt>
        <w:sdtPr>
          <w:rPr>
            <w:rFonts w:ascii="Times New Roman" w:eastAsiaTheme="minorHAnsi" w:hAnsi="Times New Roman" w:cs="Times New Roman"/>
            <w:color w:val="000000"/>
            <w:kern w:val="2"/>
            <w:sz w:val="24"/>
            <w:szCs w:val="24"/>
            <w:lang w:eastAsia="en-US"/>
            <w14:ligatures w14:val="standardContextual"/>
          </w:rPr>
          <w:tag w:val="MENDELEY_CITATION_v3_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"/>
          <w:id w:val="-318196441"/>
          <w:placeholder>
            <w:docPart w:val="27C0607098C6472C961331B61D628724"/>
          </w:placeholder>
        </w:sdtPr>
        <w:sdtContent>
          <w:r w:rsidRPr="004C266E">
            <w:rPr>
              <w:color w:val="000000"/>
              <w:sz w:val="24"/>
            </w:rPr>
            <w:t xml:space="preserve">(Papineni </w:t>
          </w:r>
          <w:r w:rsidRPr="004C266E">
            <w:rPr>
              <w:i/>
              <w:iCs/>
              <w:color w:val="000000"/>
              <w:sz w:val="24"/>
            </w:rPr>
            <w:t>et al.</w:t>
          </w:r>
          <w:r w:rsidRPr="004C266E">
            <w:rPr>
              <w:color w:val="000000"/>
              <w:sz w:val="24"/>
            </w:rPr>
            <w:t xml:space="preserve">, 2002; Sellam, Das and Parikh, 2020; Zhang </w:t>
          </w:r>
          <w:r w:rsidRPr="004C266E">
            <w:rPr>
              <w:i/>
              <w:iCs/>
              <w:color w:val="000000"/>
              <w:sz w:val="24"/>
            </w:rPr>
            <w:t>et al.</w:t>
          </w:r>
          <w:r w:rsidRPr="004C266E">
            <w:rPr>
              <w:color w:val="000000"/>
              <w:sz w:val="24"/>
            </w:rPr>
            <w:t>, 2024)</w:t>
          </w:r>
        </w:sdtContent>
      </w:sdt>
      <w:r w:rsidRPr="006D20ED">
        <w:rPr>
          <w:rFonts w:ascii="Times New Roman" w:eastAsiaTheme="minorHAnsi" w:hAnsi="Times New Roman" w:cs="Times New Roman"/>
          <w:kern w:val="2"/>
          <w:sz w:val="24"/>
          <w:szCs w:val="24"/>
          <w:lang w:eastAsia="en-US"/>
          <w14:ligatures w14:val="standardContextual"/>
        </w:rPr>
        <w:t xml:space="preserve"> by comparing M</w:t>
      </w:r>
      <w:r>
        <w:rPr>
          <w:rFonts w:ascii="Times New Roman" w:eastAsiaTheme="minorHAnsi" w:hAnsi="Times New Roman" w:cs="Times New Roman"/>
          <w:kern w:val="2"/>
          <w:sz w:val="24"/>
          <w:szCs w:val="24"/>
          <w:lang w:eastAsia="en-US"/>
          <w14:ligatures w14:val="standardContextual"/>
        </w:rPr>
        <w:t>achine Translation</w:t>
      </w:r>
      <w:r w:rsidRPr="006D20ED">
        <w:rPr>
          <w:rFonts w:ascii="Times New Roman" w:eastAsiaTheme="minorHAnsi" w:hAnsi="Times New Roman" w:cs="Times New Roman"/>
          <w:kern w:val="2"/>
          <w:sz w:val="24"/>
          <w:szCs w:val="24"/>
          <w:lang w:eastAsia="en-US"/>
          <w14:ligatures w14:val="standardContextual"/>
        </w:rPr>
        <w:t xml:space="preserve"> output to reference translations. When references are unavailable, QE techniques fine-tune multilingual pre-trained models on human evaluation datasets </w:t>
      </w:r>
      <w:r>
        <w:rPr>
          <w:rFonts w:ascii="Times New Roman" w:eastAsiaTheme="minorHAnsi" w:hAnsi="Times New Roman" w:cs="Times New Roman"/>
          <w:kern w:val="2"/>
          <w:sz w:val="24"/>
          <w:szCs w:val="24"/>
          <w:lang w:eastAsia="en-US"/>
          <w14:ligatures w14:val="standardContextual"/>
        </w:rPr>
        <w:t xml:space="preserve">like </w:t>
      </w:r>
      <w:r w:rsidRPr="006D20ED">
        <w:rPr>
          <w:rFonts w:ascii="Times New Roman" w:eastAsiaTheme="minorHAnsi" w:hAnsi="Times New Roman" w:cs="Times New Roman"/>
          <w:kern w:val="2"/>
          <w:sz w:val="24"/>
          <w:szCs w:val="24"/>
          <w:lang w:eastAsia="en-US"/>
          <w14:ligatures w14:val="standardContextual"/>
        </w:rPr>
        <w:t xml:space="preserve">DA scores </w:t>
      </w:r>
      <w:sdt>
        <w:sdtPr>
          <w:rPr>
            <w:rFonts w:ascii="Times New Roman" w:eastAsiaTheme="minorHAnsi" w:hAnsi="Times New Roman" w:cs="Times New Roman"/>
            <w:color w:val="000000"/>
            <w:kern w:val="2"/>
            <w:sz w:val="24"/>
            <w:szCs w:val="24"/>
            <w:lang w:eastAsia="en-US"/>
            <w14:ligatures w14:val="standardContextual"/>
          </w:rPr>
          <w:tag w:val="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"/>
          <w:id w:val="-938828013"/>
          <w:placeholder>
            <w:docPart w:val="27C0607098C6472C961331B61D628724"/>
          </w:placeholder>
        </w:sdtPr>
        <w:sdtContent>
          <w:r w:rsidRPr="004C266E">
            <w:rPr>
              <w:color w:val="000000"/>
              <w:sz w:val="24"/>
            </w:rPr>
            <w:t xml:space="preserve">(Graham </w:t>
          </w:r>
          <w:r w:rsidRPr="004C266E">
            <w:rPr>
              <w:i/>
              <w:iCs/>
              <w:color w:val="000000"/>
              <w:sz w:val="24"/>
            </w:rPr>
            <w:t>et al.</w:t>
          </w:r>
          <w:r w:rsidRPr="004C266E">
            <w:rPr>
              <w:color w:val="000000"/>
              <w:sz w:val="24"/>
            </w:rPr>
            <w:t xml:space="preserve">, 2020; Kanojia </w:t>
          </w:r>
          <w:r w:rsidRPr="004C266E">
            <w:rPr>
              <w:i/>
              <w:iCs/>
              <w:color w:val="000000"/>
              <w:sz w:val="24"/>
            </w:rPr>
            <w:t>et al.</w:t>
          </w:r>
          <w:r w:rsidRPr="004C266E">
            <w:rPr>
              <w:color w:val="000000"/>
              <w:sz w:val="24"/>
            </w:rPr>
            <w:t xml:space="preserve">, 2021; Zerva </w:t>
          </w:r>
          <w:r w:rsidRPr="004C266E">
            <w:rPr>
              <w:i/>
              <w:iCs/>
              <w:color w:val="000000"/>
              <w:sz w:val="24"/>
            </w:rPr>
            <w:t>et al.</w:t>
          </w:r>
          <w:r w:rsidRPr="004C266E">
            <w:rPr>
              <w:color w:val="000000"/>
              <w:sz w:val="24"/>
            </w:rPr>
            <w:t>, 2022a)</w:t>
          </w:r>
        </w:sdtContent>
      </w:sdt>
      <w:r w:rsidRPr="006D20ED">
        <w:rPr>
          <w:rFonts w:ascii="Times New Roman" w:eastAsiaTheme="minorHAnsi" w:hAnsi="Times New Roman" w:cs="Times New Roman"/>
          <w:kern w:val="2"/>
          <w:sz w:val="24"/>
          <w:szCs w:val="24"/>
          <w:lang w:eastAsia="en-US"/>
          <w14:ligatures w14:val="standardContextual"/>
        </w:rPr>
        <w:t xml:space="preserve">. Recent research explores prompting LLMs to assign translation quality scores, showing promising results </w:t>
      </w:r>
      <w:sdt>
        <w:sdtPr>
          <w:rPr>
            <w:rFonts w:ascii="Times New Roman" w:eastAsiaTheme="minorHAnsi" w:hAnsi="Times New Roman" w:cs="Times New Roman"/>
            <w:color w:val="000000"/>
            <w:kern w:val="2"/>
            <w:sz w:val="24"/>
            <w:szCs w:val="24"/>
            <w:lang w:eastAsia="en-US"/>
            <w14:ligatures w14:val="standardContextual"/>
          </w:rPr>
          <w:tag w:val="MENDELEY_CITATION_v3_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"/>
          <w:id w:val="-1759823441"/>
          <w:placeholder>
            <w:docPart w:val="27C0607098C6472C961331B61D628724"/>
          </w:placeholder>
        </w:sdtPr>
        <w:sdtContent>
          <w:r w:rsidRPr="004C266E">
            <w:rPr>
              <w:color w:val="000000"/>
              <w:sz w:val="24"/>
            </w:rPr>
            <w:t>(Kocmi and Federmann, 2023)</w:t>
          </w:r>
        </w:sdtContent>
      </w:sdt>
      <w:r w:rsidRPr="006D20ED">
        <w:rPr>
          <w:rFonts w:ascii="Times New Roman" w:eastAsiaTheme="minorHAnsi" w:hAnsi="Times New Roman" w:cs="Times New Roman"/>
          <w:kern w:val="2"/>
          <w:sz w:val="24"/>
          <w:szCs w:val="24"/>
          <w:lang w:eastAsia="en-US"/>
          <w14:ligatures w14:val="standardContextual"/>
        </w:rPr>
        <w:t xml:space="preserve"> DA scores, ranging from 0 to 100, reflect translation quality based on human ratings and are standardized into z-scores for training QE models </w:t>
      </w:r>
      <w:sdt>
        <w:sdtPr>
          <w:rPr>
            <w:rFonts w:ascii="Times New Roman" w:eastAsiaTheme="minorHAnsi" w:hAnsi="Times New Roman" w:cs="Times New Roman"/>
            <w:color w:val="000000"/>
            <w:kern w:val="2"/>
            <w:sz w:val="24"/>
            <w:szCs w:val="24"/>
            <w:lang w:eastAsia="en-US"/>
            <w14:ligatures w14:val="standardContextual"/>
          </w:rPr>
          <w:tag w:val="MENDELEY_CITATION_v3_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"/>
          <w:id w:val="1784992062"/>
          <w:placeholder>
            <w:docPart w:val="27C0607098C6472C961331B61D628724"/>
          </w:placeholder>
        </w:sdtPr>
        <w:sdtContent>
          <w:r w:rsidRPr="004C266E">
            <w:rPr>
              <w:rFonts w:ascii="Times New Roman" w:eastAsiaTheme="minorHAnsi" w:hAnsi="Times New Roman" w:cs="Times New Roman"/>
              <w:color w:val="000000"/>
              <w:kern w:val="2"/>
              <w:sz w:val="24"/>
              <w:szCs w:val="24"/>
              <w:lang w:eastAsia="en-US"/>
              <w14:ligatures w14:val="standardContextual"/>
            </w:rPr>
            <w:t>(Graham et al., 2020).</w:t>
          </w:r>
        </w:sdtContent>
      </w:sdt>
    </w:p>
    <w:p w14:paraId="4AAB7D4F" w14:textId="77777777" w:rsidR="007C11D3" w:rsidRPr="00B34EFC" w:rsidRDefault="007C11D3" w:rsidP="007C11D3">
      <w:pPr>
        <w:tabs>
          <w:tab w:val="clear" w:pos="720"/>
        </w:tabs>
        <w:overflowPunct/>
        <w:autoSpaceDE/>
        <w:autoSpaceDN/>
        <w:adjustRightInd/>
        <w:spacing w:after="160" w:line="360" w:lineRule="auto"/>
        <w:ind w:left="0"/>
        <w:textAlignment w:val="auto"/>
        <w:rPr>
          <w:rFonts w:ascii="Times New Roman" w:hAnsi="Times New Roman" w:cs="Times New Roman"/>
          <w:kern w:val="2"/>
          <w:sz w:val="24"/>
          <w:szCs w:val="24"/>
          <w:lang w:val="en-IN" w:eastAsia="en-US"/>
          <w14:ligatures w14:val="standardContextual"/>
        </w:rPr>
      </w:pPr>
      <w:r w:rsidRPr="0032464E">
        <w:rPr>
          <w:rFonts w:ascii="Times New Roman" w:hAnsi="Times New Roman" w:cs="Times New Roman"/>
          <w:kern w:val="2"/>
          <w:sz w:val="24"/>
          <w:szCs w:val="24"/>
          <w:lang w:eastAsia="en-US"/>
          <w14:ligatures w14:val="standardContextual"/>
        </w:rPr>
        <w:t>Additionally, XLM-R, a multilingual masked language model trained on text from 100 languages, balances performance between high- and low-resource languages.</w:t>
      </w:r>
      <w:r w:rsidRPr="008E0123">
        <w:rPr>
          <w:rFonts w:ascii="Times New Roman" w:hAnsi="Times New Roman" w:cs="Times New Roman"/>
          <w:kern w:val="2"/>
          <w:sz w:val="24"/>
          <w:szCs w:val="24"/>
          <w:lang w:val="en-IN" w:eastAsia="en-US"/>
          <w14:ligatures w14:val="standardContextual"/>
        </w:rPr>
        <w:t xml:space="preserve"> The study reveals that, by increasing model capacity, the </w:t>
      </w:r>
      <w:r w:rsidRPr="00B34EFC">
        <w:rPr>
          <w:rFonts w:ascii="Times New Roman" w:hAnsi="Times New Roman" w:cs="Times New Roman"/>
          <w:kern w:val="2"/>
          <w:sz w:val="24"/>
          <w:szCs w:val="24"/>
          <w:lang w:val="en-IN" w:eastAsia="en-US"/>
          <w14:ligatures w14:val="standardContextual"/>
        </w:rPr>
        <w:t>"curse of multilingualism" can be alleviated, improving cross-lingual performance. Figure 1 Explains the architectural diagram of Woking style of Machine Translation with Quality Scores.</w:t>
      </w:r>
    </w:p>
    <w:p w14:paraId="2FF329F3" w14:textId="77777777" w:rsidR="007C11D3" w:rsidRDefault="007C11D3" w:rsidP="007C11D3">
      <w:pPr>
        <w:tabs>
          <w:tab w:val="clear" w:pos="720"/>
        </w:tabs>
        <w:overflowPunct/>
        <w:autoSpaceDE/>
        <w:autoSpaceDN/>
        <w:adjustRightInd/>
        <w:spacing w:after="160" w:line="360" w:lineRule="auto"/>
        <w:ind w:left="0"/>
        <w:jc w:val="center"/>
        <w:textAlignment w:val="auto"/>
        <w:rPr>
          <w:rFonts w:ascii="Times New Roman" w:eastAsiaTheme="minorHAnsi" w:hAnsi="Times New Roman" w:cs="Times New Roman"/>
          <w:noProof/>
          <w:kern w:val="2"/>
          <w:sz w:val="24"/>
          <w:szCs w:val="24"/>
          <w:lang w:val="en-US" w:eastAsia="en-US"/>
          <w14:ligatures w14:val="standardContextual"/>
        </w:rPr>
      </w:pPr>
      <w:r>
        <w:rPr>
          <w:rFonts w:ascii="Times New Roman" w:eastAsiaTheme="minorHAnsi" w:hAnsi="Times New Roman" w:cs="Times New Roman"/>
          <w:noProof/>
          <w:kern w:val="2"/>
          <w:sz w:val="24"/>
          <w:szCs w:val="24"/>
          <w:lang w:val="en-US" w:eastAsia="en-US"/>
          <w14:ligatures w14:val="standardContextual"/>
        </w:rPr>
        <w:drawing>
          <wp:inline distT="0" distB="0" distL="0" distR="0" wp14:anchorId="2806F30F" wp14:editId="2DA75FFD">
            <wp:extent cx="5730240" cy="2583180"/>
            <wp:effectExtent l="0" t="0" r="3810" b="7620"/>
            <wp:docPr id="1499850263"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730240" cy="2583180"/>
                    </a:xfrm>
                    <a:prstGeom prst="rect">
                      <a:avLst/>
                    </a:prstGeom>
                    <a:noFill/>
                    <a:ln>
                      <a:noFill/>
                    </a:ln>
                  </pic:spPr>
                </pic:pic>
              </a:graphicData>
            </a:graphic>
          </wp:inline>
        </w:drawing>
      </w:r>
    </w:p>
    <w:p w14:paraId="1E9D187C" w14:textId="77777777" w:rsidR="007C11D3" w:rsidRPr="00985890" w:rsidRDefault="007C11D3" w:rsidP="007C11D3">
      <w:pPr>
        <w:tabs>
          <w:tab w:val="clear" w:pos="720"/>
        </w:tabs>
        <w:overflowPunct/>
        <w:autoSpaceDE/>
        <w:autoSpaceDN/>
        <w:adjustRightInd/>
        <w:spacing w:after="160" w:line="360" w:lineRule="auto"/>
        <w:ind w:left="0"/>
        <w:jc w:val="center"/>
        <w:textAlignment w:val="auto"/>
        <w:rPr>
          <w:rFonts w:ascii="Times New Roman" w:eastAsiaTheme="minorHAnsi" w:hAnsi="Times New Roman" w:cs="Times New Roman"/>
          <w:b/>
          <w:kern w:val="2"/>
          <w:sz w:val="24"/>
          <w:szCs w:val="24"/>
          <w:lang w:eastAsia="en-US"/>
          <w14:ligatures w14:val="standardContextual"/>
        </w:rPr>
      </w:pPr>
      <w:r w:rsidRPr="00985890">
        <w:rPr>
          <w:rFonts w:ascii="Times New Roman" w:hAnsi="Times New Roman" w:cs="Times New Roman"/>
          <w:b/>
          <w:sz w:val="24"/>
          <w:szCs w:val="24"/>
          <w:u w:val="single"/>
          <w:lang w:val="en-US" w:eastAsia="en-US"/>
        </w:rPr>
        <w:lastRenderedPageBreak/>
        <w:t>F</w:t>
      </w:r>
      <w:r>
        <w:rPr>
          <w:rFonts w:ascii="Times New Roman" w:hAnsi="Times New Roman" w:cs="Times New Roman"/>
          <w:b/>
          <w:sz w:val="24"/>
          <w:szCs w:val="24"/>
          <w:u w:val="single"/>
          <w:lang w:val="en-US" w:eastAsia="en-US"/>
        </w:rPr>
        <w:t>ig:1</w:t>
      </w:r>
      <w:r w:rsidRPr="00985890">
        <w:rPr>
          <w:rFonts w:ascii="Times New Roman" w:hAnsi="Times New Roman" w:cs="Times New Roman"/>
          <w:b/>
          <w:sz w:val="24"/>
          <w:szCs w:val="24"/>
          <w:u w:val="single"/>
          <w:lang w:val="en-US" w:eastAsia="en-US"/>
        </w:rPr>
        <w:t xml:space="preserve"> </w:t>
      </w:r>
      <w:r>
        <w:rPr>
          <w:rFonts w:ascii="Times New Roman" w:hAnsi="Times New Roman" w:cs="Times New Roman"/>
          <w:b/>
          <w:sz w:val="24"/>
          <w:szCs w:val="24"/>
          <w:u w:val="single"/>
          <w:lang w:val="en-US" w:eastAsia="en-US"/>
        </w:rPr>
        <w:t>Architecture Design of Machine Translation with Quality Estimation Scores from English-Hindi and English-Marathi</w:t>
      </w:r>
    </w:p>
    <w:p w14:paraId="0BC11249" w14:textId="77777777" w:rsidR="007C11D3" w:rsidRPr="002A7606" w:rsidRDefault="007C11D3" w:rsidP="007C11D3">
      <w:pPr>
        <w:tabs>
          <w:tab w:val="clear" w:pos="720"/>
        </w:tabs>
        <w:overflowPunct/>
        <w:autoSpaceDE/>
        <w:autoSpaceDN/>
        <w:adjustRightInd/>
        <w:spacing w:after="160" w:line="360" w:lineRule="auto"/>
        <w:ind w:left="0"/>
        <w:textAlignment w:val="auto"/>
        <w:rPr>
          <w:rFonts w:ascii="Times New Roman" w:hAnsi="Times New Roman" w:cs="Times New Roman"/>
          <w:sz w:val="24"/>
          <w:szCs w:val="24"/>
        </w:rPr>
      </w:pPr>
      <w:r>
        <w:rPr>
          <w:rFonts w:ascii="Times New Roman" w:hAnsi="Times New Roman" w:cs="Times New Roman"/>
          <w:sz w:val="24"/>
          <w:szCs w:val="24"/>
        </w:rPr>
        <w:t>F</w:t>
      </w:r>
      <w:r w:rsidRPr="002A7606">
        <w:rPr>
          <w:rFonts w:ascii="Times New Roman" w:hAnsi="Times New Roman" w:cs="Times New Roman"/>
          <w:sz w:val="24"/>
          <w:szCs w:val="24"/>
        </w:rPr>
        <w:t xml:space="preserve">ig1 depicts a </w:t>
      </w:r>
      <w:r w:rsidRPr="002A7606">
        <w:rPr>
          <w:rStyle w:val="Strong"/>
          <w:rFonts w:ascii="Times New Roman" w:eastAsiaTheme="majorEastAsia" w:hAnsi="Times New Roman" w:cs="Times New Roman"/>
          <w:sz w:val="24"/>
          <w:szCs w:val="24"/>
        </w:rPr>
        <w:t>machine translation system</w:t>
      </w:r>
      <w:r w:rsidRPr="002A7606">
        <w:rPr>
          <w:rFonts w:ascii="Times New Roman" w:hAnsi="Times New Roman" w:cs="Times New Roman"/>
          <w:sz w:val="24"/>
          <w:szCs w:val="24"/>
        </w:rPr>
        <w:t xml:space="preserve"> that converts an English sentence into Hindi and Marathi, (vice-versa) that verifies the translations against a corpus, and assigns accuracy scores. Now, let’s analyse and understand how </w:t>
      </w:r>
      <w:r w:rsidRPr="002A7606">
        <w:rPr>
          <w:rStyle w:val="Strong"/>
          <w:rFonts w:ascii="Times New Roman" w:eastAsiaTheme="majorEastAsia" w:hAnsi="Times New Roman" w:cs="Times New Roman"/>
          <w:sz w:val="24"/>
          <w:szCs w:val="24"/>
        </w:rPr>
        <w:t>Zero-shot Learning (ZSL)</w:t>
      </w:r>
      <w:r w:rsidRPr="002A7606">
        <w:rPr>
          <w:rFonts w:ascii="Times New Roman" w:hAnsi="Times New Roman" w:cs="Times New Roman"/>
          <w:sz w:val="24"/>
          <w:szCs w:val="24"/>
        </w:rPr>
        <w:t xml:space="preserve"> and </w:t>
      </w:r>
      <w:r w:rsidRPr="002A7606">
        <w:rPr>
          <w:rStyle w:val="Strong"/>
          <w:rFonts w:ascii="Times New Roman" w:eastAsiaTheme="majorEastAsia" w:hAnsi="Times New Roman" w:cs="Times New Roman"/>
          <w:sz w:val="24"/>
          <w:szCs w:val="24"/>
        </w:rPr>
        <w:t>Chain of Thought (CoT) reasoning</w:t>
      </w:r>
      <w:r w:rsidRPr="002A7606">
        <w:rPr>
          <w:rFonts w:ascii="Times New Roman" w:hAnsi="Times New Roman" w:cs="Times New Roman"/>
          <w:sz w:val="24"/>
          <w:szCs w:val="24"/>
        </w:rPr>
        <w:t xml:space="preserve"> can be applied in this context.</w:t>
      </w:r>
    </w:p>
    <w:p w14:paraId="08E727B4" w14:textId="77777777" w:rsidR="007C11D3" w:rsidRDefault="007C11D3" w:rsidP="007C11D3">
      <w:pPr>
        <w:pStyle w:val="ListParagraph"/>
        <w:numPr>
          <w:ilvl w:val="1"/>
          <w:numId w:val="7"/>
        </w:numPr>
        <w:tabs>
          <w:tab w:val="clear" w:pos="720"/>
        </w:tabs>
        <w:overflowPunct/>
        <w:autoSpaceDE/>
        <w:autoSpaceDN/>
        <w:adjustRightInd/>
        <w:spacing w:after="160" w:line="360" w:lineRule="auto"/>
        <w:contextualSpacing w:val="0"/>
        <w:textAlignment w:val="auto"/>
        <w:rPr>
          <w:rFonts w:ascii="Times New Roman" w:hAnsi="Times New Roman" w:cs="Times New Roman"/>
          <w:b/>
          <w:sz w:val="24"/>
          <w:szCs w:val="24"/>
          <w:u w:val="single"/>
        </w:rPr>
      </w:pPr>
      <w:r>
        <w:rPr>
          <w:rFonts w:ascii="Times New Roman" w:hAnsi="Times New Roman" w:cs="Times New Roman"/>
          <w:b/>
          <w:sz w:val="24"/>
          <w:szCs w:val="24"/>
          <w:u w:val="single"/>
        </w:rPr>
        <w:t xml:space="preserve"> </w:t>
      </w:r>
      <w:r w:rsidRPr="002A7606">
        <w:rPr>
          <w:rFonts w:ascii="Times New Roman" w:hAnsi="Times New Roman" w:cs="Times New Roman"/>
          <w:b/>
          <w:sz w:val="24"/>
          <w:szCs w:val="24"/>
          <w:u w:val="single"/>
        </w:rPr>
        <w:t>Zero-Shot Translation Methodology:</w:t>
      </w:r>
    </w:p>
    <w:p w14:paraId="26EAEC2C" w14:textId="77777777" w:rsidR="007C11D3" w:rsidRPr="002A7606" w:rsidRDefault="007C11D3" w:rsidP="007C11D3">
      <w:pPr>
        <w:tabs>
          <w:tab w:val="clear" w:pos="720"/>
        </w:tabs>
        <w:overflowPunct/>
        <w:autoSpaceDE/>
        <w:autoSpaceDN/>
        <w:adjustRightInd/>
        <w:spacing w:after="160" w:line="360" w:lineRule="auto"/>
        <w:ind w:left="0"/>
        <w:textAlignment w:val="auto"/>
        <w:rPr>
          <w:rFonts w:ascii="Times New Roman" w:hAnsi="Times New Roman" w:cs="Times New Roman"/>
          <w:sz w:val="24"/>
          <w:szCs w:val="24"/>
        </w:rPr>
      </w:pPr>
      <w:r w:rsidRPr="002A7606">
        <w:rPr>
          <w:rFonts w:ascii="Times New Roman" w:hAnsi="Times New Roman" w:cs="Times New Roman"/>
          <w:sz w:val="24"/>
          <w:szCs w:val="24"/>
        </w:rPr>
        <w:t>It refers to a model's ability to translate between languages it has never seen before in training. The model relies on its general language understanding without explicit labelled examples,</w:t>
      </w:r>
    </w:p>
    <w:p w14:paraId="1D732E47" w14:textId="77777777" w:rsidR="007C11D3" w:rsidRPr="000474B0" w:rsidRDefault="007C11D3" w:rsidP="007C11D3">
      <w:pPr>
        <w:tabs>
          <w:tab w:val="clear" w:pos="720"/>
        </w:tabs>
        <w:overflowPunct/>
        <w:autoSpaceDE/>
        <w:autoSpaceDN/>
        <w:adjustRightInd/>
        <w:spacing w:after="160" w:line="360" w:lineRule="auto"/>
        <w:ind w:left="0"/>
        <w:jc w:val="left"/>
        <w:textAlignment w:val="auto"/>
        <w:rPr>
          <w:rFonts w:ascii="Times New Roman" w:hAnsi="Times New Roman" w:cs="Times New Roman"/>
          <w:sz w:val="24"/>
          <w:szCs w:val="24"/>
        </w:rPr>
      </w:pPr>
      <w:r w:rsidRPr="002A7606">
        <w:rPr>
          <w:rFonts w:ascii="Times New Roman" w:hAnsi="Times New Roman" w:cs="Times New Roman"/>
          <w:b/>
          <w:bCs/>
          <w:sz w:val="24"/>
          <w:szCs w:val="24"/>
          <w:lang w:val="en-US" w:eastAsia="en-US"/>
        </w:rPr>
        <w:t xml:space="preserve">Step 1: Input Sentence (English): </w:t>
      </w:r>
      <w:r w:rsidRPr="00E122CE">
        <w:rPr>
          <w:rFonts w:ascii="Times New Roman" w:hAnsi="Times New Roman" w:cs="Times New Roman"/>
          <w:sz w:val="24"/>
          <w:szCs w:val="24"/>
          <w:lang w:val="en-US" w:eastAsia="en-US"/>
        </w:rPr>
        <w:t xml:space="preserve"> </w:t>
      </w:r>
      <w:r w:rsidRPr="002A7606">
        <w:rPr>
          <w:rFonts w:ascii="Times New Roman" w:hAnsi="Times New Roman" w:cs="Times New Roman"/>
          <w:b/>
          <w:bCs/>
          <w:sz w:val="24"/>
          <w:szCs w:val="24"/>
          <w:lang w:val="en-US" w:eastAsia="en-US"/>
        </w:rPr>
        <w:t>"My house is near the bank of the river."</w:t>
      </w:r>
      <w:r w:rsidRPr="00E122CE">
        <w:rPr>
          <w:rFonts w:ascii="Times New Roman" w:hAnsi="Times New Roman" w:cs="Times New Roman"/>
          <w:sz w:val="24"/>
          <w:szCs w:val="24"/>
          <w:lang w:val="en-US" w:eastAsia="en-US"/>
        </w:rPr>
        <w:br/>
      </w:r>
      <w:r w:rsidRPr="000474B0">
        <w:rPr>
          <w:rFonts w:ascii="Times New Roman" w:hAnsi="Times New Roman" w:cs="Times New Roman"/>
          <w:iCs/>
          <w:sz w:val="24"/>
          <w:szCs w:val="24"/>
          <w:lang w:val="en-US" w:eastAsia="en-US"/>
        </w:rPr>
        <w:t>(This is an ambiguous sentence because "bank" could mean a financial bank or riverbank.)</w:t>
      </w:r>
    </w:p>
    <w:p w14:paraId="66C3088C" w14:textId="77777777" w:rsidR="007C11D3" w:rsidRPr="002A7606" w:rsidRDefault="007C11D3" w:rsidP="007C11D3">
      <w:pPr>
        <w:pStyle w:val="Heading4"/>
        <w:spacing w:line="360" w:lineRule="auto"/>
        <w:ind w:left="0"/>
        <w:rPr>
          <w:b/>
        </w:rPr>
      </w:pPr>
      <w:r w:rsidRPr="002A7606">
        <w:rPr>
          <w:rStyle w:val="Strong"/>
          <w:b w:val="0"/>
          <w:bCs w:val="0"/>
        </w:rPr>
        <w:t>Step 2: Machine Translation (Without Prior Hindi/Marathi Training)</w:t>
      </w:r>
      <w:r w:rsidRPr="002A7606">
        <w:t xml:space="preserve"> The model has not been explicitly trained with Hindi/Marathi parallel text but still attempts to generate meaningful translations:</w:t>
      </w:r>
    </w:p>
    <w:p w14:paraId="632BC9E2" w14:textId="77777777" w:rsidR="007C11D3" w:rsidRDefault="007C11D3" w:rsidP="007C11D3">
      <w:pPr>
        <w:pStyle w:val="Heading4"/>
        <w:spacing w:line="360" w:lineRule="auto"/>
        <w:ind w:left="0"/>
        <w:rPr>
          <w:rStyle w:val="Emphasis"/>
          <w:b/>
          <w:i/>
        </w:rPr>
      </w:pPr>
      <w:r w:rsidRPr="006B6413">
        <w:rPr>
          <w:rStyle w:val="Strong"/>
          <w:bCs w:val="0"/>
        </w:rPr>
        <w:t xml:space="preserve">  Hindi Translation:</w:t>
      </w:r>
      <w:r w:rsidRPr="002A7606">
        <w:rPr>
          <w:rStyle w:val="Strong"/>
        </w:rPr>
        <w:t xml:space="preserve"> </w:t>
      </w:r>
      <w:r w:rsidRPr="002A7606">
        <w:rPr>
          <w:rStyle w:val="Emphasis"/>
        </w:rPr>
        <w:t>"</w:t>
      </w:r>
      <w:r w:rsidRPr="00C648EF">
        <w:rPr>
          <w:rStyle w:val="Emphasis"/>
          <w:rFonts w:ascii="Nirmala UI" w:hAnsi="Nirmala UI" w:cs="Nirmala UI"/>
        </w:rPr>
        <w:t>मेरा</w:t>
      </w:r>
      <w:r w:rsidRPr="002A7606">
        <w:rPr>
          <w:rStyle w:val="Emphasis"/>
        </w:rPr>
        <w:t xml:space="preserve"> </w:t>
      </w:r>
      <w:r w:rsidRPr="00C648EF">
        <w:rPr>
          <w:rStyle w:val="Emphasis"/>
          <w:rFonts w:ascii="Nirmala UI" w:hAnsi="Nirmala UI" w:cs="Nirmala UI"/>
        </w:rPr>
        <w:t>घर</w:t>
      </w:r>
      <w:r w:rsidRPr="002A7606">
        <w:rPr>
          <w:rStyle w:val="Emphasis"/>
        </w:rPr>
        <w:t xml:space="preserve"> </w:t>
      </w:r>
      <w:r w:rsidRPr="00C648EF">
        <w:rPr>
          <w:rStyle w:val="Emphasis"/>
          <w:rFonts w:ascii="Nirmala UI" w:hAnsi="Nirmala UI" w:cs="Nirmala UI"/>
        </w:rPr>
        <w:t>नदी</w:t>
      </w:r>
      <w:r w:rsidRPr="002A7606">
        <w:rPr>
          <w:rStyle w:val="Emphasis"/>
        </w:rPr>
        <w:t xml:space="preserve"> </w:t>
      </w:r>
      <w:r w:rsidRPr="00C648EF">
        <w:rPr>
          <w:rStyle w:val="Emphasis"/>
          <w:rFonts w:ascii="Nirmala UI" w:hAnsi="Nirmala UI" w:cs="Nirmala UI"/>
        </w:rPr>
        <w:t>के</w:t>
      </w:r>
      <w:r w:rsidRPr="002A7606">
        <w:rPr>
          <w:rStyle w:val="Emphasis"/>
        </w:rPr>
        <w:t xml:space="preserve"> </w:t>
      </w:r>
      <w:r w:rsidRPr="00C648EF">
        <w:rPr>
          <w:rStyle w:val="Emphasis"/>
          <w:rFonts w:ascii="Nirmala UI" w:hAnsi="Nirmala UI" w:cs="Nirmala UI"/>
        </w:rPr>
        <w:t>किनारे</w:t>
      </w:r>
      <w:r w:rsidRPr="002A7606">
        <w:rPr>
          <w:rStyle w:val="Emphasis"/>
        </w:rPr>
        <w:t xml:space="preserve"> </w:t>
      </w:r>
      <w:r w:rsidRPr="00C648EF">
        <w:rPr>
          <w:rStyle w:val="Emphasis"/>
          <w:rFonts w:ascii="Nirmala UI" w:hAnsi="Nirmala UI" w:cs="Nirmala UI"/>
        </w:rPr>
        <w:t>है।</w:t>
      </w:r>
      <w:r w:rsidRPr="002A7606">
        <w:rPr>
          <w:rStyle w:val="Emphasis"/>
        </w:rPr>
        <w:t>"</w:t>
      </w:r>
      <w:r w:rsidRPr="002A7606">
        <w:br/>
      </w:r>
      <w:r>
        <w:rPr>
          <w:rStyle w:val="Emphasis"/>
          <w:i/>
        </w:rPr>
        <w:t xml:space="preserve">  (</w:t>
      </w:r>
      <w:r w:rsidRPr="00C648EF">
        <w:rPr>
          <w:rStyle w:val="Emphasis"/>
          <w:i/>
        </w:rPr>
        <w:t>Correctly captures "bank" as "</w:t>
      </w:r>
      <w:r w:rsidRPr="00C648EF">
        <w:rPr>
          <w:rStyle w:val="Emphasis"/>
          <w:rFonts w:ascii="Nirmala UI" w:hAnsi="Nirmala UI" w:cs="Nirmala UI"/>
          <w:i/>
        </w:rPr>
        <w:t>किनारे</w:t>
      </w:r>
      <w:r w:rsidRPr="00C648EF">
        <w:rPr>
          <w:rStyle w:val="Emphasis"/>
          <w:i/>
        </w:rPr>
        <w:t>" meaning riverbank.)</w:t>
      </w:r>
    </w:p>
    <w:p w14:paraId="21ECD9F1" w14:textId="77777777" w:rsidR="007C11D3" w:rsidRPr="006B6413" w:rsidRDefault="007C11D3" w:rsidP="007C11D3">
      <w:pPr>
        <w:pStyle w:val="Heading4"/>
        <w:spacing w:line="360" w:lineRule="auto"/>
        <w:ind w:left="0"/>
      </w:pPr>
      <w:r w:rsidRPr="006B6413">
        <w:rPr>
          <w:rStyle w:val="Emphasis"/>
          <w:i/>
        </w:rPr>
        <w:t xml:space="preserve">  </w:t>
      </w:r>
      <w:r w:rsidRPr="006B6413">
        <w:rPr>
          <w:rStyle w:val="Strong"/>
        </w:rPr>
        <w:t>Marathi Translation:</w:t>
      </w:r>
      <w:r w:rsidRPr="002A7606">
        <w:rPr>
          <w:rStyle w:val="Strong"/>
        </w:rPr>
        <w:t xml:space="preserve"> </w:t>
      </w:r>
      <w:r w:rsidRPr="002A7606">
        <w:rPr>
          <w:rStyle w:val="Emphasis"/>
          <w:i/>
        </w:rPr>
        <w:t>"</w:t>
      </w:r>
      <w:r w:rsidRPr="002A7606">
        <w:rPr>
          <w:rStyle w:val="Emphasis"/>
          <w:rFonts w:ascii="Nirmala UI" w:hAnsi="Nirmala UI" w:cs="Nirmala UI"/>
          <w:i/>
        </w:rPr>
        <w:t>माझे</w:t>
      </w:r>
      <w:r w:rsidRPr="002A7606">
        <w:rPr>
          <w:rStyle w:val="Emphasis"/>
          <w:i/>
        </w:rPr>
        <w:t xml:space="preserve"> </w:t>
      </w:r>
      <w:r w:rsidRPr="002A7606">
        <w:rPr>
          <w:rStyle w:val="Emphasis"/>
          <w:rFonts w:ascii="Nirmala UI" w:hAnsi="Nirmala UI" w:cs="Nirmala UI"/>
          <w:i/>
        </w:rPr>
        <w:t>घर</w:t>
      </w:r>
      <w:r w:rsidRPr="002A7606">
        <w:rPr>
          <w:rStyle w:val="Emphasis"/>
          <w:i/>
        </w:rPr>
        <w:t xml:space="preserve"> </w:t>
      </w:r>
      <w:r w:rsidRPr="002A7606">
        <w:rPr>
          <w:rStyle w:val="Emphasis"/>
          <w:rFonts w:ascii="Nirmala UI" w:hAnsi="Nirmala UI" w:cs="Nirmala UI"/>
          <w:i/>
        </w:rPr>
        <w:t>नदीच्या</w:t>
      </w:r>
      <w:r w:rsidRPr="002A7606">
        <w:rPr>
          <w:rStyle w:val="Emphasis"/>
          <w:i/>
        </w:rPr>
        <w:t xml:space="preserve"> </w:t>
      </w:r>
      <w:r w:rsidRPr="002A7606">
        <w:rPr>
          <w:rStyle w:val="Emphasis"/>
          <w:rFonts w:ascii="Nirmala UI" w:hAnsi="Nirmala UI" w:cs="Nirmala UI"/>
          <w:i/>
        </w:rPr>
        <w:t>काठी</w:t>
      </w:r>
      <w:r w:rsidRPr="002A7606">
        <w:rPr>
          <w:rStyle w:val="Emphasis"/>
          <w:i/>
        </w:rPr>
        <w:t xml:space="preserve"> </w:t>
      </w:r>
      <w:r w:rsidRPr="002A7606">
        <w:rPr>
          <w:rStyle w:val="Emphasis"/>
          <w:rFonts w:ascii="Nirmala UI" w:hAnsi="Nirmala UI" w:cs="Nirmala UI"/>
          <w:i/>
        </w:rPr>
        <w:t>आहे।</w:t>
      </w:r>
      <w:r w:rsidRPr="002A7606">
        <w:rPr>
          <w:rStyle w:val="Emphasis"/>
          <w:i/>
        </w:rPr>
        <w:t>"</w:t>
      </w:r>
      <w:r w:rsidRPr="002A7606">
        <w:br/>
      </w:r>
      <w:r>
        <w:rPr>
          <w:rStyle w:val="Emphasis"/>
          <w:i/>
        </w:rPr>
        <w:t xml:space="preserve">  (</w:t>
      </w:r>
      <w:r w:rsidRPr="006B6413">
        <w:rPr>
          <w:rStyle w:val="Emphasis"/>
          <w:i/>
        </w:rPr>
        <w:t>Also correctly represents riverbank as</w:t>
      </w:r>
      <w:r w:rsidRPr="002A7606">
        <w:rPr>
          <w:rStyle w:val="Emphasis"/>
          <w:i/>
        </w:rPr>
        <w:t xml:space="preserve"> "</w:t>
      </w:r>
      <w:r w:rsidRPr="002A7606">
        <w:rPr>
          <w:rStyle w:val="Emphasis"/>
          <w:rFonts w:ascii="Nirmala UI" w:hAnsi="Nirmala UI" w:cs="Nirmala UI"/>
          <w:i/>
        </w:rPr>
        <w:t>काठी</w:t>
      </w:r>
      <w:r w:rsidRPr="002A7606">
        <w:rPr>
          <w:rStyle w:val="Emphasis"/>
          <w:i/>
        </w:rPr>
        <w:t>.")</w:t>
      </w:r>
    </w:p>
    <w:p w14:paraId="1671A92D" w14:textId="77777777" w:rsidR="007C11D3" w:rsidRPr="002A7606" w:rsidRDefault="007C11D3" w:rsidP="007C11D3">
      <w:pPr>
        <w:tabs>
          <w:tab w:val="clear" w:pos="720"/>
        </w:tabs>
        <w:overflowPunct/>
        <w:autoSpaceDE/>
        <w:autoSpaceDN/>
        <w:adjustRightInd/>
        <w:spacing w:before="100" w:beforeAutospacing="1" w:after="100" w:afterAutospacing="1" w:line="360" w:lineRule="auto"/>
        <w:ind w:left="135"/>
        <w:jc w:val="left"/>
        <w:textAlignment w:val="auto"/>
        <w:outlineLvl w:val="3"/>
        <w:rPr>
          <w:rFonts w:ascii="Times New Roman" w:hAnsi="Times New Roman" w:cs="Times New Roman"/>
          <w:b/>
          <w:bCs/>
          <w:sz w:val="24"/>
          <w:szCs w:val="24"/>
          <w:lang w:val="en-US" w:eastAsia="en-US"/>
        </w:rPr>
      </w:pPr>
      <w:r w:rsidRPr="002A7606">
        <w:rPr>
          <w:rFonts w:ascii="Times New Roman" w:hAnsi="Times New Roman" w:cs="Times New Roman"/>
          <w:b/>
          <w:bCs/>
          <w:sz w:val="24"/>
          <w:szCs w:val="24"/>
          <w:lang w:val="en-US" w:eastAsia="en-US"/>
        </w:rPr>
        <w:t xml:space="preserve">Step 3: Verification </w:t>
      </w:r>
      <w:r>
        <w:rPr>
          <w:rFonts w:ascii="Times New Roman" w:hAnsi="Times New Roman" w:cs="Times New Roman"/>
          <w:b/>
          <w:bCs/>
          <w:sz w:val="24"/>
          <w:szCs w:val="24"/>
          <w:lang w:val="en-US" w:eastAsia="en-US"/>
        </w:rPr>
        <w:t xml:space="preserve">and QE </w:t>
      </w:r>
      <w:r w:rsidRPr="002A7606">
        <w:rPr>
          <w:rFonts w:ascii="Times New Roman" w:hAnsi="Times New Roman" w:cs="Times New Roman"/>
          <w:b/>
          <w:bCs/>
          <w:sz w:val="24"/>
          <w:szCs w:val="24"/>
          <w:lang w:val="en-US" w:eastAsia="en-US"/>
        </w:rPr>
        <w:t>Scoring</w:t>
      </w:r>
      <w:r>
        <w:rPr>
          <w:rFonts w:ascii="Times New Roman" w:hAnsi="Times New Roman" w:cs="Times New Roman"/>
          <w:b/>
          <w:bCs/>
          <w:sz w:val="24"/>
          <w:szCs w:val="24"/>
          <w:lang w:val="en-US" w:eastAsia="en-US"/>
        </w:rPr>
        <w:t>:</w:t>
      </w:r>
    </w:p>
    <w:p w14:paraId="2173E6C9" w14:textId="77777777" w:rsidR="007C11D3" w:rsidRPr="002A7606" w:rsidRDefault="007C11D3" w:rsidP="007C11D3">
      <w:pPr>
        <w:tabs>
          <w:tab w:val="clear" w:pos="720"/>
        </w:tabs>
        <w:overflowPunct/>
        <w:autoSpaceDE/>
        <w:autoSpaceDN/>
        <w:adjustRightInd/>
        <w:spacing w:before="100" w:beforeAutospacing="1" w:after="100" w:afterAutospacing="1" w:line="360" w:lineRule="auto"/>
        <w:ind w:left="135"/>
        <w:textAlignment w:val="auto"/>
        <w:rPr>
          <w:rFonts w:ascii="Times New Roman" w:hAnsi="Times New Roman" w:cs="Times New Roman"/>
          <w:sz w:val="24"/>
          <w:szCs w:val="24"/>
          <w:lang w:val="en-US" w:eastAsia="en-US"/>
        </w:rPr>
      </w:pPr>
      <w:r>
        <w:rPr>
          <w:rFonts w:ascii="Times New Roman" w:hAnsi="Times New Roman" w:cs="Times New Roman"/>
          <w:sz w:val="24"/>
          <w:szCs w:val="24"/>
          <w:lang w:val="en-US" w:eastAsia="en-US"/>
        </w:rPr>
        <w:t>The system checks the accuracy score given by 3 Tester based on sentence level translation</w:t>
      </w:r>
      <w:r w:rsidRPr="002A7606">
        <w:rPr>
          <w:rFonts w:ascii="Times New Roman" w:hAnsi="Times New Roman" w:cs="Times New Roman"/>
          <w:sz w:val="24"/>
          <w:szCs w:val="24"/>
          <w:lang w:val="en-US" w:eastAsia="en-US"/>
        </w:rPr>
        <w:t>.</w:t>
      </w:r>
      <w:r>
        <w:rPr>
          <w:rFonts w:ascii="Times New Roman" w:hAnsi="Times New Roman" w:cs="Times New Roman"/>
          <w:sz w:val="24"/>
          <w:szCs w:val="24"/>
          <w:lang w:val="en-US" w:eastAsia="en-US"/>
        </w:rPr>
        <w:t xml:space="preserve"> After getting the score it will calculate the Mean z-score and finally the Quality Estimation Score is Predicted</w:t>
      </w:r>
    </w:p>
    <w:p w14:paraId="766972C6" w14:textId="77777777" w:rsidR="007C11D3" w:rsidRPr="002A7606" w:rsidRDefault="007C11D3" w:rsidP="007C11D3">
      <w:pPr>
        <w:overflowPunct/>
        <w:autoSpaceDE/>
        <w:autoSpaceDN/>
        <w:adjustRightInd/>
        <w:spacing w:before="100" w:beforeAutospacing="1" w:after="100" w:afterAutospacing="1" w:line="360" w:lineRule="auto"/>
        <w:ind w:left="0"/>
        <w:jc w:val="left"/>
        <w:textAlignment w:val="auto"/>
        <w:rPr>
          <w:rFonts w:ascii="Times New Roman" w:hAnsi="Times New Roman" w:cs="Times New Roman"/>
          <w:sz w:val="24"/>
          <w:szCs w:val="24"/>
          <w:lang w:val="en-US" w:eastAsia="en-US"/>
        </w:rPr>
      </w:pPr>
      <w:r>
        <w:rPr>
          <w:rFonts w:ascii="Times New Roman" w:hAnsi="Times New Roman" w:cs="Times New Roman"/>
          <w:b/>
          <w:sz w:val="24"/>
          <w:szCs w:val="24"/>
          <w:lang w:val="en-US" w:eastAsia="en-US"/>
        </w:rPr>
        <w:t xml:space="preserve">      </w:t>
      </w:r>
      <w:r w:rsidRPr="002A7606">
        <w:rPr>
          <w:rFonts w:ascii="Times New Roman" w:hAnsi="Times New Roman" w:cs="Times New Roman"/>
          <w:b/>
          <w:sz w:val="24"/>
          <w:szCs w:val="24"/>
          <w:lang w:val="en-US" w:eastAsia="en-US"/>
        </w:rPr>
        <w:t>Hindi</w:t>
      </w:r>
      <w:r w:rsidRPr="002A7606">
        <w:rPr>
          <w:rFonts w:ascii="Times New Roman" w:hAnsi="Times New Roman" w:cs="Times New Roman"/>
          <w:sz w:val="24"/>
          <w:szCs w:val="24"/>
          <w:lang w:val="en-US" w:eastAsia="en-US"/>
        </w:rPr>
        <w:t>: 9</w:t>
      </w:r>
      <w:r>
        <w:rPr>
          <w:rFonts w:ascii="Times New Roman" w:hAnsi="Times New Roman" w:cs="Times New Roman"/>
          <w:sz w:val="24"/>
          <w:szCs w:val="24"/>
          <w:lang w:val="en-US" w:eastAsia="en-US"/>
        </w:rPr>
        <w:t>0,75,87</w:t>
      </w:r>
      <w:r w:rsidRPr="002A7606">
        <w:rPr>
          <w:rFonts w:ascii="Times New Roman" w:hAnsi="Times New Roman" w:cs="Times New Roman"/>
          <w:sz w:val="24"/>
          <w:szCs w:val="24"/>
          <w:lang w:val="en-US" w:eastAsia="en-US"/>
        </w:rPr>
        <w:t xml:space="preserve"> → </w:t>
      </w:r>
      <w:r>
        <w:rPr>
          <w:rFonts w:ascii="Times New Roman" w:hAnsi="Times New Roman" w:cs="Times New Roman"/>
          <w:b/>
          <w:bCs/>
          <w:sz w:val="24"/>
          <w:szCs w:val="24"/>
          <w:lang w:val="en-US" w:eastAsia="en-US"/>
        </w:rPr>
        <w:t>Calculating mean gives us QE Score of given sentences is 84%.</w:t>
      </w:r>
    </w:p>
    <w:p w14:paraId="46651A41" w14:textId="77777777" w:rsidR="007C11D3" w:rsidRPr="002A7606" w:rsidRDefault="007C11D3" w:rsidP="007C11D3">
      <w:pPr>
        <w:overflowPunct/>
        <w:autoSpaceDE/>
        <w:autoSpaceDN/>
        <w:adjustRightInd/>
        <w:spacing w:before="100" w:beforeAutospacing="1" w:after="100" w:afterAutospacing="1" w:line="360" w:lineRule="auto"/>
        <w:ind w:left="0"/>
        <w:jc w:val="left"/>
        <w:textAlignment w:val="auto"/>
        <w:rPr>
          <w:rFonts w:ascii="Times New Roman" w:hAnsi="Times New Roman" w:cs="Times New Roman"/>
          <w:sz w:val="24"/>
          <w:szCs w:val="24"/>
          <w:lang w:val="en-US" w:eastAsia="en-US"/>
        </w:rPr>
      </w:pPr>
      <w:r>
        <w:rPr>
          <w:rFonts w:ascii="Times New Roman" w:hAnsi="Times New Roman" w:cs="Times New Roman"/>
          <w:b/>
          <w:sz w:val="24"/>
          <w:szCs w:val="24"/>
          <w:lang w:val="en-US" w:eastAsia="en-US"/>
        </w:rPr>
        <w:t xml:space="preserve">      </w:t>
      </w:r>
      <w:r w:rsidRPr="002A7606">
        <w:rPr>
          <w:rFonts w:ascii="Times New Roman" w:hAnsi="Times New Roman" w:cs="Times New Roman"/>
          <w:b/>
          <w:sz w:val="24"/>
          <w:szCs w:val="24"/>
          <w:lang w:val="en-US" w:eastAsia="en-US"/>
        </w:rPr>
        <w:t>Marathi:</w:t>
      </w:r>
      <w:r w:rsidRPr="002A7606">
        <w:rPr>
          <w:rFonts w:ascii="Times New Roman" w:hAnsi="Times New Roman" w:cs="Times New Roman"/>
          <w:sz w:val="24"/>
          <w:szCs w:val="24"/>
          <w:lang w:val="en-US" w:eastAsia="en-US"/>
        </w:rPr>
        <w:t xml:space="preserve"> 9</w:t>
      </w:r>
      <w:r>
        <w:rPr>
          <w:rFonts w:ascii="Times New Roman" w:hAnsi="Times New Roman" w:cs="Times New Roman"/>
          <w:sz w:val="24"/>
          <w:szCs w:val="24"/>
          <w:lang w:val="en-US" w:eastAsia="en-US"/>
        </w:rPr>
        <w:t>2,90,80</w:t>
      </w:r>
      <w:r w:rsidRPr="002A7606">
        <w:rPr>
          <w:rFonts w:ascii="Times New Roman" w:hAnsi="Times New Roman" w:cs="Times New Roman"/>
          <w:sz w:val="24"/>
          <w:szCs w:val="24"/>
          <w:lang w:val="en-US" w:eastAsia="en-US"/>
        </w:rPr>
        <w:t xml:space="preserve"> → </w:t>
      </w:r>
      <w:r>
        <w:rPr>
          <w:rFonts w:ascii="Times New Roman" w:hAnsi="Times New Roman" w:cs="Times New Roman"/>
          <w:b/>
          <w:bCs/>
          <w:sz w:val="24"/>
          <w:szCs w:val="24"/>
          <w:lang w:val="en-US" w:eastAsia="en-US"/>
        </w:rPr>
        <w:t>Calculating mean gives us QE Score of given sentences is 87%.</w:t>
      </w:r>
    </w:p>
    <w:p w14:paraId="2FAD0110" w14:textId="77777777" w:rsidR="007C11D3" w:rsidRPr="00A40D4C" w:rsidRDefault="007C11D3" w:rsidP="007C11D3">
      <w:pPr>
        <w:overflowPunct/>
        <w:autoSpaceDE/>
        <w:autoSpaceDN/>
        <w:adjustRightInd/>
        <w:spacing w:before="100" w:beforeAutospacing="1" w:after="100" w:afterAutospacing="1" w:line="360" w:lineRule="auto"/>
        <w:ind w:left="0"/>
        <w:jc w:val="left"/>
        <w:textAlignment w:val="auto"/>
        <w:rPr>
          <w:rFonts w:ascii="Times New Roman" w:hAnsi="Times New Roman" w:cs="Times New Roman"/>
          <w:sz w:val="32"/>
          <w:szCs w:val="24"/>
          <w:lang w:val="en-US" w:eastAsia="en-US"/>
        </w:rPr>
      </w:pPr>
      <w:r w:rsidRPr="00A40D4C">
        <w:rPr>
          <w:rFonts w:ascii="Times New Roman" w:hAnsi="Times New Roman" w:cs="Times New Roman"/>
          <w:sz w:val="24"/>
        </w:rPr>
        <w:t xml:space="preserve">The model correctly translates despite </w:t>
      </w:r>
      <w:r w:rsidRPr="00A40D4C">
        <w:rPr>
          <w:rStyle w:val="Strong"/>
          <w:rFonts w:ascii="Times New Roman" w:eastAsiaTheme="majorEastAsia" w:hAnsi="Times New Roman" w:cs="Times New Roman"/>
          <w:sz w:val="24"/>
        </w:rPr>
        <w:t>never being trained explicitly</w:t>
      </w:r>
      <w:r w:rsidRPr="00A40D4C">
        <w:rPr>
          <w:rFonts w:ascii="Times New Roman" w:hAnsi="Times New Roman" w:cs="Times New Roman"/>
          <w:sz w:val="24"/>
        </w:rPr>
        <w:t xml:space="preserve"> on Hindi/Marathi.</w:t>
      </w:r>
      <w:r w:rsidRPr="00A40D4C">
        <w:rPr>
          <w:rFonts w:ascii="Times New Roman" w:hAnsi="Times New Roman" w:cs="Times New Roman"/>
          <w:sz w:val="24"/>
        </w:rPr>
        <w:br/>
        <w:t xml:space="preserve"> It understands context, structure, and word meanings </w:t>
      </w:r>
      <w:r w:rsidRPr="00A40D4C">
        <w:rPr>
          <w:rStyle w:val="Strong"/>
          <w:rFonts w:ascii="Times New Roman" w:eastAsiaTheme="majorEastAsia" w:hAnsi="Times New Roman" w:cs="Times New Roman"/>
          <w:sz w:val="24"/>
        </w:rPr>
        <w:t>based on its general multilingual knowledge.</w:t>
      </w:r>
    </w:p>
    <w:p w14:paraId="1B0E874D" w14:textId="77777777" w:rsidR="007C11D3" w:rsidRPr="0014433B" w:rsidRDefault="007C11D3" w:rsidP="007C11D3">
      <w:pPr>
        <w:pStyle w:val="Heading2"/>
        <w:spacing w:line="360" w:lineRule="auto"/>
        <w:ind w:left="0"/>
        <w:rPr>
          <w:rFonts w:ascii="Times New Roman" w:hAnsi="Times New Roman" w:cs="Times New Roman"/>
          <w:color w:val="auto"/>
          <w:sz w:val="24"/>
          <w:szCs w:val="24"/>
          <w:u w:val="single"/>
          <w:lang w:eastAsia="en-US"/>
        </w:rPr>
      </w:pPr>
      <w:r w:rsidRPr="0014433B">
        <w:rPr>
          <w:rFonts w:ascii="Times New Roman" w:hAnsi="Times New Roman" w:cs="Times New Roman"/>
          <w:bCs/>
          <w:color w:val="auto"/>
          <w:sz w:val="24"/>
          <w:szCs w:val="24"/>
          <w:u w:val="single"/>
          <w:lang w:val="en-US" w:eastAsia="en-US"/>
        </w:rPr>
        <w:lastRenderedPageBreak/>
        <w:t xml:space="preserve">1.2 </w:t>
      </w:r>
      <w:r w:rsidRPr="0014433B">
        <w:rPr>
          <w:rStyle w:val="Strong"/>
          <w:rFonts w:ascii="Times New Roman" w:hAnsi="Times New Roman" w:cs="Times New Roman"/>
          <w:color w:val="auto"/>
          <w:sz w:val="24"/>
          <w:szCs w:val="24"/>
          <w:u w:val="single"/>
        </w:rPr>
        <w:t>Chain of Thought (CoT) Translation Methodology</w:t>
      </w:r>
    </w:p>
    <w:p w14:paraId="17694933" w14:textId="77777777" w:rsidR="007C11D3" w:rsidRPr="0014433B" w:rsidRDefault="007C11D3" w:rsidP="007C11D3">
      <w:pPr>
        <w:pStyle w:val="NormalWeb"/>
        <w:spacing w:line="360" w:lineRule="auto"/>
        <w:jc w:val="both"/>
      </w:pPr>
      <w:r w:rsidRPr="0014433B">
        <w:t xml:space="preserve">It improves model outputs by breaking down the problem into intermediate logical steps before generating the final response. It is particularly useful when dealing with </w:t>
      </w:r>
      <w:r w:rsidRPr="0014433B">
        <w:rPr>
          <w:rStyle w:val="Strong"/>
          <w:rFonts w:eastAsiaTheme="majorEastAsia"/>
        </w:rPr>
        <w:t>ambiguity, complex structures, or long-form text.</w:t>
      </w:r>
    </w:p>
    <w:p w14:paraId="3D29F428" w14:textId="77777777" w:rsidR="007C11D3" w:rsidRPr="0014433B" w:rsidRDefault="007C11D3" w:rsidP="007C11D3">
      <w:pPr>
        <w:pStyle w:val="Heading4"/>
        <w:spacing w:line="360" w:lineRule="auto"/>
      </w:pPr>
      <w:r w:rsidRPr="0014433B">
        <w:rPr>
          <w:rStyle w:val="Strong"/>
          <w:b w:val="0"/>
          <w:bCs w:val="0"/>
        </w:rPr>
        <w:t xml:space="preserve">Step 1: Input Sentence (English): </w:t>
      </w:r>
      <w:r w:rsidRPr="0014433B">
        <w:rPr>
          <w:rFonts w:ascii="Segoe UI Symbol" w:hAnsi="Segoe UI Symbol" w:cs="Segoe UI Symbol"/>
        </w:rPr>
        <w:t>➡</w:t>
      </w:r>
      <w:r w:rsidRPr="0014433B">
        <w:t xml:space="preserve"> </w:t>
      </w:r>
      <w:r w:rsidRPr="0014433B">
        <w:rPr>
          <w:rStyle w:val="Strong"/>
          <w:b w:val="0"/>
        </w:rPr>
        <w:t>"My house is near the bank of the river."</w:t>
      </w:r>
      <w:r w:rsidRPr="0014433B">
        <w:br/>
      </w:r>
      <w:r w:rsidRPr="0014433B">
        <w:rPr>
          <w:rStyle w:val="Emphasis"/>
          <w:i/>
        </w:rPr>
        <w:t>(The word "bank" is ambiguous—does it refer to a financial bank or a riverbank?)</w:t>
      </w:r>
    </w:p>
    <w:p w14:paraId="0D887914" w14:textId="77777777" w:rsidR="007C11D3" w:rsidRPr="0014433B" w:rsidRDefault="007C11D3" w:rsidP="007C11D3">
      <w:pPr>
        <w:pStyle w:val="Heading4"/>
        <w:spacing w:line="360" w:lineRule="auto"/>
        <w:rPr>
          <w:rStyle w:val="Strong"/>
          <w:b w:val="0"/>
          <w:bCs w:val="0"/>
        </w:rPr>
      </w:pPr>
      <w:r w:rsidRPr="0014433B">
        <w:rPr>
          <w:rStyle w:val="Strong"/>
          <w:b w:val="0"/>
          <w:bCs w:val="0"/>
        </w:rPr>
        <w:t>Step 2: Chain of Thought Reasoning:</w:t>
      </w:r>
    </w:p>
    <w:p w14:paraId="47999FE0" w14:textId="77777777" w:rsidR="007C11D3" w:rsidRPr="0014433B" w:rsidRDefault="007C11D3" w:rsidP="007C11D3">
      <w:pPr>
        <w:pStyle w:val="Heading4"/>
        <w:numPr>
          <w:ilvl w:val="0"/>
          <w:numId w:val="3"/>
        </w:numPr>
        <w:spacing w:line="360" w:lineRule="auto"/>
      </w:pPr>
      <w:r w:rsidRPr="0014433B">
        <w:rPr>
          <w:rStyle w:val="Strong"/>
        </w:rPr>
        <w:t>"My house" →</w:t>
      </w:r>
      <w:r w:rsidRPr="0014433B">
        <w:t xml:space="preserve"> No ambiguity, clearly refers to a home.</w:t>
      </w:r>
    </w:p>
    <w:p w14:paraId="6B972346" w14:textId="77777777" w:rsidR="007C11D3" w:rsidRPr="0014433B" w:rsidRDefault="007C11D3" w:rsidP="007C11D3">
      <w:pPr>
        <w:pStyle w:val="Heading4"/>
        <w:numPr>
          <w:ilvl w:val="0"/>
          <w:numId w:val="3"/>
        </w:numPr>
        <w:spacing w:line="360" w:lineRule="auto"/>
      </w:pPr>
      <w:r w:rsidRPr="0014433B">
        <w:rPr>
          <w:rStyle w:val="Strong"/>
        </w:rPr>
        <w:t>"Bank" →</w:t>
      </w:r>
      <w:r w:rsidRPr="0014433B">
        <w:t xml:space="preserve"> Could mean a financial institution or riverbank.</w:t>
      </w:r>
    </w:p>
    <w:p w14:paraId="20311889" w14:textId="77777777" w:rsidR="007C11D3" w:rsidRPr="0014433B" w:rsidRDefault="007C11D3" w:rsidP="007C11D3">
      <w:pPr>
        <w:pStyle w:val="Heading4"/>
        <w:numPr>
          <w:ilvl w:val="0"/>
          <w:numId w:val="3"/>
        </w:numPr>
        <w:spacing w:line="360" w:lineRule="auto"/>
      </w:pPr>
      <w:r w:rsidRPr="0014433B">
        <w:rPr>
          <w:rStyle w:val="Strong"/>
        </w:rPr>
        <w:t>"River" →</w:t>
      </w:r>
      <w:r w:rsidRPr="0014433B">
        <w:t xml:space="preserve"> Helps determine that "bank" refers to the riverbank, </w:t>
      </w:r>
    </w:p>
    <w:p w14:paraId="16870D06" w14:textId="77777777" w:rsidR="007C11D3" w:rsidRPr="0014433B" w:rsidRDefault="007C11D3" w:rsidP="007C11D3">
      <w:pPr>
        <w:tabs>
          <w:tab w:val="clear" w:pos="720"/>
        </w:tabs>
        <w:overflowPunct/>
        <w:autoSpaceDE/>
        <w:autoSpaceDN/>
        <w:adjustRightInd/>
        <w:spacing w:before="100" w:beforeAutospacing="1" w:after="100" w:afterAutospacing="1" w:line="360" w:lineRule="auto"/>
        <w:ind w:left="0"/>
        <w:textAlignment w:val="auto"/>
        <w:rPr>
          <w:rFonts w:ascii="Times New Roman" w:hAnsi="Times New Roman" w:cs="Times New Roman"/>
          <w:sz w:val="24"/>
          <w:szCs w:val="24"/>
        </w:rPr>
      </w:pPr>
      <w:r w:rsidRPr="0014433B">
        <w:rPr>
          <w:rFonts w:ascii="Times New Roman" w:hAnsi="Times New Roman" w:cs="Times New Roman"/>
          <w:sz w:val="24"/>
          <w:szCs w:val="24"/>
        </w:rPr>
        <w:t xml:space="preserve">Since "bank" is followed by "river," the model </w:t>
      </w:r>
      <w:r w:rsidRPr="0014433B">
        <w:rPr>
          <w:rStyle w:val="Strong"/>
          <w:rFonts w:ascii="Times New Roman" w:eastAsiaTheme="majorEastAsia" w:hAnsi="Times New Roman" w:cs="Times New Roman"/>
          <w:sz w:val="24"/>
          <w:szCs w:val="24"/>
        </w:rPr>
        <w:t>logically deduces</w:t>
      </w:r>
      <w:r w:rsidRPr="0014433B">
        <w:rPr>
          <w:rFonts w:ascii="Times New Roman" w:hAnsi="Times New Roman" w:cs="Times New Roman"/>
          <w:sz w:val="24"/>
          <w:szCs w:val="24"/>
        </w:rPr>
        <w:t xml:space="preserve"> that "bank" must mean </w:t>
      </w:r>
      <w:r w:rsidRPr="0014433B">
        <w:rPr>
          <w:rStyle w:val="Strong"/>
          <w:rFonts w:ascii="Times New Roman" w:eastAsiaTheme="majorEastAsia" w:hAnsi="Times New Roman" w:cs="Times New Roman"/>
          <w:sz w:val="24"/>
          <w:szCs w:val="24"/>
        </w:rPr>
        <w:t>"riverbank"</w:t>
      </w:r>
      <w:r w:rsidRPr="0014433B">
        <w:rPr>
          <w:rFonts w:ascii="Times New Roman" w:hAnsi="Times New Roman" w:cs="Times New Roman"/>
          <w:sz w:val="24"/>
          <w:szCs w:val="24"/>
        </w:rPr>
        <w:t xml:space="preserve"> and not a financial bank.</w:t>
      </w:r>
    </w:p>
    <w:p w14:paraId="560B5D12" w14:textId="77777777" w:rsidR="007C11D3" w:rsidRPr="0014433B" w:rsidRDefault="007C11D3" w:rsidP="007C11D3">
      <w:pPr>
        <w:pStyle w:val="NormalWeb"/>
        <w:numPr>
          <w:ilvl w:val="0"/>
          <w:numId w:val="8"/>
        </w:numPr>
        <w:spacing w:line="360" w:lineRule="auto"/>
        <w:jc w:val="both"/>
        <w:rPr>
          <w:rStyle w:val="Strong"/>
          <w:rFonts w:eastAsiaTheme="majorEastAsia"/>
          <w:b w:val="0"/>
          <w:bCs w:val="0"/>
        </w:rPr>
      </w:pPr>
      <w:r w:rsidRPr="0014433B">
        <w:rPr>
          <w:rStyle w:val="Strong"/>
          <w:rFonts w:eastAsiaTheme="majorEastAsia"/>
        </w:rPr>
        <w:t>Sentence Structuring According to Target Language Grammar:</w:t>
      </w:r>
    </w:p>
    <w:p w14:paraId="0CFE56BB" w14:textId="77777777" w:rsidR="007C11D3" w:rsidRPr="0014433B" w:rsidRDefault="007C11D3" w:rsidP="007C11D3">
      <w:pPr>
        <w:pStyle w:val="ListParagraph"/>
        <w:numPr>
          <w:ilvl w:val="0"/>
          <w:numId w:val="4"/>
        </w:numPr>
        <w:tabs>
          <w:tab w:val="clear" w:pos="720"/>
        </w:tabs>
        <w:overflowPunct/>
        <w:autoSpaceDE/>
        <w:autoSpaceDN/>
        <w:adjustRightInd/>
        <w:spacing w:before="100" w:beforeAutospacing="1" w:after="100" w:afterAutospacing="1" w:line="360" w:lineRule="auto"/>
        <w:contextualSpacing w:val="0"/>
        <w:textAlignment w:val="auto"/>
        <w:rPr>
          <w:rFonts w:ascii="Times New Roman" w:hAnsi="Times New Roman" w:cs="Times New Roman"/>
          <w:sz w:val="24"/>
          <w:szCs w:val="24"/>
        </w:rPr>
      </w:pPr>
      <w:r w:rsidRPr="0014433B">
        <w:rPr>
          <w:rFonts w:ascii="Times New Roman" w:hAnsi="Times New Roman" w:cs="Times New Roman"/>
          <w:sz w:val="24"/>
          <w:szCs w:val="24"/>
        </w:rPr>
        <w:t xml:space="preserve">Hindi: In Hindi, the structure should be </w:t>
      </w:r>
      <w:r w:rsidRPr="0014433B">
        <w:rPr>
          <w:rStyle w:val="Strong"/>
          <w:rFonts w:ascii="Times New Roman" w:eastAsiaTheme="majorEastAsia" w:hAnsi="Times New Roman" w:cs="Times New Roman"/>
          <w:sz w:val="24"/>
          <w:szCs w:val="24"/>
        </w:rPr>
        <w:t>"house" (</w:t>
      </w:r>
      <w:r w:rsidRPr="0014433B">
        <w:rPr>
          <w:rStyle w:val="Strong"/>
          <w:rFonts w:ascii="Nirmala UI" w:eastAsiaTheme="majorEastAsia" w:hAnsi="Nirmala UI" w:cs="Nirmala UI"/>
          <w:sz w:val="24"/>
          <w:szCs w:val="24"/>
        </w:rPr>
        <w:t>मेरा</w:t>
      </w:r>
      <w:r w:rsidRPr="0014433B">
        <w:rPr>
          <w:rStyle w:val="Strong"/>
          <w:rFonts w:ascii="Times New Roman" w:eastAsiaTheme="majorEastAsia" w:hAnsi="Times New Roman" w:cs="Times New Roman"/>
          <w:sz w:val="24"/>
          <w:szCs w:val="24"/>
        </w:rPr>
        <w:t xml:space="preserve"> </w:t>
      </w:r>
      <w:r w:rsidRPr="0014433B">
        <w:rPr>
          <w:rStyle w:val="Strong"/>
          <w:rFonts w:ascii="Nirmala UI" w:eastAsiaTheme="majorEastAsia" w:hAnsi="Nirmala UI" w:cs="Nirmala UI"/>
          <w:sz w:val="24"/>
          <w:szCs w:val="24"/>
        </w:rPr>
        <w:t>घर</w:t>
      </w:r>
      <w:r w:rsidRPr="0014433B">
        <w:rPr>
          <w:rStyle w:val="Strong"/>
          <w:rFonts w:ascii="Times New Roman" w:eastAsiaTheme="majorEastAsia" w:hAnsi="Times New Roman" w:cs="Times New Roman"/>
          <w:sz w:val="24"/>
          <w:szCs w:val="24"/>
        </w:rPr>
        <w:t>) + "riverbank" (</w:t>
      </w:r>
      <w:r w:rsidRPr="0014433B">
        <w:rPr>
          <w:rStyle w:val="Strong"/>
          <w:rFonts w:ascii="Nirmala UI" w:eastAsiaTheme="majorEastAsia" w:hAnsi="Nirmala UI" w:cs="Nirmala UI"/>
          <w:sz w:val="24"/>
          <w:szCs w:val="24"/>
        </w:rPr>
        <w:t>नदी</w:t>
      </w:r>
      <w:r w:rsidRPr="0014433B">
        <w:rPr>
          <w:rStyle w:val="Strong"/>
          <w:rFonts w:ascii="Times New Roman" w:eastAsiaTheme="majorEastAsia" w:hAnsi="Times New Roman" w:cs="Times New Roman"/>
          <w:sz w:val="24"/>
          <w:szCs w:val="24"/>
        </w:rPr>
        <w:t xml:space="preserve"> </w:t>
      </w:r>
      <w:r w:rsidRPr="0014433B">
        <w:rPr>
          <w:rStyle w:val="Strong"/>
          <w:rFonts w:ascii="Nirmala UI" w:eastAsiaTheme="majorEastAsia" w:hAnsi="Nirmala UI" w:cs="Nirmala UI"/>
          <w:sz w:val="24"/>
          <w:szCs w:val="24"/>
        </w:rPr>
        <w:t>के</w:t>
      </w:r>
      <w:r w:rsidRPr="0014433B">
        <w:rPr>
          <w:rStyle w:val="Strong"/>
          <w:rFonts w:ascii="Times New Roman" w:eastAsiaTheme="majorEastAsia" w:hAnsi="Times New Roman" w:cs="Times New Roman"/>
          <w:sz w:val="24"/>
          <w:szCs w:val="24"/>
        </w:rPr>
        <w:t xml:space="preserve"> </w:t>
      </w:r>
      <w:r w:rsidRPr="0014433B">
        <w:rPr>
          <w:rStyle w:val="Strong"/>
          <w:rFonts w:ascii="Nirmala UI" w:eastAsiaTheme="majorEastAsia" w:hAnsi="Nirmala UI" w:cs="Nirmala UI"/>
          <w:sz w:val="24"/>
          <w:szCs w:val="24"/>
        </w:rPr>
        <w:t>किनारे</w:t>
      </w:r>
      <w:r w:rsidRPr="0014433B">
        <w:rPr>
          <w:rStyle w:val="Strong"/>
          <w:rFonts w:ascii="Times New Roman" w:eastAsiaTheme="majorEastAsia" w:hAnsi="Times New Roman" w:cs="Times New Roman"/>
          <w:sz w:val="24"/>
          <w:szCs w:val="24"/>
        </w:rPr>
        <w:t>) + "is" (</w:t>
      </w:r>
      <w:r w:rsidRPr="0014433B">
        <w:rPr>
          <w:rStyle w:val="Strong"/>
          <w:rFonts w:ascii="Nirmala UI" w:eastAsiaTheme="majorEastAsia" w:hAnsi="Nirmala UI" w:cs="Nirmala UI"/>
          <w:sz w:val="24"/>
          <w:szCs w:val="24"/>
        </w:rPr>
        <w:t>है</w:t>
      </w:r>
      <w:r w:rsidRPr="0014433B">
        <w:rPr>
          <w:rStyle w:val="Strong"/>
          <w:rFonts w:ascii="Times New Roman" w:eastAsiaTheme="majorEastAsia" w:hAnsi="Times New Roman" w:cs="Times New Roman"/>
          <w:sz w:val="24"/>
          <w:szCs w:val="24"/>
        </w:rPr>
        <w:t>)</w:t>
      </w:r>
    </w:p>
    <w:p w14:paraId="1451F996" w14:textId="77777777" w:rsidR="007C11D3" w:rsidRPr="0014433B" w:rsidRDefault="007C11D3" w:rsidP="007C11D3">
      <w:pPr>
        <w:pStyle w:val="ListParagraph"/>
        <w:numPr>
          <w:ilvl w:val="0"/>
          <w:numId w:val="4"/>
        </w:numPr>
        <w:tabs>
          <w:tab w:val="clear" w:pos="720"/>
        </w:tabs>
        <w:overflowPunct/>
        <w:autoSpaceDE/>
        <w:autoSpaceDN/>
        <w:adjustRightInd/>
        <w:spacing w:before="100" w:beforeAutospacing="1" w:after="100" w:afterAutospacing="1" w:line="360" w:lineRule="auto"/>
        <w:contextualSpacing w:val="0"/>
        <w:textAlignment w:val="auto"/>
        <w:rPr>
          <w:rFonts w:ascii="Times New Roman" w:hAnsi="Times New Roman" w:cs="Times New Roman"/>
          <w:sz w:val="24"/>
          <w:szCs w:val="24"/>
        </w:rPr>
      </w:pPr>
      <w:r w:rsidRPr="0014433B">
        <w:rPr>
          <w:rFonts w:ascii="Times New Roman" w:hAnsi="Times New Roman" w:cs="Times New Roman"/>
          <w:sz w:val="24"/>
          <w:szCs w:val="24"/>
        </w:rPr>
        <w:t xml:space="preserve">Marathi: Similarly, in Marathi, </w:t>
      </w:r>
      <w:r w:rsidRPr="0014433B">
        <w:rPr>
          <w:rStyle w:val="Strong"/>
          <w:rFonts w:ascii="Times New Roman" w:eastAsiaTheme="majorEastAsia" w:hAnsi="Times New Roman" w:cs="Times New Roman"/>
          <w:sz w:val="24"/>
          <w:szCs w:val="24"/>
        </w:rPr>
        <w:t>"house" (</w:t>
      </w:r>
      <w:r w:rsidRPr="0014433B">
        <w:rPr>
          <w:rStyle w:val="Strong"/>
          <w:rFonts w:ascii="Nirmala UI" w:eastAsiaTheme="majorEastAsia" w:hAnsi="Nirmala UI" w:cs="Nirmala UI"/>
          <w:sz w:val="24"/>
          <w:szCs w:val="24"/>
        </w:rPr>
        <w:t>माझे</w:t>
      </w:r>
      <w:r w:rsidRPr="0014433B">
        <w:rPr>
          <w:rStyle w:val="Strong"/>
          <w:rFonts w:ascii="Times New Roman" w:eastAsiaTheme="majorEastAsia" w:hAnsi="Times New Roman" w:cs="Times New Roman"/>
          <w:sz w:val="24"/>
          <w:szCs w:val="24"/>
        </w:rPr>
        <w:t xml:space="preserve"> </w:t>
      </w:r>
      <w:r w:rsidRPr="0014433B">
        <w:rPr>
          <w:rStyle w:val="Strong"/>
          <w:rFonts w:ascii="Nirmala UI" w:eastAsiaTheme="majorEastAsia" w:hAnsi="Nirmala UI" w:cs="Nirmala UI"/>
          <w:sz w:val="24"/>
          <w:szCs w:val="24"/>
        </w:rPr>
        <w:t>घर</w:t>
      </w:r>
      <w:r w:rsidRPr="0014433B">
        <w:rPr>
          <w:rStyle w:val="Strong"/>
          <w:rFonts w:ascii="Times New Roman" w:eastAsiaTheme="majorEastAsia" w:hAnsi="Times New Roman" w:cs="Times New Roman"/>
          <w:sz w:val="24"/>
          <w:szCs w:val="24"/>
        </w:rPr>
        <w:t>) + "riverbank" (</w:t>
      </w:r>
      <w:r w:rsidRPr="0014433B">
        <w:rPr>
          <w:rStyle w:val="Strong"/>
          <w:rFonts w:ascii="Nirmala UI" w:eastAsiaTheme="majorEastAsia" w:hAnsi="Nirmala UI" w:cs="Nirmala UI"/>
          <w:sz w:val="24"/>
          <w:szCs w:val="24"/>
        </w:rPr>
        <w:t>नदीच्या</w:t>
      </w:r>
      <w:r w:rsidRPr="0014433B">
        <w:rPr>
          <w:rStyle w:val="Strong"/>
          <w:rFonts w:ascii="Times New Roman" w:eastAsiaTheme="majorEastAsia" w:hAnsi="Times New Roman" w:cs="Times New Roman"/>
          <w:sz w:val="24"/>
          <w:szCs w:val="24"/>
        </w:rPr>
        <w:t xml:space="preserve"> </w:t>
      </w:r>
      <w:r w:rsidRPr="0014433B">
        <w:rPr>
          <w:rStyle w:val="Strong"/>
          <w:rFonts w:ascii="Nirmala UI" w:eastAsiaTheme="majorEastAsia" w:hAnsi="Nirmala UI" w:cs="Nirmala UI"/>
          <w:sz w:val="24"/>
          <w:szCs w:val="24"/>
        </w:rPr>
        <w:t>काठी</w:t>
      </w:r>
      <w:r w:rsidRPr="0014433B">
        <w:rPr>
          <w:rStyle w:val="Strong"/>
          <w:rFonts w:ascii="Times New Roman" w:eastAsiaTheme="majorEastAsia" w:hAnsi="Times New Roman" w:cs="Times New Roman"/>
          <w:sz w:val="24"/>
          <w:szCs w:val="24"/>
        </w:rPr>
        <w:t>) + "is" (</w:t>
      </w:r>
      <w:r w:rsidRPr="0014433B">
        <w:rPr>
          <w:rStyle w:val="Strong"/>
          <w:rFonts w:ascii="Nirmala UI" w:eastAsiaTheme="majorEastAsia" w:hAnsi="Nirmala UI" w:cs="Nirmala UI"/>
          <w:sz w:val="24"/>
          <w:szCs w:val="24"/>
        </w:rPr>
        <w:t>आहे</w:t>
      </w:r>
      <w:r w:rsidRPr="0014433B">
        <w:rPr>
          <w:rStyle w:val="Strong"/>
          <w:rFonts w:ascii="Times New Roman" w:eastAsiaTheme="majorEastAsia" w:hAnsi="Times New Roman" w:cs="Times New Roman"/>
          <w:sz w:val="24"/>
          <w:szCs w:val="24"/>
        </w:rPr>
        <w:t>)</w:t>
      </w:r>
    </w:p>
    <w:p w14:paraId="27E0A511" w14:textId="77777777" w:rsidR="007C11D3" w:rsidRPr="0014433B" w:rsidRDefault="007C11D3" w:rsidP="007C11D3">
      <w:pPr>
        <w:pStyle w:val="NormalWeb"/>
        <w:numPr>
          <w:ilvl w:val="0"/>
          <w:numId w:val="8"/>
        </w:numPr>
        <w:spacing w:line="360" w:lineRule="auto"/>
        <w:jc w:val="both"/>
      </w:pPr>
      <w:r w:rsidRPr="0014433B">
        <w:rPr>
          <w:rStyle w:val="Strong"/>
          <w:rFonts w:eastAsiaTheme="majorEastAsia"/>
        </w:rPr>
        <w:t>Generate Translations Using the Derived Meaning:</w:t>
      </w:r>
    </w:p>
    <w:p w14:paraId="70295224" w14:textId="77777777" w:rsidR="007C11D3" w:rsidRPr="0014433B" w:rsidRDefault="007C11D3" w:rsidP="007C11D3">
      <w:pPr>
        <w:pStyle w:val="ListParagraph"/>
        <w:numPr>
          <w:ilvl w:val="0"/>
          <w:numId w:val="5"/>
        </w:numPr>
        <w:tabs>
          <w:tab w:val="clear" w:pos="720"/>
        </w:tabs>
        <w:overflowPunct/>
        <w:autoSpaceDE/>
        <w:autoSpaceDN/>
        <w:adjustRightInd/>
        <w:spacing w:before="100" w:beforeAutospacing="1" w:after="100" w:afterAutospacing="1" w:line="360" w:lineRule="auto"/>
        <w:contextualSpacing w:val="0"/>
        <w:textAlignment w:val="auto"/>
        <w:rPr>
          <w:rFonts w:ascii="Times New Roman" w:hAnsi="Times New Roman" w:cs="Times New Roman"/>
          <w:sz w:val="24"/>
          <w:szCs w:val="24"/>
        </w:rPr>
      </w:pPr>
      <w:r w:rsidRPr="0014433B">
        <w:rPr>
          <w:rStyle w:val="Strong"/>
          <w:rFonts w:ascii="Times New Roman" w:eastAsiaTheme="majorEastAsia" w:hAnsi="Times New Roman" w:cs="Times New Roman"/>
          <w:sz w:val="24"/>
          <w:szCs w:val="24"/>
        </w:rPr>
        <w:t>Hindi Output:</w:t>
      </w:r>
      <w:r w:rsidRPr="0014433B">
        <w:rPr>
          <w:rFonts w:ascii="Times New Roman" w:hAnsi="Times New Roman" w:cs="Times New Roman"/>
          <w:sz w:val="24"/>
          <w:szCs w:val="24"/>
        </w:rPr>
        <w:t xml:space="preserve"> </w:t>
      </w:r>
      <w:r w:rsidRPr="0014433B">
        <w:rPr>
          <w:rStyle w:val="Emphasis"/>
          <w:rFonts w:ascii="Times New Roman" w:hAnsi="Times New Roman" w:cs="Times New Roman"/>
          <w:sz w:val="24"/>
          <w:szCs w:val="24"/>
        </w:rPr>
        <w:t>"</w:t>
      </w:r>
      <w:r w:rsidRPr="0014433B">
        <w:rPr>
          <w:rStyle w:val="Emphasis"/>
          <w:rFonts w:ascii="Nirmala UI" w:hAnsi="Nirmala UI" w:cs="Nirmala UI"/>
          <w:sz w:val="24"/>
          <w:szCs w:val="24"/>
        </w:rPr>
        <w:t>मेरा</w:t>
      </w:r>
      <w:r w:rsidRPr="0014433B">
        <w:rPr>
          <w:rStyle w:val="Emphasis"/>
          <w:rFonts w:ascii="Times New Roman" w:hAnsi="Times New Roman" w:cs="Times New Roman"/>
          <w:sz w:val="24"/>
          <w:szCs w:val="24"/>
        </w:rPr>
        <w:t xml:space="preserve"> </w:t>
      </w:r>
      <w:r w:rsidRPr="0014433B">
        <w:rPr>
          <w:rStyle w:val="Emphasis"/>
          <w:rFonts w:ascii="Nirmala UI" w:hAnsi="Nirmala UI" w:cs="Nirmala UI"/>
          <w:sz w:val="24"/>
          <w:szCs w:val="24"/>
        </w:rPr>
        <w:t>घर</w:t>
      </w:r>
      <w:r w:rsidRPr="0014433B">
        <w:rPr>
          <w:rStyle w:val="Emphasis"/>
          <w:rFonts w:ascii="Times New Roman" w:hAnsi="Times New Roman" w:cs="Times New Roman"/>
          <w:sz w:val="24"/>
          <w:szCs w:val="24"/>
        </w:rPr>
        <w:t xml:space="preserve"> </w:t>
      </w:r>
      <w:r w:rsidRPr="0014433B">
        <w:rPr>
          <w:rStyle w:val="Emphasis"/>
          <w:rFonts w:ascii="Nirmala UI" w:hAnsi="Nirmala UI" w:cs="Nirmala UI"/>
          <w:sz w:val="24"/>
          <w:szCs w:val="24"/>
        </w:rPr>
        <w:t>नदी</w:t>
      </w:r>
      <w:r w:rsidRPr="0014433B">
        <w:rPr>
          <w:rStyle w:val="Emphasis"/>
          <w:rFonts w:ascii="Times New Roman" w:hAnsi="Times New Roman" w:cs="Times New Roman"/>
          <w:sz w:val="24"/>
          <w:szCs w:val="24"/>
        </w:rPr>
        <w:t xml:space="preserve"> </w:t>
      </w:r>
      <w:r w:rsidRPr="0014433B">
        <w:rPr>
          <w:rStyle w:val="Emphasis"/>
          <w:rFonts w:ascii="Nirmala UI" w:hAnsi="Nirmala UI" w:cs="Nirmala UI"/>
          <w:sz w:val="24"/>
          <w:szCs w:val="24"/>
        </w:rPr>
        <w:t>के</w:t>
      </w:r>
      <w:r w:rsidRPr="0014433B">
        <w:rPr>
          <w:rStyle w:val="Emphasis"/>
          <w:rFonts w:ascii="Times New Roman" w:hAnsi="Times New Roman" w:cs="Times New Roman"/>
          <w:sz w:val="24"/>
          <w:szCs w:val="24"/>
        </w:rPr>
        <w:t xml:space="preserve"> </w:t>
      </w:r>
      <w:r w:rsidRPr="0014433B">
        <w:rPr>
          <w:rStyle w:val="Emphasis"/>
          <w:rFonts w:ascii="Nirmala UI" w:hAnsi="Nirmala UI" w:cs="Nirmala UI"/>
          <w:sz w:val="24"/>
          <w:szCs w:val="24"/>
        </w:rPr>
        <w:t>किनारे</w:t>
      </w:r>
      <w:r w:rsidRPr="0014433B">
        <w:rPr>
          <w:rStyle w:val="Emphasis"/>
          <w:rFonts w:ascii="Times New Roman" w:hAnsi="Times New Roman" w:cs="Times New Roman"/>
          <w:sz w:val="24"/>
          <w:szCs w:val="24"/>
        </w:rPr>
        <w:t xml:space="preserve"> </w:t>
      </w:r>
      <w:r w:rsidRPr="0014433B">
        <w:rPr>
          <w:rStyle w:val="Emphasis"/>
          <w:rFonts w:ascii="Nirmala UI" w:hAnsi="Nirmala UI" w:cs="Nirmala UI"/>
          <w:sz w:val="24"/>
          <w:szCs w:val="24"/>
        </w:rPr>
        <w:t>है।</w:t>
      </w:r>
      <w:r w:rsidRPr="0014433B">
        <w:rPr>
          <w:rStyle w:val="Emphasis"/>
          <w:rFonts w:ascii="Times New Roman" w:hAnsi="Times New Roman" w:cs="Times New Roman"/>
          <w:sz w:val="24"/>
          <w:szCs w:val="24"/>
        </w:rPr>
        <w:t>"</w:t>
      </w:r>
    </w:p>
    <w:p w14:paraId="7C412E87" w14:textId="77777777" w:rsidR="007C11D3" w:rsidRPr="0014433B" w:rsidRDefault="007C11D3" w:rsidP="007C11D3">
      <w:pPr>
        <w:pStyle w:val="ListParagraph"/>
        <w:numPr>
          <w:ilvl w:val="0"/>
          <w:numId w:val="5"/>
        </w:numPr>
        <w:tabs>
          <w:tab w:val="clear" w:pos="720"/>
        </w:tabs>
        <w:overflowPunct/>
        <w:autoSpaceDE/>
        <w:autoSpaceDN/>
        <w:adjustRightInd/>
        <w:spacing w:before="100" w:beforeAutospacing="1" w:after="100" w:afterAutospacing="1" w:line="360" w:lineRule="auto"/>
        <w:contextualSpacing w:val="0"/>
        <w:textAlignment w:val="auto"/>
        <w:rPr>
          <w:rFonts w:ascii="Times New Roman" w:hAnsi="Times New Roman" w:cs="Times New Roman"/>
          <w:sz w:val="24"/>
          <w:szCs w:val="24"/>
        </w:rPr>
      </w:pPr>
      <w:r w:rsidRPr="0014433B">
        <w:rPr>
          <w:rStyle w:val="Strong"/>
          <w:rFonts w:ascii="Times New Roman" w:eastAsiaTheme="majorEastAsia" w:hAnsi="Times New Roman" w:cs="Times New Roman"/>
          <w:sz w:val="24"/>
          <w:szCs w:val="24"/>
        </w:rPr>
        <w:t>Marathi Output:</w:t>
      </w:r>
      <w:r w:rsidRPr="0014433B">
        <w:rPr>
          <w:rFonts w:ascii="Times New Roman" w:hAnsi="Times New Roman" w:cs="Times New Roman"/>
          <w:sz w:val="24"/>
          <w:szCs w:val="24"/>
        </w:rPr>
        <w:t xml:space="preserve"> </w:t>
      </w:r>
      <w:r w:rsidRPr="0014433B">
        <w:rPr>
          <w:rStyle w:val="Emphasis"/>
          <w:rFonts w:ascii="Times New Roman" w:hAnsi="Times New Roman" w:cs="Times New Roman"/>
          <w:sz w:val="24"/>
          <w:szCs w:val="24"/>
        </w:rPr>
        <w:t>"</w:t>
      </w:r>
      <w:r w:rsidRPr="0014433B">
        <w:rPr>
          <w:rStyle w:val="Emphasis"/>
          <w:rFonts w:ascii="Nirmala UI" w:hAnsi="Nirmala UI" w:cs="Nirmala UI"/>
          <w:sz w:val="24"/>
          <w:szCs w:val="24"/>
        </w:rPr>
        <w:t>माझे</w:t>
      </w:r>
      <w:r w:rsidRPr="0014433B">
        <w:rPr>
          <w:rStyle w:val="Emphasis"/>
          <w:rFonts w:ascii="Times New Roman" w:hAnsi="Times New Roman" w:cs="Times New Roman"/>
          <w:sz w:val="24"/>
          <w:szCs w:val="24"/>
        </w:rPr>
        <w:t xml:space="preserve"> </w:t>
      </w:r>
      <w:r w:rsidRPr="0014433B">
        <w:rPr>
          <w:rStyle w:val="Emphasis"/>
          <w:rFonts w:ascii="Nirmala UI" w:hAnsi="Nirmala UI" w:cs="Nirmala UI"/>
          <w:sz w:val="24"/>
          <w:szCs w:val="24"/>
        </w:rPr>
        <w:t>घर</w:t>
      </w:r>
      <w:r w:rsidRPr="0014433B">
        <w:rPr>
          <w:rStyle w:val="Emphasis"/>
          <w:rFonts w:ascii="Times New Roman" w:hAnsi="Times New Roman" w:cs="Times New Roman"/>
          <w:sz w:val="24"/>
          <w:szCs w:val="24"/>
        </w:rPr>
        <w:t xml:space="preserve"> </w:t>
      </w:r>
      <w:r w:rsidRPr="0014433B">
        <w:rPr>
          <w:rStyle w:val="Emphasis"/>
          <w:rFonts w:ascii="Nirmala UI" w:hAnsi="Nirmala UI" w:cs="Nirmala UI"/>
          <w:sz w:val="24"/>
          <w:szCs w:val="24"/>
        </w:rPr>
        <w:t>नदीच्या</w:t>
      </w:r>
      <w:r w:rsidRPr="0014433B">
        <w:rPr>
          <w:rStyle w:val="Emphasis"/>
          <w:rFonts w:ascii="Times New Roman" w:hAnsi="Times New Roman" w:cs="Times New Roman"/>
          <w:sz w:val="24"/>
          <w:szCs w:val="24"/>
        </w:rPr>
        <w:t xml:space="preserve"> </w:t>
      </w:r>
      <w:r w:rsidRPr="0014433B">
        <w:rPr>
          <w:rStyle w:val="Emphasis"/>
          <w:rFonts w:ascii="Nirmala UI" w:hAnsi="Nirmala UI" w:cs="Nirmala UI"/>
          <w:sz w:val="24"/>
          <w:szCs w:val="24"/>
        </w:rPr>
        <w:t>काठी</w:t>
      </w:r>
      <w:r w:rsidRPr="0014433B">
        <w:rPr>
          <w:rStyle w:val="Emphasis"/>
          <w:rFonts w:ascii="Times New Roman" w:hAnsi="Times New Roman" w:cs="Times New Roman"/>
          <w:sz w:val="24"/>
          <w:szCs w:val="24"/>
        </w:rPr>
        <w:t xml:space="preserve"> </w:t>
      </w:r>
      <w:r w:rsidRPr="0014433B">
        <w:rPr>
          <w:rStyle w:val="Emphasis"/>
          <w:rFonts w:ascii="Nirmala UI" w:hAnsi="Nirmala UI" w:cs="Nirmala UI"/>
          <w:sz w:val="24"/>
          <w:szCs w:val="24"/>
        </w:rPr>
        <w:t>आहे।</w:t>
      </w:r>
      <w:r w:rsidRPr="0014433B">
        <w:rPr>
          <w:rStyle w:val="Emphasis"/>
          <w:rFonts w:ascii="Times New Roman" w:hAnsi="Times New Roman" w:cs="Times New Roman"/>
          <w:sz w:val="24"/>
          <w:szCs w:val="24"/>
        </w:rPr>
        <w:t>"</w:t>
      </w:r>
    </w:p>
    <w:p w14:paraId="6BA2F032" w14:textId="77777777" w:rsidR="007C11D3" w:rsidRPr="0014433B" w:rsidRDefault="007C11D3" w:rsidP="007C11D3">
      <w:pPr>
        <w:pStyle w:val="Heading4"/>
        <w:spacing w:line="360" w:lineRule="auto"/>
      </w:pPr>
      <w:r w:rsidRPr="0014433B">
        <w:rPr>
          <w:rStyle w:val="Strong"/>
          <w:b w:val="0"/>
          <w:bCs w:val="0"/>
        </w:rPr>
        <w:t xml:space="preserve">Step 3: Verification </w:t>
      </w:r>
      <w:r>
        <w:rPr>
          <w:rStyle w:val="Strong"/>
          <w:b w:val="0"/>
          <w:bCs w:val="0"/>
        </w:rPr>
        <w:t>and QE Scoring:</w:t>
      </w:r>
    </w:p>
    <w:p w14:paraId="64E59171" w14:textId="77777777" w:rsidR="007C11D3" w:rsidRPr="00B34EFC" w:rsidRDefault="007C11D3" w:rsidP="007C11D3">
      <w:pPr>
        <w:numPr>
          <w:ilvl w:val="0"/>
          <w:numId w:val="2"/>
        </w:numPr>
        <w:overflowPunct/>
        <w:autoSpaceDE/>
        <w:autoSpaceDN/>
        <w:adjustRightInd/>
        <w:spacing w:before="100" w:beforeAutospacing="1" w:after="100" w:afterAutospacing="1" w:line="360" w:lineRule="auto"/>
        <w:textAlignment w:val="auto"/>
        <w:rPr>
          <w:rFonts w:ascii="Times New Roman" w:hAnsi="Times New Roman" w:cs="Times New Roman"/>
          <w:sz w:val="24"/>
          <w:szCs w:val="24"/>
        </w:rPr>
      </w:pPr>
      <w:r w:rsidRPr="00B34EFC">
        <w:rPr>
          <w:rFonts w:ascii="Times New Roman" w:hAnsi="Times New Roman" w:cs="Times New Roman"/>
          <w:sz w:val="24"/>
          <w:szCs w:val="24"/>
        </w:rPr>
        <w:t>Compared with corpus data, translation quality is checked.</w:t>
      </w:r>
    </w:p>
    <w:p w14:paraId="56098FD0" w14:textId="77777777" w:rsidR="007C11D3" w:rsidRPr="00B34EFC" w:rsidRDefault="007C11D3" w:rsidP="007C11D3">
      <w:pPr>
        <w:numPr>
          <w:ilvl w:val="0"/>
          <w:numId w:val="2"/>
        </w:numPr>
        <w:overflowPunct/>
        <w:autoSpaceDE/>
        <w:autoSpaceDN/>
        <w:adjustRightInd/>
        <w:spacing w:before="100" w:beforeAutospacing="1" w:after="100" w:afterAutospacing="1" w:line="360" w:lineRule="auto"/>
        <w:textAlignment w:val="auto"/>
        <w:rPr>
          <w:rFonts w:ascii="Times New Roman" w:hAnsi="Times New Roman" w:cs="Times New Roman"/>
          <w:sz w:val="24"/>
          <w:szCs w:val="24"/>
        </w:rPr>
      </w:pPr>
      <w:r w:rsidRPr="00B34EFC">
        <w:rPr>
          <w:rFonts w:ascii="Times New Roman" w:hAnsi="Times New Roman" w:cs="Times New Roman"/>
          <w:sz w:val="24"/>
          <w:szCs w:val="24"/>
        </w:rPr>
        <w:t>The scores 84% and 87% reflect accuracy per sentence, showing high correctness.</w:t>
      </w:r>
    </w:p>
    <w:p w14:paraId="47DF10C1" w14:textId="77777777" w:rsidR="007C11D3" w:rsidRPr="00B34EFC" w:rsidRDefault="007C11D3" w:rsidP="007C11D3">
      <w:pPr>
        <w:pStyle w:val="NormalWeb"/>
        <w:spacing w:line="360" w:lineRule="auto"/>
        <w:jc w:val="both"/>
      </w:pPr>
      <w:r w:rsidRPr="00B34EFC">
        <w:t xml:space="preserve">The model </w:t>
      </w:r>
      <w:r w:rsidRPr="00B34EFC">
        <w:rPr>
          <w:rStyle w:val="Strong"/>
          <w:rFonts w:eastAsiaTheme="majorEastAsia"/>
          <w:b w:val="0"/>
          <w:bCs w:val="0"/>
        </w:rPr>
        <w:t>explicitly reasons</w:t>
      </w:r>
      <w:r w:rsidRPr="00B34EFC">
        <w:t xml:space="preserve"> through potential meanings before translating. </w:t>
      </w:r>
      <w:r w:rsidRPr="00B34EFC">
        <w:rPr>
          <w:b/>
          <w:bCs/>
        </w:rPr>
        <w:t xml:space="preserve">It </w:t>
      </w:r>
      <w:r w:rsidRPr="00B34EFC">
        <w:rPr>
          <w:rStyle w:val="Strong"/>
          <w:rFonts w:eastAsiaTheme="majorEastAsia"/>
          <w:b w:val="0"/>
          <w:bCs w:val="0"/>
        </w:rPr>
        <w:t>avoids misinterpretation errors</w:t>
      </w:r>
      <w:r w:rsidRPr="00B34EFC">
        <w:rPr>
          <w:b/>
          <w:bCs/>
        </w:rPr>
        <w:t xml:space="preserve"> by </w:t>
      </w:r>
      <w:r w:rsidRPr="00B34EFC">
        <w:rPr>
          <w:rStyle w:val="Strong"/>
          <w:rFonts w:eastAsiaTheme="majorEastAsia"/>
          <w:b w:val="0"/>
          <w:bCs w:val="0"/>
        </w:rPr>
        <w:t>understanding the context step-by-step</w:t>
      </w:r>
      <w:r w:rsidRPr="00B34EFC">
        <w:t xml:space="preserve"> before producing output.</w:t>
      </w:r>
      <w:r w:rsidRPr="00B34EFC">
        <w:br/>
      </w:r>
      <w:r w:rsidRPr="00B34EFC">
        <w:rPr>
          <w:rStyle w:val="Strong"/>
          <w:rFonts w:eastAsiaTheme="majorEastAsia"/>
          <w:b w:val="0"/>
          <w:bCs w:val="0"/>
        </w:rPr>
        <w:t>More effective for ambiguous sentences</w:t>
      </w:r>
      <w:r w:rsidRPr="00B34EFC">
        <w:t xml:space="preserve"> compared to Zero-shot, where reasoning is implicit.</w:t>
      </w:r>
    </w:p>
    <w:p w14:paraId="53928F0F" w14:textId="77777777" w:rsidR="007C11D3" w:rsidRPr="008E0123" w:rsidRDefault="007C11D3" w:rsidP="007C11D3">
      <w:pPr>
        <w:tabs>
          <w:tab w:val="clear" w:pos="720"/>
        </w:tabs>
        <w:overflowPunct/>
        <w:autoSpaceDE/>
        <w:autoSpaceDN/>
        <w:adjustRightInd/>
        <w:spacing w:after="160" w:line="360" w:lineRule="auto"/>
        <w:ind w:left="0"/>
        <w:textAlignment w:val="auto"/>
        <w:rPr>
          <w:rFonts w:ascii="Times New Roman" w:eastAsiaTheme="minorHAnsi" w:hAnsi="Times New Roman" w:cs="Times New Roman"/>
          <w:b/>
          <w:kern w:val="2"/>
          <w:sz w:val="24"/>
          <w:szCs w:val="24"/>
          <w:lang w:val="en-IN" w:eastAsia="en-US"/>
          <w14:ligatures w14:val="standardContextual"/>
        </w:rPr>
      </w:pPr>
      <w:r w:rsidRPr="008E0123">
        <w:rPr>
          <w:rFonts w:ascii="Times New Roman" w:eastAsiaTheme="minorHAnsi" w:hAnsi="Times New Roman" w:cs="Times New Roman"/>
          <w:b/>
          <w:kern w:val="2"/>
          <w:sz w:val="24"/>
          <w:szCs w:val="24"/>
          <w:lang w:val="en-IN" w:eastAsia="en-US"/>
          <w14:ligatures w14:val="standardContextual"/>
        </w:rPr>
        <w:lastRenderedPageBreak/>
        <w:t xml:space="preserve">Our contributions </w:t>
      </w:r>
      <w:r>
        <w:rPr>
          <w:rFonts w:ascii="Times New Roman" w:eastAsiaTheme="minorHAnsi" w:hAnsi="Times New Roman" w:cs="Times New Roman"/>
          <w:b/>
          <w:kern w:val="2"/>
          <w:sz w:val="24"/>
          <w:szCs w:val="24"/>
          <w:lang w:val="en-IN" w:eastAsia="en-US"/>
          <w14:ligatures w14:val="standardContextual"/>
        </w:rPr>
        <w:t>are</w:t>
      </w:r>
      <w:r w:rsidRPr="008E0123">
        <w:rPr>
          <w:rFonts w:ascii="Times New Roman" w:eastAsiaTheme="minorHAnsi" w:hAnsi="Times New Roman" w:cs="Times New Roman"/>
          <w:b/>
          <w:kern w:val="2"/>
          <w:sz w:val="24"/>
          <w:szCs w:val="24"/>
          <w:lang w:val="en-IN" w:eastAsia="en-US"/>
          <w14:ligatures w14:val="standardContextual"/>
        </w:rPr>
        <w:t>:</w:t>
      </w:r>
    </w:p>
    <w:p w14:paraId="38870F36" w14:textId="77777777" w:rsidR="007C11D3" w:rsidRPr="00014E35" w:rsidRDefault="007C11D3" w:rsidP="007C11D3">
      <w:pPr>
        <w:pStyle w:val="ListParagraph"/>
        <w:numPr>
          <w:ilvl w:val="0"/>
          <w:numId w:val="6"/>
        </w:numPr>
        <w:tabs>
          <w:tab w:val="clear" w:pos="720"/>
        </w:tabs>
        <w:overflowPunct/>
        <w:autoSpaceDE/>
        <w:autoSpaceDN/>
        <w:adjustRightInd/>
        <w:spacing w:after="160" w:line="360" w:lineRule="auto"/>
        <w:textAlignment w:val="auto"/>
        <w:rPr>
          <w:rFonts w:ascii="Times New Roman" w:eastAsiaTheme="minorHAnsi" w:hAnsi="Times New Roman" w:cs="Times New Roman"/>
          <w:kern w:val="2"/>
          <w:sz w:val="24"/>
          <w:szCs w:val="24"/>
          <w:lang w:val="en-IN" w:eastAsia="en-US"/>
          <w14:ligatures w14:val="standardContextual"/>
        </w:rPr>
      </w:pPr>
      <w:r w:rsidRPr="00014E35">
        <w:rPr>
          <w:rFonts w:ascii="Times New Roman" w:eastAsiaTheme="minorHAnsi" w:hAnsi="Times New Roman" w:cs="Times New Roman"/>
          <w:kern w:val="2"/>
          <w:sz w:val="24"/>
          <w:szCs w:val="24"/>
          <w:lang w:eastAsia="en-US"/>
          <w14:ligatures w14:val="standardContextual"/>
        </w:rPr>
        <w:t>We examine the translation details LLMs need for evaluation, including source text, references, errors, and annotation instructions.</w:t>
      </w:r>
    </w:p>
    <w:p w14:paraId="305F5F83" w14:textId="77777777" w:rsidR="007C11D3" w:rsidRPr="00EC0434" w:rsidRDefault="007C11D3" w:rsidP="007C11D3">
      <w:pPr>
        <w:pStyle w:val="ListParagraph"/>
        <w:numPr>
          <w:ilvl w:val="0"/>
          <w:numId w:val="6"/>
        </w:numPr>
        <w:tabs>
          <w:tab w:val="clear" w:pos="720"/>
        </w:tabs>
        <w:overflowPunct/>
        <w:autoSpaceDE/>
        <w:autoSpaceDN/>
        <w:adjustRightInd/>
        <w:spacing w:after="160" w:line="360" w:lineRule="auto"/>
        <w:textAlignment w:val="auto"/>
        <w:rPr>
          <w:rFonts w:ascii="Times New Roman" w:eastAsiaTheme="minorHAnsi" w:hAnsi="Times New Roman" w:cs="Times New Roman"/>
          <w:kern w:val="2"/>
          <w:sz w:val="24"/>
          <w:szCs w:val="24"/>
          <w:lang w:val="en-IN" w:eastAsia="en-US"/>
          <w14:ligatures w14:val="standardContextual"/>
        </w:rPr>
      </w:pPr>
      <w:r w:rsidRPr="00EC0434">
        <w:rPr>
          <w:rFonts w:ascii="Times New Roman" w:eastAsiaTheme="minorHAnsi" w:hAnsi="Times New Roman" w:cs="Times New Roman"/>
          <w:kern w:val="2"/>
          <w:sz w:val="24"/>
          <w:szCs w:val="24"/>
          <w:lang w:eastAsia="en-US"/>
          <w14:ligatures w14:val="standardContextual"/>
        </w:rPr>
        <w:t xml:space="preserve">We </w:t>
      </w:r>
      <w:r>
        <w:rPr>
          <w:rFonts w:ascii="Times New Roman" w:eastAsiaTheme="minorHAnsi" w:hAnsi="Times New Roman" w:cs="Times New Roman"/>
          <w:kern w:val="2"/>
          <w:sz w:val="24"/>
          <w:szCs w:val="24"/>
          <w:lang w:eastAsia="en-US"/>
          <w14:ligatures w14:val="standardContextual"/>
        </w:rPr>
        <w:t>analyze</w:t>
      </w:r>
      <w:r w:rsidRPr="00EC0434">
        <w:rPr>
          <w:rFonts w:ascii="Times New Roman" w:eastAsiaTheme="minorHAnsi" w:hAnsi="Times New Roman" w:cs="Times New Roman"/>
          <w:kern w:val="2"/>
          <w:sz w:val="24"/>
          <w:szCs w:val="24"/>
          <w:lang w:eastAsia="en-US"/>
          <w14:ligatures w14:val="standardContextual"/>
        </w:rPr>
        <w:t xml:space="preserve"> zero-shot</w:t>
      </w:r>
      <w:r>
        <w:rPr>
          <w:rFonts w:ascii="Times New Roman" w:eastAsiaTheme="minorHAnsi" w:hAnsi="Times New Roman" w:cs="Times New Roman"/>
          <w:kern w:val="2"/>
          <w:sz w:val="24"/>
          <w:szCs w:val="24"/>
          <w:lang w:eastAsia="en-US"/>
          <w14:ligatures w14:val="standardContextual"/>
        </w:rPr>
        <w:t xml:space="preserve"> Prompting</w:t>
      </w:r>
      <w:r w:rsidRPr="00EC0434">
        <w:rPr>
          <w:rFonts w:ascii="Times New Roman" w:eastAsiaTheme="minorHAnsi" w:hAnsi="Times New Roman" w:cs="Times New Roman"/>
          <w:kern w:val="2"/>
          <w:sz w:val="24"/>
          <w:szCs w:val="24"/>
          <w:lang w:eastAsia="en-US"/>
          <w14:ligatures w14:val="standardContextual"/>
        </w:rPr>
        <w:t>, C</w:t>
      </w:r>
      <w:r>
        <w:rPr>
          <w:rFonts w:ascii="Times New Roman" w:eastAsiaTheme="minorHAnsi" w:hAnsi="Times New Roman" w:cs="Times New Roman"/>
          <w:kern w:val="2"/>
          <w:sz w:val="24"/>
          <w:szCs w:val="24"/>
          <w:lang w:eastAsia="en-US"/>
          <w14:ligatures w14:val="standardContextual"/>
        </w:rPr>
        <w:t>hain Of Thoughts Prompting</w:t>
      </w:r>
      <w:r w:rsidRPr="00EC0434">
        <w:rPr>
          <w:rFonts w:ascii="Times New Roman" w:eastAsiaTheme="minorHAnsi" w:hAnsi="Times New Roman" w:cs="Times New Roman"/>
          <w:kern w:val="2"/>
          <w:sz w:val="24"/>
          <w:szCs w:val="24"/>
          <w:lang w:eastAsia="en-US"/>
          <w14:ligatures w14:val="standardContextual"/>
        </w:rPr>
        <w:t>, and few-shot prompting for M</w:t>
      </w:r>
      <w:r>
        <w:rPr>
          <w:rFonts w:ascii="Times New Roman" w:eastAsiaTheme="minorHAnsi" w:hAnsi="Times New Roman" w:cs="Times New Roman"/>
          <w:kern w:val="2"/>
          <w:sz w:val="24"/>
          <w:szCs w:val="24"/>
          <w:lang w:eastAsia="en-US"/>
          <w14:ligatures w14:val="standardContextual"/>
        </w:rPr>
        <w:t xml:space="preserve">achine </w:t>
      </w:r>
      <w:r w:rsidRPr="00EC0434">
        <w:rPr>
          <w:rFonts w:ascii="Times New Roman" w:eastAsiaTheme="minorHAnsi" w:hAnsi="Times New Roman" w:cs="Times New Roman"/>
          <w:kern w:val="2"/>
          <w:sz w:val="24"/>
          <w:szCs w:val="24"/>
          <w:lang w:eastAsia="en-US"/>
          <w14:ligatures w14:val="standardContextual"/>
        </w:rPr>
        <w:t>T</w:t>
      </w:r>
      <w:r>
        <w:rPr>
          <w:rFonts w:ascii="Times New Roman" w:eastAsiaTheme="minorHAnsi" w:hAnsi="Times New Roman" w:cs="Times New Roman"/>
          <w:kern w:val="2"/>
          <w:sz w:val="24"/>
          <w:szCs w:val="24"/>
          <w:lang w:eastAsia="en-US"/>
          <w14:ligatures w14:val="standardContextual"/>
        </w:rPr>
        <w:t>ranslation</w:t>
      </w:r>
      <w:r w:rsidRPr="00EC0434">
        <w:rPr>
          <w:rFonts w:ascii="Times New Roman" w:eastAsiaTheme="minorHAnsi" w:hAnsi="Times New Roman" w:cs="Times New Roman"/>
          <w:kern w:val="2"/>
          <w:sz w:val="24"/>
          <w:szCs w:val="24"/>
          <w:lang w:eastAsia="en-US"/>
          <w14:ligatures w14:val="standardContextual"/>
        </w:rPr>
        <w:t xml:space="preserve"> quality assessment. </w:t>
      </w:r>
    </w:p>
    <w:p w14:paraId="55DFF6B6" w14:textId="77777777" w:rsidR="007C11D3" w:rsidRPr="00014E35" w:rsidRDefault="007C11D3" w:rsidP="007C11D3">
      <w:pPr>
        <w:pStyle w:val="ListParagraph"/>
        <w:numPr>
          <w:ilvl w:val="0"/>
          <w:numId w:val="6"/>
        </w:numPr>
        <w:tabs>
          <w:tab w:val="clear" w:pos="720"/>
        </w:tabs>
        <w:overflowPunct/>
        <w:autoSpaceDE/>
        <w:autoSpaceDN/>
        <w:adjustRightInd/>
        <w:spacing w:after="160" w:line="360" w:lineRule="auto"/>
        <w:textAlignment w:val="auto"/>
        <w:rPr>
          <w:rFonts w:ascii="Times New Roman" w:eastAsiaTheme="minorHAnsi" w:hAnsi="Times New Roman" w:cs="Times New Roman"/>
          <w:kern w:val="2"/>
          <w:sz w:val="24"/>
          <w:szCs w:val="24"/>
          <w:lang w:val="en-IN" w:eastAsia="en-US"/>
          <w14:ligatures w14:val="standardContextual"/>
        </w:rPr>
      </w:pPr>
      <w:r w:rsidRPr="00014E35">
        <w:rPr>
          <w:rFonts w:ascii="Times New Roman" w:eastAsiaTheme="minorHAnsi" w:hAnsi="Times New Roman" w:cs="Times New Roman"/>
          <w:kern w:val="2"/>
          <w:sz w:val="24"/>
          <w:szCs w:val="24"/>
          <w:lang w:eastAsia="en-US"/>
          <w14:ligatures w14:val="standardContextual"/>
        </w:rPr>
        <w:t>We compare our prompting techniques with fine-tuned multilingual PTLMs, finding LLMs still lag behind.</w:t>
      </w:r>
    </w:p>
    <w:p w14:paraId="0C0880F5" w14:textId="77777777" w:rsidR="007C11D3" w:rsidRPr="00EC0434" w:rsidRDefault="007C11D3" w:rsidP="007C11D3">
      <w:pPr>
        <w:pStyle w:val="ListParagraph"/>
        <w:numPr>
          <w:ilvl w:val="0"/>
          <w:numId w:val="6"/>
        </w:numPr>
        <w:tabs>
          <w:tab w:val="clear" w:pos="720"/>
        </w:tabs>
        <w:overflowPunct/>
        <w:autoSpaceDE/>
        <w:autoSpaceDN/>
        <w:adjustRightInd/>
        <w:spacing w:after="160" w:line="360" w:lineRule="auto"/>
        <w:textAlignment w:val="auto"/>
        <w:rPr>
          <w:rFonts w:ascii="Times New Roman" w:eastAsiaTheme="minorHAnsi" w:hAnsi="Times New Roman" w:cs="Times New Roman"/>
          <w:kern w:val="2"/>
          <w:sz w:val="24"/>
          <w:szCs w:val="24"/>
          <w:lang w:val="en-IN" w:eastAsia="en-US"/>
          <w14:ligatures w14:val="standardContextual"/>
        </w:rPr>
      </w:pPr>
      <w:r w:rsidRPr="00014E35">
        <w:rPr>
          <w:rFonts w:ascii="Times New Roman" w:eastAsiaTheme="minorHAnsi" w:hAnsi="Times New Roman" w:cs="Times New Roman"/>
          <w:kern w:val="2"/>
          <w:sz w:val="24"/>
          <w:szCs w:val="24"/>
          <w:lang w:eastAsia="en-US"/>
          <w14:ligatures w14:val="standardContextual"/>
        </w:rPr>
        <w:t>Our analysis of prompt structures shows that reference texts are crucial for accurate translation assessment.</w:t>
      </w:r>
    </w:p>
    <w:p w14:paraId="3D47EC81" w14:textId="77777777" w:rsidR="007C11D3" w:rsidRPr="008E0123" w:rsidRDefault="007C11D3" w:rsidP="007C11D3">
      <w:pPr>
        <w:tabs>
          <w:tab w:val="clear" w:pos="720"/>
        </w:tabs>
        <w:overflowPunct/>
        <w:autoSpaceDE/>
        <w:autoSpaceDN/>
        <w:adjustRightInd/>
        <w:spacing w:after="160" w:line="360" w:lineRule="auto"/>
        <w:ind w:left="0"/>
        <w:contextualSpacing/>
        <w:jc w:val="left"/>
        <w:textAlignment w:val="auto"/>
        <w:rPr>
          <w:rFonts w:ascii="Times New Roman" w:eastAsiaTheme="minorHAnsi" w:hAnsi="Times New Roman" w:cs="Times New Roman"/>
          <w:b/>
          <w:bCs/>
          <w:kern w:val="2"/>
          <w:sz w:val="24"/>
          <w:szCs w:val="24"/>
          <w:lang w:val="en-IN" w:eastAsia="en-US"/>
          <w14:ligatures w14:val="standardContextual"/>
        </w:rPr>
      </w:pPr>
      <w:r w:rsidRPr="008E0123">
        <w:rPr>
          <w:rFonts w:ascii="Times New Roman" w:eastAsiaTheme="minorHAnsi" w:hAnsi="Times New Roman" w:cs="Times New Roman"/>
          <w:b/>
          <w:bCs/>
          <w:kern w:val="2"/>
          <w:sz w:val="24"/>
          <w:szCs w:val="24"/>
          <w:lang w:val="en-IN" w:eastAsia="en-US"/>
          <w14:ligatures w14:val="standardContextual"/>
        </w:rPr>
        <w:t>2. Related Work</w:t>
      </w:r>
    </w:p>
    <w:p w14:paraId="0B48DEDE" w14:textId="77777777" w:rsidR="007C11D3" w:rsidRPr="00B34EFC" w:rsidRDefault="007C11D3" w:rsidP="007C11D3">
      <w:pPr>
        <w:tabs>
          <w:tab w:val="clear" w:pos="720"/>
        </w:tabs>
        <w:overflowPunct/>
        <w:autoSpaceDE/>
        <w:autoSpaceDN/>
        <w:adjustRightInd/>
        <w:spacing w:after="160" w:line="360" w:lineRule="auto"/>
        <w:ind w:left="0"/>
        <w:textAlignment w:val="auto"/>
        <w:rPr>
          <w:rFonts w:ascii="Times New Roman" w:eastAsiaTheme="minorHAnsi" w:hAnsi="Times New Roman" w:cs="Times New Roman"/>
          <w:kern w:val="2"/>
          <w:sz w:val="24"/>
          <w:szCs w:val="24"/>
          <w:lang w:eastAsia="en-US"/>
          <w14:ligatures w14:val="standardContextual"/>
        </w:rPr>
      </w:pPr>
      <w:r w:rsidRPr="008E0123">
        <w:rPr>
          <w:rFonts w:ascii="Times New Roman" w:eastAsiaTheme="minorHAnsi" w:hAnsi="Times New Roman" w:cs="Times New Roman"/>
          <w:kern w:val="2"/>
          <w:sz w:val="24"/>
          <w:szCs w:val="24"/>
          <w:lang w:eastAsia="en-US"/>
          <w14:ligatures w14:val="standardContextual"/>
        </w:rPr>
        <w:t>The evolution of Quality Estimation (QE) models for Machine Translation (MT) reflects a continuous evolution in techniques, architectures, and performance improvements over time. These developments can be assessed in terms of their core methodologies, advantages, and constraints, all of which have significant</w:t>
      </w:r>
      <w:r>
        <w:rPr>
          <w:rFonts w:ascii="Times New Roman" w:eastAsiaTheme="minorHAnsi" w:hAnsi="Times New Roman" w:cs="Times New Roman"/>
          <w:kern w:val="2"/>
          <w:sz w:val="24"/>
          <w:szCs w:val="24"/>
          <w:lang w:eastAsia="en-US"/>
          <w14:ligatures w14:val="standardContextual"/>
        </w:rPr>
        <w:t xml:space="preserve">ly shaped </w:t>
      </w:r>
      <w:r w:rsidRPr="00B34EFC">
        <w:rPr>
          <w:rFonts w:ascii="Times New Roman" w:eastAsiaTheme="minorHAnsi" w:hAnsi="Times New Roman" w:cs="Times New Roman"/>
          <w:kern w:val="2"/>
          <w:sz w:val="24"/>
          <w:szCs w:val="24"/>
          <w:lang w:eastAsia="en-US"/>
          <w14:ligatures w14:val="standardContextual"/>
        </w:rPr>
        <w:t xml:space="preserve">current QE practices. </w:t>
      </w:r>
    </w:p>
    <w:p w14:paraId="059AA180" w14:textId="77777777" w:rsidR="007C11D3" w:rsidRPr="008E0123" w:rsidRDefault="007C11D3" w:rsidP="007C11D3">
      <w:pPr>
        <w:tabs>
          <w:tab w:val="clear" w:pos="720"/>
        </w:tabs>
        <w:overflowPunct/>
        <w:autoSpaceDE/>
        <w:autoSpaceDN/>
        <w:adjustRightInd/>
        <w:spacing w:after="160" w:line="360" w:lineRule="auto"/>
        <w:ind w:left="0"/>
        <w:textAlignment w:val="auto"/>
        <w:rPr>
          <w:rFonts w:ascii="Times New Roman" w:eastAsiaTheme="minorHAnsi" w:hAnsi="Times New Roman" w:cs="Times New Roman"/>
          <w:kern w:val="2"/>
          <w:sz w:val="24"/>
          <w:szCs w:val="24"/>
          <w:lang w:val="en-IN" w:eastAsia="en-US"/>
          <w14:ligatures w14:val="standardContextual"/>
        </w:rPr>
      </w:pPr>
      <w:r w:rsidRPr="00B34EFC">
        <w:rPr>
          <w:rFonts w:ascii="Times New Roman" w:eastAsiaTheme="minorHAnsi" w:hAnsi="Times New Roman" w:cs="Times New Roman"/>
          <w:kern w:val="2"/>
          <w:sz w:val="24"/>
          <w:szCs w:val="24"/>
          <w:lang w:val="en-IN" w:eastAsia="en-US"/>
          <w14:ligatures w14:val="standardContextual"/>
        </w:rPr>
        <w:t>By 2013, with the introduction of word embedding like Word2Vec and GloVe, QE</w:t>
      </w:r>
      <w:r w:rsidRPr="008E0123">
        <w:rPr>
          <w:rFonts w:ascii="Times New Roman" w:eastAsiaTheme="minorHAnsi" w:hAnsi="Times New Roman" w:cs="Times New Roman"/>
          <w:kern w:val="2"/>
          <w:sz w:val="24"/>
          <w:szCs w:val="24"/>
          <w:lang w:val="en-IN" w:eastAsia="en-US"/>
          <w14:ligatures w14:val="standardContextual"/>
        </w:rPr>
        <w:t xml:space="preserve"> benefited from context-independent word representations that improved translations' semantic understanding. However, despite their progress, these models still failed to capture the intricacies of translation context and multilingual diversity fully.</w:t>
      </w:r>
    </w:p>
    <w:p w14:paraId="18325D7B" w14:textId="77777777" w:rsidR="007C11D3" w:rsidRPr="00B34EFC" w:rsidRDefault="007C11D3" w:rsidP="007C11D3">
      <w:pPr>
        <w:tabs>
          <w:tab w:val="clear" w:pos="720"/>
        </w:tabs>
        <w:overflowPunct/>
        <w:autoSpaceDE/>
        <w:autoSpaceDN/>
        <w:adjustRightInd/>
        <w:spacing w:after="160" w:line="360" w:lineRule="auto"/>
        <w:ind w:left="0"/>
        <w:textAlignment w:val="auto"/>
        <w:rPr>
          <w:rFonts w:ascii="Times New Roman" w:eastAsiaTheme="minorHAnsi" w:hAnsi="Times New Roman" w:cs="Times New Roman"/>
          <w:kern w:val="2"/>
          <w:sz w:val="24"/>
          <w:szCs w:val="24"/>
          <w:lang w:val="en-IN" w:eastAsia="en-US"/>
          <w14:ligatures w14:val="standardContextual"/>
        </w:rPr>
      </w:pPr>
      <w:r w:rsidRPr="00B34EFC">
        <w:rPr>
          <w:rFonts w:ascii="Times New Roman" w:eastAsiaTheme="minorHAnsi" w:hAnsi="Times New Roman" w:cs="Times New Roman"/>
          <w:kern w:val="2"/>
          <w:sz w:val="24"/>
          <w:szCs w:val="24"/>
          <w:lang w:val="en-IN" w:eastAsia="en-US"/>
          <w14:ligatures w14:val="standardContextual"/>
        </w:rPr>
        <w:t xml:space="preserve">The QuEst model </w:t>
      </w:r>
      <w:sdt>
        <w:sdtPr>
          <w:rPr>
            <w:rFonts w:ascii="Times New Roman" w:eastAsiaTheme="minorHAnsi" w:hAnsi="Times New Roman" w:cs="Times New Roman"/>
            <w:color w:val="000000"/>
            <w:kern w:val="2"/>
            <w:sz w:val="24"/>
            <w:szCs w:val="24"/>
            <w:lang w:val="en-IN" w:eastAsia="en-US"/>
            <w14:ligatures w14:val="standardContextual"/>
          </w:rPr>
          <w:tag w:val="MENDELEY_CITATION_v3_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"/>
          <w:id w:val="-560868163"/>
          <w:placeholder>
            <w:docPart w:val="26D0A9EFCB2146C29B04662C55BF6989"/>
          </w:placeholder>
        </w:sdtPr>
        <w:sdtContent>
          <w:r w:rsidRPr="00B34EFC">
            <w:rPr>
              <w:color w:val="000000"/>
              <w:sz w:val="24"/>
            </w:rPr>
            <w:t xml:space="preserve">(Specia </w:t>
          </w:r>
          <w:r w:rsidRPr="00B34EFC">
            <w:rPr>
              <w:i/>
              <w:iCs/>
              <w:color w:val="000000"/>
              <w:sz w:val="24"/>
            </w:rPr>
            <w:t>et al.</w:t>
          </w:r>
          <w:r w:rsidRPr="00B34EFC">
            <w:rPr>
              <w:color w:val="000000"/>
              <w:sz w:val="24"/>
            </w:rPr>
            <w:t>, 2020)</w:t>
          </w:r>
        </w:sdtContent>
      </w:sdt>
      <w:r w:rsidRPr="00B34EFC">
        <w:rPr>
          <w:rFonts w:ascii="Times New Roman" w:eastAsiaTheme="minorHAnsi" w:hAnsi="Times New Roman" w:cs="Times New Roman"/>
          <w:kern w:val="2"/>
          <w:sz w:val="24"/>
          <w:szCs w:val="24"/>
          <w:lang w:val="en-IN" w:eastAsia="en-US"/>
          <w14:ligatures w14:val="standardContextual"/>
        </w:rPr>
        <w:t xml:space="preserve">, marked a significant shift toward using traditional machine learning for QE, followed by its refinement into QuEst++. These models improved performance by incorporating additional features but were still limited in their flexibility and effectiveness across different language pairs. QUETCH and NuQE Predictor-Estimator </w:t>
      </w:r>
      <w:sdt>
        <w:sdtPr>
          <w:rPr>
            <w:rFonts w:ascii="Times New Roman" w:eastAsiaTheme="minorHAnsi" w:hAnsi="Times New Roman" w:cs="Times New Roman"/>
            <w:color w:val="000000"/>
            <w:kern w:val="2"/>
            <w:sz w:val="24"/>
            <w:szCs w:val="24"/>
            <w:lang w:val="en-IN" w:eastAsia="en-US"/>
            <w14:ligatures w14:val="standardContextual"/>
          </w:rPr>
          <w:tag w:val="MENDELEY_CITATION_v3_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"/>
          <w:id w:val="-1381707007"/>
          <w:placeholder>
            <w:docPart w:val="26D0A9EFCB2146C29B04662C55BF6989"/>
          </w:placeholder>
        </w:sdtPr>
        <w:sdtContent>
          <w:r w:rsidRPr="00B34EFC">
            <w:rPr>
              <w:color w:val="000000"/>
              <w:sz w:val="24"/>
            </w:rPr>
            <w:t xml:space="preserve">(Kepler </w:t>
          </w:r>
          <w:r w:rsidRPr="00B34EFC">
            <w:rPr>
              <w:i/>
              <w:iCs/>
              <w:color w:val="000000"/>
              <w:sz w:val="24"/>
            </w:rPr>
            <w:t>et al.</w:t>
          </w:r>
          <w:r w:rsidRPr="00B34EFC">
            <w:rPr>
              <w:color w:val="000000"/>
              <w:sz w:val="24"/>
            </w:rPr>
            <w:t>, 2019)</w:t>
          </w:r>
        </w:sdtContent>
      </w:sdt>
      <w:r w:rsidRPr="00B34EFC">
        <w:rPr>
          <w:rFonts w:ascii="Times New Roman" w:eastAsiaTheme="minorHAnsi" w:hAnsi="Times New Roman" w:cs="Times New Roman"/>
          <w:kern w:val="2"/>
          <w:sz w:val="24"/>
          <w:szCs w:val="24"/>
          <w:lang w:val="en-IN" w:eastAsia="en-US"/>
          <w14:ligatures w14:val="standardContextual"/>
        </w:rPr>
        <w:t xml:space="preserve"> were among the first to experiment with neural network-based models. </w:t>
      </w:r>
    </w:p>
    <w:p w14:paraId="5F38F114" w14:textId="77777777" w:rsidR="007C11D3" w:rsidRPr="00B34EFC" w:rsidRDefault="007C11D3" w:rsidP="007C11D3">
      <w:pPr>
        <w:tabs>
          <w:tab w:val="clear" w:pos="720"/>
        </w:tabs>
        <w:overflowPunct/>
        <w:autoSpaceDE/>
        <w:autoSpaceDN/>
        <w:adjustRightInd/>
        <w:spacing w:after="160" w:line="360" w:lineRule="auto"/>
        <w:ind w:left="0"/>
        <w:textAlignment w:val="auto"/>
        <w:rPr>
          <w:rFonts w:ascii="Times New Roman" w:eastAsiaTheme="minorHAnsi" w:hAnsi="Times New Roman" w:cs="Times New Roman"/>
          <w:kern w:val="2"/>
          <w:sz w:val="24"/>
          <w:szCs w:val="24"/>
          <w:lang w:eastAsia="en-US"/>
          <w14:ligatures w14:val="standardContextual"/>
        </w:rPr>
      </w:pPr>
      <w:r w:rsidRPr="00B34EFC">
        <w:rPr>
          <w:rFonts w:ascii="Times New Roman" w:eastAsiaTheme="minorHAnsi" w:hAnsi="Times New Roman" w:cs="Times New Roman"/>
          <w:kern w:val="2"/>
          <w:sz w:val="24"/>
          <w:szCs w:val="24"/>
          <w:lang w:val="en-IN" w:eastAsia="en-US"/>
          <w14:ligatures w14:val="standardContextual"/>
        </w:rPr>
        <w:t>MARMOT and POSTECH introduced neural-based QE models. MARMOT used Conditional Random Fields for word-level QE, focusing on feature-based modelling, while POSTECH introduced the Predictor-Estimator architecture, which removed the need for manual feature engineering. Though POSTECH marked a leap forward by incorporating neural networks, it required substantial pre-training and was limited by its computational demands. These models laid the groundwork for the shift toward more flexible neural architectures in the following years.</w:t>
      </w:r>
      <w:r w:rsidRPr="00B34EFC">
        <w:rPr>
          <w:rFonts w:ascii="Times New Roman" w:eastAsiaTheme="minorHAnsi" w:hAnsi="Times New Roman" w:cs="Times New Roman"/>
          <w:kern w:val="2"/>
          <w:sz w:val="24"/>
          <w:szCs w:val="24"/>
          <w:lang w:eastAsia="en-US"/>
          <w14:ligatures w14:val="standardContextual"/>
        </w:rPr>
        <w:t xml:space="preserve"> Figure 2 explains developmental stages of each phase of LLM Models.</w:t>
      </w:r>
    </w:p>
    <w:p w14:paraId="26856B5A" w14:textId="77777777" w:rsidR="007C11D3" w:rsidRPr="00B34EFC" w:rsidRDefault="007C11D3" w:rsidP="007C11D3">
      <w:pPr>
        <w:tabs>
          <w:tab w:val="clear" w:pos="720"/>
        </w:tabs>
        <w:overflowPunct/>
        <w:autoSpaceDE/>
        <w:autoSpaceDN/>
        <w:adjustRightInd/>
        <w:spacing w:after="160" w:line="360" w:lineRule="auto"/>
        <w:ind w:left="0"/>
        <w:textAlignment w:val="auto"/>
        <w:rPr>
          <w:rFonts w:ascii="Times New Roman" w:eastAsiaTheme="minorHAnsi" w:hAnsi="Times New Roman" w:cs="Times New Roman"/>
          <w:kern w:val="2"/>
          <w:sz w:val="24"/>
          <w:szCs w:val="24"/>
          <w:lang w:val="en-IN" w:eastAsia="en-US"/>
          <w14:ligatures w14:val="standardContextual"/>
        </w:rPr>
      </w:pPr>
      <w:r w:rsidRPr="00B34EFC">
        <w:rPr>
          <w:rFonts w:ascii="Times New Roman" w:eastAsiaTheme="minorHAnsi" w:hAnsi="Times New Roman" w:cs="Times New Roman"/>
          <w:kern w:val="2"/>
          <w:sz w:val="24"/>
          <w:szCs w:val="24"/>
          <w:lang w:val="en-IN" w:eastAsia="en-US"/>
          <w14:ligatures w14:val="standardContextual"/>
        </w:rPr>
        <w:lastRenderedPageBreak/>
        <w:t>The advent of transformer-based models, particularly BERT</w:t>
      </w:r>
      <w:sdt>
        <w:sdtPr>
          <w:rPr>
            <w:rFonts w:ascii="Times New Roman" w:eastAsiaTheme="minorHAnsi" w:hAnsi="Times New Roman" w:cs="Times New Roman"/>
            <w:color w:val="000000"/>
            <w:kern w:val="2"/>
            <w:sz w:val="24"/>
            <w:szCs w:val="24"/>
            <w:lang w:val="en-IN" w:eastAsia="en-US"/>
            <w14:ligatures w14:val="standardContextual"/>
          </w:rPr>
          <w:tag w:val="MENDELEY_CITATION_v3_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aXNzdWUiOiJNbG0ifSwiaXNUZW1wb3JhcnkiOmZhbHNlfV19"/>
          <w:id w:val="926237525"/>
          <w:placeholder>
            <w:docPart w:val="2F64D17DF839437EBCC1BF249C642FD7"/>
          </w:placeholder>
        </w:sdtPr>
        <w:sdtEndPr>
          <w:rPr>
            <w:rFonts w:eastAsia="Times New Roman"/>
          </w:rPr>
        </w:sdtEndPr>
        <w:sdtContent>
          <w:r w:rsidRPr="00B34EFC">
            <w:rPr>
              <w:color w:val="000000"/>
              <w:sz w:val="24"/>
            </w:rPr>
            <w:t xml:space="preserve">(Devlin </w:t>
          </w:r>
          <w:r w:rsidRPr="00B34EFC">
            <w:rPr>
              <w:i/>
              <w:iCs/>
              <w:color w:val="000000"/>
              <w:sz w:val="24"/>
            </w:rPr>
            <w:t>et al.</w:t>
          </w:r>
          <w:r w:rsidRPr="00B34EFC">
            <w:rPr>
              <w:color w:val="000000"/>
              <w:sz w:val="24"/>
            </w:rPr>
            <w:t>, 2018)</w:t>
          </w:r>
        </w:sdtContent>
      </w:sdt>
      <w:r w:rsidRPr="00B34EFC">
        <w:rPr>
          <w:rFonts w:ascii="Times New Roman" w:eastAsiaTheme="minorHAnsi" w:hAnsi="Times New Roman" w:cs="Times New Roman"/>
          <w:kern w:val="2"/>
          <w:sz w:val="24"/>
          <w:szCs w:val="24"/>
          <w:lang w:val="en-IN" w:eastAsia="en-US"/>
          <w14:ligatures w14:val="standardContextual"/>
        </w:rPr>
        <w:t xml:space="preserve">, revolutionized QE. BERT's bidirectional understanding of context provided a deeper insight into translation quality, though its resource-intensiveness remained a challenge for widespread use. The release of multilingual transformers, such as mBERT </w:t>
      </w:r>
      <w:sdt>
        <w:sdtPr>
          <w:rPr>
            <w:rFonts w:ascii="Times New Roman" w:eastAsiaTheme="minorHAnsi" w:hAnsi="Times New Roman" w:cs="Times New Roman"/>
            <w:color w:val="000000"/>
            <w:kern w:val="2"/>
            <w:sz w:val="24"/>
            <w:szCs w:val="24"/>
            <w:lang w:val="en-IN" w:eastAsia="en-US"/>
            <w14:ligatures w14:val="standardContextual"/>
          </w:rPr>
          <w:tag w:val="MENDELEY_CITATION_v3_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"/>
          <w:id w:val="1696886464"/>
          <w:placeholder>
            <w:docPart w:val="2F64D17DF839437EBCC1BF249C642FD7"/>
          </w:placeholder>
        </w:sdtPr>
        <w:sdtContent>
          <w:r w:rsidRPr="00B34EFC">
            <w:rPr>
              <w:color w:val="000000"/>
              <w:sz w:val="24"/>
            </w:rPr>
            <w:t xml:space="preserve">(Devlin </w:t>
          </w:r>
          <w:r w:rsidRPr="00B34EFC">
            <w:rPr>
              <w:i/>
              <w:iCs/>
              <w:color w:val="000000"/>
              <w:sz w:val="24"/>
            </w:rPr>
            <w:t>et al.</w:t>
          </w:r>
          <w:r w:rsidRPr="00B34EFC">
            <w:rPr>
              <w:color w:val="000000"/>
              <w:sz w:val="24"/>
            </w:rPr>
            <w:t>, 2018)</w:t>
          </w:r>
        </w:sdtContent>
      </w:sdt>
      <w:r w:rsidRPr="00B34EFC">
        <w:rPr>
          <w:rFonts w:ascii="Times New Roman" w:eastAsiaTheme="minorHAnsi" w:hAnsi="Times New Roman" w:cs="Times New Roman"/>
          <w:kern w:val="2"/>
          <w:sz w:val="24"/>
          <w:szCs w:val="24"/>
          <w:lang w:val="en-IN" w:eastAsia="en-US"/>
          <w14:ligatures w14:val="standardContextual"/>
        </w:rPr>
        <w:t xml:space="preserve"> sought to extend these capabilities across languages. However, mBERT’s inconsistent performance across languages underscored the limitations of multilingual models trained on diverse data. Developing translation-specific models, such as TLM, and models like XLM enhanced cross-lingual performance, significantly improving the handling of multilingual tasks. deepQuest </w:t>
      </w:r>
      <w:sdt>
        <w:sdtPr>
          <w:rPr>
            <w:rFonts w:ascii="Times New Roman" w:eastAsiaTheme="minorHAnsi" w:hAnsi="Times New Roman" w:cs="Times New Roman"/>
            <w:color w:val="000000"/>
            <w:kern w:val="2"/>
            <w:sz w:val="24"/>
            <w:szCs w:val="24"/>
            <w:lang w:val="en-IN" w:eastAsia="en-US"/>
            <w14:ligatures w14:val="standardContextual"/>
          </w:rPr>
          <w:tag w:val="MENDELEY_CITATION_v3_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"/>
          <w:id w:val="293497597"/>
          <w:placeholder>
            <w:docPart w:val="2F64D17DF839437EBCC1BF249C642FD7"/>
          </w:placeholder>
        </w:sdtPr>
        <w:sdtContent>
          <w:r w:rsidRPr="00B34EFC">
            <w:rPr>
              <w:color w:val="000000"/>
              <w:sz w:val="24"/>
            </w:rPr>
            <w:t xml:space="preserve">(Alva-Manchego </w:t>
          </w:r>
          <w:r w:rsidRPr="00B34EFC">
            <w:rPr>
              <w:i/>
              <w:iCs/>
              <w:color w:val="000000"/>
              <w:sz w:val="24"/>
            </w:rPr>
            <w:t>et al.</w:t>
          </w:r>
          <w:r w:rsidRPr="00B34EFC">
            <w:rPr>
              <w:color w:val="000000"/>
              <w:sz w:val="24"/>
            </w:rPr>
            <w:t>, 2021a)</w:t>
          </w:r>
        </w:sdtContent>
      </w:sdt>
      <w:r w:rsidRPr="00B34EFC">
        <w:rPr>
          <w:rFonts w:ascii="Times New Roman" w:eastAsiaTheme="minorHAnsi" w:hAnsi="Times New Roman" w:cs="Times New Roman"/>
          <w:kern w:val="2"/>
          <w:sz w:val="24"/>
          <w:szCs w:val="24"/>
          <w:lang w:val="en-IN" w:eastAsia="en-US"/>
          <w14:ligatures w14:val="standardContextual"/>
        </w:rPr>
        <w:t xml:space="preserve"> and OpenKiwi </w:t>
      </w:r>
      <w:sdt>
        <w:sdtPr>
          <w:rPr>
            <w:rFonts w:ascii="Times New Roman" w:eastAsiaTheme="minorHAnsi" w:hAnsi="Times New Roman" w:cs="Times New Roman"/>
            <w:color w:val="000000"/>
            <w:kern w:val="2"/>
            <w:sz w:val="24"/>
            <w:szCs w:val="24"/>
            <w:lang w:val="en-IN" w:eastAsia="en-US"/>
            <w14:ligatures w14:val="standardContextual"/>
          </w:rPr>
          <w:tag w:val="MENDELEY_CITATION_v3_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"/>
          <w:id w:val="-1288032760"/>
          <w:placeholder>
            <w:docPart w:val="2F64D17DF839437EBCC1BF249C642FD7"/>
          </w:placeholder>
        </w:sdtPr>
        <w:sdtContent>
          <w:r w:rsidRPr="00B34EFC">
            <w:rPr>
              <w:color w:val="000000"/>
              <w:sz w:val="24"/>
            </w:rPr>
            <w:t xml:space="preserve">(Kepler </w:t>
          </w:r>
          <w:r w:rsidRPr="00B34EFC">
            <w:rPr>
              <w:i/>
              <w:iCs/>
              <w:color w:val="000000"/>
              <w:sz w:val="24"/>
            </w:rPr>
            <w:t>et al.</w:t>
          </w:r>
          <w:r w:rsidRPr="00B34EFC">
            <w:rPr>
              <w:color w:val="000000"/>
              <w:sz w:val="24"/>
            </w:rPr>
            <w:t>, 2019)</w:t>
          </w:r>
        </w:sdtContent>
      </w:sdt>
      <w:r w:rsidRPr="00B34EFC">
        <w:rPr>
          <w:rFonts w:ascii="Times New Roman" w:eastAsiaTheme="minorHAnsi" w:hAnsi="Times New Roman" w:cs="Times New Roman"/>
          <w:kern w:val="2"/>
          <w:sz w:val="24"/>
          <w:szCs w:val="24"/>
          <w:lang w:val="en-IN" w:eastAsia="en-US"/>
          <w14:ligatures w14:val="standardContextual"/>
        </w:rPr>
        <w:t xml:space="preserve"> played a pivotal role by providing an open-source framework for QE, allowing greater experimentation and comparison across architectures. Additionally, multilingual models like mDistilBERT and XLM-RoBERTa </w:t>
      </w:r>
      <w:sdt>
        <w:sdtPr>
          <w:rPr>
            <w:rFonts w:ascii="Times New Roman" w:eastAsiaTheme="minorHAnsi" w:hAnsi="Times New Roman" w:cs="Times New Roman"/>
            <w:color w:val="000000"/>
            <w:kern w:val="2"/>
            <w:sz w:val="24"/>
            <w:szCs w:val="24"/>
            <w:lang w:val="en-IN" w:eastAsia="en-US"/>
            <w14:ligatures w14:val="standardContextual"/>
          </w:rPr>
          <w:tag w:val="MENDELEY_CITATION_v3_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"/>
          <w:id w:val="1093820239"/>
          <w:placeholder>
            <w:docPart w:val="2F64D17DF839437EBCC1BF249C642FD7"/>
          </w:placeholder>
        </w:sdtPr>
        <w:sdtContent>
          <w:r w:rsidRPr="00B34EFC">
            <w:rPr>
              <w:color w:val="000000"/>
              <w:sz w:val="24"/>
            </w:rPr>
            <w:t xml:space="preserve">(Conneau </w:t>
          </w:r>
          <w:r w:rsidRPr="00B34EFC">
            <w:rPr>
              <w:i/>
              <w:iCs/>
              <w:color w:val="000000"/>
              <w:sz w:val="24"/>
            </w:rPr>
            <w:t>et al.</w:t>
          </w:r>
          <w:r w:rsidRPr="00B34EFC">
            <w:rPr>
              <w:color w:val="000000"/>
              <w:sz w:val="24"/>
            </w:rPr>
            <w:t>, 2020)</w:t>
          </w:r>
        </w:sdtContent>
      </w:sdt>
      <w:r w:rsidRPr="00B34EFC">
        <w:rPr>
          <w:rFonts w:ascii="Times New Roman" w:eastAsiaTheme="minorHAnsi" w:hAnsi="Times New Roman" w:cs="Times New Roman"/>
          <w:kern w:val="2"/>
          <w:sz w:val="24"/>
          <w:szCs w:val="24"/>
          <w:lang w:val="en-IN" w:eastAsia="en-US"/>
          <w14:ligatures w14:val="standardContextual"/>
        </w:rPr>
        <w:t xml:space="preserve"> improved upon previous transformers by offering better cross-lingual abilities. This period also saw the development of TransQuest  </w:t>
      </w:r>
      <w:sdt>
        <w:sdtPr>
          <w:rPr>
            <w:rFonts w:ascii="Times New Roman" w:eastAsiaTheme="minorHAnsi" w:hAnsi="Times New Roman" w:cs="Times New Roman"/>
            <w:color w:val="000000"/>
            <w:kern w:val="2"/>
            <w:sz w:val="24"/>
            <w:szCs w:val="24"/>
            <w:lang w:val="en-IN" w:eastAsia="en-US"/>
            <w14:ligatures w14:val="standardContextual"/>
          </w:rPr>
          <w:tag w:val="MENDELEY_CITATION_v3_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"/>
          <w:id w:val="-1121149767"/>
          <w:placeholder>
            <w:docPart w:val="2F64D17DF839437EBCC1BF249C642FD7"/>
          </w:placeholder>
        </w:sdtPr>
        <w:sdtContent>
          <w:r w:rsidRPr="00B34EFC">
            <w:rPr>
              <w:rFonts w:ascii="Times New Roman" w:eastAsiaTheme="minorHAnsi" w:hAnsi="Times New Roman" w:cs="Times New Roman"/>
              <w:color w:val="000000"/>
              <w:kern w:val="2"/>
              <w:sz w:val="24"/>
              <w:szCs w:val="24"/>
              <w:lang w:val="en-IN" w:eastAsia="en-US"/>
              <w14:ligatures w14:val="standardContextual"/>
            </w:rPr>
            <w:t>(Ranasinghe, Orǎsan and Mitkov, 2021)</w:t>
          </w:r>
        </w:sdtContent>
      </w:sdt>
      <w:r w:rsidRPr="00B34EFC">
        <w:rPr>
          <w:rFonts w:ascii="Times New Roman" w:eastAsiaTheme="minorHAnsi" w:hAnsi="Times New Roman" w:cs="Times New Roman"/>
          <w:kern w:val="2"/>
          <w:sz w:val="24"/>
          <w:szCs w:val="24"/>
          <w:lang w:val="en-IN" w:eastAsia="en-US"/>
          <w14:ligatures w14:val="standardContextual"/>
        </w:rPr>
        <w:t>a model that combined XLM-R embeddings for better performance on sentence-level and word-level QE tasks. The introduction of COMET</w:t>
      </w:r>
      <w:sdt>
        <w:sdtPr>
          <w:rPr>
            <w:rFonts w:ascii="Times New Roman" w:eastAsiaTheme="minorHAnsi" w:hAnsi="Times New Roman" w:cs="Times New Roman"/>
            <w:color w:val="000000"/>
            <w:kern w:val="2"/>
            <w:sz w:val="24"/>
            <w:szCs w:val="24"/>
            <w:lang w:val="en-IN" w:eastAsia="en-US"/>
            <w14:ligatures w14:val="standardContextual"/>
          </w:rPr>
          <w:tag w:val="MENDELEY_CITATION_v3_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"/>
          <w:id w:val="-983537652"/>
          <w:placeholder>
            <w:docPart w:val="2F64D17DF839437EBCC1BF249C642FD7"/>
          </w:placeholder>
        </w:sdtPr>
        <w:sdtContent>
          <w:r w:rsidRPr="00B34EFC">
            <w:rPr>
              <w:color w:val="000000"/>
              <w:sz w:val="24"/>
            </w:rPr>
            <w:t xml:space="preserve">(Qian </w:t>
          </w:r>
          <w:r w:rsidRPr="00B34EFC">
            <w:rPr>
              <w:i/>
              <w:iCs/>
              <w:color w:val="000000"/>
              <w:sz w:val="24"/>
            </w:rPr>
            <w:t>et al.</w:t>
          </w:r>
          <w:r w:rsidRPr="00B34EFC">
            <w:rPr>
              <w:color w:val="000000"/>
              <w:sz w:val="24"/>
            </w:rPr>
            <w:t>, 2024)</w:t>
          </w:r>
        </w:sdtContent>
      </w:sdt>
      <w:r w:rsidRPr="00B34EFC">
        <w:rPr>
          <w:rFonts w:ascii="Times New Roman" w:eastAsiaTheme="minorHAnsi" w:hAnsi="Times New Roman" w:cs="Times New Roman"/>
          <w:kern w:val="2"/>
          <w:sz w:val="24"/>
          <w:szCs w:val="24"/>
          <w:lang w:val="en-IN" w:eastAsia="en-US"/>
          <w14:ligatures w14:val="standardContextual"/>
        </w:rPr>
        <w:t xml:space="preserve"> a reference-less evaluation model, marked another breakthrough, with significant improvement in multilingual contexts, thanks to its ability to assess translations without human references.</w:t>
      </w:r>
    </w:p>
    <w:p w14:paraId="6774226D" w14:textId="77777777" w:rsidR="007C11D3" w:rsidRDefault="007C11D3" w:rsidP="007C11D3">
      <w:pPr>
        <w:tabs>
          <w:tab w:val="clear" w:pos="720"/>
        </w:tabs>
        <w:overflowPunct/>
        <w:autoSpaceDE/>
        <w:autoSpaceDN/>
        <w:adjustRightInd/>
        <w:spacing w:after="160" w:line="360" w:lineRule="auto"/>
        <w:ind w:left="0"/>
        <w:textAlignment w:val="auto"/>
        <w:rPr>
          <w:rFonts w:ascii="Times New Roman" w:eastAsiaTheme="minorHAnsi" w:hAnsi="Times New Roman" w:cs="Times New Roman"/>
          <w:kern w:val="2"/>
          <w:sz w:val="24"/>
          <w:szCs w:val="24"/>
          <w:lang w:eastAsia="en-US"/>
          <w14:ligatures w14:val="standardContextual"/>
        </w:rPr>
      </w:pPr>
      <w:r w:rsidRPr="008E0123">
        <w:rPr>
          <w:rFonts w:ascii="Times New Roman" w:eastAsiaTheme="minorHAnsi" w:hAnsi="Times New Roman" w:cs="Times New Roman"/>
          <w:kern w:val="2"/>
          <w:sz w:val="24"/>
          <w:szCs w:val="24"/>
          <w:lang w:eastAsia="en-US"/>
          <w14:ligatures w14:val="standardContextual"/>
        </w:rPr>
        <w:t xml:space="preserve">Various methods have shown promising results in the QE shared task at WMT </w:t>
      </w:r>
      <w:sdt>
        <w:sdtPr>
          <w:rPr>
            <w:rFonts w:ascii="Times New Roman" w:eastAsiaTheme="minorHAnsi" w:hAnsi="Times New Roman" w:cs="Times New Roman"/>
            <w:color w:val="000000"/>
            <w:kern w:val="2"/>
            <w:sz w:val="24"/>
            <w:szCs w:val="24"/>
            <w:lang w:eastAsia="en-US"/>
            <w14:ligatures w14:val="standardContextual"/>
          </w:rPr>
          <w:tag w:val="MENDELEY_CITATION_v3_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"/>
          <w:id w:val="-454553505"/>
          <w:placeholder>
            <w:docPart w:val="880954A5E53441BEBDEF847DD94E39B1"/>
          </w:placeholder>
        </w:sdtPr>
        <w:sdtContent>
          <w:r w:rsidRPr="004C266E">
            <w:rPr>
              <w:color w:val="000000"/>
              <w:sz w:val="24"/>
            </w:rPr>
            <w:t xml:space="preserve">(Alva-Manchego </w:t>
          </w:r>
          <w:r w:rsidRPr="004C266E">
            <w:rPr>
              <w:i/>
              <w:iCs/>
              <w:color w:val="000000"/>
              <w:sz w:val="24"/>
            </w:rPr>
            <w:t>et al.</w:t>
          </w:r>
          <w:r w:rsidRPr="004C266E">
            <w:rPr>
              <w:color w:val="000000"/>
              <w:sz w:val="24"/>
            </w:rPr>
            <w:t xml:space="preserve">, 2021b; Heafield, Zhu and Grundkiewicz, 2021b; Bhattacharyya </w:t>
          </w:r>
          <w:r w:rsidRPr="004C266E">
            <w:rPr>
              <w:i/>
              <w:iCs/>
              <w:color w:val="000000"/>
              <w:sz w:val="24"/>
            </w:rPr>
            <w:t>et al.</w:t>
          </w:r>
          <w:r w:rsidRPr="004C266E">
            <w:rPr>
              <w:color w:val="000000"/>
              <w:sz w:val="24"/>
            </w:rPr>
            <w:t>, 2023b)</w:t>
          </w:r>
        </w:sdtContent>
      </w:sdt>
      <w:r w:rsidRPr="008E0123">
        <w:rPr>
          <w:rFonts w:ascii="Times New Roman" w:eastAsiaTheme="minorHAnsi" w:hAnsi="Times New Roman" w:cs="Times New Roman"/>
          <w:kern w:val="2"/>
          <w:sz w:val="24"/>
          <w:szCs w:val="24"/>
          <w:lang w:eastAsia="en-US"/>
          <w14:ligatures w14:val="standardContextual"/>
        </w:rPr>
        <w:t xml:space="preserve">though most rely on supervision and training </w:t>
      </w:r>
      <w:sdt>
        <w:sdtPr>
          <w:rPr>
            <w:rFonts w:ascii="Times New Roman" w:eastAsiaTheme="minorHAnsi" w:hAnsi="Times New Roman" w:cs="Times New Roman"/>
            <w:color w:val="000000"/>
            <w:kern w:val="2"/>
            <w:szCs w:val="24"/>
            <w:lang w:eastAsia="en-US"/>
            <w14:ligatures w14:val="standardContextual"/>
          </w:rPr>
          <w:tag w:val="MENDELEY_CITATION_v3_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"/>
          <w:id w:val="1290404050"/>
          <w:placeholder>
            <w:docPart w:val="880954A5E53441BEBDEF847DD94E39B1"/>
          </w:placeholder>
        </w:sdtPr>
        <w:sdtContent>
          <w:r w:rsidRPr="004C266E">
            <w:rPr>
              <w:color w:val="000000"/>
            </w:rPr>
            <w:t xml:space="preserve">(Kanojia </w:t>
          </w:r>
          <w:r w:rsidRPr="004C266E">
            <w:rPr>
              <w:i/>
              <w:iCs/>
              <w:color w:val="000000"/>
            </w:rPr>
            <w:t>et al.</w:t>
          </w:r>
          <w:r w:rsidRPr="004C266E">
            <w:rPr>
              <w:color w:val="000000"/>
            </w:rPr>
            <w:t>, 2021; Deoghare, Kanojia and Ranasinghe, 2023)</w:t>
          </w:r>
        </w:sdtContent>
      </w:sdt>
      <w:r w:rsidRPr="008E0123">
        <w:rPr>
          <w:rFonts w:ascii="Times New Roman" w:eastAsiaTheme="minorHAnsi" w:hAnsi="Times New Roman" w:cs="Times New Roman"/>
          <w:kern w:val="2"/>
          <w:sz w:val="24"/>
          <w:szCs w:val="24"/>
          <w:lang w:eastAsia="en-US"/>
          <w14:ligatures w14:val="standardContextual"/>
        </w:rPr>
        <w:t xml:space="preserve"> With the </w:t>
      </w:r>
      <w:r>
        <w:rPr>
          <w:rFonts w:ascii="Times New Roman" w:eastAsiaTheme="minorHAnsi" w:hAnsi="Times New Roman" w:cs="Times New Roman"/>
          <w:kern w:val="2"/>
          <w:sz w:val="24"/>
          <w:szCs w:val="24"/>
          <w:lang w:eastAsia="en-US"/>
          <w14:ligatures w14:val="standardContextual"/>
        </w:rPr>
        <w:t>surge of</w:t>
      </w:r>
      <w:r w:rsidRPr="008E0123">
        <w:rPr>
          <w:rFonts w:ascii="Times New Roman" w:eastAsiaTheme="minorHAnsi" w:hAnsi="Times New Roman" w:cs="Times New Roman"/>
          <w:kern w:val="2"/>
          <w:sz w:val="24"/>
          <w:szCs w:val="24"/>
          <w:lang w:eastAsia="en-US"/>
          <w14:ligatures w14:val="standardContextual"/>
        </w:rPr>
        <w:t xml:space="preserve"> LLMs, their application in translation quality assessment has gained traction, as seen in GEMBA, a zero-shot prompting approach for D</w:t>
      </w:r>
      <w:r>
        <w:rPr>
          <w:rFonts w:ascii="Times New Roman" w:eastAsiaTheme="minorHAnsi" w:hAnsi="Times New Roman" w:cs="Times New Roman"/>
          <w:kern w:val="2"/>
          <w:sz w:val="24"/>
          <w:szCs w:val="24"/>
          <w:lang w:eastAsia="en-US"/>
          <w14:ligatures w14:val="standardContextual"/>
        </w:rPr>
        <w:t xml:space="preserve">irect </w:t>
      </w:r>
      <w:r w:rsidRPr="008E0123">
        <w:rPr>
          <w:rFonts w:ascii="Times New Roman" w:eastAsiaTheme="minorHAnsi" w:hAnsi="Times New Roman" w:cs="Times New Roman"/>
          <w:kern w:val="2"/>
          <w:sz w:val="24"/>
          <w:szCs w:val="24"/>
          <w:lang w:eastAsia="en-US"/>
          <w14:ligatures w14:val="standardContextual"/>
        </w:rPr>
        <w:t>A</w:t>
      </w:r>
      <w:r>
        <w:rPr>
          <w:rFonts w:ascii="Times New Roman" w:eastAsiaTheme="minorHAnsi" w:hAnsi="Times New Roman" w:cs="Times New Roman"/>
          <w:kern w:val="2"/>
          <w:sz w:val="24"/>
          <w:szCs w:val="24"/>
          <w:lang w:eastAsia="en-US"/>
          <w14:ligatures w14:val="standardContextual"/>
        </w:rPr>
        <w:t>ssessment</w:t>
      </w:r>
      <w:r w:rsidRPr="008E0123">
        <w:rPr>
          <w:rFonts w:ascii="Times New Roman" w:eastAsiaTheme="minorHAnsi" w:hAnsi="Times New Roman" w:cs="Times New Roman"/>
          <w:kern w:val="2"/>
          <w:sz w:val="24"/>
          <w:szCs w:val="24"/>
          <w:lang w:eastAsia="en-US"/>
          <w14:ligatures w14:val="standardContextual"/>
        </w:rPr>
        <w:t xml:space="preserve"> score prediction using GPT-4 </w:t>
      </w:r>
      <w:sdt>
        <w:sdtPr>
          <w:rPr>
            <w:rFonts w:ascii="Times New Roman" w:eastAsiaTheme="minorHAnsi" w:hAnsi="Times New Roman" w:cs="Times New Roman"/>
            <w:color w:val="000000"/>
            <w:kern w:val="2"/>
            <w:sz w:val="24"/>
            <w:szCs w:val="24"/>
            <w:lang w:eastAsia="en-US"/>
            <w14:ligatures w14:val="standardContextual"/>
          </w:rPr>
          <w:tag w:val="MENDELEY_CITATION_v3_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"/>
          <w:id w:val="-1086455244"/>
          <w:placeholder>
            <w:docPart w:val="880954A5E53441BEBDEF847DD94E39B1"/>
          </w:placeholder>
        </w:sdtPr>
        <w:sdtContent>
          <w:r w:rsidRPr="004C266E">
            <w:rPr>
              <w:color w:val="000000"/>
              <w:sz w:val="24"/>
            </w:rPr>
            <w:t xml:space="preserve">(Fernandes </w:t>
          </w:r>
          <w:r w:rsidRPr="004C266E">
            <w:rPr>
              <w:i/>
              <w:iCs/>
              <w:color w:val="000000"/>
              <w:sz w:val="24"/>
            </w:rPr>
            <w:t>et al.</w:t>
          </w:r>
          <w:r w:rsidRPr="004C266E">
            <w:rPr>
              <w:color w:val="000000"/>
              <w:sz w:val="24"/>
            </w:rPr>
            <w:t>, 2023; Kocmi and Federmann, 2023)</w:t>
          </w:r>
        </w:sdtContent>
      </w:sdt>
      <w:r w:rsidRPr="00A371F8">
        <w:rPr>
          <w:rFonts w:ascii="Times New Roman" w:eastAsiaTheme="minorHAnsi" w:hAnsi="Times New Roman" w:cs="Times New Roman"/>
          <w:color w:val="000000"/>
          <w:kern w:val="2"/>
          <w:sz w:val="24"/>
          <w:szCs w:val="24"/>
          <w:lang w:eastAsia="en-US"/>
          <w14:ligatures w14:val="standardContextual"/>
        </w:rPr>
        <w:t>.</w:t>
      </w:r>
      <w:r w:rsidRPr="00A371F8">
        <w:rPr>
          <w:rFonts w:ascii="Times New Roman" w:eastAsiaTheme="minorHAnsi" w:hAnsi="Times New Roman" w:cs="Times New Roman"/>
          <w:kern w:val="2"/>
          <w:sz w:val="24"/>
          <w:szCs w:val="24"/>
          <w:lang w:eastAsia="en-US"/>
          <w14:ligatures w14:val="standardContextual"/>
        </w:rPr>
        <w:t xml:space="preserve"> </w:t>
      </w:r>
    </w:p>
    <w:p w14:paraId="6D599B6B" w14:textId="77777777" w:rsidR="007C11D3" w:rsidRDefault="007C11D3" w:rsidP="007C11D3">
      <w:pPr>
        <w:tabs>
          <w:tab w:val="clear" w:pos="720"/>
        </w:tabs>
        <w:overflowPunct/>
        <w:autoSpaceDE/>
        <w:autoSpaceDN/>
        <w:adjustRightInd/>
        <w:spacing w:after="160" w:line="360" w:lineRule="auto"/>
        <w:ind w:left="0"/>
        <w:textAlignment w:val="auto"/>
        <w:rPr>
          <w:rFonts w:ascii="Times New Roman" w:hAnsi="Times New Roman" w:cs="Times New Roman"/>
          <w:sz w:val="24"/>
          <w:szCs w:val="24"/>
          <w:lang w:val="en-US" w:eastAsia="en-US"/>
        </w:rPr>
      </w:pPr>
      <w:r w:rsidRPr="008E0123">
        <w:rPr>
          <w:rFonts w:ascii="Times New Roman" w:eastAsiaTheme="minorHAnsi" w:hAnsi="Times New Roman" w:cs="Times New Roman"/>
          <w:kern w:val="2"/>
          <w:sz w:val="24"/>
          <w:szCs w:val="24"/>
          <w:lang w:val="en-IN" w:eastAsia="en-US"/>
          <w14:ligatures w14:val="standardContextual"/>
        </w:rPr>
        <w:t>Models like LLaMA-2</w:t>
      </w:r>
      <w:r w:rsidRPr="008E0123">
        <w:rPr>
          <w:rFonts w:ascii="Times New Roman" w:eastAsiaTheme="minorHAnsi" w:hAnsi="Times New Roman" w:cs="Times New Roman"/>
          <w:b/>
          <w:bCs/>
          <w:kern w:val="2"/>
          <w:sz w:val="24"/>
          <w:szCs w:val="24"/>
          <w:lang w:val="en-IN" w:eastAsia="en-US"/>
          <w14:ligatures w14:val="standardContextual"/>
        </w:rPr>
        <w:t xml:space="preserve"> </w:t>
      </w:r>
      <w:sdt>
        <w:sdtPr>
          <w:rPr>
            <w:rFonts w:ascii="Times New Roman" w:eastAsiaTheme="minorHAnsi" w:hAnsi="Times New Roman" w:cs="Times New Roman"/>
            <w:bCs/>
            <w:color w:val="000000"/>
            <w:kern w:val="2"/>
            <w:sz w:val="24"/>
            <w:szCs w:val="24"/>
            <w:lang w:val="en-IN" w:eastAsia="en-US"/>
            <w14:ligatures w14:val="standardContextual"/>
          </w:rPr>
          <w:tag w:val="MENDELEY_CITATION_v3_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"/>
          <w:id w:val="-896357671"/>
          <w:placeholder>
            <w:docPart w:val="34883313A9584AE8A261967A5E530585"/>
          </w:placeholder>
        </w:sdtPr>
        <w:sdtContent>
          <w:r w:rsidRPr="004C266E">
            <w:rPr>
              <w:color w:val="000000"/>
              <w:sz w:val="24"/>
            </w:rPr>
            <w:t xml:space="preserve">(Iyer </w:t>
          </w:r>
          <w:r w:rsidRPr="004C266E">
            <w:rPr>
              <w:i/>
              <w:iCs/>
              <w:color w:val="000000"/>
              <w:sz w:val="24"/>
            </w:rPr>
            <w:t>et al.</w:t>
          </w:r>
          <w:r w:rsidRPr="004C266E">
            <w:rPr>
              <w:color w:val="000000"/>
              <w:sz w:val="24"/>
            </w:rPr>
            <w:t>, 2024)</w:t>
          </w:r>
        </w:sdtContent>
      </w:sdt>
      <w:r w:rsidRPr="008E0123">
        <w:rPr>
          <w:rFonts w:ascii="Times New Roman" w:eastAsiaTheme="minorHAnsi" w:hAnsi="Times New Roman" w:cs="Times New Roman"/>
          <w:kern w:val="2"/>
          <w:sz w:val="24"/>
          <w:szCs w:val="24"/>
          <w:lang w:val="en-IN" w:eastAsia="en-US"/>
          <w14:ligatures w14:val="standardContextual"/>
        </w:rPr>
        <w:t xml:space="preserve"> expanded the scope by integrating monolingual and parallel data, enhancing their ability to deal with diverse languages and domains. Further advancements have focused on the specialization of LLMs for specific tasks through techniques such as instruction tuning and adversarial evaluation. These improvements offer more efficient and adaptable models for various domains and translation contexts. </w:t>
      </w:r>
      <w:r w:rsidRPr="008E0123">
        <w:rPr>
          <w:rFonts w:ascii="Times New Roman" w:hAnsi="Times New Roman" w:cs="Times New Roman"/>
          <w:sz w:val="24"/>
          <w:szCs w:val="24"/>
          <w:lang w:val="en-US" w:eastAsia="en-US"/>
        </w:rPr>
        <w:t xml:space="preserve">The proposed approach </w:t>
      </w:r>
      <w:r w:rsidRPr="00B34EFC">
        <w:rPr>
          <w:rFonts w:ascii="Times New Roman" w:hAnsi="Times New Roman" w:cs="Times New Roman"/>
          <w:sz w:val="24"/>
          <w:szCs w:val="24"/>
          <w:lang w:val="en-US" w:eastAsia="en-US"/>
        </w:rPr>
        <w:t>improves LLaMA-3.2-3B-Instruct and Aya-Expanse-8B, which are</w:t>
      </w:r>
      <w:r w:rsidRPr="008E0123">
        <w:rPr>
          <w:rFonts w:ascii="Times New Roman" w:hAnsi="Times New Roman" w:cs="Times New Roman"/>
          <w:sz w:val="24"/>
          <w:szCs w:val="24"/>
          <w:lang w:val="en-US" w:eastAsia="en-US"/>
        </w:rPr>
        <w:t xml:space="preserve"> LLMs used in natural language processing tasks due to their unique strengths and capabilities</w:t>
      </w:r>
      <w:r>
        <w:rPr>
          <w:rFonts w:ascii="Times New Roman" w:hAnsi="Times New Roman" w:cs="Times New Roman"/>
          <w:sz w:val="24"/>
          <w:szCs w:val="24"/>
          <w:lang w:val="en-US" w:eastAsia="en-US"/>
        </w:rPr>
        <w:t>.</w:t>
      </w:r>
    </w:p>
    <w:p w14:paraId="21AC4053" w14:textId="77777777" w:rsidR="007C11D3" w:rsidRDefault="007C11D3" w:rsidP="007C11D3">
      <w:pPr>
        <w:tabs>
          <w:tab w:val="clear" w:pos="720"/>
        </w:tabs>
        <w:overflowPunct/>
        <w:autoSpaceDE/>
        <w:autoSpaceDN/>
        <w:adjustRightInd/>
        <w:spacing w:after="160" w:line="360" w:lineRule="auto"/>
        <w:ind w:left="0"/>
        <w:textAlignment w:val="auto"/>
        <w:rPr>
          <w:rFonts w:ascii="Times New Roman" w:eastAsiaTheme="minorHAnsi" w:hAnsi="Times New Roman" w:cs="Times New Roman"/>
          <w:kern w:val="2"/>
          <w:sz w:val="24"/>
          <w:szCs w:val="24"/>
          <w:lang w:val="en-IN" w:eastAsia="en-US"/>
          <w14:ligatures w14:val="standardContextual"/>
        </w:rPr>
      </w:pPr>
    </w:p>
    <w:p w14:paraId="682C6BB8" w14:textId="77777777" w:rsidR="007C11D3" w:rsidRDefault="007C11D3" w:rsidP="007C11D3">
      <w:pPr>
        <w:tabs>
          <w:tab w:val="clear" w:pos="720"/>
        </w:tabs>
        <w:overflowPunct/>
        <w:autoSpaceDE/>
        <w:autoSpaceDN/>
        <w:adjustRightInd/>
        <w:spacing w:after="160" w:line="360" w:lineRule="auto"/>
        <w:ind w:left="0"/>
        <w:textAlignment w:val="auto"/>
        <w:rPr>
          <w:rFonts w:ascii="Times New Roman" w:hAnsi="Times New Roman" w:cs="Times New Roman"/>
          <w:sz w:val="24"/>
          <w:szCs w:val="24"/>
          <w:u w:val="single"/>
          <w:lang w:val="en-US" w:eastAsia="en-US"/>
        </w:rPr>
      </w:pPr>
      <w:r>
        <w:rPr>
          <w:noProof/>
          <w:lang w:val="en-US" w:eastAsia="en-US"/>
        </w:rPr>
        <w:drawing>
          <wp:anchor distT="0" distB="0" distL="114300" distR="114300" simplePos="0" relativeHeight="251659264" behindDoc="0" locked="0" layoutInCell="1" allowOverlap="1" wp14:anchorId="091A4913" wp14:editId="50722169">
            <wp:simplePos x="0" y="0"/>
            <wp:positionH relativeFrom="column">
              <wp:posOffset>0</wp:posOffset>
            </wp:positionH>
            <wp:positionV relativeFrom="paragraph">
              <wp:posOffset>0</wp:posOffset>
            </wp:positionV>
            <wp:extent cx="5638800" cy="4257675"/>
            <wp:effectExtent l="0" t="0" r="0" b="85725"/>
            <wp:wrapSquare wrapText="bothSides"/>
            <wp:docPr id="1402741662" name="Diagram 140274166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6" r:lo="rId7" r:qs="rId8" r:cs="rId9"/>
              </a:graphicData>
            </a:graphic>
            <wp14:sizeRelH relativeFrom="page">
              <wp14:pctWidth>0</wp14:pctWidth>
            </wp14:sizeRelH>
            <wp14:sizeRelV relativeFrom="page">
              <wp14:pctHeight>0</wp14:pctHeight>
            </wp14:sizeRelV>
          </wp:anchor>
        </w:drawing>
      </w:r>
    </w:p>
    <w:p w14:paraId="0B2D5B32" w14:textId="77777777" w:rsidR="007C11D3" w:rsidRDefault="007C11D3" w:rsidP="007C11D3">
      <w:pPr>
        <w:tabs>
          <w:tab w:val="clear" w:pos="720"/>
        </w:tabs>
        <w:overflowPunct/>
        <w:autoSpaceDE/>
        <w:autoSpaceDN/>
        <w:adjustRightInd/>
        <w:spacing w:after="160" w:line="360" w:lineRule="auto"/>
        <w:ind w:left="0"/>
        <w:jc w:val="center"/>
        <w:textAlignment w:val="auto"/>
        <w:rPr>
          <w:rFonts w:ascii="Times New Roman" w:hAnsi="Times New Roman" w:cs="Times New Roman"/>
          <w:b/>
          <w:sz w:val="24"/>
          <w:szCs w:val="24"/>
          <w:u w:val="single"/>
          <w:lang w:val="en-US" w:eastAsia="en-US"/>
        </w:rPr>
      </w:pPr>
      <w:r>
        <w:rPr>
          <w:rFonts w:ascii="Times New Roman" w:hAnsi="Times New Roman" w:cs="Times New Roman"/>
          <w:b/>
          <w:sz w:val="24"/>
          <w:szCs w:val="24"/>
          <w:u w:val="single"/>
          <w:lang w:val="en-US" w:eastAsia="en-US"/>
        </w:rPr>
        <w:t>Fig:2</w:t>
      </w:r>
      <w:r w:rsidRPr="00985890">
        <w:rPr>
          <w:rFonts w:ascii="Times New Roman" w:hAnsi="Times New Roman" w:cs="Times New Roman"/>
          <w:b/>
          <w:sz w:val="24"/>
          <w:szCs w:val="24"/>
          <w:u w:val="single"/>
          <w:lang w:val="en-US" w:eastAsia="en-US"/>
        </w:rPr>
        <w:t xml:space="preserve"> Detailed Evolution and Developmental Stages LLM’s Models.</w:t>
      </w:r>
    </w:p>
    <w:p w14:paraId="66104F79" w14:textId="77777777" w:rsidR="007C11D3" w:rsidRPr="008E0123" w:rsidRDefault="007C11D3" w:rsidP="007C11D3">
      <w:pPr>
        <w:tabs>
          <w:tab w:val="clear" w:pos="720"/>
        </w:tabs>
        <w:overflowPunct/>
        <w:autoSpaceDE/>
        <w:autoSpaceDN/>
        <w:adjustRightInd/>
        <w:spacing w:after="160" w:line="360" w:lineRule="auto"/>
        <w:ind w:left="0"/>
        <w:contextualSpacing/>
        <w:jc w:val="left"/>
        <w:textAlignment w:val="auto"/>
        <w:rPr>
          <w:rFonts w:ascii="Times New Roman" w:eastAsiaTheme="minorHAnsi" w:hAnsi="Times New Roman" w:cs="Times New Roman"/>
          <w:b/>
          <w:kern w:val="2"/>
          <w:sz w:val="24"/>
          <w:szCs w:val="24"/>
          <w:lang w:val="en-IN" w:eastAsia="en-US"/>
          <w14:ligatures w14:val="standardContextual"/>
        </w:rPr>
      </w:pPr>
      <w:r w:rsidRPr="008E0123">
        <w:rPr>
          <w:rFonts w:ascii="Times New Roman" w:eastAsiaTheme="minorHAnsi" w:hAnsi="Times New Roman" w:cs="Times New Roman"/>
          <w:b/>
          <w:kern w:val="2"/>
          <w:sz w:val="24"/>
          <w:szCs w:val="24"/>
          <w:lang w:val="en-IN" w:eastAsia="en-US"/>
          <w14:ligatures w14:val="standardContextual"/>
        </w:rPr>
        <w:t xml:space="preserve">3. Research Questions </w:t>
      </w:r>
    </w:p>
    <w:p w14:paraId="1AC5CBA5" w14:textId="77777777" w:rsidR="007C11D3" w:rsidRPr="008E0123" w:rsidRDefault="007C11D3" w:rsidP="007C11D3">
      <w:pPr>
        <w:tabs>
          <w:tab w:val="clear" w:pos="720"/>
        </w:tabs>
        <w:overflowPunct/>
        <w:autoSpaceDE/>
        <w:autoSpaceDN/>
        <w:adjustRightInd/>
        <w:spacing w:after="160" w:line="360" w:lineRule="auto"/>
        <w:ind w:left="0"/>
        <w:contextualSpacing/>
        <w:textAlignment w:val="auto"/>
        <w:rPr>
          <w:rFonts w:ascii="Times New Roman" w:eastAsiaTheme="minorHAnsi" w:hAnsi="Times New Roman" w:cs="Times New Roman"/>
          <w:kern w:val="2"/>
          <w:sz w:val="24"/>
          <w:szCs w:val="24"/>
          <w:lang w:val="en-IN" w:eastAsia="en-US"/>
          <w14:ligatures w14:val="standardContextual"/>
        </w:rPr>
      </w:pPr>
      <w:r w:rsidRPr="008E0123">
        <w:rPr>
          <w:rFonts w:ascii="Times New Roman" w:eastAsiaTheme="minorHAnsi" w:hAnsi="Times New Roman" w:cs="Times New Roman"/>
          <w:kern w:val="2"/>
          <w:sz w:val="24"/>
          <w:szCs w:val="24"/>
          <w:lang w:val="en-IN" w:eastAsia="en-US"/>
          <w14:ligatures w14:val="standardContextual"/>
        </w:rPr>
        <w:t>These research questions guide an in-depth exploration of the evolution, strengths, and potential of modern techniques in machine translation evaluation, with a particular focus on LLMs.</w:t>
      </w:r>
    </w:p>
    <w:p w14:paraId="312247FE" w14:textId="77777777" w:rsidR="007C11D3" w:rsidRPr="00B34EFC" w:rsidRDefault="007C11D3" w:rsidP="007C11D3">
      <w:pPr>
        <w:pStyle w:val="ListParagraph"/>
        <w:numPr>
          <w:ilvl w:val="0"/>
          <w:numId w:val="9"/>
        </w:numPr>
        <w:tabs>
          <w:tab w:val="clear" w:pos="720"/>
        </w:tabs>
        <w:overflowPunct/>
        <w:autoSpaceDE/>
        <w:autoSpaceDN/>
        <w:adjustRightInd/>
        <w:spacing w:after="160" w:line="360" w:lineRule="auto"/>
        <w:textAlignment w:val="auto"/>
        <w:rPr>
          <w:rFonts w:ascii="Times New Roman" w:hAnsi="Times New Roman" w:cs="Times New Roman"/>
          <w:sz w:val="24"/>
          <w:szCs w:val="24"/>
          <w:lang w:val="en-US" w:eastAsia="en-US"/>
        </w:rPr>
      </w:pPr>
      <w:r w:rsidRPr="00B34EFC">
        <w:rPr>
          <w:rFonts w:ascii="Times New Roman" w:hAnsi="Times New Roman" w:cs="Times New Roman"/>
          <w:bCs/>
          <w:sz w:val="24"/>
          <w:szCs w:val="24"/>
          <w:lang w:val="en-US" w:eastAsia="en-US"/>
        </w:rPr>
        <w:t>How have Quality Estimation (QE) models for Machine Translation (MT) evolved over the past decade, and what are the key advancements in techniques, architectures, and performance improvements?</w:t>
      </w:r>
    </w:p>
    <w:p w14:paraId="0B30A6F4" w14:textId="77777777" w:rsidR="007C11D3" w:rsidRPr="00B34EFC" w:rsidRDefault="007C11D3" w:rsidP="007C11D3">
      <w:pPr>
        <w:pStyle w:val="ListParagraph"/>
        <w:numPr>
          <w:ilvl w:val="0"/>
          <w:numId w:val="9"/>
        </w:numPr>
        <w:tabs>
          <w:tab w:val="clear" w:pos="720"/>
        </w:tabs>
        <w:overflowPunct/>
        <w:autoSpaceDE/>
        <w:autoSpaceDN/>
        <w:adjustRightInd/>
        <w:spacing w:before="100" w:beforeAutospacing="1" w:after="100" w:afterAutospacing="1" w:line="360" w:lineRule="auto"/>
        <w:textAlignment w:val="auto"/>
        <w:rPr>
          <w:rFonts w:ascii="Times New Roman" w:hAnsi="Times New Roman" w:cs="Times New Roman"/>
          <w:sz w:val="24"/>
          <w:szCs w:val="24"/>
          <w:lang w:val="en-US" w:eastAsia="en-US"/>
        </w:rPr>
      </w:pPr>
      <w:r w:rsidRPr="00B34EFC">
        <w:rPr>
          <w:rFonts w:ascii="Times New Roman" w:hAnsi="Times New Roman" w:cs="Times New Roman"/>
          <w:bCs/>
          <w:sz w:val="24"/>
          <w:szCs w:val="24"/>
          <w:lang w:val="en-US" w:eastAsia="en-US"/>
        </w:rPr>
        <w:t>What are the strengths and limitations of early-generation QE models like traditional metrics (e.g., BLEU, TER) compared to more recent advancements such as transformer-based models like BERT and multilingual models like mBERT, XLM, and XLM-RoBERTa?</w:t>
      </w:r>
    </w:p>
    <w:p w14:paraId="6481A3A6" w14:textId="77777777" w:rsidR="007C11D3" w:rsidRPr="00B34EFC" w:rsidRDefault="007C11D3" w:rsidP="007C11D3">
      <w:pPr>
        <w:pStyle w:val="ListParagraph"/>
        <w:numPr>
          <w:ilvl w:val="0"/>
          <w:numId w:val="9"/>
        </w:numPr>
        <w:tabs>
          <w:tab w:val="clear" w:pos="720"/>
        </w:tabs>
        <w:overflowPunct/>
        <w:autoSpaceDE/>
        <w:autoSpaceDN/>
        <w:adjustRightInd/>
        <w:spacing w:before="100" w:beforeAutospacing="1" w:after="100" w:afterAutospacing="1" w:line="360" w:lineRule="auto"/>
        <w:textAlignment w:val="auto"/>
        <w:rPr>
          <w:rFonts w:ascii="Times New Roman" w:hAnsi="Times New Roman" w:cs="Times New Roman"/>
          <w:sz w:val="24"/>
          <w:szCs w:val="24"/>
          <w:lang w:val="en-US" w:eastAsia="en-US"/>
        </w:rPr>
      </w:pPr>
      <w:r w:rsidRPr="00B34EFC">
        <w:rPr>
          <w:rFonts w:ascii="Times New Roman" w:hAnsi="Times New Roman" w:cs="Times New Roman"/>
          <w:bCs/>
          <w:sz w:val="24"/>
          <w:szCs w:val="24"/>
          <w:lang w:val="en-US" w:eastAsia="en-US"/>
        </w:rPr>
        <w:lastRenderedPageBreak/>
        <w:t>Can LLMs like LLaMA-3.2-3B-Instruct and Aya-Expanse-8B provide more accurate and efficient translation quality estimation concerning state-of-the-art QE models and traditional evaluation metrics?</w:t>
      </w:r>
    </w:p>
    <w:p w14:paraId="5C6FFC4E" w14:textId="77777777" w:rsidR="007C11D3" w:rsidRPr="008E0123" w:rsidRDefault="007C11D3" w:rsidP="007C11D3">
      <w:pPr>
        <w:tabs>
          <w:tab w:val="clear" w:pos="720"/>
        </w:tabs>
        <w:overflowPunct/>
        <w:autoSpaceDE/>
        <w:autoSpaceDN/>
        <w:adjustRightInd/>
        <w:spacing w:after="160" w:line="360" w:lineRule="auto"/>
        <w:ind w:left="0"/>
        <w:contextualSpacing/>
        <w:jc w:val="left"/>
        <w:textAlignment w:val="auto"/>
        <w:rPr>
          <w:rFonts w:ascii="Times New Roman" w:eastAsiaTheme="minorHAnsi" w:hAnsi="Times New Roman" w:cs="Times New Roman"/>
          <w:b/>
          <w:kern w:val="2"/>
          <w:sz w:val="24"/>
          <w:szCs w:val="24"/>
          <w:lang w:val="en-IN" w:eastAsia="en-US"/>
          <w14:ligatures w14:val="standardContextual"/>
        </w:rPr>
      </w:pPr>
      <w:r w:rsidRPr="008E0123">
        <w:rPr>
          <w:rFonts w:ascii="Times New Roman" w:eastAsiaTheme="minorHAnsi" w:hAnsi="Times New Roman" w:cs="Times New Roman"/>
          <w:b/>
          <w:kern w:val="2"/>
          <w:sz w:val="24"/>
          <w:szCs w:val="24"/>
          <w:lang w:val="en-IN" w:eastAsia="en-US"/>
          <w14:ligatures w14:val="standardContextual"/>
        </w:rPr>
        <w:t>4. Aim and Objective</w:t>
      </w:r>
    </w:p>
    <w:p w14:paraId="4F2F36D8" w14:textId="77777777" w:rsidR="007C11D3" w:rsidRPr="00B34EFC" w:rsidRDefault="007C11D3" w:rsidP="007C11D3">
      <w:pPr>
        <w:tabs>
          <w:tab w:val="clear" w:pos="720"/>
        </w:tabs>
        <w:overflowPunct/>
        <w:autoSpaceDE/>
        <w:autoSpaceDN/>
        <w:adjustRightInd/>
        <w:spacing w:before="100" w:beforeAutospacing="1" w:after="100" w:afterAutospacing="1" w:line="360" w:lineRule="auto"/>
        <w:ind w:left="0"/>
        <w:textAlignment w:val="auto"/>
        <w:rPr>
          <w:rFonts w:ascii="Times New Roman" w:hAnsi="Times New Roman" w:cs="Times New Roman"/>
          <w:sz w:val="24"/>
          <w:szCs w:val="24"/>
          <w:lang w:val="en-US" w:eastAsia="en-US"/>
        </w:rPr>
      </w:pPr>
      <w:r w:rsidRPr="00B34EFC">
        <w:rPr>
          <w:rFonts w:ascii="Times New Roman" w:hAnsi="Times New Roman" w:cs="Times New Roman"/>
          <w:sz w:val="24"/>
          <w:szCs w:val="24"/>
          <w:lang w:val="en-US" w:eastAsia="en-US"/>
        </w:rPr>
        <w:t xml:space="preserve">This research aims to propose results with baseline approaches such as TransQuest, COMET, and statistical metrics like BLEU, TER, and chrF, which are commonly used for machine translation evaluation. BLEU measures n-gram overlap between machine translations and references, with a brevity penalty to avoid short outputs, but struggles with semantic and grammatical nuances. TER assesses the number of edits needed to transform a machine translation into a reference, highlighting post-editing effort but sometimes penalizing stylistic variations. chrF evaluates character n-gram matches, effectively capturing subtle differences and partial matches, particularly for morphologically rich languages. </w:t>
      </w:r>
    </w:p>
    <w:p w14:paraId="6157D5A2" w14:textId="77777777" w:rsidR="007C11D3" w:rsidRPr="008E0123" w:rsidRDefault="007C11D3" w:rsidP="007C11D3">
      <w:pPr>
        <w:tabs>
          <w:tab w:val="clear" w:pos="720"/>
        </w:tabs>
        <w:overflowPunct/>
        <w:autoSpaceDE/>
        <w:autoSpaceDN/>
        <w:adjustRightInd/>
        <w:spacing w:before="100" w:beforeAutospacing="1" w:after="100" w:afterAutospacing="1" w:line="360" w:lineRule="auto"/>
        <w:ind w:left="0"/>
        <w:textAlignment w:val="auto"/>
        <w:rPr>
          <w:rFonts w:ascii="Times New Roman" w:hAnsi="Times New Roman" w:cs="Times New Roman"/>
          <w:sz w:val="24"/>
          <w:szCs w:val="24"/>
          <w:lang w:val="en-US" w:eastAsia="en-US"/>
        </w:rPr>
      </w:pPr>
      <w:r w:rsidRPr="00B34EFC">
        <w:rPr>
          <w:rFonts w:ascii="Times New Roman" w:hAnsi="Times New Roman" w:cs="Times New Roman"/>
          <w:sz w:val="24"/>
          <w:szCs w:val="24"/>
          <w:lang w:val="en-US" w:eastAsia="en-US"/>
        </w:rPr>
        <w:t>The proposed approach improves LLaMA-3.2-3B-Instruct and Aya-Expanse-8B are LLMs used in natural language processing tasks due to their unique strengths and capabilities. LLaMA-3.2-3B-Instruct, with 3 billion parameters, is optimized for instruction-following tasks, making it highly effective for applications like summarization, question-answering, and performing specific commands.  On the other hand, Aya-Expanse-8B, with 8 billion parameters, offers a greater capacity to handle complex tasks, providing a deeper understanding</w:t>
      </w:r>
      <w:r w:rsidRPr="008E0123">
        <w:rPr>
          <w:rFonts w:ascii="Times New Roman" w:hAnsi="Times New Roman" w:cs="Times New Roman"/>
          <w:sz w:val="24"/>
          <w:szCs w:val="24"/>
          <w:lang w:val="en-US" w:eastAsia="en-US"/>
        </w:rPr>
        <w:t xml:space="preserve"> of language patterns and context. This model excels in high-resource and intricate scenarios, such as advanced reasoning, multilingual tasks, and creative language generation.</w:t>
      </w:r>
    </w:p>
    <w:p w14:paraId="01AB878A" w14:textId="77777777" w:rsidR="007C11D3" w:rsidRPr="009519D5" w:rsidRDefault="007C11D3" w:rsidP="007C11D3">
      <w:pPr>
        <w:tabs>
          <w:tab w:val="clear" w:pos="720"/>
        </w:tabs>
        <w:overflowPunct/>
        <w:autoSpaceDE/>
        <w:autoSpaceDN/>
        <w:adjustRightInd/>
        <w:spacing w:before="100" w:beforeAutospacing="1" w:after="100" w:afterAutospacing="1" w:line="360" w:lineRule="auto"/>
        <w:ind w:left="0"/>
        <w:contextualSpacing/>
        <w:textAlignment w:val="auto"/>
        <w:rPr>
          <w:rFonts w:ascii="Times New Roman" w:hAnsi="Times New Roman" w:cs="Times New Roman"/>
          <w:sz w:val="24"/>
          <w:szCs w:val="24"/>
          <w:lang w:val="en-US" w:eastAsia="en-US"/>
        </w:rPr>
      </w:pPr>
      <w:r w:rsidRPr="009519D5">
        <w:rPr>
          <w:rFonts w:ascii="Times New Roman" w:hAnsi="Times New Roman" w:cs="Times New Roman"/>
          <w:sz w:val="24"/>
          <w:szCs w:val="24"/>
          <w:lang w:eastAsia="en-US"/>
        </w:rPr>
        <w:t>The research objectives, aligned with this study's aim, are:</w:t>
      </w:r>
    </w:p>
    <w:p w14:paraId="2C7B6AE3" w14:textId="77777777" w:rsidR="007C11D3" w:rsidRPr="00B34EFC" w:rsidRDefault="007C11D3" w:rsidP="007C11D3">
      <w:pPr>
        <w:pStyle w:val="ListParagraph"/>
        <w:numPr>
          <w:ilvl w:val="0"/>
          <w:numId w:val="1"/>
        </w:numPr>
        <w:tabs>
          <w:tab w:val="clear" w:pos="720"/>
        </w:tabs>
        <w:overflowPunct/>
        <w:autoSpaceDE/>
        <w:autoSpaceDN/>
        <w:adjustRightInd/>
        <w:spacing w:before="100" w:beforeAutospacing="1" w:after="100" w:afterAutospacing="1" w:line="360" w:lineRule="auto"/>
        <w:textAlignment w:val="auto"/>
        <w:rPr>
          <w:rFonts w:ascii="Times New Roman" w:hAnsi="Times New Roman" w:cs="Times New Roman"/>
          <w:sz w:val="24"/>
          <w:szCs w:val="24"/>
          <w:lang w:val="en-US" w:eastAsia="en-US"/>
        </w:rPr>
      </w:pPr>
      <w:r w:rsidRPr="00B34EFC">
        <w:rPr>
          <w:rFonts w:ascii="Times New Roman" w:hAnsi="Times New Roman" w:cs="Times New Roman"/>
          <w:sz w:val="24"/>
          <w:szCs w:val="24"/>
          <w:lang w:val="en-US" w:eastAsia="en-US"/>
        </w:rPr>
        <w:t>To analyze the complementary strengths of LLaMA-3.2-3B-Instruct and Aya-Expanse-8B models in addressing diverse NLP tasks.</w:t>
      </w:r>
    </w:p>
    <w:p w14:paraId="15C05153" w14:textId="77777777" w:rsidR="007C11D3" w:rsidRPr="00B34EFC" w:rsidRDefault="007C11D3" w:rsidP="007C11D3">
      <w:pPr>
        <w:pStyle w:val="ListParagraph"/>
        <w:numPr>
          <w:ilvl w:val="0"/>
          <w:numId w:val="1"/>
        </w:numPr>
        <w:tabs>
          <w:tab w:val="clear" w:pos="720"/>
        </w:tabs>
        <w:overflowPunct/>
        <w:autoSpaceDE/>
        <w:autoSpaceDN/>
        <w:adjustRightInd/>
        <w:spacing w:before="100" w:beforeAutospacing="1" w:after="100" w:afterAutospacing="1" w:line="360" w:lineRule="auto"/>
        <w:textAlignment w:val="auto"/>
        <w:rPr>
          <w:rFonts w:ascii="Times New Roman" w:hAnsi="Times New Roman" w:cs="Times New Roman"/>
          <w:sz w:val="24"/>
          <w:szCs w:val="24"/>
          <w:lang w:val="en-US" w:eastAsia="en-US"/>
        </w:rPr>
      </w:pPr>
      <w:r w:rsidRPr="00B34EFC">
        <w:rPr>
          <w:rFonts w:ascii="Times New Roman" w:hAnsi="Times New Roman" w:cs="Times New Roman"/>
          <w:sz w:val="24"/>
          <w:szCs w:val="24"/>
          <w:lang w:val="en-US" w:eastAsia="en-US"/>
        </w:rPr>
        <w:t>To evaluate the efficiency of LLaMA-3.2-3B-Instruct in processing straightforward tasks.</w:t>
      </w:r>
    </w:p>
    <w:p w14:paraId="0DFC92E1" w14:textId="77777777" w:rsidR="007C11D3" w:rsidRPr="00B34EFC" w:rsidRDefault="007C11D3" w:rsidP="007C11D3">
      <w:pPr>
        <w:pStyle w:val="ListParagraph"/>
        <w:numPr>
          <w:ilvl w:val="0"/>
          <w:numId w:val="1"/>
        </w:numPr>
        <w:tabs>
          <w:tab w:val="clear" w:pos="720"/>
        </w:tabs>
        <w:overflowPunct/>
        <w:autoSpaceDE/>
        <w:autoSpaceDN/>
        <w:adjustRightInd/>
        <w:spacing w:before="100" w:beforeAutospacing="1" w:after="100" w:afterAutospacing="1" w:line="360" w:lineRule="auto"/>
        <w:textAlignment w:val="auto"/>
        <w:rPr>
          <w:rFonts w:ascii="Times New Roman" w:hAnsi="Times New Roman" w:cs="Times New Roman"/>
          <w:sz w:val="24"/>
          <w:szCs w:val="24"/>
          <w:lang w:val="en-US" w:eastAsia="en-US"/>
        </w:rPr>
      </w:pPr>
      <w:r w:rsidRPr="00B34EFC">
        <w:rPr>
          <w:rFonts w:ascii="Times New Roman" w:hAnsi="Times New Roman" w:cs="Times New Roman"/>
          <w:sz w:val="24"/>
          <w:szCs w:val="24"/>
          <w:lang w:val="en-US" w:eastAsia="en-US"/>
        </w:rPr>
        <w:t>To assess the performance of Aya-Expanse-8B in handling complex and demanding use cases.</w:t>
      </w:r>
    </w:p>
    <w:p w14:paraId="2D9B7E48" w14:textId="77777777" w:rsidR="007C11D3" w:rsidRPr="00B34EFC" w:rsidRDefault="007C11D3" w:rsidP="007C11D3">
      <w:pPr>
        <w:pStyle w:val="ListParagraph"/>
        <w:numPr>
          <w:ilvl w:val="0"/>
          <w:numId w:val="1"/>
        </w:numPr>
        <w:tabs>
          <w:tab w:val="clear" w:pos="720"/>
        </w:tabs>
        <w:overflowPunct/>
        <w:autoSpaceDE/>
        <w:autoSpaceDN/>
        <w:adjustRightInd/>
        <w:spacing w:before="100" w:beforeAutospacing="1" w:after="100" w:afterAutospacing="1" w:line="360" w:lineRule="auto"/>
        <w:textAlignment w:val="auto"/>
        <w:rPr>
          <w:rFonts w:ascii="Times New Roman" w:hAnsi="Times New Roman" w:cs="Times New Roman"/>
          <w:sz w:val="24"/>
          <w:szCs w:val="24"/>
          <w:lang w:val="en-US" w:eastAsia="en-US"/>
        </w:rPr>
      </w:pPr>
      <w:r w:rsidRPr="00B34EFC">
        <w:rPr>
          <w:rFonts w:ascii="Times New Roman" w:hAnsi="Times New Roman" w:cs="Times New Roman"/>
          <w:sz w:val="24"/>
          <w:szCs w:val="24"/>
          <w:lang w:val="en-US" w:eastAsia="en-US"/>
        </w:rPr>
        <w:t>To compare the two models to identify trade-offs between computational cost, scalability, and output quality.</w:t>
      </w:r>
    </w:p>
    <w:p w14:paraId="41486101" w14:textId="77777777" w:rsidR="007C11D3" w:rsidRDefault="007C11D3" w:rsidP="007C11D3">
      <w:pPr>
        <w:pStyle w:val="ListParagraph"/>
        <w:numPr>
          <w:ilvl w:val="0"/>
          <w:numId w:val="1"/>
        </w:numPr>
        <w:tabs>
          <w:tab w:val="clear" w:pos="720"/>
        </w:tabs>
        <w:overflowPunct/>
        <w:autoSpaceDE/>
        <w:autoSpaceDN/>
        <w:adjustRightInd/>
        <w:spacing w:before="100" w:beforeAutospacing="1" w:after="100" w:afterAutospacing="1" w:line="360" w:lineRule="auto"/>
        <w:textAlignment w:val="auto"/>
        <w:rPr>
          <w:rFonts w:ascii="Times New Roman" w:hAnsi="Times New Roman" w:cs="Times New Roman"/>
          <w:sz w:val="24"/>
          <w:szCs w:val="24"/>
          <w:lang w:val="en-US" w:eastAsia="en-US"/>
        </w:rPr>
      </w:pPr>
      <w:r w:rsidRPr="00B34EFC">
        <w:rPr>
          <w:rFonts w:ascii="Times New Roman" w:hAnsi="Times New Roman" w:cs="Times New Roman"/>
          <w:sz w:val="24"/>
          <w:szCs w:val="24"/>
          <w:lang w:val="en-US" w:eastAsia="en-US"/>
        </w:rPr>
        <w:lastRenderedPageBreak/>
        <w:t>To provide insights into selecting the most appropriate model for specific NLP applications.</w:t>
      </w:r>
    </w:p>
    <w:p w14:paraId="10BE3CD5" w14:textId="77777777" w:rsidR="007C11D3" w:rsidRDefault="007C11D3" w:rsidP="007C11D3">
      <w:pPr>
        <w:pStyle w:val="ListParagraph"/>
        <w:tabs>
          <w:tab w:val="clear" w:pos="720"/>
        </w:tabs>
        <w:overflowPunct/>
        <w:autoSpaceDE/>
        <w:autoSpaceDN/>
        <w:adjustRightInd/>
        <w:spacing w:before="100" w:beforeAutospacing="1" w:after="100" w:afterAutospacing="1" w:line="360" w:lineRule="auto"/>
        <w:textAlignment w:val="auto"/>
        <w:rPr>
          <w:rFonts w:ascii="Times New Roman" w:hAnsi="Times New Roman" w:cs="Times New Roman"/>
          <w:sz w:val="24"/>
          <w:szCs w:val="24"/>
          <w:lang w:val="en-US" w:eastAsia="en-US"/>
        </w:rPr>
      </w:pPr>
    </w:p>
    <w:p w14:paraId="6D306635" w14:textId="77777777" w:rsidR="007C11D3" w:rsidRPr="00B34EFC" w:rsidRDefault="007C11D3" w:rsidP="007C11D3">
      <w:pPr>
        <w:pStyle w:val="ListParagraph"/>
        <w:tabs>
          <w:tab w:val="clear" w:pos="720"/>
        </w:tabs>
        <w:overflowPunct/>
        <w:autoSpaceDE/>
        <w:autoSpaceDN/>
        <w:adjustRightInd/>
        <w:spacing w:before="100" w:beforeAutospacing="1" w:after="100" w:afterAutospacing="1" w:line="360" w:lineRule="auto"/>
        <w:textAlignment w:val="auto"/>
        <w:rPr>
          <w:rFonts w:ascii="Times New Roman" w:hAnsi="Times New Roman" w:cs="Times New Roman"/>
          <w:sz w:val="24"/>
          <w:szCs w:val="24"/>
          <w:lang w:val="en-US" w:eastAsia="en-US"/>
        </w:rPr>
      </w:pPr>
    </w:p>
    <w:p w14:paraId="74CDED3F" w14:textId="77777777" w:rsidR="007C11D3" w:rsidRPr="008E0123" w:rsidRDefault="007C11D3" w:rsidP="007C11D3">
      <w:pPr>
        <w:tabs>
          <w:tab w:val="clear" w:pos="720"/>
        </w:tabs>
        <w:overflowPunct/>
        <w:autoSpaceDE/>
        <w:autoSpaceDN/>
        <w:adjustRightInd/>
        <w:spacing w:after="160" w:line="259" w:lineRule="auto"/>
        <w:ind w:left="0"/>
        <w:contextualSpacing/>
        <w:jc w:val="left"/>
        <w:textAlignment w:val="auto"/>
        <w:rPr>
          <w:rFonts w:ascii="Times New Roman" w:eastAsiaTheme="minorHAnsi" w:hAnsi="Times New Roman" w:cs="Times New Roman"/>
          <w:b/>
          <w:kern w:val="2"/>
          <w:sz w:val="24"/>
          <w:szCs w:val="24"/>
          <w:lang w:val="en-IN" w:eastAsia="en-US"/>
          <w14:ligatures w14:val="standardContextual"/>
        </w:rPr>
      </w:pPr>
      <w:r w:rsidRPr="008E0123">
        <w:rPr>
          <w:rFonts w:ascii="Times New Roman" w:eastAsiaTheme="minorHAnsi" w:hAnsi="Times New Roman" w:cs="Times New Roman"/>
          <w:b/>
          <w:kern w:val="2"/>
          <w:sz w:val="24"/>
          <w:szCs w:val="24"/>
          <w:lang w:val="en-IN" w:eastAsia="en-US"/>
          <w14:ligatures w14:val="standardContextual"/>
        </w:rPr>
        <w:t>5. Significance of The Study</w:t>
      </w:r>
    </w:p>
    <w:p w14:paraId="1B137C9B" w14:textId="77777777" w:rsidR="007C11D3" w:rsidRPr="008E0123" w:rsidRDefault="007C11D3" w:rsidP="007C11D3">
      <w:pPr>
        <w:tabs>
          <w:tab w:val="clear" w:pos="720"/>
        </w:tabs>
        <w:overflowPunct/>
        <w:autoSpaceDE/>
        <w:autoSpaceDN/>
        <w:adjustRightInd/>
        <w:spacing w:before="100" w:beforeAutospacing="1" w:after="100" w:afterAutospacing="1" w:line="360" w:lineRule="auto"/>
        <w:ind w:left="0"/>
        <w:textAlignment w:val="auto"/>
        <w:rPr>
          <w:rFonts w:ascii="Times New Roman" w:hAnsi="Times New Roman" w:cs="Times New Roman"/>
          <w:sz w:val="24"/>
          <w:szCs w:val="24"/>
          <w:lang w:eastAsia="en-US"/>
        </w:rPr>
      </w:pPr>
      <w:r w:rsidRPr="008E0123">
        <w:rPr>
          <w:rFonts w:ascii="Times New Roman" w:hAnsi="Times New Roman" w:cs="Times New Roman"/>
          <w:sz w:val="24"/>
          <w:szCs w:val="24"/>
          <w:lang w:eastAsia="en-US"/>
        </w:rPr>
        <w:t xml:space="preserve">This study is significant for its potential to transform the evaluation of machine translation (MT) systems and enhance the quality estimation methods currently employed in the field. </w:t>
      </w:r>
      <w:r w:rsidRPr="008E0123">
        <w:rPr>
          <w:rFonts w:ascii="Times New Roman" w:hAnsi="Times New Roman" w:cs="Times New Roman"/>
          <w:sz w:val="24"/>
          <w:szCs w:val="24"/>
          <w:lang w:val="en-US" w:eastAsia="en-US"/>
        </w:rPr>
        <w:t xml:space="preserve">Traditional MT evaluation relies heavily on encoder-based models for regression tasks that predict translation quality scores, typically using lexical comparisons with reference translations. However, these approaches fail to address semantic nuances and ignore idiomatic, metaphorical, and domain-specific translations. </w:t>
      </w:r>
      <w:r w:rsidRPr="008E0123">
        <w:rPr>
          <w:rFonts w:ascii="Times New Roman" w:hAnsi="Times New Roman" w:cs="Times New Roman"/>
          <w:sz w:val="24"/>
          <w:szCs w:val="24"/>
          <w:lang w:eastAsia="en-US"/>
        </w:rPr>
        <w:t>This research seeks to close this gap by leveraging LLMs within the GenAI paradigm to improve the accuracy and effectiveness of translation quality assessments.</w:t>
      </w:r>
    </w:p>
    <w:p w14:paraId="559FFD61" w14:textId="77777777" w:rsidR="007C11D3" w:rsidRPr="008E0123" w:rsidRDefault="007C11D3" w:rsidP="007C11D3">
      <w:pPr>
        <w:tabs>
          <w:tab w:val="clear" w:pos="720"/>
        </w:tabs>
        <w:overflowPunct/>
        <w:autoSpaceDE/>
        <w:autoSpaceDN/>
        <w:adjustRightInd/>
        <w:spacing w:before="100" w:beforeAutospacing="1" w:after="100" w:afterAutospacing="1" w:line="360" w:lineRule="auto"/>
        <w:ind w:left="0"/>
        <w:textAlignment w:val="auto"/>
        <w:rPr>
          <w:rFonts w:ascii="Times New Roman" w:hAnsi="Times New Roman" w:cs="Times New Roman"/>
          <w:sz w:val="24"/>
          <w:szCs w:val="24"/>
          <w:lang w:val="en-US" w:eastAsia="en-US"/>
        </w:rPr>
      </w:pPr>
      <w:r w:rsidRPr="008E0123">
        <w:rPr>
          <w:rFonts w:ascii="Times New Roman" w:hAnsi="Times New Roman" w:cs="Times New Roman"/>
          <w:sz w:val="24"/>
          <w:szCs w:val="24"/>
          <w:lang w:val="en-US" w:eastAsia="en-US"/>
        </w:rPr>
        <w:t>By utilizing existing WMT datasets, which contain crucial information such as source sentences, MT outputs, and reference translations, the study builds a comprehensive evaluation framework that incorporates traditional metrics like BLEU, TER, and chrF, alongside more advanced approaches like TransQuest and COMET. These metrics provide complementary insights into linguistic accuracy, fluency, and post-editing effort, offering a more nuanced understanding of translation quality. The integration of LLaMA-3.2-3B-Instruct and Aya-Expanse-8B models, fine-tuned on multilingual corpora with high-quality translation instructions, promises to outperform current open-source alternatives and demonstrate competitiveness with closed models like GPT-4.</w:t>
      </w:r>
    </w:p>
    <w:p w14:paraId="75C85F7B" w14:textId="77777777" w:rsidR="007C11D3" w:rsidRDefault="007C11D3" w:rsidP="007C11D3">
      <w:pPr>
        <w:tabs>
          <w:tab w:val="clear" w:pos="720"/>
        </w:tabs>
        <w:overflowPunct/>
        <w:autoSpaceDE/>
        <w:autoSpaceDN/>
        <w:adjustRightInd/>
        <w:spacing w:before="100" w:beforeAutospacing="1" w:after="100" w:afterAutospacing="1" w:line="360" w:lineRule="auto"/>
        <w:ind w:left="0"/>
        <w:textAlignment w:val="auto"/>
        <w:rPr>
          <w:rFonts w:ascii="Times New Roman" w:hAnsi="Times New Roman" w:cs="Times New Roman"/>
          <w:sz w:val="24"/>
          <w:szCs w:val="24"/>
          <w:lang w:val="en-US" w:eastAsia="en-US"/>
        </w:rPr>
      </w:pPr>
      <w:r w:rsidRPr="008E0123">
        <w:rPr>
          <w:rFonts w:ascii="Times New Roman" w:hAnsi="Times New Roman" w:cs="Times New Roman"/>
          <w:sz w:val="24"/>
          <w:szCs w:val="24"/>
          <w:lang w:val="en-US" w:eastAsia="en-US"/>
        </w:rPr>
        <w:t>The proposed approach will enable more accurate MT evaluation, particularly for handling complex, multilingual tasks and diverse translation contexts. It will also guide model selection by highlighting trade-offs between computational cost, scalability, and output quality, providing essential insights for informed decision-making in NLP applications. Ultimately, the study’s outcomes will drive advancements in the MT evaluation process, making it more adaptable to real-world challenges.</w:t>
      </w:r>
    </w:p>
    <w:p w14:paraId="2303EB72" w14:textId="77777777" w:rsidR="007C11D3" w:rsidRDefault="007C11D3" w:rsidP="007C11D3">
      <w:pPr>
        <w:tabs>
          <w:tab w:val="clear" w:pos="720"/>
        </w:tabs>
        <w:overflowPunct/>
        <w:autoSpaceDE/>
        <w:autoSpaceDN/>
        <w:adjustRightInd/>
        <w:spacing w:before="100" w:beforeAutospacing="1" w:after="100" w:afterAutospacing="1" w:line="360" w:lineRule="auto"/>
        <w:ind w:left="0"/>
        <w:textAlignment w:val="auto"/>
        <w:rPr>
          <w:rFonts w:ascii="Times New Roman" w:eastAsiaTheme="minorHAnsi" w:hAnsi="Times New Roman" w:cs="Times New Roman"/>
          <w:b/>
          <w:kern w:val="2"/>
          <w:sz w:val="24"/>
          <w:szCs w:val="24"/>
          <w:lang w:val="en-IN" w:eastAsia="en-US"/>
          <w14:ligatures w14:val="standardContextual"/>
        </w:rPr>
      </w:pPr>
      <w:r w:rsidRPr="008E0123">
        <w:rPr>
          <w:rFonts w:ascii="Times New Roman" w:eastAsiaTheme="minorHAnsi" w:hAnsi="Times New Roman" w:cs="Times New Roman"/>
          <w:b/>
          <w:kern w:val="2"/>
          <w:sz w:val="24"/>
          <w:szCs w:val="24"/>
          <w:lang w:val="en-IN" w:eastAsia="en-US"/>
          <w14:ligatures w14:val="standardContextual"/>
        </w:rPr>
        <w:t>6. Scope of the study</w:t>
      </w:r>
    </w:p>
    <w:p w14:paraId="686C2E55" w14:textId="77777777" w:rsidR="007C11D3" w:rsidRPr="008E0123" w:rsidRDefault="007C11D3" w:rsidP="007C11D3">
      <w:pPr>
        <w:tabs>
          <w:tab w:val="clear" w:pos="720"/>
        </w:tabs>
        <w:overflowPunct/>
        <w:autoSpaceDE/>
        <w:autoSpaceDN/>
        <w:adjustRightInd/>
        <w:spacing w:before="100" w:beforeAutospacing="1" w:after="100" w:afterAutospacing="1" w:line="360" w:lineRule="auto"/>
        <w:ind w:left="0"/>
        <w:textAlignment w:val="auto"/>
        <w:rPr>
          <w:rFonts w:ascii="Times New Roman" w:hAnsi="Times New Roman" w:cs="Times New Roman"/>
          <w:sz w:val="24"/>
          <w:szCs w:val="24"/>
          <w:lang w:val="en-US" w:eastAsia="en-US"/>
        </w:rPr>
      </w:pPr>
      <w:r w:rsidRPr="00E56304">
        <w:rPr>
          <w:rFonts w:ascii="Times New Roman" w:hAnsi="Times New Roman" w:cs="Times New Roman"/>
          <w:sz w:val="24"/>
          <w:szCs w:val="24"/>
          <w:lang w:val="en-US" w:eastAsia="en-US"/>
        </w:rPr>
        <w:lastRenderedPageBreak/>
        <w:t>The study will use existing datasets such as the WMT data, which includes a wide range of language pairs, covering both widely spoken and lesser-known languages. The multilingual nature of these datasets allows the study to explore translation tasks across different languages and domains. The study will examine various traditional machine translation evaluation metrics, including BLEU, TER, and chrF, alongside newer quality estimation approaches such as TransQuest and COMET. These metrics</w:t>
      </w:r>
      <w:r w:rsidRPr="008E0123">
        <w:rPr>
          <w:rFonts w:ascii="Times New Roman" w:hAnsi="Times New Roman" w:cs="Times New Roman"/>
          <w:sz w:val="24"/>
          <w:szCs w:val="24"/>
          <w:lang w:val="en-US" w:eastAsia="en-US"/>
        </w:rPr>
        <w:t xml:space="preserve"> will be applied to evaluate MT systems using different methods of translation quality scoring. The scope of evaluation will encompass both lexical-based and semantic-based approaches.</w:t>
      </w:r>
    </w:p>
    <w:p w14:paraId="193A5C61" w14:textId="77777777" w:rsidR="007C11D3" w:rsidRPr="00E56304" w:rsidRDefault="007C11D3" w:rsidP="007C11D3">
      <w:pPr>
        <w:tabs>
          <w:tab w:val="clear" w:pos="720"/>
        </w:tabs>
        <w:overflowPunct/>
        <w:autoSpaceDE/>
        <w:autoSpaceDN/>
        <w:adjustRightInd/>
        <w:spacing w:before="100" w:beforeAutospacing="1" w:after="100" w:afterAutospacing="1" w:line="360" w:lineRule="auto"/>
        <w:ind w:left="0"/>
        <w:textAlignment w:val="auto"/>
        <w:rPr>
          <w:rFonts w:ascii="Times New Roman" w:hAnsi="Times New Roman" w:cs="Times New Roman"/>
          <w:sz w:val="24"/>
          <w:szCs w:val="24"/>
          <w:lang w:val="en-US" w:eastAsia="en-US"/>
        </w:rPr>
      </w:pPr>
      <w:r w:rsidRPr="00E56304">
        <w:rPr>
          <w:rFonts w:ascii="Times New Roman" w:hAnsi="Times New Roman" w:cs="Times New Roman"/>
          <w:sz w:val="24"/>
          <w:szCs w:val="24"/>
          <w:lang w:val="en-US" w:eastAsia="en-US"/>
        </w:rPr>
        <w:t xml:space="preserve">The research will primarily focus on the performance of two LLaMA models—LLaMA-3.2-3B-Instruct and Aya-Expanse-8B. The scope includes investigating the strengths and limitations of these models, particularly in handling translation tasks that require nuanced semantic understanding and context, with a focus on instruction-following capabilities and computational efficiency. The scope includes benchmarking these models and evaluating trade-offs concerning computational cost, scalability, and translation quality. </w:t>
      </w:r>
    </w:p>
    <w:p w14:paraId="6EF6C57C" w14:textId="77777777" w:rsidR="007C11D3" w:rsidRPr="008E0123" w:rsidRDefault="007C11D3" w:rsidP="007C11D3">
      <w:pPr>
        <w:tabs>
          <w:tab w:val="clear" w:pos="720"/>
        </w:tabs>
        <w:overflowPunct/>
        <w:autoSpaceDE/>
        <w:autoSpaceDN/>
        <w:adjustRightInd/>
        <w:spacing w:before="100" w:beforeAutospacing="1" w:after="100" w:afterAutospacing="1" w:line="360" w:lineRule="auto"/>
        <w:ind w:left="0"/>
        <w:textAlignment w:val="auto"/>
        <w:rPr>
          <w:rFonts w:ascii="Times New Roman" w:hAnsi="Times New Roman" w:cs="Times New Roman"/>
          <w:sz w:val="24"/>
          <w:szCs w:val="24"/>
          <w:lang w:val="en-US" w:eastAsia="en-US"/>
        </w:rPr>
      </w:pPr>
      <w:r w:rsidRPr="008E0123">
        <w:rPr>
          <w:rFonts w:ascii="Times New Roman" w:hAnsi="Times New Roman" w:cs="Times New Roman"/>
          <w:sz w:val="24"/>
          <w:szCs w:val="24"/>
          <w:lang w:val="en-US" w:eastAsia="en-US"/>
        </w:rPr>
        <w:t>In summary, the scope of this study will be comprehensive in terms of the range of languages, MT evaluation metrics, model types, and tasks, providing valuable insights into the effectiveness of LLaMA-based models for improving MT evaluation and the quality of translation outputs.</w:t>
      </w:r>
    </w:p>
    <w:p w14:paraId="0C03147F" w14:textId="77777777" w:rsidR="007C11D3" w:rsidRPr="008E0123" w:rsidRDefault="007C11D3" w:rsidP="007C11D3">
      <w:pPr>
        <w:tabs>
          <w:tab w:val="clear" w:pos="720"/>
        </w:tabs>
        <w:overflowPunct/>
        <w:autoSpaceDE/>
        <w:autoSpaceDN/>
        <w:adjustRightInd/>
        <w:spacing w:after="160" w:line="259" w:lineRule="auto"/>
        <w:ind w:left="0"/>
        <w:contextualSpacing/>
        <w:jc w:val="left"/>
        <w:textAlignment w:val="auto"/>
        <w:rPr>
          <w:rFonts w:ascii="Times New Roman" w:eastAsiaTheme="minorHAnsi" w:hAnsi="Times New Roman" w:cs="Times New Roman"/>
          <w:b/>
          <w:kern w:val="2"/>
          <w:sz w:val="24"/>
          <w:szCs w:val="24"/>
          <w:lang w:val="en-IN" w:eastAsia="en-US"/>
          <w14:ligatures w14:val="standardContextual"/>
        </w:rPr>
      </w:pPr>
      <w:r w:rsidRPr="008E0123">
        <w:rPr>
          <w:rFonts w:ascii="Times New Roman" w:eastAsiaTheme="minorHAnsi" w:hAnsi="Times New Roman" w:cs="Times New Roman"/>
          <w:b/>
          <w:kern w:val="2"/>
          <w:sz w:val="24"/>
          <w:szCs w:val="24"/>
          <w:lang w:val="en-IN" w:eastAsia="en-US"/>
          <w14:ligatures w14:val="standardContextual"/>
        </w:rPr>
        <w:t>7. Research Methodology</w:t>
      </w:r>
    </w:p>
    <w:p w14:paraId="6D35F5B8" w14:textId="77777777" w:rsidR="007C11D3" w:rsidRPr="00E56304" w:rsidRDefault="007C11D3" w:rsidP="007C11D3">
      <w:pPr>
        <w:tabs>
          <w:tab w:val="clear" w:pos="720"/>
        </w:tabs>
        <w:overflowPunct/>
        <w:autoSpaceDE/>
        <w:autoSpaceDN/>
        <w:adjustRightInd/>
        <w:spacing w:before="100" w:beforeAutospacing="1" w:after="100" w:afterAutospacing="1" w:line="360" w:lineRule="auto"/>
        <w:ind w:left="0"/>
        <w:textAlignment w:val="auto"/>
        <w:rPr>
          <w:rFonts w:ascii="Times New Roman" w:hAnsi="Times New Roman" w:cs="Times New Roman"/>
          <w:sz w:val="24"/>
          <w:szCs w:val="24"/>
          <w:lang w:val="en-US" w:eastAsia="en-US"/>
        </w:rPr>
      </w:pPr>
      <w:r w:rsidRPr="00E56304">
        <w:rPr>
          <w:rFonts w:ascii="Times New Roman" w:hAnsi="Times New Roman" w:cs="Times New Roman"/>
          <w:sz w:val="24"/>
          <w:szCs w:val="24"/>
          <w:lang w:val="en-US" w:eastAsia="en-US"/>
        </w:rPr>
        <w:t>The research methodology for this study will adopt a systematic approach to evaluate and compare the performance of LLMs in MT quality estimation. This study will utilize existing datasets The primary datasets used will include:</w:t>
      </w:r>
    </w:p>
    <w:p w14:paraId="4A208CC7" w14:textId="77777777" w:rsidR="007C11D3" w:rsidRPr="00E56304" w:rsidRDefault="007C11D3" w:rsidP="007C11D3">
      <w:pPr>
        <w:overflowPunct/>
        <w:autoSpaceDE/>
        <w:autoSpaceDN/>
        <w:adjustRightInd/>
        <w:spacing w:before="100" w:beforeAutospacing="1" w:after="100" w:afterAutospacing="1" w:line="360" w:lineRule="auto"/>
        <w:ind w:left="0"/>
        <w:textAlignment w:val="auto"/>
        <w:rPr>
          <w:rFonts w:ascii="Times New Roman" w:hAnsi="Times New Roman" w:cs="Times New Roman"/>
          <w:sz w:val="24"/>
          <w:szCs w:val="24"/>
          <w:lang w:val="en-US" w:eastAsia="en-US"/>
        </w:rPr>
      </w:pPr>
      <w:r w:rsidRPr="00E56304">
        <w:rPr>
          <w:rFonts w:ascii="Times New Roman" w:hAnsi="Times New Roman" w:cs="Times New Roman"/>
          <w:sz w:val="24"/>
          <w:szCs w:val="24"/>
          <w:lang w:val="en-US" w:eastAsia="en-US"/>
        </w:rPr>
        <w:t xml:space="preserve">WMT23 Dataset available at Hugging Face WMT23, this dataset contains source sentences, machine translation outputs, and reference translations, which will serve as a key foundation for the evaluation.Llama-2-QE-2023-EnHi-Test available at Hugging Face Llama-2-QE-2023-EnHi-Test, this dataset is designed specifically for quality estimation and includes English-to-Hindi translation pairs.Llama-2-QE-2023-EnMr-Test available at </w:t>
      </w:r>
      <w:hyperlink r:id="rId11" w:tgtFrame="_new" w:history="1">
        <w:r w:rsidRPr="00E56304">
          <w:rPr>
            <w:rFonts w:ascii="Times New Roman" w:hAnsi="Times New Roman" w:cs="Times New Roman"/>
            <w:sz w:val="24"/>
            <w:szCs w:val="24"/>
            <w:lang w:val="en-US" w:eastAsia="en-US"/>
          </w:rPr>
          <w:t>Hugging Face Llama-2-QE-2023-EnMr-Test</w:t>
        </w:r>
      </w:hyperlink>
      <w:r w:rsidRPr="00E56304">
        <w:rPr>
          <w:rFonts w:ascii="Times New Roman" w:hAnsi="Times New Roman" w:cs="Times New Roman"/>
          <w:sz w:val="24"/>
          <w:szCs w:val="24"/>
          <w:lang w:val="en-US" w:eastAsia="en-US"/>
        </w:rPr>
        <w:t xml:space="preserve">, this dataset covers English-to-Marathi translations for quality estimation purposes. </w:t>
      </w:r>
    </w:p>
    <w:p w14:paraId="5DC58EB9" w14:textId="77777777" w:rsidR="007C11D3" w:rsidRPr="008E0123" w:rsidRDefault="007C11D3" w:rsidP="007C11D3">
      <w:pPr>
        <w:overflowPunct/>
        <w:autoSpaceDE/>
        <w:autoSpaceDN/>
        <w:adjustRightInd/>
        <w:spacing w:before="100" w:beforeAutospacing="1" w:after="100" w:afterAutospacing="1" w:line="360" w:lineRule="auto"/>
        <w:ind w:left="0"/>
        <w:textAlignment w:val="auto"/>
        <w:rPr>
          <w:rFonts w:ascii="Times New Roman" w:hAnsi="Times New Roman" w:cs="Times New Roman"/>
          <w:sz w:val="24"/>
          <w:szCs w:val="24"/>
          <w:lang w:val="en-US" w:eastAsia="en-US"/>
        </w:rPr>
      </w:pPr>
      <w:r w:rsidRPr="008E0123">
        <w:rPr>
          <w:rFonts w:ascii="Times New Roman" w:hAnsi="Times New Roman" w:cs="Times New Roman"/>
          <w:sz w:val="24"/>
          <w:szCs w:val="24"/>
          <w:lang w:val="en-US" w:eastAsia="en-US"/>
        </w:rPr>
        <w:lastRenderedPageBreak/>
        <w:t>LLaMA-3.2-3B-Instruct, optimized for instruction-following tasks, will be tested for straightforward translation tasks, while Aya-Expanse-8B, which handles more complex tasks, will be evaluated for multilingual and intricate translation scenarios. Both models will be implemented using pre-trained versions and fine-tuned on a multilingual corpus with high-quality translation-related instructions. Evaluation will be done on translation tasks, including multilingual translations, summarization, and creative language generation. The LLaMA models will be compared to closed models, such as GPT-4, to determine how they perform relative to proprietary models in translation tasks.</w:t>
      </w:r>
    </w:p>
    <w:p w14:paraId="7F0146A4" w14:textId="77777777" w:rsidR="007C11D3" w:rsidRDefault="007C11D3" w:rsidP="007C11D3">
      <w:pPr>
        <w:tabs>
          <w:tab w:val="clear" w:pos="720"/>
        </w:tabs>
        <w:overflowPunct/>
        <w:autoSpaceDE/>
        <w:autoSpaceDN/>
        <w:adjustRightInd/>
        <w:spacing w:before="100" w:beforeAutospacing="1" w:after="100" w:afterAutospacing="1" w:line="360" w:lineRule="auto"/>
        <w:ind w:left="0"/>
        <w:textAlignment w:val="auto"/>
        <w:rPr>
          <w:rFonts w:ascii="Times New Roman" w:hAnsi="Times New Roman" w:cs="Times New Roman"/>
          <w:sz w:val="24"/>
          <w:szCs w:val="24"/>
          <w:lang w:val="en-US" w:eastAsia="en-US"/>
        </w:rPr>
      </w:pPr>
      <w:r w:rsidRPr="008E0123">
        <w:rPr>
          <w:rFonts w:ascii="Times New Roman" w:hAnsi="Times New Roman" w:cs="Times New Roman"/>
          <w:sz w:val="24"/>
          <w:szCs w:val="24"/>
          <w:lang w:val="en-US" w:eastAsia="en-US"/>
        </w:rPr>
        <w:t xml:space="preserve">The final stage of the research methodology involves the analysis and interpretation of results. This will include identifying the trade-offs between model performance, computational cost, and scalability. Insights gained from the model evaluations will inform recommendations for selecting the most appropriate model for specific translation applications </w:t>
      </w:r>
    </w:p>
    <w:p w14:paraId="6EFFEFF2" w14:textId="77777777" w:rsidR="007C11D3" w:rsidRDefault="007C11D3" w:rsidP="007C11D3">
      <w:pPr>
        <w:tabs>
          <w:tab w:val="clear" w:pos="720"/>
        </w:tabs>
        <w:overflowPunct/>
        <w:autoSpaceDE/>
        <w:autoSpaceDN/>
        <w:adjustRightInd/>
        <w:spacing w:before="100" w:beforeAutospacing="1" w:after="100" w:afterAutospacing="1" w:line="360" w:lineRule="auto"/>
        <w:ind w:left="0"/>
        <w:textAlignment w:val="auto"/>
        <w:rPr>
          <w:rFonts w:ascii="Times New Roman" w:hAnsi="Times New Roman" w:cs="Times New Roman"/>
          <w:b/>
          <w:sz w:val="24"/>
          <w:szCs w:val="24"/>
          <w:lang w:val="en-US" w:eastAsia="en-US"/>
        </w:rPr>
      </w:pPr>
      <w:r w:rsidRPr="00671300">
        <w:rPr>
          <w:rFonts w:ascii="Times New Roman" w:hAnsi="Times New Roman" w:cs="Times New Roman"/>
          <w:b/>
          <w:sz w:val="24"/>
          <w:szCs w:val="24"/>
          <w:lang w:val="en-US" w:eastAsia="en-US"/>
        </w:rPr>
        <w:t>8.Required Resources</w:t>
      </w:r>
    </w:p>
    <w:p w14:paraId="6BA5062E" w14:textId="77777777" w:rsidR="007C11D3" w:rsidRDefault="007C11D3" w:rsidP="007C11D3">
      <w:pPr>
        <w:tabs>
          <w:tab w:val="clear" w:pos="720"/>
        </w:tabs>
        <w:overflowPunct/>
        <w:autoSpaceDE/>
        <w:autoSpaceDN/>
        <w:adjustRightInd/>
        <w:spacing w:before="100" w:beforeAutospacing="1" w:after="100" w:afterAutospacing="1" w:line="360" w:lineRule="auto"/>
        <w:ind w:left="0"/>
        <w:textAlignment w:val="auto"/>
        <w:rPr>
          <w:rFonts w:ascii="Times New Roman" w:hAnsi="Times New Roman" w:cs="Times New Roman"/>
          <w:sz w:val="24"/>
          <w:szCs w:val="24"/>
          <w:lang w:val="en-US" w:eastAsia="en-US"/>
        </w:rPr>
      </w:pPr>
      <w:r w:rsidRPr="008E0123">
        <w:rPr>
          <w:rFonts w:ascii="Times New Roman" w:hAnsi="Times New Roman" w:cs="Times New Roman"/>
          <w:sz w:val="24"/>
          <w:szCs w:val="24"/>
          <w:lang w:val="en-US" w:eastAsia="en-US"/>
        </w:rPr>
        <w:t xml:space="preserve">The following resources will be required for the successful completion of this research: </w:t>
      </w:r>
    </w:p>
    <w:p w14:paraId="34EB08E0" w14:textId="77777777" w:rsidR="007C11D3" w:rsidRDefault="007C11D3" w:rsidP="007C11D3">
      <w:pPr>
        <w:tabs>
          <w:tab w:val="clear" w:pos="720"/>
        </w:tabs>
        <w:overflowPunct/>
        <w:autoSpaceDE/>
        <w:autoSpaceDN/>
        <w:adjustRightInd/>
        <w:spacing w:before="100" w:beforeAutospacing="1" w:after="100" w:afterAutospacing="1" w:line="360" w:lineRule="auto"/>
        <w:ind w:left="0"/>
        <w:textAlignment w:val="auto"/>
        <w:rPr>
          <w:rFonts w:ascii="Times New Roman" w:hAnsi="Times New Roman" w:cs="Times New Roman"/>
          <w:sz w:val="24"/>
          <w:szCs w:val="24"/>
          <w:lang w:val="en-US" w:eastAsia="en-US"/>
        </w:rPr>
      </w:pPr>
      <w:r w:rsidRPr="00671300">
        <w:rPr>
          <w:rFonts w:ascii="Times New Roman" w:hAnsi="Times New Roman" w:cs="Times New Roman"/>
          <w:b/>
          <w:sz w:val="24"/>
          <w:szCs w:val="24"/>
          <w:lang w:val="en-US" w:eastAsia="en-US"/>
        </w:rPr>
        <w:t>Hardware Requirement:</w:t>
      </w:r>
      <w:r>
        <w:rPr>
          <w:rFonts w:ascii="Times New Roman" w:hAnsi="Times New Roman" w:cs="Times New Roman"/>
          <w:sz w:val="24"/>
          <w:szCs w:val="24"/>
          <w:lang w:val="en-US" w:eastAsia="en-US"/>
        </w:rPr>
        <w:t xml:space="preserve"> </w:t>
      </w:r>
      <w:r w:rsidRPr="008E0123">
        <w:rPr>
          <w:rFonts w:ascii="Times New Roman" w:hAnsi="Times New Roman" w:cs="Times New Roman"/>
          <w:sz w:val="24"/>
          <w:szCs w:val="24"/>
          <w:lang w:val="en-US" w:eastAsia="en-US"/>
        </w:rPr>
        <w:t xml:space="preserve">To handle the large-scale processing demands of training and fine-tuning LLMs, access to HPC systems or cloud-based GPU/TPU clusters is necessary. Google TPUs will be essential for model training, fine-tuning, and evaluation, especially when working with large models like LLaMA-3.2-3B-Instruct and Aya-Expanse-8B. </w:t>
      </w:r>
    </w:p>
    <w:p w14:paraId="37C03E16" w14:textId="77777777" w:rsidR="007C11D3" w:rsidRPr="008E0123" w:rsidRDefault="007C11D3" w:rsidP="007C11D3">
      <w:pPr>
        <w:tabs>
          <w:tab w:val="clear" w:pos="720"/>
        </w:tabs>
        <w:overflowPunct/>
        <w:autoSpaceDE/>
        <w:autoSpaceDN/>
        <w:adjustRightInd/>
        <w:spacing w:before="100" w:beforeAutospacing="1" w:after="100" w:afterAutospacing="1" w:line="360" w:lineRule="auto"/>
        <w:ind w:left="0"/>
        <w:textAlignment w:val="auto"/>
        <w:rPr>
          <w:rFonts w:ascii="Times New Roman" w:hAnsi="Times New Roman" w:cs="Times New Roman"/>
          <w:sz w:val="24"/>
          <w:szCs w:val="24"/>
          <w:lang w:val="en-US" w:eastAsia="en-US"/>
        </w:rPr>
      </w:pPr>
      <w:r w:rsidRPr="00671300">
        <w:rPr>
          <w:rFonts w:ascii="Times New Roman" w:hAnsi="Times New Roman" w:cs="Times New Roman"/>
          <w:b/>
          <w:sz w:val="24"/>
          <w:szCs w:val="24"/>
          <w:lang w:val="en-US" w:eastAsia="en-US"/>
        </w:rPr>
        <w:t>Storage:</w:t>
      </w:r>
      <w:r>
        <w:rPr>
          <w:rFonts w:ascii="Times New Roman" w:hAnsi="Times New Roman" w:cs="Times New Roman"/>
          <w:sz w:val="24"/>
          <w:szCs w:val="24"/>
          <w:lang w:val="en-US" w:eastAsia="en-US"/>
        </w:rPr>
        <w:t xml:space="preserve"> </w:t>
      </w:r>
      <w:r w:rsidRPr="008E0123">
        <w:rPr>
          <w:rFonts w:ascii="Times New Roman" w:hAnsi="Times New Roman" w:cs="Times New Roman"/>
          <w:sz w:val="24"/>
          <w:szCs w:val="24"/>
          <w:lang w:val="en-US" w:eastAsia="en-US"/>
        </w:rPr>
        <w:t>Sufficient storage for dataset management and model checkpoints, particularly for the large WMT datasets and fine-tuned models, is needed. Cloud storage solutions or local high-capacity storage devices will be required.</w:t>
      </w:r>
    </w:p>
    <w:p w14:paraId="651A9B1F" w14:textId="77777777" w:rsidR="007C11D3" w:rsidRPr="008E0123" w:rsidRDefault="007C11D3" w:rsidP="007C11D3">
      <w:pPr>
        <w:overflowPunct/>
        <w:autoSpaceDE/>
        <w:autoSpaceDN/>
        <w:adjustRightInd/>
        <w:spacing w:before="100" w:beforeAutospacing="1" w:after="100" w:afterAutospacing="1" w:line="360" w:lineRule="auto"/>
        <w:ind w:left="0"/>
        <w:textAlignment w:val="auto"/>
        <w:rPr>
          <w:rFonts w:ascii="Times New Roman" w:hAnsi="Times New Roman" w:cs="Times New Roman"/>
          <w:sz w:val="24"/>
          <w:szCs w:val="24"/>
          <w:lang w:val="en-US" w:eastAsia="en-US"/>
        </w:rPr>
      </w:pPr>
      <w:r w:rsidRPr="00671300">
        <w:rPr>
          <w:rFonts w:ascii="Times New Roman" w:hAnsi="Times New Roman" w:cs="Times New Roman"/>
          <w:b/>
          <w:sz w:val="24"/>
          <w:szCs w:val="24"/>
          <w:lang w:val="en-US" w:eastAsia="en-US"/>
        </w:rPr>
        <w:t>Software Requirement</w:t>
      </w:r>
      <w:r>
        <w:rPr>
          <w:rFonts w:ascii="Times New Roman" w:hAnsi="Times New Roman" w:cs="Times New Roman"/>
          <w:sz w:val="24"/>
          <w:szCs w:val="24"/>
          <w:lang w:val="en-US" w:eastAsia="en-US"/>
        </w:rPr>
        <w:t xml:space="preserve">: </w:t>
      </w:r>
      <w:r w:rsidRPr="008E0123">
        <w:rPr>
          <w:rFonts w:ascii="Times New Roman" w:hAnsi="Times New Roman" w:cs="Times New Roman"/>
          <w:sz w:val="24"/>
          <w:szCs w:val="24"/>
          <w:lang w:val="en-US" w:eastAsia="en-US"/>
        </w:rPr>
        <w:t>Python will be the primary language for data processing, model training, and evaluation. Libraries such as PyTorch, TensorFlow, Hugging Face Transformers, and Hugging Face Datasets will be essential for model training, fine-tuning, and performance evaluation.to pre-trained models from repositories such as Hugging Face Model Hub (e.g., LLaMA-3.2-3B-Instruct and Aya-Expanse-8B) will be needed for fine-tuning and comparison purposes. Tools for calculating evaluation metrics like BLEU, TER, and chrF, and quality estimation tools like COMET and TransQuest will be required to assess the models' performance.</w:t>
      </w:r>
    </w:p>
    <w:p w14:paraId="48BDD8E4" w14:textId="77777777" w:rsidR="007C11D3" w:rsidRDefault="007C11D3" w:rsidP="007C11D3">
      <w:pPr>
        <w:tabs>
          <w:tab w:val="clear" w:pos="720"/>
        </w:tabs>
        <w:overflowPunct/>
        <w:autoSpaceDE/>
        <w:autoSpaceDN/>
        <w:adjustRightInd/>
        <w:spacing w:after="160" w:line="360" w:lineRule="auto"/>
        <w:ind w:left="0"/>
        <w:textAlignment w:val="auto"/>
        <w:rPr>
          <w:rFonts w:ascii="Times New Roman" w:eastAsiaTheme="minorHAnsi" w:hAnsi="Times New Roman" w:cs="Times New Roman"/>
          <w:b/>
          <w:kern w:val="2"/>
          <w:sz w:val="24"/>
          <w:szCs w:val="24"/>
          <w:lang w:val="en-IN" w:eastAsia="en-US"/>
          <w14:ligatures w14:val="standardContextual"/>
        </w:rPr>
      </w:pPr>
      <w:r>
        <w:rPr>
          <w:rFonts w:ascii="Times New Roman" w:eastAsiaTheme="minorHAnsi" w:hAnsi="Times New Roman" w:cs="Times New Roman"/>
          <w:b/>
          <w:kern w:val="2"/>
          <w:sz w:val="24"/>
          <w:szCs w:val="24"/>
          <w:lang w:val="en-IN" w:eastAsia="en-US"/>
          <w14:ligatures w14:val="standardContextual"/>
        </w:rPr>
        <w:lastRenderedPageBreak/>
        <w:t xml:space="preserve">9. </w:t>
      </w:r>
      <w:r w:rsidRPr="008E0123">
        <w:rPr>
          <w:rFonts w:ascii="Times New Roman" w:eastAsiaTheme="minorHAnsi" w:hAnsi="Times New Roman" w:cs="Times New Roman"/>
          <w:b/>
          <w:kern w:val="2"/>
          <w:sz w:val="24"/>
          <w:szCs w:val="24"/>
          <w:lang w:val="en-IN" w:eastAsia="en-US"/>
          <w14:ligatures w14:val="standardContextual"/>
        </w:rPr>
        <w:t>Research Plan</w:t>
      </w:r>
    </w:p>
    <w:p w14:paraId="36367A7F" w14:textId="77777777" w:rsidR="007C11D3" w:rsidRPr="008E0123" w:rsidRDefault="007C11D3" w:rsidP="007C11D3">
      <w:pPr>
        <w:tabs>
          <w:tab w:val="clear" w:pos="720"/>
        </w:tabs>
        <w:overflowPunct/>
        <w:autoSpaceDE/>
        <w:autoSpaceDN/>
        <w:adjustRightInd/>
        <w:spacing w:after="160" w:line="360" w:lineRule="auto"/>
        <w:ind w:left="0"/>
        <w:textAlignment w:val="auto"/>
        <w:rPr>
          <w:rFonts w:ascii="Times New Roman" w:hAnsi="Times New Roman" w:cs="Times New Roman"/>
          <w:sz w:val="24"/>
          <w:szCs w:val="24"/>
          <w:lang w:val="en-US" w:eastAsia="en-US"/>
        </w:rPr>
      </w:pPr>
      <w:r w:rsidRPr="008E0123">
        <w:rPr>
          <w:rFonts w:ascii="Times New Roman" w:hAnsi="Times New Roman" w:cs="Times New Roman"/>
          <w:sz w:val="24"/>
          <w:szCs w:val="24"/>
          <w:lang w:val="en-US" w:eastAsia="en-US"/>
        </w:rPr>
        <w:t>The research plan outlines the key activities, timelines, and milestones for studying machine translation quality estimation using LLMs. The plan is structured in distinct phases, ensuring that each aspect of the research is thoroughly addressed.</w:t>
      </w:r>
    </w:p>
    <w:p w14:paraId="6306218B" w14:textId="77777777" w:rsidR="007C11D3" w:rsidRDefault="007C11D3" w:rsidP="007C11D3">
      <w:pPr>
        <w:tabs>
          <w:tab w:val="clear" w:pos="720"/>
        </w:tabs>
        <w:overflowPunct/>
        <w:autoSpaceDE/>
        <w:autoSpaceDN/>
        <w:adjustRightInd/>
        <w:spacing w:before="100" w:beforeAutospacing="1" w:after="100" w:afterAutospacing="1" w:line="360" w:lineRule="auto"/>
        <w:ind w:left="0"/>
        <w:textAlignment w:val="auto"/>
        <w:rPr>
          <w:rFonts w:ascii="Times New Roman" w:hAnsi="Times New Roman" w:cs="Times New Roman"/>
          <w:sz w:val="24"/>
          <w:szCs w:val="24"/>
          <w:lang w:val="en-US" w:eastAsia="en-US"/>
        </w:rPr>
      </w:pPr>
      <w:r>
        <w:rPr>
          <w:rFonts w:ascii="Times New Roman" w:hAnsi="Times New Roman" w:cs="Times New Roman"/>
          <w:noProof/>
          <w:sz w:val="24"/>
          <w:szCs w:val="24"/>
          <w:lang w:val="en-US" w:eastAsia="en-US"/>
        </w:rPr>
        <w:drawing>
          <wp:inline distT="0" distB="0" distL="0" distR="0" wp14:anchorId="4578AC3C" wp14:editId="417453A3">
            <wp:extent cx="5539740" cy="2948940"/>
            <wp:effectExtent l="0" t="0" r="3810" b="3810"/>
            <wp:docPr id="9312404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539740" cy="2948940"/>
                    </a:xfrm>
                    <a:prstGeom prst="rect">
                      <a:avLst/>
                    </a:prstGeom>
                    <a:noFill/>
                    <a:ln>
                      <a:noFill/>
                    </a:ln>
                  </pic:spPr>
                </pic:pic>
              </a:graphicData>
            </a:graphic>
          </wp:inline>
        </w:drawing>
      </w:r>
    </w:p>
    <w:p w14:paraId="7D41AF4E" w14:textId="77777777" w:rsidR="007C11D3" w:rsidRDefault="007C11D3" w:rsidP="007C11D3">
      <w:pPr>
        <w:tabs>
          <w:tab w:val="clear" w:pos="720"/>
        </w:tabs>
        <w:overflowPunct/>
        <w:autoSpaceDE/>
        <w:autoSpaceDN/>
        <w:adjustRightInd/>
        <w:spacing w:before="100" w:beforeAutospacing="1" w:after="100" w:afterAutospacing="1" w:line="360" w:lineRule="auto"/>
        <w:ind w:left="0"/>
        <w:textAlignment w:val="auto"/>
        <w:rPr>
          <w:rFonts w:ascii="Times New Roman" w:hAnsi="Times New Roman" w:cs="Times New Roman"/>
          <w:sz w:val="24"/>
          <w:szCs w:val="24"/>
          <w:lang w:val="en-US" w:eastAsia="en-US"/>
        </w:rPr>
      </w:pPr>
    </w:p>
    <w:p w14:paraId="5BEF2D0F" w14:textId="77777777" w:rsidR="007C11D3" w:rsidRPr="008E0123" w:rsidRDefault="007C11D3" w:rsidP="007C11D3">
      <w:pPr>
        <w:tabs>
          <w:tab w:val="clear" w:pos="720"/>
        </w:tabs>
        <w:overflowPunct/>
        <w:autoSpaceDE/>
        <w:autoSpaceDN/>
        <w:adjustRightInd/>
        <w:spacing w:before="100" w:beforeAutospacing="1" w:after="100" w:afterAutospacing="1" w:line="360" w:lineRule="auto"/>
        <w:ind w:left="0"/>
        <w:textAlignment w:val="auto"/>
        <w:rPr>
          <w:rFonts w:ascii="Times New Roman" w:hAnsi="Times New Roman" w:cs="Times New Roman"/>
          <w:sz w:val="24"/>
          <w:szCs w:val="24"/>
          <w:lang w:val="en-US" w:eastAsia="en-US"/>
        </w:rPr>
      </w:pPr>
      <w:r w:rsidRPr="008E0123">
        <w:rPr>
          <w:rFonts w:ascii="Times New Roman" w:hAnsi="Times New Roman" w:cs="Times New Roman"/>
          <w:sz w:val="24"/>
          <w:szCs w:val="24"/>
          <w:lang w:val="en-US" w:eastAsia="en-US"/>
        </w:rPr>
        <w:t>By following the research plan discussed above, the study will ensure systematic progress, timely completion, and a thorough evaluation of the proposed approach for machine translation quality estimation using Large Language Models.</w:t>
      </w:r>
    </w:p>
    <w:p w14:paraId="01A07DAE" w14:textId="77777777" w:rsidR="007C11D3" w:rsidRDefault="007C11D3" w:rsidP="007C11D3">
      <w:pPr>
        <w:pStyle w:val="ListParagraph"/>
        <w:tabs>
          <w:tab w:val="clear" w:pos="720"/>
        </w:tabs>
        <w:overflowPunct/>
        <w:autoSpaceDE/>
        <w:autoSpaceDN/>
        <w:adjustRightInd/>
        <w:spacing w:after="160" w:line="240" w:lineRule="auto"/>
        <w:ind w:left="0"/>
        <w:jc w:val="left"/>
        <w:textAlignment w:val="auto"/>
        <w:rPr>
          <w:rFonts w:ascii="Times New Roman" w:eastAsiaTheme="minorHAnsi" w:hAnsi="Times New Roman" w:cs="Times New Roman"/>
          <w:kern w:val="2"/>
          <w:sz w:val="24"/>
          <w:szCs w:val="24"/>
          <w:lang w:val="en-IN" w:eastAsia="en-US"/>
          <w14:ligatures w14:val="standardContextual"/>
        </w:rPr>
      </w:pPr>
    </w:p>
    <w:p w14:paraId="05023EE7" w14:textId="77777777" w:rsidR="007C11D3" w:rsidRDefault="007C11D3" w:rsidP="007C11D3">
      <w:pPr>
        <w:pStyle w:val="ListParagraph"/>
        <w:tabs>
          <w:tab w:val="clear" w:pos="720"/>
        </w:tabs>
        <w:overflowPunct/>
        <w:autoSpaceDE/>
        <w:autoSpaceDN/>
        <w:adjustRightInd/>
        <w:spacing w:after="160" w:line="240" w:lineRule="auto"/>
        <w:ind w:left="0"/>
        <w:jc w:val="left"/>
        <w:textAlignment w:val="auto"/>
        <w:rPr>
          <w:rFonts w:ascii="Times New Roman" w:eastAsiaTheme="minorHAnsi" w:hAnsi="Times New Roman" w:cs="Times New Roman"/>
          <w:kern w:val="2"/>
          <w:sz w:val="24"/>
          <w:szCs w:val="24"/>
          <w:lang w:val="en-IN" w:eastAsia="en-US"/>
          <w14:ligatures w14:val="standardContextual"/>
        </w:rPr>
      </w:pPr>
    </w:p>
    <w:p w14:paraId="4233CA5C" w14:textId="77777777" w:rsidR="007C11D3" w:rsidRDefault="007C11D3" w:rsidP="007C11D3">
      <w:pPr>
        <w:pStyle w:val="ListParagraph"/>
        <w:tabs>
          <w:tab w:val="clear" w:pos="720"/>
        </w:tabs>
        <w:overflowPunct/>
        <w:autoSpaceDE/>
        <w:autoSpaceDN/>
        <w:adjustRightInd/>
        <w:spacing w:after="160" w:line="240" w:lineRule="auto"/>
        <w:ind w:left="0"/>
        <w:jc w:val="left"/>
        <w:textAlignment w:val="auto"/>
        <w:rPr>
          <w:rFonts w:ascii="Times New Roman" w:eastAsiaTheme="minorHAnsi" w:hAnsi="Times New Roman" w:cs="Times New Roman"/>
          <w:kern w:val="2"/>
          <w:sz w:val="24"/>
          <w:szCs w:val="24"/>
          <w:lang w:val="en-IN" w:eastAsia="en-US"/>
          <w14:ligatures w14:val="standardContextual"/>
        </w:rPr>
      </w:pPr>
    </w:p>
    <w:p w14:paraId="57E6F15D" w14:textId="77777777" w:rsidR="007C11D3" w:rsidRDefault="007C11D3" w:rsidP="007C11D3">
      <w:pPr>
        <w:pStyle w:val="ListParagraph"/>
        <w:tabs>
          <w:tab w:val="clear" w:pos="720"/>
        </w:tabs>
        <w:overflowPunct/>
        <w:autoSpaceDE/>
        <w:autoSpaceDN/>
        <w:adjustRightInd/>
        <w:spacing w:after="160" w:line="240" w:lineRule="auto"/>
        <w:ind w:left="0"/>
        <w:jc w:val="left"/>
        <w:textAlignment w:val="auto"/>
        <w:rPr>
          <w:rFonts w:ascii="Times New Roman" w:eastAsiaTheme="minorHAnsi" w:hAnsi="Times New Roman" w:cs="Times New Roman"/>
          <w:kern w:val="2"/>
          <w:sz w:val="24"/>
          <w:szCs w:val="24"/>
          <w:lang w:val="en-IN" w:eastAsia="en-US"/>
          <w14:ligatures w14:val="standardContextual"/>
        </w:rPr>
      </w:pPr>
    </w:p>
    <w:p w14:paraId="51C65161" w14:textId="77777777" w:rsidR="007C11D3" w:rsidRDefault="007C11D3" w:rsidP="007C11D3">
      <w:pPr>
        <w:pStyle w:val="ListParagraph"/>
        <w:tabs>
          <w:tab w:val="clear" w:pos="720"/>
        </w:tabs>
        <w:overflowPunct/>
        <w:autoSpaceDE/>
        <w:autoSpaceDN/>
        <w:adjustRightInd/>
        <w:spacing w:after="160" w:line="240" w:lineRule="auto"/>
        <w:ind w:left="0"/>
        <w:jc w:val="left"/>
        <w:textAlignment w:val="auto"/>
        <w:rPr>
          <w:rFonts w:ascii="Times New Roman" w:eastAsiaTheme="minorHAnsi" w:hAnsi="Times New Roman" w:cs="Times New Roman"/>
          <w:kern w:val="2"/>
          <w:sz w:val="24"/>
          <w:szCs w:val="24"/>
          <w:lang w:val="en-IN" w:eastAsia="en-US"/>
          <w14:ligatures w14:val="standardContextual"/>
        </w:rPr>
      </w:pPr>
    </w:p>
    <w:p w14:paraId="402CD2DA" w14:textId="77777777" w:rsidR="007C11D3" w:rsidRDefault="007C11D3" w:rsidP="007C11D3">
      <w:pPr>
        <w:pStyle w:val="ListParagraph"/>
        <w:tabs>
          <w:tab w:val="clear" w:pos="720"/>
        </w:tabs>
        <w:overflowPunct/>
        <w:autoSpaceDE/>
        <w:autoSpaceDN/>
        <w:adjustRightInd/>
        <w:spacing w:after="160" w:line="240" w:lineRule="auto"/>
        <w:ind w:left="0"/>
        <w:jc w:val="left"/>
        <w:textAlignment w:val="auto"/>
        <w:rPr>
          <w:rFonts w:ascii="Times New Roman" w:eastAsiaTheme="minorHAnsi" w:hAnsi="Times New Roman" w:cs="Times New Roman"/>
          <w:kern w:val="2"/>
          <w:sz w:val="24"/>
          <w:szCs w:val="24"/>
          <w:lang w:val="en-IN" w:eastAsia="en-US"/>
          <w14:ligatures w14:val="standardContextual"/>
        </w:rPr>
      </w:pPr>
    </w:p>
    <w:p w14:paraId="12A1BC28" w14:textId="77777777" w:rsidR="007C11D3" w:rsidRDefault="007C11D3" w:rsidP="007C11D3">
      <w:pPr>
        <w:pStyle w:val="ListParagraph"/>
        <w:tabs>
          <w:tab w:val="clear" w:pos="720"/>
        </w:tabs>
        <w:overflowPunct/>
        <w:autoSpaceDE/>
        <w:autoSpaceDN/>
        <w:adjustRightInd/>
        <w:spacing w:after="160" w:line="240" w:lineRule="auto"/>
        <w:ind w:left="0"/>
        <w:jc w:val="left"/>
        <w:textAlignment w:val="auto"/>
        <w:rPr>
          <w:rFonts w:ascii="Times New Roman" w:eastAsiaTheme="minorHAnsi" w:hAnsi="Times New Roman" w:cs="Times New Roman"/>
          <w:kern w:val="2"/>
          <w:sz w:val="24"/>
          <w:szCs w:val="24"/>
          <w:lang w:val="en-IN" w:eastAsia="en-US"/>
          <w14:ligatures w14:val="standardContextual"/>
        </w:rPr>
      </w:pPr>
    </w:p>
    <w:p w14:paraId="61BBFE88" w14:textId="77777777" w:rsidR="007C11D3" w:rsidRDefault="007C11D3" w:rsidP="007C11D3">
      <w:pPr>
        <w:pStyle w:val="ListParagraph"/>
        <w:tabs>
          <w:tab w:val="clear" w:pos="720"/>
        </w:tabs>
        <w:overflowPunct/>
        <w:autoSpaceDE/>
        <w:autoSpaceDN/>
        <w:adjustRightInd/>
        <w:spacing w:after="160" w:line="240" w:lineRule="auto"/>
        <w:ind w:left="0"/>
        <w:jc w:val="left"/>
        <w:textAlignment w:val="auto"/>
        <w:rPr>
          <w:rFonts w:ascii="Times New Roman" w:eastAsiaTheme="minorHAnsi" w:hAnsi="Times New Roman" w:cs="Times New Roman"/>
          <w:kern w:val="2"/>
          <w:sz w:val="24"/>
          <w:szCs w:val="24"/>
          <w:lang w:val="en-IN" w:eastAsia="en-US"/>
          <w14:ligatures w14:val="standardContextual"/>
        </w:rPr>
      </w:pPr>
    </w:p>
    <w:p w14:paraId="0420837F" w14:textId="77777777" w:rsidR="007C11D3" w:rsidRDefault="007C11D3" w:rsidP="007C11D3">
      <w:pPr>
        <w:pStyle w:val="ListParagraph"/>
        <w:tabs>
          <w:tab w:val="clear" w:pos="720"/>
        </w:tabs>
        <w:overflowPunct/>
        <w:autoSpaceDE/>
        <w:autoSpaceDN/>
        <w:adjustRightInd/>
        <w:spacing w:after="160" w:line="240" w:lineRule="auto"/>
        <w:ind w:left="0"/>
        <w:jc w:val="left"/>
        <w:textAlignment w:val="auto"/>
        <w:rPr>
          <w:rFonts w:ascii="Times New Roman" w:eastAsiaTheme="minorHAnsi" w:hAnsi="Times New Roman" w:cs="Times New Roman"/>
          <w:kern w:val="2"/>
          <w:sz w:val="24"/>
          <w:szCs w:val="24"/>
          <w:lang w:val="en-IN" w:eastAsia="en-US"/>
          <w14:ligatures w14:val="standardContextual"/>
        </w:rPr>
      </w:pPr>
    </w:p>
    <w:p w14:paraId="6E615BAD" w14:textId="77777777" w:rsidR="007C11D3" w:rsidRDefault="007C11D3" w:rsidP="007C11D3">
      <w:pPr>
        <w:pStyle w:val="ListParagraph"/>
        <w:tabs>
          <w:tab w:val="clear" w:pos="720"/>
        </w:tabs>
        <w:overflowPunct/>
        <w:autoSpaceDE/>
        <w:autoSpaceDN/>
        <w:adjustRightInd/>
        <w:spacing w:after="160" w:line="240" w:lineRule="auto"/>
        <w:ind w:left="0"/>
        <w:jc w:val="left"/>
        <w:textAlignment w:val="auto"/>
        <w:rPr>
          <w:rFonts w:ascii="Times New Roman" w:eastAsiaTheme="minorHAnsi" w:hAnsi="Times New Roman" w:cs="Times New Roman"/>
          <w:kern w:val="2"/>
          <w:sz w:val="24"/>
          <w:szCs w:val="24"/>
          <w:lang w:val="en-IN" w:eastAsia="en-US"/>
          <w14:ligatures w14:val="standardContextual"/>
        </w:rPr>
      </w:pPr>
    </w:p>
    <w:p w14:paraId="78372F88" w14:textId="77777777" w:rsidR="00394F7F" w:rsidRDefault="00394F7F"/>
    <w:sectPr w:rsidR="00394F7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2B80DE2"/>
    <w:multiLevelType w:val="multilevel"/>
    <w:tmpl w:val="E480B7EA"/>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start w:val="1"/>
      <w:numFmt w:val="upperLetter"/>
      <w:lvlText w:val="%4."/>
      <w:lvlJc w:val="left"/>
      <w:pPr>
        <w:ind w:left="2520" w:hanging="360"/>
      </w:pPr>
      <w:rPr>
        <w:rFonts w:hint="default"/>
        <w:b/>
      </w:rPr>
    </w:lvl>
    <w:lvl w:ilvl="4">
      <w:start w:val="1"/>
      <w:numFmt w:val="decimal"/>
      <w:lvlText w:val="%5"/>
      <w:lvlJc w:val="left"/>
      <w:pPr>
        <w:ind w:left="3240" w:hanging="360"/>
      </w:pPr>
      <w:rPr>
        <w:rFonts w:hint="default"/>
      </w:r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1" w15:restartNumberingAfterBreak="0">
    <w:nsid w:val="0FAC7142"/>
    <w:multiLevelType w:val="multilevel"/>
    <w:tmpl w:val="48A433C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abstractNum w:abstractNumId="2" w15:restartNumberingAfterBreak="0">
    <w:nsid w:val="117312BC"/>
    <w:multiLevelType w:val="multilevel"/>
    <w:tmpl w:val="F3C09A6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3" w15:restartNumberingAfterBreak="0">
    <w:nsid w:val="12957FBA"/>
    <w:multiLevelType w:val="hybridMultilevel"/>
    <w:tmpl w:val="BD8AE67E"/>
    <w:lvl w:ilvl="0" w:tplc="40090001">
      <w:start w:val="1"/>
      <w:numFmt w:val="bullet"/>
      <w:lvlText w:val=""/>
      <w:lvlJc w:val="left"/>
      <w:pPr>
        <w:ind w:left="360" w:hanging="360"/>
      </w:pPr>
      <w:rPr>
        <w:rFonts w:ascii="Symbol" w:hAnsi="Symbol"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4" w15:restartNumberingAfterBreak="0">
    <w:nsid w:val="358B601C"/>
    <w:multiLevelType w:val="multilevel"/>
    <w:tmpl w:val="580AE318"/>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38067137"/>
    <w:multiLevelType w:val="hybridMultilevel"/>
    <w:tmpl w:val="332C6C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2772891"/>
    <w:multiLevelType w:val="hybridMultilevel"/>
    <w:tmpl w:val="ED9E5052"/>
    <w:lvl w:ilvl="0" w:tplc="4009000F">
      <w:start w:val="1"/>
      <w:numFmt w:val="decimal"/>
      <w:lvlText w:val="%1."/>
      <w:lvlJc w:val="left"/>
      <w:pPr>
        <w:ind w:left="360" w:hanging="360"/>
      </w:pPr>
    </w:lvl>
    <w:lvl w:ilvl="1" w:tplc="40090019" w:tentative="1">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7" w15:restartNumberingAfterBreak="0">
    <w:nsid w:val="6AED6600"/>
    <w:multiLevelType w:val="multilevel"/>
    <w:tmpl w:val="CC706EA2"/>
    <w:lvl w:ilvl="0">
      <w:start w:val="5"/>
      <w:numFmt w:val="decimal"/>
      <w:lvlText w:val="%1"/>
      <w:lvlJc w:val="left"/>
      <w:pPr>
        <w:ind w:left="480" w:hanging="480"/>
      </w:pPr>
      <w:rPr>
        <w:rFonts w:hint="default"/>
        <w:b/>
      </w:rPr>
    </w:lvl>
    <w:lvl w:ilvl="1">
      <w:start w:val="3"/>
      <w:numFmt w:val="decimal"/>
      <w:lvlText w:val="%1.%2"/>
      <w:lvlJc w:val="left"/>
      <w:pPr>
        <w:ind w:left="480" w:hanging="480"/>
      </w:pPr>
      <w:rPr>
        <w:rFonts w:hint="default"/>
        <w:b/>
      </w:rPr>
    </w:lvl>
    <w:lvl w:ilvl="2">
      <w:start w:val="1"/>
      <w:numFmt w:val="decimal"/>
      <w:lvlText w:val="%1.%2.%3"/>
      <w:lvlJc w:val="left"/>
      <w:pPr>
        <w:ind w:left="720" w:hanging="720"/>
      </w:pPr>
      <w:rPr>
        <w:rFonts w:hint="default"/>
        <w:b/>
      </w:rPr>
    </w:lvl>
    <w:lvl w:ilvl="3">
      <w:start w:val="1"/>
      <w:numFmt w:val="decimal"/>
      <w:lvlText w:val="%1.%2.%3.%4"/>
      <w:lvlJc w:val="left"/>
      <w:pPr>
        <w:ind w:left="720" w:hanging="720"/>
      </w:pPr>
      <w:rPr>
        <w:rFonts w:hint="default"/>
        <w:b/>
      </w:rPr>
    </w:lvl>
    <w:lvl w:ilvl="4">
      <w:start w:val="1"/>
      <w:numFmt w:val="decimal"/>
      <w:lvlText w:val="%1.%2.%3.%4.%5"/>
      <w:lvlJc w:val="left"/>
      <w:pPr>
        <w:ind w:left="1080" w:hanging="1080"/>
      </w:pPr>
      <w:rPr>
        <w:rFonts w:hint="default"/>
        <w:b/>
      </w:rPr>
    </w:lvl>
    <w:lvl w:ilvl="5">
      <w:start w:val="1"/>
      <w:numFmt w:val="decimal"/>
      <w:lvlText w:val="%1.%2.%3.%4.%5.%6"/>
      <w:lvlJc w:val="left"/>
      <w:pPr>
        <w:ind w:left="1080" w:hanging="1080"/>
      </w:pPr>
      <w:rPr>
        <w:rFonts w:hint="default"/>
        <w:b/>
      </w:rPr>
    </w:lvl>
    <w:lvl w:ilvl="6">
      <w:start w:val="1"/>
      <w:numFmt w:val="decimal"/>
      <w:lvlText w:val="%1.%2.%3.%4.%5.%6.%7"/>
      <w:lvlJc w:val="left"/>
      <w:pPr>
        <w:ind w:left="1440" w:hanging="1440"/>
      </w:pPr>
      <w:rPr>
        <w:rFonts w:hint="default"/>
        <w:b/>
      </w:rPr>
    </w:lvl>
    <w:lvl w:ilvl="7">
      <w:start w:val="1"/>
      <w:numFmt w:val="decimal"/>
      <w:lvlText w:val="%1.%2.%3.%4.%5.%6.%7.%8"/>
      <w:lvlJc w:val="left"/>
      <w:pPr>
        <w:ind w:left="1440" w:hanging="1440"/>
      </w:pPr>
      <w:rPr>
        <w:rFonts w:hint="default"/>
        <w:b/>
      </w:rPr>
    </w:lvl>
    <w:lvl w:ilvl="8">
      <w:start w:val="1"/>
      <w:numFmt w:val="decimal"/>
      <w:lvlText w:val="%1.%2.%3.%4.%5.%6.%7.%8.%9"/>
      <w:lvlJc w:val="left"/>
      <w:pPr>
        <w:ind w:left="1800" w:hanging="1800"/>
      </w:pPr>
      <w:rPr>
        <w:rFonts w:hint="default"/>
        <w:b/>
      </w:rPr>
    </w:lvl>
  </w:abstractNum>
  <w:abstractNum w:abstractNumId="8" w15:restartNumberingAfterBreak="0">
    <w:nsid w:val="6B03277A"/>
    <w:multiLevelType w:val="multilevel"/>
    <w:tmpl w:val="48A433C6"/>
    <w:lvl w:ilvl="0">
      <w:start w:val="1"/>
      <w:numFmt w:val="bullet"/>
      <w:lvlText w:val=""/>
      <w:lvlJc w:val="left"/>
      <w:pPr>
        <w:tabs>
          <w:tab w:val="num" w:pos="360"/>
        </w:tabs>
        <w:ind w:left="360" w:hanging="360"/>
      </w:pPr>
      <w:rPr>
        <w:rFonts w:ascii="Symbol" w:hAnsi="Symbol" w:hint="default"/>
      </w:rPr>
    </w:lvl>
    <w:lvl w:ilvl="1">
      <w:start w:val="1"/>
      <w:numFmt w:val="bullet"/>
      <w:lvlText w:val=""/>
      <w:lvlJc w:val="left"/>
      <w:pPr>
        <w:tabs>
          <w:tab w:val="num" w:pos="1080"/>
        </w:tabs>
        <w:ind w:left="1080" w:hanging="360"/>
      </w:pPr>
      <w:rPr>
        <w:rFonts w:ascii="Symbol" w:hAnsi="Symbol" w:hint="default"/>
        <w:sz w:val="20"/>
      </w:rPr>
    </w:lvl>
    <w:lvl w:ilvl="2">
      <w:start w:val="1"/>
      <w:numFmt w:val="decimal"/>
      <w:lvlText w:val="%3."/>
      <w:lvlJc w:val="left"/>
      <w:pPr>
        <w:tabs>
          <w:tab w:val="num" w:pos="1800"/>
        </w:tabs>
        <w:ind w:left="1800" w:hanging="360"/>
      </w:pPr>
    </w:lvl>
    <w:lvl w:ilvl="3" w:tentative="1">
      <w:start w:val="1"/>
      <w:numFmt w:val="decimal"/>
      <w:lvlText w:val="%4."/>
      <w:lvlJc w:val="left"/>
      <w:pPr>
        <w:tabs>
          <w:tab w:val="num" w:pos="2520"/>
        </w:tabs>
        <w:ind w:left="2520" w:hanging="360"/>
      </w:pPr>
    </w:lvl>
    <w:lvl w:ilvl="4" w:tentative="1">
      <w:start w:val="1"/>
      <w:numFmt w:val="decimal"/>
      <w:lvlText w:val="%5."/>
      <w:lvlJc w:val="left"/>
      <w:pPr>
        <w:tabs>
          <w:tab w:val="num" w:pos="3240"/>
        </w:tabs>
        <w:ind w:left="3240" w:hanging="360"/>
      </w:pPr>
    </w:lvl>
    <w:lvl w:ilvl="5" w:tentative="1">
      <w:start w:val="1"/>
      <w:numFmt w:val="decimal"/>
      <w:lvlText w:val="%6."/>
      <w:lvlJc w:val="left"/>
      <w:pPr>
        <w:tabs>
          <w:tab w:val="num" w:pos="3960"/>
        </w:tabs>
        <w:ind w:left="3960" w:hanging="360"/>
      </w:pPr>
    </w:lvl>
    <w:lvl w:ilvl="6" w:tentative="1">
      <w:start w:val="1"/>
      <w:numFmt w:val="decimal"/>
      <w:lvlText w:val="%7."/>
      <w:lvlJc w:val="left"/>
      <w:pPr>
        <w:tabs>
          <w:tab w:val="num" w:pos="4680"/>
        </w:tabs>
        <w:ind w:left="4680" w:hanging="360"/>
      </w:pPr>
    </w:lvl>
    <w:lvl w:ilvl="7" w:tentative="1">
      <w:start w:val="1"/>
      <w:numFmt w:val="decimal"/>
      <w:lvlText w:val="%8."/>
      <w:lvlJc w:val="left"/>
      <w:pPr>
        <w:tabs>
          <w:tab w:val="num" w:pos="5400"/>
        </w:tabs>
        <w:ind w:left="5400" w:hanging="360"/>
      </w:pPr>
    </w:lvl>
    <w:lvl w:ilvl="8" w:tentative="1">
      <w:start w:val="1"/>
      <w:numFmt w:val="decimal"/>
      <w:lvlText w:val="%9."/>
      <w:lvlJc w:val="left"/>
      <w:pPr>
        <w:tabs>
          <w:tab w:val="num" w:pos="6120"/>
        </w:tabs>
        <w:ind w:left="6120" w:hanging="360"/>
      </w:pPr>
    </w:lvl>
  </w:abstractNum>
  <w:num w:numId="1" w16cid:durableId="1095713198">
    <w:abstractNumId w:val="5"/>
  </w:num>
  <w:num w:numId="2" w16cid:durableId="454523352">
    <w:abstractNumId w:val="2"/>
  </w:num>
  <w:num w:numId="3" w16cid:durableId="1710691409">
    <w:abstractNumId w:val="8"/>
  </w:num>
  <w:num w:numId="4" w16cid:durableId="459615093">
    <w:abstractNumId w:val="1"/>
  </w:num>
  <w:num w:numId="5" w16cid:durableId="362175937">
    <w:abstractNumId w:val="0"/>
  </w:num>
  <w:num w:numId="6" w16cid:durableId="770665520">
    <w:abstractNumId w:val="3"/>
  </w:num>
  <w:num w:numId="7" w16cid:durableId="157381873">
    <w:abstractNumId w:val="4"/>
  </w:num>
  <w:num w:numId="8" w16cid:durableId="1521621699">
    <w:abstractNumId w:val="7"/>
  </w:num>
  <w:num w:numId="9" w16cid:durableId="26603693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C11D3"/>
    <w:rsid w:val="0012052F"/>
    <w:rsid w:val="00394F7F"/>
    <w:rsid w:val="004D2C86"/>
    <w:rsid w:val="007C11D3"/>
    <w:rsid w:val="00F10D0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2EFA32"/>
  <w15:chartTrackingRefBased/>
  <w15:docId w15:val="{77D31621-5BF4-4339-B113-89D496AFDE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C11D3"/>
    <w:pPr>
      <w:tabs>
        <w:tab w:val="left" w:pos="720"/>
      </w:tabs>
      <w:overflowPunct w:val="0"/>
      <w:autoSpaceDE w:val="0"/>
      <w:autoSpaceDN w:val="0"/>
      <w:adjustRightInd w:val="0"/>
      <w:spacing w:after="0" w:line="276" w:lineRule="auto"/>
      <w:ind w:left="720"/>
      <w:jc w:val="both"/>
      <w:textAlignment w:val="baseline"/>
    </w:pPr>
    <w:rPr>
      <w:rFonts w:ascii="Arial" w:eastAsia="Times New Roman" w:hAnsi="Arial" w:cs="Arial"/>
      <w:kern w:val="0"/>
      <w:sz w:val="20"/>
      <w:szCs w:val="20"/>
      <w:lang w:val="en-GB" w:eastAsia="en-GB"/>
      <w14:ligatures w14:val="none"/>
    </w:rPr>
  </w:style>
  <w:style w:type="paragraph" w:styleId="Heading1">
    <w:name w:val="heading 1"/>
    <w:basedOn w:val="Normal"/>
    <w:next w:val="Normal"/>
    <w:link w:val="Heading1Char"/>
    <w:uiPriority w:val="9"/>
    <w:qFormat/>
    <w:rsid w:val="007C11D3"/>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C11D3"/>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C11D3"/>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unhideWhenUsed/>
    <w:qFormat/>
    <w:rsid w:val="007C11D3"/>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C11D3"/>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C11D3"/>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C11D3"/>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C11D3"/>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C11D3"/>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C11D3"/>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C11D3"/>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C11D3"/>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rsid w:val="007C11D3"/>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C11D3"/>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C11D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C11D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C11D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C11D3"/>
    <w:rPr>
      <w:rFonts w:eastAsiaTheme="majorEastAsia" w:cstheme="majorBidi"/>
      <w:color w:val="272727" w:themeColor="text1" w:themeTint="D8"/>
    </w:rPr>
  </w:style>
  <w:style w:type="paragraph" w:styleId="Title">
    <w:name w:val="Title"/>
    <w:basedOn w:val="Normal"/>
    <w:next w:val="Normal"/>
    <w:link w:val="TitleChar"/>
    <w:uiPriority w:val="10"/>
    <w:qFormat/>
    <w:rsid w:val="007C11D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C11D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C11D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C11D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C11D3"/>
    <w:pPr>
      <w:spacing w:before="160"/>
      <w:jc w:val="center"/>
    </w:pPr>
    <w:rPr>
      <w:i/>
      <w:iCs/>
      <w:color w:val="404040" w:themeColor="text1" w:themeTint="BF"/>
    </w:rPr>
  </w:style>
  <w:style w:type="character" w:customStyle="1" w:styleId="QuoteChar">
    <w:name w:val="Quote Char"/>
    <w:basedOn w:val="DefaultParagraphFont"/>
    <w:link w:val="Quote"/>
    <w:uiPriority w:val="29"/>
    <w:rsid w:val="007C11D3"/>
    <w:rPr>
      <w:i/>
      <w:iCs/>
      <w:color w:val="404040" w:themeColor="text1" w:themeTint="BF"/>
    </w:rPr>
  </w:style>
  <w:style w:type="paragraph" w:styleId="ListParagraph">
    <w:name w:val="List Paragraph"/>
    <w:basedOn w:val="Normal"/>
    <w:uiPriority w:val="34"/>
    <w:qFormat/>
    <w:rsid w:val="007C11D3"/>
    <w:pPr>
      <w:contextualSpacing/>
    </w:pPr>
  </w:style>
  <w:style w:type="character" w:styleId="IntenseEmphasis">
    <w:name w:val="Intense Emphasis"/>
    <w:basedOn w:val="DefaultParagraphFont"/>
    <w:uiPriority w:val="21"/>
    <w:qFormat/>
    <w:rsid w:val="007C11D3"/>
    <w:rPr>
      <w:i/>
      <w:iCs/>
      <w:color w:val="2F5496" w:themeColor="accent1" w:themeShade="BF"/>
    </w:rPr>
  </w:style>
  <w:style w:type="paragraph" w:styleId="IntenseQuote">
    <w:name w:val="Intense Quote"/>
    <w:basedOn w:val="Normal"/>
    <w:next w:val="Normal"/>
    <w:link w:val="IntenseQuoteChar"/>
    <w:uiPriority w:val="30"/>
    <w:qFormat/>
    <w:rsid w:val="007C11D3"/>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C11D3"/>
    <w:rPr>
      <w:i/>
      <w:iCs/>
      <w:color w:val="2F5496" w:themeColor="accent1" w:themeShade="BF"/>
    </w:rPr>
  </w:style>
  <w:style w:type="character" w:styleId="IntenseReference">
    <w:name w:val="Intense Reference"/>
    <w:basedOn w:val="DefaultParagraphFont"/>
    <w:uiPriority w:val="32"/>
    <w:qFormat/>
    <w:rsid w:val="007C11D3"/>
    <w:rPr>
      <w:b/>
      <w:bCs/>
      <w:smallCaps/>
      <w:color w:val="2F5496" w:themeColor="accent1" w:themeShade="BF"/>
      <w:spacing w:val="5"/>
    </w:rPr>
  </w:style>
  <w:style w:type="character" w:styleId="Strong">
    <w:name w:val="Strong"/>
    <w:basedOn w:val="DefaultParagraphFont"/>
    <w:uiPriority w:val="22"/>
    <w:qFormat/>
    <w:rsid w:val="007C11D3"/>
    <w:rPr>
      <w:b/>
      <w:bCs/>
    </w:rPr>
  </w:style>
  <w:style w:type="paragraph" w:styleId="NormalWeb">
    <w:name w:val="Normal (Web)"/>
    <w:basedOn w:val="Normal"/>
    <w:uiPriority w:val="99"/>
    <w:semiHidden/>
    <w:unhideWhenUsed/>
    <w:rsid w:val="007C11D3"/>
    <w:pPr>
      <w:tabs>
        <w:tab w:val="clear" w:pos="720"/>
      </w:tabs>
      <w:overflowPunct/>
      <w:autoSpaceDE/>
      <w:autoSpaceDN/>
      <w:adjustRightInd/>
      <w:spacing w:before="100" w:beforeAutospacing="1" w:after="100" w:afterAutospacing="1" w:line="240" w:lineRule="auto"/>
      <w:ind w:left="0"/>
      <w:jc w:val="left"/>
      <w:textAlignment w:val="auto"/>
    </w:pPr>
    <w:rPr>
      <w:rFonts w:ascii="Times New Roman" w:hAnsi="Times New Roman" w:cs="Times New Roman"/>
      <w:sz w:val="24"/>
      <w:szCs w:val="24"/>
      <w:lang w:val="en-US" w:eastAsia="en-US"/>
    </w:rPr>
  </w:style>
  <w:style w:type="character" w:styleId="Emphasis">
    <w:name w:val="Emphasis"/>
    <w:basedOn w:val="DefaultParagraphFont"/>
    <w:uiPriority w:val="20"/>
    <w:qFormat/>
    <w:rsid w:val="007C11D3"/>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diagramQuickStyle" Target="diagrams/quickStyle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diagramLayout" Target="diagrams/layout1.xml"/><Relationship Id="rId12"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diagramData" Target="diagrams/data1.xml"/><Relationship Id="rId11" Type="http://schemas.openxmlformats.org/officeDocument/2006/relationships/hyperlink" Target="https://huggingface.co/datasets/dipteshkanojia/llama-2-qe-2023-enmr-test" TargetMode="External"/><Relationship Id="rId5" Type="http://schemas.openxmlformats.org/officeDocument/2006/relationships/image" Target="media/image1.png"/><Relationship Id="rId15" Type="http://schemas.openxmlformats.org/officeDocument/2006/relationships/theme" Target="theme/theme1.xml"/><Relationship Id="rId10" Type="http://schemas.microsoft.com/office/2007/relationships/diagramDrawing" Target="diagrams/drawing1.xml"/><Relationship Id="rId4" Type="http://schemas.openxmlformats.org/officeDocument/2006/relationships/webSettings" Target="webSettings.xml"/><Relationship Id="rId9" Type="http://schemas.openxmlformats.org/officeDocument/2006/relationships/diagramColors" Target="diagrams/colors1.xml"/><Relationship Id="rId14" Type="http://schemas.openxmlformats.org/officeDocument/2006/relationships/glossaryDocument" Target="glossary/document.xml"/></Relationships>
</file>

<file path=word/diagrams/_rels/data1.xml.rels><?xml version="1.0" encoding="UTF-8" standalone="yes"?>
<Relationships xmlns="http://schemas.openxmlformats.org/package/2006/relationships"><Relationship Id="rId1" Type="http://schemas.openxmlformats.org/officeDocument/2006/relationships/image" Target="../media/image2.png"/></Relationships>
</file>

<file path=word/diagrams/_rels/drawing1.xml.rels><?xml version="1.0" encoding="UTF-8" standalone="yes"?>
<Relationships xmlns="http://schemas.openxmlformats.org/package/2006/relationships"><Relationship Id="rId1" Type="http://schemas.openxmlformats.org/officeDocument/2006/relationships/image" Target="../media/image2.png"/></Relationships>
</file>

<file path=word/diagrams/colors1.xml><?xml version="1.0" encoding="utf-8"?>
<dgm:colorsDef xmlns:dgm="http://schemas.openxmlformats.org/drawingml/2006/diagram" xmlns:a="http://schemas.openxmlformats.org/drawingml/2006/main" uniqueId="urn:microsoft.com/office/officeart/2005/8/colors/accent0_2">
  <dgm:title val=""/>
  <dgm:desc val=""/>
  <dgm:catLst>
    <dgm:cat type="mainScheme" pri="10200"/>
  </dgm:catLst>
  <dgm:styleLbl name="node0">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lig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lnNode1">
    <dgm:fillClrLst meth="repeat">
      <a:schemeClr val="lt1"/>
    </dgm:fillClrLst>
    <dgm:linClrLst meth="repeat">
      <a:schemeClr val="dk2">
        <a:shade val="80000"/>
      </a:schemeClr>
    </dgm:linClrLst>
    <dgm:effectClrLst/>
    <dgm:txLinClrLst/>
    <dgm:txFillClrLst meth="repeat">
      <a:schemeClr val="dk2"/>
    </dgm:txFillClrLst>
    <dgm:txEffectClrLst/>
  </dgm:styleLbl>
  <dgm:styleLbl name="vennNode1">
    <dgm:fillClrLst meth="repeat">
      <a:schemeClr val="lt1">
        <a:alpha val="50000"/>
      </a:schemeClr>
    </dgm:fillClrLst>
    <dgm:linClrLst meth="repeat">
      <a:schemeClr val="dk2">
        <a:shade val="80000"/>
      </a:schemeClr>
    </dgm:linClrLst>
    <dgm:effectClrLst/>
    <dgm:txLinClrLst/>
    <dgm:txFillClrLst/>
    <dgm:txEffectClrLst/>
  </dgm:styleLbl>
  <dgm:styleLbl name="node2">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3">
    <dgm:fillClrLst meth="repeat">
      <a:schemeClr val="lt1"/>
    </dgm:fillClrLst>
    <dgm:linClrLst meth="repeat">
      <a:schemeClr val="dk2">
        <a:shade val="80000"/>
      </a:schemeClr>
    </dgm:linClrLst>
    <dgm:effectClrLst/>
    <dgm:txLinClrLst/>
    <dgm:txFillClrLst meth="repeat">
      <a:schemeClr val="dk2"/>
    </dgm:txFillClrLst>
    <dgm:txEffectClrLst/>
  </dgm:styleLbl>
  <dgm:styleLbl name="node4">
    <dgm:fillClrLst meth="repeat">
      <a:schemeClr val="lt1"/>
    </dgm:fillClrLst>
    <dgm:linClrLst meth="repeat">
      <a:schemeClr val="dk2">
        <a:shade val="80000"/>
      </a:schemeClr>
    </dgm:linClrLst>
    <dgm:effectClrLst/>
    <dgm:txLinClrLst/>
    <dgm:txFillClrLst meth="repeat">
      <a:schemeClr val="dk2"/>
    </dgm:txFillClrLst>
    <dgm:txEffectClrLst/>
  </dgm:styleLbl>
  <dgm:styleLbl name="f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align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bgImgPlace1">
    <dgm:fillClrLst meth="repeat">
      <a:schemeClr val="dk2">
        <a:tint val="40000"/>
      </a:schemeClr>
    </dgm:fillClrLst>
    <dgm:linClrLst meth="repeat">
      <a:schemeClr val="dk2">
        <a:shade val="80000"/>
      </a:schemeClr>
    </dgm:linClrLst>
    <dgm:effectClrLst/>
    <dgm:txLinClrLst/>
    <dgm:txFillClrLst meth="repeat">
      <a:schemeClr val="lt1"/>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meth="repeat">
      <a:schemeClr val="dk2"/>
    </dgm:txFillClrLst>
    <dgm:txEffectClrLst/>
  </dgm:styleLbl>
  <dgm:styleLbl name="sibTrans1D1">
    <dgm:fillClrLst meth="repeat">
      <a:schemeClr val="dk2"/>
    </dgm:fillClrLst>
    <dgm:linClrLst meth="repeat">
      <a:schemeClr val="dk2"/>
    </dgm:linClrLst>
    <dgm:effectClrLst/>
    <dgm:txLinClrLst/>
    <dgm:txFillClrLst meth="repeat">
      <a:schemeClr val="tx1"/>
    </dgm:txFillClrLst>
    <dgm:txEffectClrLst/>
  </dgm:styleLbl>
  <dgm:styleLbl name="callout">
    <dgm:fillClrLst meth="repeat">
      <a:schemeClr val="dk2"/>
    </dgm:fillClrLst>
    <dgm:linClrLst meth="repeat">
      <a:schemeClr val="dk2"/>
    </dgm:linClrLst>
    <dgm:effectClrLst/>
    <dgm:txLinClrLst/>
    <dgm:txFillClrLst meth="repeat">
      <a:schemeClr val="tx1"/>
    </dgm:txFillClrLst>
    <dgm:txEffectClrLst/>
  </dgm:styleLbl>
  <dgm:styleLbl name="asst0">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1">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2">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3">
    <dgm:fillClrLst meth="repeat">
      <a:schemeClr val="lt1"/>
    </dgm:fillClrLst>
    <dgm:linClrLst meth="repeat">
      <a:schemeClr val="dk2">
        <a:shade val="80000"/>
      </a:schemeClr>
    </dgm:linClrLst>
    <dgm:effectClrLst/>
    <dgm:txLinClrLst/>
    <dgm:txFillClrLst meth="repeat">
      <a:schemeClr val="dk2"/>
    </dgm:txFillClrLst>
    <dgm:txEffectClrLst/>
  </dgm:styleLbl>
  <dgm:styleLbl name="asst4">
    <dgm:fillClrLst meth="repeat">
      <a:schemeClr val="lt1"/>
    </dgm:fillClrLst>
    <dgm:linClrLst meth="repeat">
      <a:schemeClr val="dk2">
        <a:shade val="80000"/>
      </a:schemeClr>
    </dgm:linClrLst>
    <dgm:effectClrLst/>
    <dgm:txLinClrLst/>
    <dgm:txFillClrLst meth="repeat">
      <a:schemeClr val="dk2"/>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dgm:txEffectClrLst/>
  </dgm:styleLbl>
  <dgm:styleLbl name="parChTrans2D2">
    <dgm:fillClrLst meth="repeat">
      <a:schemeClr val="dk2"/>
    </dgm:fillClrLst>
    <dgm:linClrLst meth="repeat">
      <a:schemeClr val="dk2"/>
    </dgm:linClrLst>
    <dgm:effectClrLst/>
    <dgm:txLinClrLst/>
    <dgm:txFillClrLst/>
    <dgm:txEffectClrLst/>
  </dgm:styleLbl>
  <dgm:styleLbl name="parChTrans2D3">
    <dgm:fillClrLst meth="repeat">
      <a:schemeClr val="dk2"/>
    </dgm:fillClrLst>
    <dgm:linClrLst meth="repeat">
      <a:schemeClr val="dk2"/>
    </dgm:linClrLst>
    <dgm:effectClrLst/>
    <dgm:txLinClrLst/>
    <dgm:txFillClrLst/>
    <dgm:txEffectClrLst/>
  </dgm:styleLbl>
  <dgm:styleLbl name="parChTrans2D4">
    <dgm:fillClrLst meth="repeat">
      <a:schemeClr val="dk2"/>
    </dgm:fillClrLst>
    <dgm:linClrLst meth="repeat">
      <a:schemeClr val="dk2"/>
    </dgm:linClrLst>
    <dgm:effectClrLst/>
    <dgm:txLinClrLst/>
    <dgm:txFillClrLst meth="repeat">
      <a:schemeClr val="lt1"/>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conF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align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trAlignAcc1">
    <dgm:fillClrLst meth="repeat">
      <a:schemeClr val="dk2">
        <a:alpha val="40000"/>
        <a:tint val="40000"/>
      </a:schemeClr>
    </dgm:fillClrLst>
    <dgm:linClrLst meth="repeat">
      <a:schemeClr val="dk2"/>
    </dgm:linClrLst>
    <dgm:effectClrLst/>
    <dgm:txLinClrLst/>
    <dgm:txFillClrLst meth="repeat">
      <a:schemeClr val="dk2"/>
    </dgm:txFillClrLst>
    <dgm:txEffectClrLst/>
  </dgm:styleLbl>
  <dgm:styleLbl name="bgAcc1">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solidFgAcc1">
    <dgm:fillClrLst meth="repeat">
      <a:schemeClr val="lt1"/>
    </dgm:fillClrLst>
    <dgm:linClrLst meth="repeat">
      <a:schemeClr val="dk2"/>
    </dgm:linClrLst>
    <dgm:effectClrLst/>
    <dgm:txLinClrLst/>
    <dgm:txFillClrLst meth="repeat">
      <a:schemeClr val="dk2"/>
    </dgm:txFillClrLst>
    <dgm:txEffectClrLst/>
  </dgm:styleLbl>
  <dgm:styleLbl name="solidAlignAcc1">
    <dgm:fillClrLst meth="repeat">
      <a:schemeClr val="lt1"/>
    </dgm:fillClrLst>
    <dgm:linClrLst meth="repeat">
      <a:schemeClr val="dk2"/>
    </dgm:linClrLst>
    <dgm:effectClrLst/>
    <dgm:txLinClrLst/>
    <dgm:txFillClrLst meth="repeat">
      <a:schemeClr val="dk2"/>
    </dgm:txFillClrLst>
    <dgm:txEffectClrLst/>
  </dgm:styleLbl>
  <dgm:styleLbl name="solidBgAcc1">
    <dgm:fillClrLst meth="repeat">
      <a:schemeClr val="lt1"/>
    </dgm:fillClrLst>
    <dgm:linClrLst meth="repeat">
      <a:schemeClr val="dk2"/>
    </dgm:linClrLst>
    <dgm:effectClrLst/>
    <dgm:txLinClrLst/>
    <dgm:txFillClrLst meth="repeat">
      <a:schemeClr val="dk2"/>
    </dgm:txFillClrLst>
    <dgm:txEffectClrLst/>
  </dgm:styleLbl>
  <dgm:styleLbl name="f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align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bgAccFollowNode1">
    <dgm:fillClrLst meth="repeat">
      <a:schemeClr val="lt1">
        <a:alpha val="90000"/>
        <a:tint val="40000"/>
      </a:schemeClr>
    </dgm:fillClrLst>
    <dgm:linClrLst meth="repeat">
      <a:schemeClr val="dk2">
        <a:alpha val="90000"/>
      </a:schemeClr>
    </dgm:linClrLst>
    <dgm:effectClrLst/>
    <dgm:txLinClrLst/>
    <dgm:txFillClrLst meth="repeat">
      <a:schemeClr val="dk2"/>
    </dgm:txFillClrLst>
    <dgm:txEffectClrLst/>
  </dgm:styleLbl>
  <dgm:styleLbl name="fgAcc0">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2">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3">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fgAcc4">
    <dgm:fillClrLst meth="repeat">
      <a:schemeClr val="dk2">
        <a:alpha val="90000"/>
        <a:tint val="40000"/>
      </a:schemeClr>
    </dgm:fillClrLst>
    <dgm:linClrLst meth="repeat">
      <a:schemeClr val="dk2"/>
    </dgm:linClrLst>
    <dgm:effectClrLst/>
    <dgm:txLinClrLst/>
    <dgm:txFillClrLst meth="repeat">
      <a:schemeClr val="dk2"/>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2"/>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2"/>
    </dgm:txFillClrLst>
    <dgm:txEffectClrLst/>
  </dgm:styleLbl>
  <dgm:styleLbl name="fgShp">
    <dgm:fillClrLst meth="repeat">
      <a:schemeClr val="dk2">
        <a:tint val="60000"/>
      </a:schemeClr>
    </dgm:fillClrLst>
    <dgm:linClrLst meth="repeat">
      <a:schemeClr val="lt1"/>
    </dgm:linClrLst>
    <dgm:effectClrLst/>
    <dgm:txLinClrLst/>
    <dgm:txFillClrLst meth="repeat">
      <a:schemeClr val="dk2"/>
    </dgm:txFillClrLst>
    <dgm:txEffectClrLst/>
  </dgm:styleLbl>
  <dgm:styleLbl name="revTx">
    <dgm:fillClrLst meth="repeat">
      <a:schemeClr val="lt1">
        <a:alpha val="0"/>
      </a:schemeClr>
    </dgm:fillClrLst>
    <dgm:linClrLst meth="repeat">
      <a:schemeClr val="dk2">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C0844D36-96A9-4126-9ABF-70F191E4EBAB}" type="doc">
      <dgm:prSet loTypeId="urn:microsoft.com/office/officeart/2005/8/layout/radial2" loCatId="relationship" qsTypeId="urn:microsoft.com/office/officeart/2005/8/quickstyle/simple2" qsCatId="simple" csTypeId="urn:microsoft.com/office/officeart/2005/8/colors/accent0_2" csCatId="mainScheme" phldr="1"/>
      <dgm:spPr/>
      <dgm:t>
        <a:bodyPr/>
        <a:lstStyle/>
        <a:p>
          <a:endParaRPr lang="en-US"/>
        </a:p>
      </dgm:t>
    </dgm:pt>
    <dgm:pt modelId="{D6A3083E-1253-4358-8485-C3524DFF9E2F}">
      <dgm:prSet phldrT="[Text]" custT="1"/>
      <dgm:spPr/>
      <dgm:t>
        <a:bodyPr/>
        <a:lstStyle/>
        <a:p>
          <a:r>
            <a:rPr lang="en-US" sz="1200" b="1"/>
            <a:t>Early Development Phase</a:t>
          </a:r>
        </a:p>
      </dgm:t>
    </dgm:pt>
    <dgm:pt modelId="{6991B4F3-BECF-49E3-84EF-C84471AC1766}" type="parTrans" cxnId="{F4F19517-4AF6-4383-A45B-3EB3BAC6A535}">
      <dgm:prSet/>
      <dgm:spPr/>
      <dgm:t>
        <a:bodyPr/>
        <a:lstStyle/>
        <a:p>
          <a:endParaRPr lang="en-US"/>
        </a:p>
      </dgm:t>
    </dgm:pt>
    <dgm:pt modelId="{245128EF-8D3A-4350-982D-40F36A5CF76C}" type="sibTrans" cxnId="{F4F19517-4AF6-4383-A45B-3EB3BAC6A535}">
      <dgm:prSet/>
      <dgm:spPr/>
      <dgm:t>
        <a:bodyPr/>
        <a:lstStyle/>
        <a:p>
          <a:endParaRPr lang="en-US"/>
        </a:p>
      </dgm:t>
    </dgm:pt>
    <dgm:pt modelId="{7A344A76-1469-4172-B748-4D0A5B2DB988}">
      <dgm:prSet phldrT="[Text]" custT="1"/>
      <dgm:spPr/>
      <dgm:t>
        <a:bodyPr/>
        <a:lstStyle/>
        <a:p>
          <a:r>
            <a:rPr lang="en-US" sz="1200" b="1"/>
            <a:t>Neural Network Models Phase</a:t>
          </a:r>
        </a:p>
      </dgm:t>
    </dgm:pt>
    <dgm:pt modelId="{95B8DBB6-BFBA-49A1-AC87-10124116ABFB}" type="parTrans" cxnId="{4355251B-445B-4B64-8C73-4C2EBBE7D01C}">
      <dgm:prSet/>
      <dgm:spPr/>
      <dgm:t>
        <a:bodyPr/>
        <a:lstStyle/>
        <a:p>
          <a:endParaRPr lang="en-US"/>
        </a:p>
      </dgm:t>
    </dgm:pt>
    <dgm:pt modelId="{67C74A6F-6385-40F9-A70D-319598997710}" type="sibTrans" cxnId="{4355251B-445B-4B64-8C73-4C2EBBE7D01C}">
      <dgm:prSet/>
      <dgm:spPr/>
      <dgm:t>
        <a:bodyPr/>
        <a:lstStyle/>
        <a:p>
          <a:endParaRPr lang="en-US"/>
        </a:p>
      </dgm:t>
    </dgm:pt>
    <dgm:pt modelId="{17416980-3025-4498-BA55-59C194AD5FA6}">
      <dgm:prSet phldrT="[Text]" custT="1"/>
      <dgm:spPr/>
      <dgm:t>
        <a:bodyPr/>
        <a:lstStyle/>
        <a:p>
          <a:pPr algn="l"/>
          <a:r>
            <a:rPr lang="en-US" sz="1000" b="1"/>
            <a:t>2013 Word Embeddings (Word2Vec, Glove)</a:t>
          </a:r>
          <a:endParaRPr lang="en-US" sz="1000"/>
        </a:p>
      </dgm:t>
    </dgm:pt>
    <dgm:pt modelId="{B9FB0F00-7358-4E1E-84F7-CD62FAEB2ADD}" type="parTrans" cxnId="{25A7714E-BF47-4B11-8BD4-3E564383B6E1}">
      <dgm:prSet/>
      <dgm:spPr/>
      <dgm:t>
        <a:bodyPr/>
        <a:lstStyle/>
        <a:p>
          <a:endParaRPr lang="en-US"/>
        </a:p>
      </dgm:t>
    </dgm:pt>
    <dgm:pt modelId="{C44DE74A-45C5-42F5-814E-905A08C4A192}" type="sibTrans" cxnId="{25A7714E-BF47-4B11-8BD4-3E564383B6E1}">
      <dgm:prSet/>
      <dgm:spPr/>
      <dgm:t>
        <a:bodyPr/>
        <a:lstStyle/>
        <a:p>
          <a:endParaRPr lang="en-US"/>
        </a:p>
      </dgm:t>
    </dgm:pt>
    <dgm:pt modelId="{C17C785B-DCDB-4546-B7B2-64D90148C327}">
      <dgm:prSet phldrT="[Text]" custT="1"/>
      <dgm:spPr/>
      <dgm:t>
        <a:bodyPr/>
        <a:lstStyle/>
        <a:p>
          <a:pPr algn="l"/>
          <a:r>
            <a:rPr lang="en-US" sz="1050" b="1"/>
            <a:t>2018 Transformer Based Models (Bert,mBert)</a:t>
          </a:r>
        </a:p>
      </dgm:t>
    </dgm:pt>
    <dgm:pt modelId="{B2A6C8C1-B078-4072-AB21-5378799F4052}" type="parTrans" cxnId="{EF8AA188-B437-41EA-A304-10CA8FB1D12D}">
      <dgm:prSet/>
      <dgm:spPr/>
      <dgm:t>
        <a:bodyPr/>
        <a:lstStyle/>
        <a:p>
          <a:endParaRPr lang="en-US"/>
        </a:p>
      </dgm:t>
    </dgm:pt>
    <dgm:pt modelId="{A6533B2E-A596-48FF-8D94-3F19D81A4597}" type="sibTrans" cxnId="{EF8AA188-B437-41EA-A304-10CA8FB1D12D}">
      <dgm:prSet/>
      <dgm:spPr/>
      <dgm:t>
        <a:bodyPr/>
        <a:lstStyle/>
        <a:p>
          <a:endParaRPr lang="en-US"/>
        </a:p>
      </dgm:t>
    </dgm:pt>
    <dgm:pt modelId="{6E820E1B-4377-4856-81F3-82D9E08598F9}">
      <dgm:prSet phldrT="[Text]" custT="1"/>
      <dgm:spPr/>
      <dgm:t>
        <a:bodyPr/>
        <a:lstStyle/>
        <a:p>
          <a:pPr algn="l"/>
          <a:r>
            <a:rPr lang="en-US" sz="1050" b="1">
              <a:latin typeface="+mn-lt"/>
            </a:rPr>
            <a:t>2019: </a:t>
          </a:r>
          <a:r>
            <a:rPr lang="en-US" sz="1050" b="1" i="1">
              <a:latin typeface="+mn-lt"/>
            </a:rPr>
            <a:t>Neural QE Models (QUETCH, NuQE,MARMOT ,POSTECH)</a:t>
          </a:r>
          <a:endParaRPr lang="en-US" sz="1050" b="1">
            <a:latin typeface="+mn-lt"/>
          </a:endParaRPr>
        </a:p>
      </dgm:t>
    </dgm:pt>
    <dgm:pt modelId="{0D539553-A55D-43A1-88F6-6C2BB01B837A}" type="parTrans" cxnId="{ECF75860-73F0-4511-9E49-D913D4437D2D}">
      <dgm:prSet/>
      <dgm:spPr/>
      <dgm:t>
        <a:bodyPr/>
        <a:lstStyle/>
        <a:p>
          <a:endParaRPr lang="en-US"/>
        </a:p>
      </dgm:t>
    </dgm:pt>
    <dgm:pt modelId="{7B1FB6E6-3CC3-4ADF-BADE-6F89CC12A643}" type="sibTrans" cxnId="{ECF75860-73F0-4511-9E49-D913D4437D2D}">
      <dgm:prSet/>
      <dgm:spPr/>
      <dgm:t>
        <a:bodyPr/>
        <a:lstStyle/>
        <a:p>
          <a:endParaRPr lang="en-US"/>
        </a:p>
      </dgm:t>
    </dgm:pt>
    <dgm:pt modelId="{7FDE8ABA-8A39-4072-8820-1C6F91126BDD}">
      <dgm:prSet phldrT="[Text]" custT="1"/>
      <dgm:spPr/>
      <dgm:t>
        <a:bodyPr/>
        <a:lstStyle/>
        <a:p>
          <a:r>
            <a:rPr lang="en-US" sz="1050" b="1">
              <a:latin typeface="+mn-lt"/>
            </a:rPr>
            <a:t> 2020: </a:t>
          </a:r>
          <a:r>
            <a:rPr lang="en-US" sz="1050" b="1" i="1">
              <a:latin typeface="+mn-lt"/>
            </a:rPr>
            <a:t>Traditional ML-Based QE (QuEst, QuEst++)</a:t>
          </a:r>
          <a:endParaRPr lang="en-US" sz="1050" b="1">
            <a:latin typeface="+mn-lt"/>
          </a:endParaRPr>
        </a:p>
      </dgm:t>
    </dgm:pt>
    <dgm:pt modelId="{A1C63B0E-6484-4DF9-9721-B09957491B3F}" type="parTrans" cxnId="{95609EF5-3B52-40A3-AD89-DF2AFB926322}">
      <dgm:prSet/>
      <dgm:spPr/>
      <dgm:t>
        <a:bodyPr/>
        <a:lstStyle/>
        <a:p>
          <a:endParaRPr lang="en-US"/>
        </a:p>
      </dgm:t>
    </dgm:pt>
    <dgm:pt modelId="{50CC8C32-1BC9-4CEF-B73B-A8154E3C792F}" type="sibTrans" cxnId="{95609EF5-3B52-40A3-AD89-DF2AFB926322}">
      <dgm:prSet/>
      <dgm:spPr/>
      <dgm:t>
        <a:bodyPr/>
        <a:lstStyle/>
        <a:p>
          <a:endParaRPr lang="en-US"/>
        </a:p>
      </dgm:t>
    </dgm:pt>
    <dgm:pt modelId="{8636B5CC-CCE5-4C16-8B9A-6BE11BBCF3D3}">
      <dgm:prSet phldrT="[Text]" custT="1"/>
      <dgm:spPr/>
      <dgm:t>
        <a:bodyPr/>
        <a:lstStyle/>
        <a:p>
          <a:r>
            <a:rPr lang="en-US" sz="1050" b="1"/>
            <a:t> 2021: </a:t>
          </a:r>
          <a:r>
            <a:rPr lang="en-US" sz="1050" b="1" i="1"/>
            <a:t>Cross-Lingual Models (XLM-R, TransQuest,</a:t>
          </a:r>
          <a:r>
            <a:rPr lang="en-IN" sz="1050" b="1"/>
            <a:t> mDistilBERT and</a:t>
          </a:r>
          <a:r>
            <a:rPr lang="en-IN" sz="1050"/>
            <a:t> </a:t>
          </a:r>
          <a:r>
            <a:rPr lang="en-IN" sz="1050" b="1"/>
            <a:t>XLM-RoBERTa</a:t>
          </a:r>
          <a:r>
            <a:rPr lang="en-US" sz="1050" b="1" i="1"/>
            <a:t>)</a:t>
          </a:r>
          <a:r>
            <a:rPr lang="en-US" sz="1050"/>
            <a:t>.</a:t>
          </a:r>
          <a:endParaRPr lang="en-US" sz="1050" b="1"/>
        </a:p>
      </dgm:t>
    </dgm:pt>
    <dgm:pt modelId="{042375E0-6D5D-416A-BE88-654FFFEDB86C}" type="parTrans" cxnId="{6C98DBB8-D659-4671-B50E-609617159DD8}">
      <dgm:prSet/>
      <dgm:spPr/>
      <dgm:t>
        <a:bodyPr/>
        <a:lstStyle/>
        <a:p>
          <a:endParaRPr lang="en-US"/>
        </a:p>
      </dgm:t>
    </dgm:pt>
    <dgm:pt modelId="{74B5E4EE-F2D3-4795-94E2-25043E9871D5}" type="sibTrans" cxnId="{6C98DBB8-D659-4671-B50E-609617159DD8}">
      <dgm:prSet/>
      <dgm:spPr/>
      <dgm:t>
        <a:bodyPr/>
        <a:lstStyle/>
        <a:p>
          <a:endParaRPr lang="en-US"/>
        </a:p>
      </dgm:t>
    </dgm:pt>
    <dgm:pt modelId="{FF35715D-A111-4E19-B12B-1A5596C7B2A3}">
      <dgm:prSet phldrT="[Text]" custT="1"/>
      <dgm:spPr/>
      <dgm:t>
        <a:bodyPr/>
        <a:lstStyle/>
        <a:p>
          <a:pPr algn="l"/>
          <a:r>
            <a:rPr lang="en-US" sz="1050" b="1"/>
            <a:t>2024: </a:t>
          </a:r>
          <a:r>
            <a:rPr lang="en-US" sz="1050" b="1" i="1"/>
            <a:t>LLMs and Reference-Less QE (COMET, GEMBA)</a:t>
          </a:r>
          <a:endParaRPr lang="en-US" sz="1050" b="1"/>
        </a:p>
      </dgm:t>
    </dgm:pt>
    <dgm:pt modelId="{84F8BBFF-1D4E-46A9-9586-D1DF3461A49A}" type="parTrans" cxnId="{8713AE49-E6E2-4DEE-88EF-2AFD10A02060}">
      <dgm:prSet/>
      <dgm:spPr/>
      <dgm:t>
        <a:bodyPr/>
        <a:lstStyle/>
        <a:p>
          <a:endParaRPr lang="en-US"/>
        </a:p>
      </dgm:t>
    </dgm:pt>
    <dgm:pt modelId="{4A0A9002-F97D-49B5-ABF3-C11E2A8F93CB}" type="sibTrans" cxnId="{8713AE49-E6E2-4DEE-88EF-2AFD10A02060}">
      <dgm:prSet/>
      <dgm:spPr/>
      <dgm:t>
        <a:bodyPr/>
        <a:lstStyle/>
        <a:p>
          <a:endParaRPr lang="en-US"/>
        </a:p>
      </dgm:t>
    </dgm:pt>
    <dgm:pt modelId="{DF3AF15D-8915-46A2-B57A-70F621F84CCD}">
      <dgm:prSet phldrT="[Text]" custT="1"/>
      <dgm:spPr/>
      <dgm:t>
        <a:bodyPr/>
        <a:lstStyle/>
        <a:p>
          <a:pPr algn="l"/>
          <a:r>
            <a:rPr lang="en-US" sz="1050" b="1"/>
            <a:t>2025+: </a:t>
          </a:r>
          <a:r>
            <a:rPr lang="en-US" sz="1050" b="1" i="1"/>
            <a:t>Specialized Instruction-Tuned LLMs (LLaMA-3.2-3B, Aya-Expanse-8B)</a:t>
          </a:r>
          <a:endParaRPr lang="en-US" sz="1050" b="1"/>
        </a:p>
      </dgm:t>
    </dgm:pt>
    <dgm:pt modelId="{B24BB2BF-CF70-42FD-A242-96C4CB195039}" type="parTrans" cxnId="{19DD0A7A-EE00-4179-A169-1FB0566AF804}">
      <dgm:prSet/>
      <dgm:spPr/>
      <dgm:t>
        <a:bodyPr/>
        <a:lstStyle/>
        <a:p>
          <a:endParaRPr lang="en-US"/>
        </a:p>
      </dgm:t>
    </dgm:pt>
    <dgm:pt modelId="{E6C81CEB-93A5-43FB-889F-2E46541D1717}" type="sibTrans" cxnId="{19DD0A7A-EE00-4179-A169-1FB0566AF804}">
      <dgm:prSet/>
      <dgm:spPr/>
      <dgm:t>
        <a:bodyPr/>
        <a:lstStyle/>
        <a:p>
          <a:endParaRPr lang="en-US"/>
        </a:p>
      </dgm:t>
    </dgm:pt>
    <dgm:pt modelId="{736E1AFD-C08A-4410-AFD7-8CC83074D0FD}">
      <dgm:prSet phldrT="[Text]" custT="1"/>
      <dgm:spPr/>
      <dgm:t>
        <a:bodyPr/>
        <a:lstStyle/>
        <a:p>
          <a:r>
            <a:rPr lang="en-US" sz="1200" b="1"/>
            <a:t>Cross Lingual and Transformer Phase</a:t>
          </a:r>
          <a:endParaRPr lang="en-US" sz="1050" b="1">
            <a:latin typeface="+mn-lt"/>
          </a:endParaRPr>
        </a:p>
      </dgm:t>
    </dgm:pt>
    <dgm:pt modelId="{BF9A8ABF-6D15-4701-871B-983B36FA5886}" type="parTrans" cxnId="{1B5B6379-A3CC-401A-A8D3-158B011A0E57}">
      <dgm:prSet/>
      <dgm:spPr/>
      <dgm:t>
        <a:bodyPr/>
        <a:lstStyle/>
        <a:p>
          <a:endParaRPr lang="en-US"/>
        </a:p>
      </dgm:t>
    </dgm:pt>
    <dgm:pt modelId="{906C86CB-0338-49B7-BB15-102259919654}" type="sibTrans" cxnId="{1B5B6379-A3CC-401A-A8D3-158B011A0E57}">
      <dgm:prSet/>
      <dgm:spPr/>
      <dgm:t>
        <a:bodyPr/>
        <a:lstStyle/>
        <a:p>
          <a:endParaRPr lang="en-US"/>
        </a:p>
      </dgm:t>
    </dgm:pt>
    <dgm:pt modelId="{C1E6273A-C03F-406E-97DF-57F0489040CB}">
      <dgm:prSet phldrT="[Text]" custT="1"/>
      <dgm:spPr/>
      <dgm:t>
        <a:bodyPr/>
        <a:lstStyle/>
        <a:p>
          <a:r>
            <a:rPr lang="en-US" sz="1200" b="1"/>
            <a:t>Large Language Models Phase</a:t>
          </a:r>
          <a:endParaRPr lang="en-US" sz="1050" b="1"/>
        </a:p>
      </dgm:t>
    </dgm:pt>
    <dgm:pt modelId="{E5A937CC-5C72-4652-B8EF-1AC53C8FB4E4}" type="parTrans" cxnId="{1BA60C2A-36B3-432A-8F1F-9D802CFD6D9D}">
      <dgm:prSet/>
      <dgm:spPr/>
      <dgm:t>
        <a:bodyPr/>
        <a:lstStyle/>
        <a:p>
          <a:endParaRPr lang="en-US"/>
        </a:p>
      </dgm:t>
    </dgm:pt>
    <dgm:pt modelId="{796C555B-1865-4C8E-A846-8437E9C8316B}" type="sibTrans" cxnId="{1BA60C2A-36B3-432A-8F1F-9D802CFD6D9D}">
      <dgm:prSet/>
      <dgm:spPr/>
      <dgm:t>
        <a:bodyPr/>
        <a:lstStyle/>
        <a:p>
          <a:endParaRPr lang="en-US"/>
        </a:p>
      </dgm:t>
    </dgm:pt>
    <dgm:pt modelId="{6ECD7AF2-ABC1-4A39-A6B9-19EB9E8547CA}">
      <dgm:prSet phldrT="[Text]" custT="1"/>
      <dgm:spPr/>
      <dgm:t>
        <a:bodyPr/>
        <a:lstStyle/>
        <a:p>
          <a:endParaRPr lang="en-US" sz="1050" b="1"/>
        </a:p>
      </dgm:t>
    </dgm:pt>
    <dgm:pt modelId="{17A3A8BE-011E-4F7B-872C-B86027B62F01}" type="parTrans" cxnId="{A4F64795-696E-4ED6-84B3-59BAA63315AF}">
      <dgm:prSet/>
      <dgm:spPr/>
      <dgm:t>
        <a:bodyPr/>
        <a:lstStyle/>
        <a:p>
          <a:endParaRPr lang="en-US"/>
        </a:p>
      </dgm:t>
    </dgm:pt>
    <dgm:pt modelId="{B310E706-05BA-49A0-884B-C8658EE004D8}" type="sibTrans" cxnId="{A4F64795-696E-4ED6-84B3-59BAA63315AF}">
      <dgm:prSet/>
      <dgm:spPr/>
      <dgm:t>
        <a:bodyPr/>
        <a:lstStyle/>
        <a:p>
          <a:endParaRPr lang="en-US"/>
        </a:p>
      </dgm:t>
    </dgm:pt>
    <dgm:pt modelId="{F7F3DF4D-494A-4A79-91F4-1E773FD17728}" type="pres">
      <dgm:prSet presAssocID="{C0844D36-96A9-4126-9ABF-70F191E4EBAB}" presName="composite" presStyleCnt="0">
        <dgm:presLayoutVars>
          <dgm:chMax val="5"/>
          <dgm:dir/>
          <dgm:animLvl val="ctr"/>
          <dgm:resizeHandles val="exact"/>
        </dgm:presLayoutVars>
      </dgm:prSet>
      <dgm:spPr/>
    </dgm:pt>
    <dgm:pt modelId="{BE88BD6B-7698-45BD-9692-ECA81D75B0E4}" type="pres">
      <dgm:prSet presAssocID="{C0844D36-96A9-4126-9ABF-70F191E4EBAB}" presName="cycle" presStyleCnt="0"/>
      <dgm:spPr/>
    </dgm:pt>
    <dgm:pt modelId="{477E89D2-490D-4D42-8523-EEF01D01F21B}" type="pres">
      <dgm:prSet presAssocID="{C0844D36-96A9-4126-9ABF-70F191E4EBAB}" presName="centerShape" presStyleCnt="0"/>
      <dgm:spPr/>
    </dgm:pt>
    <dgm:pt modelId="{6AA49825-6489-4035-8D00-E23D9C07F697}" type="pres">
      <dgm:prSet presAssocID="{C0844D36-96A9-4126-9ABF-70F191E4EBAB}" presName="connSite" presStyleLbl="node1" presStyleIdx="0" presStyleCnt="5"/>
      <dgm:spPr/>
    </dgm:pt>
    <dgm:pt modelId="{B0992473-4951-4505-AF95-9BB28355F0A6}" type="pres">
      <dgm:prSet presAssocID="{C0844D36-96A9-4126-9ABF-70F191E4EBAB}" presName="visible" presStyleLbl="node1" presStyleIdx="0" presStyleCnt="5" custLinFactNeighborX="-11903" custLinFactNeighborY="678"/>
      <dgm:spPr>
        <a:blipFill rotWithShape="1">
          <a:blip xmlns:r="http://schemas.openxmlformats.org/officeDocument/2006/relationships" r:embed="rId1"/>
          <a:srcRect/>
          <a:stretch>
            <a:fillRect/>
          </a:stretch>
        </a:blipFill>
      </dgm:spPr>
    </dgm:pt>
    <dgm:pt modelId="{993DACD6-1D1D-4C0D-8E82-528C53F55D34}" type="pres">
      <dgm:prSet presAssocID="{6991B4F3-BECF-49E3-84EF-C84471AC1766}" presName="Name25" presStyleLbl="parChTrans1D1" presStyleIdx="0" presStyleCnt="4"/>
      <dgm:spPr/>
    </dgm:pt>
    <dgm:pt modelId="{44B2A2D0-61AA-44EA-A66A-A06AE2C9A1F2}" type="pres">
      <dgm:prSet presAssocID="{D6A3083E-1253-4358-8485-C3524DFF9E2F}" presName="node" presStyleCnt="0"/>
      <dgm:spPr/>
    </dgm:pt>
    <dgm:pt modelId="{EA57D92E-8EB9-4A61-8833-F261D4920014}" type="pres">
      <dgm:prSet presAssocID="{D6A3083E-1253-4358-8485-C3524DFF9E2F}" presName="parentNode" presStyleLbl="node1" presStyleIdx="1" presStyleCnt="5">
        <dgm:presLayoutVars>
          <dgm:chMax val="1"/>
          <dgm:bulletEnabled val="1"/>
        </dgm:presLayoutVars>
      </dgm:prSet>
      <dgm:spPr/>
    </dgm:pt>
    <dgm:pt modelId="{EE0E4E50-7402-4117-80D3-A4A17B0AAF32}" type="pres">
      <dgm:prSet presAssocID="{D6A3083E-1253-4358-8485-C3524DFF9E2F}" presName="childNode" presStyleLbl="revTx" presStyleIdx="0" presStyleCnt="4">
        <dgm:presLayoutVars>
          <dgm:bulletEnabled val="1"/>
        </dgm:presLayoutVars>
      </dgm:prSet>
      <dgm:spPr/>
    </dgm:pt>
    <dgm:pt modelId="{FB4B35FE-243C-4665-B015-62F3C2FE668D}" type="pres">
      <dgm:prSet presAssocID="{95B8DBB6-BFBA-49A1-AC87-10124116ABFB}" presName="Name25" presStyleLbl="parChTrans1D1" presStyleIdx="1" presStyleCnt="4"/>
      <dgm:spPr/>
    </dgm:pt>
    <dgm:pt modelId="{36606AF7-9988-4DF8-B117-C5027E7D4958}" type="pres">
      <dgm:prSet presAssocID="{7A344A76-1469-4172-B748-4D0A5B2DB988}" presName="node" presStyleCnt="0"/>
      <dgm:spPr/>
    </dgm:pt>
    <dgm:pt modelId="{CFA06384-8659-4BF0-ADD2-14ABE455DB6A}" type="pres">
      <dgm:prSet presAssocID="{7A344A76-1469-4172-B748-4D0A5B2DB988}" presName="parentNode" presStyleLbl="node1" presStyleIdx="2" presStyleCnt="5">
        <dgm:presLayoutVars>
          <dgm:chMax val="1"/>
          <dgm:bulletEnabled val="1"/>
        </dgm:presLayoutVars>
      </dgm:prSet>
      <dgm:spPr/>
    </dgm:pt>
    <dgm:pt modelId="{8E34F4D3-D2B5-4ADA-BD40-0990E30B54E7}" type="pres">
      <dgm:prSet presAssocID="{7A344A76-1469-4172-B748-4D0A5B2DB988}" presName="childNode" presStyleLbl="revTx" presStyleIdx="1" presStyleCnt="4">
        <dgm:presLayoutVars>
          <dgm:bulletEnabled val="1"/>
        </dgm:presLayoutVars>
      </dgm:prSet>
      <dgm:spPr/>
    </dgm:pt>
    <dgm:pt modelId="{F867CDF5-948F-470F-9304-20B0C5169D68}" type="pres">
      <dgm:prSet presAssocID="{BF9A8ABF-6D15-4701-871B-983B36FA5886}" presName="Name25" presStyleLbl="parChTrans1D1" presStyleIdx="2" presStyleCnt="4"/>
      <dgm:spPr/>
    </dgm:pt>
    <dgm:pt modelId="{1038BCA0-5FE3-429B-93FF-DD4C1EFF4E16}" type="pres">
      <dgm:prSet presAssocID="{736E1AFD-C08A-4410-AFD7-8CC83074D0FD}" presName="node" presStyleCnt="0"/>
      <dgm:spPr/>
    </dgm:pt>
    <dgm:pt modelId="{FBD58A23-0ADF-4BA7-B3BF-56E32FC01C0F}" type="pres">
      <dgm:prSet presAssocID="{736E1AFD-C08A-4410-AFD7-8CC83074D0FD}" presName="parentNode" presStyleLbl="node1" presStyleIdx="3" presStyleCnt="5" custScaleX="108187" custScaleY="107647" custLinFactNeighborX="15479">
        <dgm:presLayoutVars>
          <dgm:chMax val="1"/>
          <dgm:bulletEnabled val="1"/>
        </dgm:presLayoutVars>
      </dgm:prSet>
      <dgm:spPr/>
    </dgm:pt>
    <dgm:pt modelId="{25CA6ED2-001D-480B-8E3C-6B533B57C1BE}" type="pres">
      <dgm:prSet presAssocID="{736E1AFD-C08A-4410-AFD7-8CC83074D0FD}" presName="childNode" presStyleLbl="revTx" presStyleIdx="2" presStyleCnt="4">
        <dgm:presLayoutVars>
          <dgm:bulletEnabled val="1"/>
        </dgm:presLayoutVars>
      </dgm:prSet>
      <dgm:spPr/>
    </dgm:pt>
    <dgm:pt modelId="{95406B4B-9A6B-4892-8EB1-5CF22C72DCB9}" type="pres">
      <dgm:prSet presAssocID="{E5A937CC-5C72-4652-B8EF-1AC53C8FB4E4}" presName="Name25" presStyleLbl="parChTrans1D1" presStyleIdx="3" presStyleCnt="4"/>
      <dgm:spPr/>
    </dgm:pt>
    <dgm:pt modelId="{B62CAF96-76D2-4F54-B7F8-9346679FB7AB}" type="pres">
      <dgm:prSet presAssocID="{C1E6273A-C03F-406E-97DF-57F0489040CB}" presName="node" presStyleCnt="0"/>
      <dgm:spPr/>
    </dgm:pt>
    <dgm:pt modelId="{9E09554A-CA81-4E2A-8C69-36D1B2FDC060}" type="pres">
      <dgm:prSet presAssocID="{C1E6273A-C03F-406E-97DF-57F0489040CB}" presName="parentNode" presStyleLbl="node1" presStyleIdx="4" presStyleCnt="5">
        <dgm:presLayoutVars>
          <dgm:chMax val="1"/>
          <dgm:bulletEnabled val="1"/>
        </dgm:presLayoutVars>
      </dgm:prSet>
      <dgm:spPr/>
    </dgm:pt>
    <dgm:pt modelId="{D3C0669A-ABA4-4C2E-9E92-87F2AFA70C51}" type="pres">
      <dgm:prSet presAssocID="{C1E6273A-C03F-406E-97DF-57F0489040CB}" presName="childNode" presStyleLbl="revTx" presStyleIdx="3" presStyleCnt="4">
        <dgm:presLayoutVars>
          <dgm:bulletEnabled val="1"/>
        </dgm:presLayoutVars>
      </dgm:prSet>
      <dgm:spPr/>
    </dgm:pt>
  </dgm:ptLst>
  <dgm:cxnLst>
    <dgm:cxn modelId="{79B0B901-1E01-4632-B7C6-A272F09FACEB}" type="presOf" srcId="{FF35715D-A111-4E19-B12B-1A5596C7B2A3}" destId="{D3C0669A-ABA4-4C2E-9E92-87F2AFA70C51}" srcOrd="0" destOrd="0" presId="urn:microsoft.com/office/officeart/2005/8/layout/radial2"/>
    <dgm:cxn modelId="{269ACF14-EAD5-472A-ACEA-FD853BD91B5B}" type="presOf" srcId="{E5A937CC-5C72-4652-B8EF-1AC53C8FB4E4}" destId="{95406B4B-9A6B-4892-8EB1-5CF22C72DCB9}" srcOrd="0" destOrd="0" presId="urn:microsoft.com/office/officeart/2005/8/layout/radial2"/>
    <dgm:cxn modelId="{F4F19517-4AF6-4383-A45B-3EB3BAC6A535}" srcId="{C0844D36-96A9-4126-9ABF-70F191E4EBAB}" destId="{D6A3083E-1253-4358-8485-C3524DFF9E2F}" srcOrd="0" destOrd="0" parTransId="{6991B4F3-BECF-49E3-84EF-C84471AC1766}" sibTransId="{245128EF-8D3A-4350-982D-40F36A5CF76C}"/>
    <dgm:cxn modelId="{E0B7DA18-B633-420F-BDED-806897601865}" type="presOf" srcId="{95B8DBB6-BFBA-49A1-AC87-10124116ABFB}" destId="{FB4B35FE-243C-4665-B015-62F3C2FE668D}" srcOrd="0" destOrd="0" presId="urn:microsoft.com/office/officeart/2005/8/layout/radial2"/>
    <dgm:cxn modelId="{4355251B-445B-4B64-8C73-4C2EBBE7D01C}" srcId="{C0844D36-96A9-4126-9ABF-70F191E4EBAB}" destId="{7A344A76-1469-4172-B748-4D0A5B2DB988}" srcOrd="1" destOrd="0" parTransId="{95B8DBB6-BFBA-49A1-AC87-10124116ABFB}" sibTransId="{67C74A6F-6385-40F9-A70D-319598997710}"/>
    <dgm:cxn modelId="{230D0F1C-6859-4813-8C39-1AC29426959E}" type="presOf" srcId="{8636B5CC-CCE5-4C16-8B9A-6BE11BBCF3D3}" destId="{25CA6ED2-001D-480B-8E3C-6B533B57C1BE}" srcOrd="0" destOrd="0" presId="urn:microsoft.com/office/officeart/2005/8/layout/radial2"/>
    <dgm:cxn modelId="{1BA60C2A-36B3-432A-8F1F-9D802CFD6D9D}" srcId="{C0844D36-96A9-4126-9ABF-70F191E4EBAB}" destId="{C1E6273A-C03F-406E-97DF-57F0489040CB}" srcOrd="3" destOrd="0" parTransId="{E5A937CC-5C72-4652-B8EF-1AC53C8FB4E4}" sibTransId="{796C555B-1865-4C8E-A846-8437E9C8316B}"/>
    <dgm:cxn modelId="{ECF75860-73F0-4511-9E49-D913D4437D2D}" srcId="{7A344A76-1469-4172-B748-4D0A5B2DB988}" destId="{6E820E1B-4377-4856-81F3-82D9E08598F9}" srcOrd="0" destOrd="0" parTransId="{0D539553-A55D-43A1-88F6-6C2BB01B837A}" sibTransId="{7B1FB6E6-3CC3-4ADF-BADE-6F89CC12A643}"/>
    <dgm:cxn modelId="{F01D5369-DDB8-4A56-95E6-04428CCB7E51}" type="presOf" srcId="{C17C785B-DCDB-4546-B7B2-64D90148C327}" destId="{EE0E4E50-7402-4117-80D3-A4A17B0AAF32}" srcOrd="0" destOrd="1" presId="urn:microsoft.com/office/officeart/2005/8/layout/radial2"/>
    <dgm:cxn modelId="{03C0AA69-E7F7-4508-A716-8DA06C6E05D3}" type="presOf" srcId="{6ECD7AF2-ABC1-4A39-A6B9-19EB9E8547CA}" destId="{25CA6ED2-001D-480B-8E3C-6B533B57C1BE}" srcOrd="0" destOrd="1" presId="urn:microsoft.com/office/officeart/2005/8/layout/radial2"/>
    <dgm:cxn modelId="{8713AE49-E6E2-4DEE-88EF-2AFD10A02060}" srcId="{C1E6273A-C03F-406E-97DF-57F0489040CB}" destId="{FF35715D-A111-4E19-B12B-1A5596C7B2A3}" srcOrd="0" destOrd="0" parTransId="{84F8BBFF-1D4E-46A9-9586-D1DF3461A49A}" sibTransId="{4A0A9002-F97D-49B5-ABF3-C11E2A8F93CB}"/>
    <dgm:cxn modelId="{25A7714E-BF47-4B11-8BD4-3E564383B6E1}" srcId="{D6A3083E-1253-4358-8485-C3524DFF9E2F}" destId="{17416980-3025-4498-BA55-59C194AD5FA6}" srcOrd="0" destOrd="0" parTransId="{B9FB0F00-7358-4E1E-84F7-CD62FAEB2ADD}" sibTransId="{C44DE74A-45C5-42F5-814E-905A08C4A192}"/>
    <dgm:cxn modelId="{308D7B4E-B91D-42D8-BF81-FAC7FDFF0836}" type="presOf" srcId="{BF9A8ABF-6D15-4701-871B-983B36FA5886}" destId="{F867CDF5-948F-470F-9304-20B0C5169D68}" srcOrd="0" destOrd="0" presId="urn:microsoft.com/office/officeart/2005/8/layout/radial2"/>
    <dgm:cxn modelId="{CE6AC070-270D-4B80-AB24-6257B9711C26}" type="presOf" srcId="{7A344A76-1469-4172-B748-4D0A5B2DB988}" destId="{CFA06384-8659-4BF0-ADD2-14ABE455DB6A}" srcOrd="0" destOrd="0" presId="urn:microsoft.com/office/officeart/2005/8/layout/radial2"/>
    <dgm:cxn modelId="{F42F4274-2194-4181-BE33-F26E117CF19E}" type="presOf" srcId="{7FDE8ABA-8A39-4072-8820-1C6F91126BDD}" destId="{8E34F4D3-D2B5-4ADA-BD40-0990E30B54E7}" srcOrd="0" destOrd="1" presId="urn:microsoft.com/office/officeart/2005/8/layout/radial2"/>
    <dgm:cxn modelId="{1B5B6379-A3CC-401A-A8D3-158B011A0E57}" srcId="{C0844D36-96A9-4126-9ABF-70F191E4EBAB}" destId="{736E1AFD-C08A-4410-AFD7-8CC83074D0FD}" srcOrd="2" destOrd="0" parTransId="{BF9A8ABF-6D15-4701-871B-983B36FA5886}" sibTransId="{906C86CB-0338-49B7-BB15-102259919654}"/>
    <dgm:cxn modelId="{19DD0A7A-EE00-4179-A169-1FB0566AF804}" srcId="{C1E6273A-C03F-406E-97DF-57F0489040CB}" destId="{DF3AF15D-8915-46A2-B57A-70F621F84CCD}" srcOrd="1" destOrd="0" parTransId="{B24BB2BF-CF70-42FD-A242-96C4CB195039}" sibTransId="{E6C81CEB-93A5-43FB-889F-2E46541D1717}"/>
    <dgm:cxn modelId="{EF8AA188-B437-41EA-A304-10CA8FB1D12D}" srcId="{D6A3083E-1253-4358-8485-C3524DFF9E2F}" destId="{C17C785B-DCDB-4546-B7B2-64D90148C327}" srcOrd="1" destOrd="0" parTransId="{B2A6C8C1-B078-4072-AB21-5378799F4052}" sibTransId="{A6533B2E-A596-48FF-8D94-3F19D81A4597}"/>
    <dgm:cxn modelId="{A4F64795-696E-4ED6-84B3-59BAA63315AF}" srcId="{736E1AFD-C08A-4410-AFD7-8CC83074D0FD}" destId="{6ECD7AF2-ABC1-4A39-A6B9-19EB9E8547CA}" srcOrd="1" destOrd="0" parTransId="{17A3A8BE-011E-4F7B-872C-B86027B62F01}" sibTransId="{B310E706-05BA-49A0-884B-C8658EE004D8}"/>
    <dgm:cxn modelId="{1018E197-B307-4438-9F18-38E46B3575B6}" type="presOf" srcId="{17416980-3025-4498-BA55-59C194AD5FA6}" destId="{EE0E4E50-7402-4117-80D3-A4A17B0AAF32}" srcOrd="0" destOrd="0" presId="urn:microsoft.com/office/officeart/2005/8/layout/radial2"/>
    <dgm:cxn modelId="{664A4EB0-53C9-4AB1-B071-9BFC486BCE57}" type="presOf" srcId="{736E1AFD-C08A-4410-AFD7-8CC83074D0FD}" destId="{FBD58A23-0ADF-4BA7-B3BF-56E32FC01C0F}" srcOrd="0" destOrd="0" presId="urn:microsoft.com/office/officeart/2005/8/layout/radial2"/>
    <dgm:cxn modelId="{6C98DBB8-D659-4671-B50E-609617159DD8}" srcId="{736E1AFD-C08A-4410-AFD7-8CC83074D0FD}" destId="{8636B5CC-CCE5-4C16-8B9A-6BE11BBCF3D3}" srcOrd="0" destOrd="0" parTransId="{042375E0-6D5D-416A-BE88-654FFFEDB86C}" sibTransId="{74B5E4EE-F2D3-4795-94E2-25043E9871D5}"/>
    <dgm:cxn modelId="{EA7C4DBC-0006-4827-A309-E42A9CAD80F1}" type="presOf" srcId="{DF3AF15D-8915-46A2-B57A-70F621F84CCD}" destId="{D3C0669A-ABA4-4C2E-9E92-87F2AFA70C51}" srcOrd="0" destOrd="1" presId="urn:microsoft.com/office/officeart/2005/8/layout/radial2"/>
    <dgm:cxn modelId="{21D324C8-959E-4A43-88BC-873B76D45634}" type="presOf" srcId="{6991B4F3-BECF-49E3-84EF-C84471AC1766}" destId="{993DACD6-1D1D-4C0D-8E82-528C53F55D34}" srcOrd="0" destOrd="0" presId="urn:microsoft.com/office/officeart/2005/8/layout/radial2"/>
    <dgm:cxn modelId="{EB06F8C8-6DDB-4FB7-93BA-E35216F2E3D6}" type="presOf" srcId="{C0844D36-96A9-4126-9ABF-70F191E4EBAB}" destId="{F7F3DF4D-494A-4A79-91F4-1E773FD17728}" srcOrd="0" destOrd="0" presId="urn:microsoft.com/office/officeart/2005/8/layout/radial2"/>
    <dgm:cxn modelId="{2A3E6BE3-3BDE-4938-B85E-CDEFC7284AB6}" type="presOf" srcId="{D6A3083E-1253-4358-8485-C3524DFF9E2F}" destId="{EA57D92E-8EB9-4A61-8833-F261D4920014}" srcOrd="0" destOrd="0" presId="urn:microsoft.com/office/officeart/2005/8/layout/radial2"/>
    <dgm:cxn modelId="{B2C021E5-1370-473A-9F2B-3D65F976573B}" type="presOf" srcId="{C1E6273A-C03F-406E-97DF-57F0489040CB}" destId="{9E09554A-CA81-4E2A-8C69-36D1B2FDC060}" srcOrd="0" destOrd="0" presId="urn:microsoft.com/office/officeart/2005/8/layout/radial2"/>
    <dgm:cxn modelId="{53F85CE9-A190-4D31-888F-E08E83C1F498}" type="presOf" srcId="{6E820E1B-4377-4856-81F3-82D9E08598F9}" destId="{8E34F4D3-D2B5-4ADA-BD40-0990E30B54E7}" srcOrd="0" destOrd="0" presId="urn:microsoft.com/office/officeart/2005/8/layout/radial2"/>
    <dgm:cxn modelId="{95609EF5-3B52-40A3-AD89-DF2AFB926322}" srcId="{7A344A76-1469-4172-B748-4D0A5B2DB988}" destId="{7FDE8ABA-8A39-4072-8820-1C6F91126BDD}" srcOrd="1" destOrd="0" parTransId="{A1C63B0E-6484-4DF9-9721-B09957491B3F}" sibTransId="{50CC8C32-1BC9-4CEF-B73B-A8154E3C792F}"/>
    <dgm:cxn modelId="{9A09B35E-D377-42D5-B012-C58A3153CCA4}" type="presParOf" srcId="{F7F3DF4D-494A-4A79-91F4-1E773FD17728}" destId="{BE88BD6B-7698-45BD-9692-ECA81D75B0E4}" srcOrd="0" destOrd="0" presId="urn:microsoft.com/office/officeart/2005/8/layout/radial2"/>
    <dgm:cxn modelId="{4996861D-950D-4249-B435-89EBFB37E601}" type="presParOf" srcId="{BE88BD6B-7698-45BD-9692-ECA81D75B0E4}" destId="{477E89D2-490D-4D42-8523-EEF01D01F21B}" srcOrd="0" destOrd="0" presId="urn:microsoft.com/office/officeart/2005/8/layout/radial2"/>
    <dgm:cxn modelId="{8692BA95-9FFD-4AA7-ACC2-55DD84D6DE71}" type="presParOf" srcId="{477E89D2-490D-4D42-8523-EEF01D01F21B}" destId="{6AA49825-6489-4035-8D00-E23D9C07F697}" srcOrd="0" destOrd="0" presId="urn:microsoft.com/office/officeart/2005/8/layout/radial2"/>
    <dgm:cxn modelId="{AD1B3230-09E4-438F-91EF-0BFB23C0822C}" type="presParOf" srcId="{477E89D2-490D-4D42-8523-EEF01D01F21B}" destId="{B0992473-4951-4505-AF95-9BB28355F0A6}" srcOrd="1" destOrd="0" presId="urn:microsoft.com/office/officeart/2005/8/layout/radial2"/>
    <dgm:cxn modelId="{44128890-EE75-434F-8DC1-96532324146C}" type="presParOf" srcId="{BE88BD6B-7698-45BD-9692-ECA81D75B0E4}" destId="{993DACD6-1D1D-4C0D-8E82-528C53F55D34}" srcOrd="1" destOrd="0" presId="urn:microsoft.com/office/officeart/2005/8/layout/radial2"/>
    <dgm:cxn modelId="{678D8D30-BD6E-4A1C-A96E-5982817BFFFE}" type="presParOf" srcId="{BE88BD6B-7698-45BD-9692-ECA81D75B0E4}" destId="{44B2A2D0-61AA-44EA-A66A-A06AE2C9A1F2}" srcOrd="2" destOrd="0" presId="urn:microsoft.com/office/officeart/2005/8/layout/radial2"/>
    <dgm:cxn modelId="{D28A07A6-CC29-4B96-BE98-79C13D6C7F32}" type="presParOf" srcId="{44B2A2D0-61AA-44EA-A66A-A06AE2C9A1F2}" destId="{EA57D92E-8EB9-4A61-8833-F261D4920014}" srcOrd="0" destOrd="0" presId="urn:microsoft.com/office/officeart/2005/8/layout/radial2"/>
    <dgm:cxn modelId="{007BF659-E20D-4F58-8792-9C6F39DF9C3E}" type="presParOf" srcId="{44B2A2D0-61AA-44EA-A66A-A06AE2C9A1F2}" destId="{EE0E4E50-7402-4117-80D3-A4A17B0AAF32}" srcOrd="1" destOrd="0" presId="urn:microsoft.com/office/officeart/2005/8/layout/radial2"/>
    <dgm:cxn modelId="{9A044F4C-4329-4FA3-A300-12B4E108E2D3}" type="presParOf" srcId="{BE88BD6B-7698-45BD-9692-ECA81D75B0E4}" destId="{FB4B35FE-243C-4665-B015-62F3C2FE668D}" srcOrd="3" destOrd="0" presId="urn:microsoft.com/office/officeart/2005/8/layout/radial2"/>
    <dgm:cxn modelId="{92A475BE-F2B3-4F66-A61A-892B36567ADA}" type="presParOf" srcId="{BE88BD6B-7698-45BD-9692-ECA81D75B0E4}" destId="{36606AF7-9988-4DF8-B117-C5027E7D4958}" srcOrd="4" destOrd="0" presId="urn:microsoft.com/office/officeart/2005/8/layout/radial2"/>
    <dgm:cxn modelId="{1F66D78A-F809-4508-B92F-0B1CA38CFB20}" type="presParOf" srcId="{36606AF7-9988-4DF8-B117-C5027E7D4958}" destId="{CFA06384-8659-4BF0-ADD2-14ABE455DB6A}" srcOrd="0" destOrd="0" presId="urn:microsoft.com/office/officeart/2005/8/layout/radial2"/>
    <dgm:cxn modelId="{C08B66A0-AE71-4F32-9CEA-90C22803C202}" type="presParOf" srcId="{36606AF7-9988-4DF8-B117-C5027E7D4958}" destId="{8E34F4D3-D2B5-4ADA-BD40-0990E30B54E7}" srcOrd="1" destOrd="0" presId="urn:microsoft.com/office/officeart/2005/8/layout/radial2"/>
    <dgm:cxn modelId="{AFD41CC0-ACC4-411B-BC51-35514299B182}" type="presParOf" srcId="{BE88BD6B-7698-45BD-9692-ECA81D75B0E4}" destId="{F867CDF5-948F-470F-9304-20B0C5169D68}" srcOrd="5" destOrd="0" presId="urn:microsoft.com/office/officeart/2005/8/layout/radial2"/>
    <dgm:cxn modelId="{A56E9C90-685F-48DB-84C6-6D4FFE79525E}" type="presParOf" srcId="{BE88BD6B-7698-45BD-9692-ECA81D75B0E4}" destId="{1038BCA0-5FE3-429B-93FF-DD4C1EFF4E16}" srcOrd="6" destOrd="0" presId="urn:microsoft.com/office/officeart/2005/8/layout/radial2"/>
    <dgm:cxn modelId="{D3AE9528-4E75-493A-95DA-05F1E72E519E}" type="presParOf" srcId="{1038BCA0-5FE3-429B-93FF-DD4C1EFF4E16}" destId="{FBD58A23-0ADF-4BA7-B3BF-56E32FC01C0F}" srcOrd="0" destOrd="0" presId="urn:microsoft.com/office/officeart/2005/8/layout/radial2"/>
    <dgm:cxn modelId="{BA584040-48B7-43E2-B42C-21F1A75CD497}" type="presParOf" srcId="{1038BCA0-5FE3-429B-93FF-DD4C1EFF4E16}" destId="{25CA6ED2-001D-480B-8E3C-6B533B57C1BE}" srcOrd="1" destOrd="0" presId="urn:microsoft.com/office/officeart/2005/8/layout/radial2"/>
    <dgm:cxn modelId="{2C8DFC40-35D7-43C7-A119-81165BA82236}" type="presParOf" srcId="{BE88BD6B-7698-45BD-9692-ECA81D75B0E4}" destId="{95406B4B-9A6B-4892-8EB1-5CF22C72DCB9}" srcOrd="7" destOrd="0" presId="urn:microsoft.com/office/officeart/2005/8/layout/radial2"/>
    <dgm:cxn modelId="{4FD307DD-9F2D-4BF7-ABAE-81AD03D9DA07}" type="presParOf" srcId="{BE88BD6B-7698-45BD-9692-ECA81D75B0E4}" destId="{B62CAF96-76D2-4F54-B7F8-9346679FB7AB}" srcOrd="8" destOrd="0" presId="urn:microsoft.com/office/officeart/2005/8/layout/radial2"/>
    <dgm:cxn modelId="{C74BA4D5-9B42-4D1E-BD91-7D005EA89B2F}" type="presParOf" srcId="{B62CAF96-76D2-4F54-B7F8-9346679FB7AB}" destId="{9E09554A-CA81-4E2A-8C69-36D1B2FDC060}" srcOrd="0" destOrd="0" presId="urn:microsoft.com/office/officeart/2005/8/layout/radial2"/>
    <dgm:cxn modelId="{64255A8E-BF40-4C94-807F-BE08C58CE572}" type="presParOf" srcId="{B62CAF96-76D2-4F54-B7F8-9346679FB7AB}" destId="{D3C0669A-ABA4-4C2E-9E92-87F2AFA70C51}" srcOrd="1" destOrd="0" presId="urn:microsoft.com/office/officeart/2005/8/layout/radial2"/>
  </dgm:cxnLst>
  <dgm:bg/>
  <dgm:whole/>
  <dgm:extLst>
    <a:ext uri="http://schemas.microsoft.com/office/drawing/2008/diagram">
      <dsp:dataModelExt xmlns:dsp="http://schemas.microsoft.com/office/drawing/2008/diagram" relId="rId10"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95406B4B-9A6B-4892-8EB1-5CF22C72DCB9}">
      <dsp:nvSpPr>
        <dsp:cNvPr id="0" name=""/>
        <dsp:cNvSpPr/>
      </dsp:nvSpPr>
      <dsp:spPr>
        <a:xfrm rot="3683674">
          <a:off x="1537405" y="3000189"/>
          <a:ext cx="790747" cy="50097"/>
        </a:xfrm>
        <a:custGeom>
          <a:avLst/>
          <a:gdLst/>
          <a:ahLst/>
          <a:cxnLst/>
          <a:rect l="0" t="0" r="0" b="0"/>
          <a:pathLst>
            <a:path>
              <a:moveTo>
                <a:pt x="0" y="25048"/>
              </a:moveTo>
              <a:lnTo>
                <a:pt x="790747" y="250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867CDF5-948F-470F-9304-20B0C5169D68}">
      <dsp:nvSpPr>
        <dsp:cNvPr id="0" name=""/>
        <dsp:cNvSpPr/>
      </dsp:nvSpPr>
      <dsp:spPr>
        <a:xfrm rot="1213465">
          <a:off x="1972881" y="2420207"/>
          <a:ext cx="659850" cy="50097"/>
        </a:xfrm>
        <a:custGeom>
          <a:avLst/>
          <a:gdLst/>
          <a:ahLst/>
          <a:cxnLst/>
          <a:rect l="0" t="0" r="0" b="0"/>
          <a:pathLst>
            <a:path>
              <a:moveTo>
                <a:pt x="0" y="25048"/>
              </a:moveTo>
              <a:lnTo>
                <a:pt x="659850" y="250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FB4B35FE-243C-4665-B015-62F3C2FE668D}">
      <dsp:nvSpPr>
        <dsp:cNvPr id="0" name=""/>
        <dsp:cNvSpPr/>
      </dsp:nvSpPr>
      <dsp:spPr>
        <a:xfrm rot="20287109">
          <a:off x="1972888" y="1777992"/>
          <a:ext cx="564490" cy="50097"/>
        </a:xfrm>
        <a:custGeom>
          <a:avLst/>
          <a:gdLst/>
          <a:ahLst/>
          <a:cxnLst/>
          <a:rect l="0" t="0" r="0" b="0"/>
          <a:pathLst>
            <a:path>
              <a:moveTo>
                <a:pt x="0" y="25048"/>
              </a:moveTo>
              <a:lnTo>
                <a:pt x="564490" y="250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993DACD6-1D1D-4C0D-8E82-528C53F55D34}">
      <dsp:nvSpPr>
        <dsp:cNvPr id="0" name=""/>
        <dsp:cNvSpPr/>
      </dsp:nvSpPr>
      <dsp:spPr>
        <a:xfrm rot="17916326">
          <a:off x="1537405" y="1207387"/>
          <a:ext cx="790747" cy="50097"/>
        </a:xfrm>
        <a:custGeom>
          <a:avLst/>
          <a:gdLst/>
          <a:ahLst/>
          <a:cxnLst/>
          <a:rect l="0" t="0" r="0" b="0"/>
          <a:pathLst>
            <a:path>
              <a:moveTo>
                <a:pt x="0" y="25048"/>
              </a:moveTo>
              <a:lnTo>
                <a:pt x="790747" y="25048"/>
              </a:lnTo>
            </a:path>
          </a:pathLst>
        </a:custGeom>
        <a:noFill/>
        <a:ln w="12700" cap="flat" cmpd="sng" algn="ctr">
          <a:solidFill>
            <a:schemeClr val="dk2">
              <a:shade val="60000"/>
              <a:hueOff val="0"/>
              <a:satOff val="0"/>
              <a:lumOff val="0"/>
              <a:alphaOff val="0"/>
            </a:schemeClr>
          </a:solidFill>
          <a:prstDash val="solid"/>
          <a:miter lim="800000"/>
        </a:ln>
        <a:effectLst/>
      </dsp:spPr>
      <dsp:style>
        <a:lnRef idx="2">
          <a:scrgbClr r="0" g="0" b="0"/>
        </a:lnRef>
        <a:fillRef idx="0">
          <a:scrgbClr r="0" g="0" b="0"/>
        </a:fillRef>
        <a:effectRef idx="0">
          <a:scrgbClr r="0" g="0" b="0"/>
        </a:effectRef>
        <a:fontRef idx="minor"/>
      </dsp:style>
    </dsp:sp>
    <dsp:sp modelId="{B0992473-4951-4505-AF95-9BB28355F0A6}">
      <dsp:nvSpPr>
        <dsp:cNvPr id="0" name=""/>
        <dsp:cNvSpPr/>
      </dsp:nvSpPr>
      <dsp:spPr>
        <a:xfrm>
          <a:off x="472434" y="1354781"/>
          <a:ext cx="1569392" cy="1569392"/>
        </a:xfrm>
        <a:prstGeom prst="ellipse">
          <a:avLst/>
        </a:prstGeom>
        <a:blipFill rotWithShape="1">
          <a:blip xmlns:r="http://schemas.openxmlformats.org/officeDocument/2006/relationships" r:embed="rId1"/>
          <a:srcRect/>
          <a:stretch>
            <a:fillRect/>
          </a:stretch>
        </a:blip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sp>
    <dsp:sp modelId="{EA57D92E-8EB9-4A61-8833-F261D4920014}">
      <dsp:nvSpPr>
        <dsp:cNvPr id="0" name=""/>
        <dsp:cNvSpPr/>
      </dsp:nvSpPr>
      <dsp:spPr>
        <a:xfrm>
          <a:off x="1876672" y="1156"/>
          <a:ext cx="941635" cy="941635"/>
        </a:xfrm>
        <a:prstGeom prst="ellipse">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Early Development Phase</a:t>
          </a:r>
        </a:p>
      </dsp:txBody>
      <dsp:txXfrm>
        <a:off x="2014571" y="139055"/>
        <a:ext cx="665837" cy="665837"/>
      </dsp:txXfrm>
    </dsp:sp>
    <dsp:sp modelId="{EE0E4E50-7402-4117-80D3-A4A17B0AAF32}">
      <dsp:nvSpPr>
        <dsp:cNvPr id="0" name=""/>
        <dsp:cNvSpPr/>
      </dsp:nvSpPr>
      <dsp:spPr>
        <a:xfrm>
          <a:off x="2912471" y="1156"/>
          <a:ext cx="1412453" cy="9416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44500">
            <a:lnSpc>
              <a:spcPct val="90000"/>
            </a:lnSpc>
            <a:spcBef>
              <a:spcPct val="0"/>
            </a:spcBef>
            <a:spcAft>
              <a:spcPct val="15000"/>
            </a:spcAft>
            <a:buChar char="•"/>
          </a:pPr>
          <a:r>
            <a:rPr lang="en-US" sz="1000" b="1" kern="1200"/>
            <a:t>2013 Word Embeddings (Word2Vec, Glove)</a:t>
          </a:r>
          <a:endParaRPr lang="en-US" sz="1000" kern="1200"/>
        </a:p>
        <a:p>
          <a:pPr marL="57150" lvl="1" indent="-57150" algn="l" defTabSz="466725">
            <a:lnSpc>
              <a:spcPct val="90000"/>
            </a:lnSpc>
            <a:spcBef>
              <a:spcPct val="0"/>
            </a:spcBef>
            <a:spcAft>
              <a:spcPct val="15000"/>
            </a:spcAft>
            <a:buChar char="•"/>
          </a:pPr>
          <a:r>
            <a:rPr lang="en-US" sz="1050" b="1" kern="1200"/>
            <a:t>2018 Transformer Based Models (Bert,mBert)</a:t>
          </a:r>
        </a:p>
      </dsp:txBody>
      <dsp:txXfrm>
        <a:off x="2912471" y="1156"/>
        <a:ext cx="1412453" cy="941635"/>
      </dsp:txXfrm>
    </dsp:sp>
    <dsp:sp modelId="{CFA06384-8659-4BF0-ADD2-14ABE455DB6A}">
      <dsp:nvSpPr>
        <dsp:cNvPr id="0" name=""/>
        <dsp:cNvSpPr/>
      </dsp:nvSpPr>
      <dsp:spPr>
        <a:xfrm>
          <a:off x="2483126" y="1051565"/>
          <a:ext cx="941635" cy="941635"/>
        </a:xfrm>
        <a:prstGeom prst="ellipse">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Neural Network Models Phase</a:t>
          </a:r>
        </a:p>
      </dsp:txBody>
      <dsp:txXfrm>
        <a:off x="2621025" y="1189464"/>
        <a:ext cx="665837" cy="665837"/>
      </dsp:txXfrm>
    </dsp:sp>
    <dsp:sp modelId="{8E34F4D3-D2B5-4ADA-BD40-0990E30B54E7}">
      <dsp:nvSpPr>
        <dsp:cNvPr id="0" name=""/>
        <dsp:cNvSpPr/>
      </dsp:nvSpPr>
      <dsp:spPr>
        <a:xfrm>
          <a:off x="3518925" y="1051565"/>
          <a:ext cx="1412453" cy="9416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66725">
            <a:lnSpc>
              <a:spcPct val="90000"/>
            </a:lnSpc>
            <a:spcBef>
              <a:spcPct val="0"/>
            </a:spcBef>
            <a:spcAft>
              <a:spcPct val="15000"/>
            </a:spcAft>
            <a:buChar char="•"/>
          </a:pPr>
          <a:r>
            <a:rPr lang="en-US" sz="1050" b="1" kern="1200">
              <a:latin typeface="+mn-lt"/>
            </a:rPr>
            <a:t>2019: </a:t>
          </a:r>
          <a:r>
            <a:rPr lang="en-US" sz="1050" b="1" i="1" kern="1200">
              <a:latin typeface="+mn-lt"/>
            </a:rPr>
            <a:t>Neural QE Models (QUETCH, NuQE,MARMOT ,POSTECH)</a:t>
          </a:r>
          <a:endParaRPr lang="en-US" sz="1050" b="1" kern="1200">
            <a:latin typeface="+mn-lt"/>
          </a:endParaRPr>
        </a:p>
        <a:p>
          <a:pPr marL="57150" lvl="1" indent="-57150" algn="l" defTabSz="466725">
            <a:lnSpc>
              <a:spcPct val="90000"/>
            </a:lnSpc>
            <a:spcBef>
              <a:spcPct val="0"/>
            </a:spcBef>
            <a:spcAft>
              <a:spcPct val="15000"/>
            </a:spcAft>
            <a:buChar char="•"/>
          </a:pPr>
          <a:r>
            <a:rPr lang="en-US" sz="1050" b="1" kern="1200">
              <a:latin typeface="+mn-lt"/>
            </a:rPr>
            <a:t> 2020: </a:t>
          </a:r>
          <a:r>
            <a:rPr lang="en-US" sz="1050" b="1" i="1" kern="1200">
              <a:latin typeface="+mn-lt"/>
            </a:rPr>
            <a:t>Traditional ML-Based QE (QuEst, QuEst++)</a:t>
          </a:r>
          <a:endParaRPr lang="en-US" sz="1050" b="1" kern="1200">
            <a:latin typeface="+mn-lt"/>
          </a:endParaRPr>
        </a:p>
      </dsp:txBody>
      <dsp:txXfrm>
        <a:off x="3518925" y="1051565"/>
        <a:ext cx="1412453" cy="941635"/>
      </dsp:txXfrm>
    </dsp:sp>
    <dsp:sp modelId="{FBD58A23-0ADF-4BA7-B3BF-56E32FC01C0F}">
      <dsp:nvSpPr>
        <dsp:cNvPr id="0" name=""/>
        <dsp:cNvSpPr/>
      </dsp:nvSpPr>
      <dsp:spPr>
        <a:xfrm>
          <a:off x="2580699" y="2228470"/>
          <a:ext cx="1018727" cy="1013642"/>
        </a:xfrm>
        <a:prstGeom prst="ellipse">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Cross Lingual and Transformer Phase</a:t>
          </a:r>
          <a:endParaRPr lang="en-US" sz="1050" b="1" kern="1200">
            <a:latin typeface="+mn-lt"/>
          </a:endParaRPr>
        </a:p>
      </dsp:txBody>
      <dsp:txXfrm>
        <a:off x="2729888" y="2376914"/>
        <a:ext cx="720349" cy="716754"/>
      </dsp:txXfrm>
    </dsp:sp>
    <dsp:sp modelId="{25CA6ED2-001D-480B-8E3C-6B533B57C1BE}">
      <dsp:nvSpPr>
        <dsp:cNvPr id="0" name=""/>
        <dsp:cNvSpPr/>
      </dsp:nvSpPr>
      <dsp:spPr>
        <a:xfrm>
          <a:off x="3597225" y="2228470"/>
          <a:ext cx="1528090" cy="1013642"/>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66725">
            <a:lnSpc>
              <a:spcPct val="90000"/>
            </a:lnSpc>
            <a:spcBef>
              <a:spcPct val="0"/>
            </a:spcBef>
            <a:spcAft>
              <a:spcPct val="15000"/>
            </a:spcAft>
            <a:buChar char="•"/>
          </a:pPr>
          <a:r>
            <a:rPr lang="en-US" sz="1050" b="1" kern="1200"/>
            <a:t> 2021: </a:t>
          </a:r>
          <a:r>
            <a:rPr lang="en-US" sz="1050" b="1" i="1" kern="1200"/>
            <a:t>Cross-Lingual Models (XLM-R, TransQuest,</a:t>
          </a:r>
          <a:r>
            <a:rPr lang="en-IN" sz="1050" b="1" kern="1200"/>
            <a:t> mDistilBERT and</a:t>
          </a:r>
          <a:r>
            <a:rPr lang="en-IN" sz="1050" kern="1200"/>
            <a:t> </a:t>
          </a:r>
          <a:r>
            <a:rPr lang="en-IN" sz="1050" b="1" kern="1200"/>
            <a:t>XLM-RoBERTa</a:t>
          </a:r>
          <a:r>
            <a:rPr lang="en-US" sz="1050" b="1" i="1" kern="1200"/>
            <a:t>)</a:t>
          </a:r>
          <a:r>
            <a:rPr lang="en-US" sz="1050" kern="1200"/>
            <a:t>.</a:t>
          </a:r>
          <a:endParaRPr lang="en-US" sz="1050" b="1" kern="1200"/>
        </a:p>
        <a:p>
          <a:pPr marL="57150" lvl="1" indent="-57150" algn="l" defTabSz="466725">
            <a:lnSpc>
              <a:spcPct val="90000"/>
            </a:lnSpc>
            <a:spcBef>
              <a:spcPct val="0"/>
            </a:spcBef>
            <a:spcAft>
              <a:spcPct val="15000"/>
            </a:spcAft>
            <a:buChar char="•"/>
          </a:pPr>
          <a:endParaRPr lang="en-US" sz="1050" b="1" kern="1200"/>
        </a:p>
      </dsp:txBody>
      <dsp:txXfrm>
        <a:off x="3597225" y="2228470"/>
        <a:ext cx="1528090" cy="1013642"/>
      </dsp:txXfrm>
    </dsp:sp>
    <dsp:sp modelId="{9E09554A-CA81-4E2A-8C69-36D1B2FDC060}">
      <dsp:nvSpPr>
        <dsp:cNvPr id="0" name=""/>
        <dsp:cNvSpPr/>
      </dsp:nvSpPr>
      <dsp:spPr>
        <a:xfrm>
          <a:off x="1876672" y="3314882"/>
          <a:ext cx="941635" cy="941635"/>
        </a:xfrm>
        <a:prstGeom prst="ellipse">
          <a:avLst/>
        </a:prstGeom>
        <a:solidFill>
          <a:schemeClr val="lt1">
            <a:hueOff val="0"/>
            <a:satOff val="0"/>
            <a:lumOff val="0"/>
            <a:alphaOff val="0"/>
          </a:schemeClr>
        </a:solidFill>
        <a:ln w="19050" cap="flat" cmpd="sng" algn="ctr">
          <a:solidFill>
            <a:schemeClr val="dk2">
              <a:shade val="80000"/>
              <a:hueOff val="0"/>
              <a:satOff val="0"/>
              <a:lumOff val="0"/>
              <a:alphaOff val="0"/>
            </a:schemeClr>
          </a:solidFill>
          <a:prstDash val="solid"/>
          <a:miter lim="800000"/>
        </a:ln>
        <a:effectLst/>
      </dsp:spPr>
      <dsp:style>
        <a:lnRef idx="3">
          <a:scrgbClr r="0" g="0" b="0"/>
        </a:lnRef>
        <a:fillRef idx="1">
          <a:scrgbClr r="0" g="0" b="0"/>
        </a:fillRef>
        <a:effectRef idx="1">
          <a:scrgbClr r="0" g="0" b="0"/>
        </a:effectRef>
        <a:fontRef idx="minor">
          <a:schemeClr val="lt1"/>
        </a:fontRef>
      </dsp:style>
      <dsp:txBody>
        <a:bodyPr spcFirstLastPara="0" vert="horz" wrap="square" lIns="7620" tIns="7620" rIns="7620" bIns="7620" numCol="1" spcCol="1270" anchor="ctr" anchorCtr="0">
          <a:noAutofit/>
        </a:bodyPr>
        <a:lstStyle/>
        <a:p>
          <a:pPr marL="0" lvl="0" indent="0" algn="ctr" defTabSz="533400">
            <a:lnSpc>
              <a:spcPct val="90000"/>
            </a:lnSpc>
            <a:spcBef>
              <a:spcPct val="0"/>
            </a:spcBef>
            <a:spcAft>
              <a:spcPct val="35000"/>
            </a:spcAft>
            <a:buNone/>
          </a:pPr>
          <a:r>
            <a:rPr lang="en-US" sz="1200" b="1" kern="1200"/>
            <a:t>Large Language Models Phase</a:t>
          </a:r>
          <a:endParaRPr lang="en-US" sz="1050" b="1" kern="1200"/>
        </a:p>
      </dsp:txBody>
      <dsp:txXfrm>
        <a:off x="2014571" y="3452781"/>
        <a:ext cx="665837" cy="665837"/>
      </dsp:txXfrm>
    </dsp:sp>
    <dsp:sp modelId="{D3C0669A-ABA4-4C2E-9E92-87F2AFA70C51}">
      <dsp:nvSpPr>
        <dsp:cNvPr id="0" name=""/>
        <dsp:cNvSpPr/>
      </dsp:nvSpPr>
      <dsp:spPr>
        <a:xfrm>
          <a:off x="2912471" y="3314882"/>
          <a:ext cx="1412453" cy="941635"/>
        </a:xfrm>
        <a:prstGeom prst="rect">
          <a:avLst/>
        </a:prstGeom>
        <a:noFill/>
        <a:ln>
          <a:noFill/>
        </a:ln>
        <a:effectLst/>
      </dsp:spPr>
      <dsp:style>
        <a:lnRef idx="0">
          <a:scrgbClr r="0" g="0" b="0"/>
        </a:lnRef>
        <a:fillRef idx="0">
          <a:scrgbClr r="0" g="0" b="0"/>
        </a:fillRef>
        <a:effectRef idx="0">
          <a:scrgbClr r="0" g="0" b="0"/>
        </a:effectRef>
        <a:fontRef idx="minor"/>
      </dsp:style>
      <dsp:txBody>
        <a:bodyPr spcFirstLastPara="0" vert="horz" wrap="square" lIns="0" tIns="0" rIns="0" bIns="0" numCol="1" spcCol="1270" anchor="ctr" anchorCtr="0">
          <a:noAutofit/>
        </a:bodyPr>
        <a:lstStyle/>
        <a:p>
          <a:pPr marL="57150" lvl="1" indent="-57150" algn="l" defTabSz="466725">
            <a:lnSpc>
              <a:spcPct val="90000"/>
            </a:lnSpc>
            <a:spcBef>
              <a:spcPct val="0"/>
            </a:spcBef>
            <a:spcAft>
              <a:spcPct val="15000"/>
            </a:spcAft>
            <a:buChar char="•"/>
          </a:pPr>
          <a:r>
            <a:rPr lang="en-US" sz="1050" b="1" kern="1200"/>
            <a:t>2024: </a:t>
          </a:r>
          <a:r>
            <a:rPr lang="en-US" sz="1050" b="1" i="1" kern="1200"/>
            <a:t>LLMs and Reference-Less QE (COMET, GEMBA)</a:t>
          </a:r>
          <a:endParaRPr lang="en-US" sz="1050" b="1" kern="1200"/>
        </a:p>
        <a:p>
          <a:pPr marL="57150" lvl="1" indent="-57150" algn="l" defTabSz="466725">
            <a:lnSpc>
              <a:spcPct val="90000"/>
            </a:lnSpc>
            <a:spcBef>
              <a:spcPct val="0"/>
            </a:spcBef>
            <a:spcAft>
              <a:spcPct val="15000"/>
            </a:spcAft>
            <a:buChar char="•"/>
          </a:pPr>
          <a:r>
            <a:rPr lang="en-US" sz="1050" b="1" kern="1200"/>
            <a:t>2025+: </a:t>
          </a:r>
          <a:r>
            <a:rPr lang="en-US" sz="1050" b="1" i="1" kern="1200"/>
            <a:t>Specialized Instruction-Tuned LLMs (LLaMA-3.2-3B, Aya-Expanse-8B)</a:t>
          </a:r>
          <a:endParaRPr lang="en-US" sz="1050" b="1" kern="1200"/>
        </a:p>
      </dsp:txBody>
      <dsp:txXfrm>
        <a:off x="2912471" y="3314882"/>
        <a:ext cx="1412453" cy="941635"/>
      </dsp:txXfrm>
    </dsp:sp>
  </dsp:spTree>
</dsp:drawing>
</file>

<file path=word/diagrams/layout1.xml><?xml version="1.0" encoding="utf-8"?>
<dgm:layoutDef xmlns:dgm="http://schemas.openxmlformats.org/drawingml/2006/diagram" xmlns:a="http://schemas.openxmlformats.org/drawingml/2006/main" uniqueId="urn:microsoft.com/office/officeart/2005/8/layout/radial2">
  <dgm:title val=""/>
  <dgm:desc val=""/>
  <dgm:catLst>
    <dgm:cat type="relationship" pri="20000"/>
    <dgm:cat type="convert" pri="9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6" srcId="0" destId="3" srcOrd="2" destOrd="0"/>
        <dgm:cxn modelId="13" srcId="1" destId="11" srcOrd="0" destOrd="0"/>
        <dgm:cxn modelId="14" srcId="1" destId="12" srcOrd="1" destOrd="0"/>
        <dgm:cxn modelId="23" srcId="2" destId="21" srcOrd="0" destOrd="0"/>
        <dgm:cxn modelId="24" srcId="2" destId="22" srcOrd="1" destOrd="0"/>
        <dgm:cxn modelId="33" srcId="3" destId="31" srcOrd="0" destOrd="0"/>
        <dgm:cxn modelId="34" srcId="3" destId="32" srcOrd="1"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composite">
    <dgm:varLst>
      <dgm:chMax val="5"/>
      <dgm:dir/>
      <dgm:animLvl val="ctr"/>
      <dgm:resizeHandles val="exact"/>
    </dgm:varLst>
    <dgm:alg type="composite"/>
    <dgm:shape xmlns:r="http://schemas.openxmlformats.org/officeDocument/2006/relationships" r:blip="">
      <dgm:adjLst/>
    </dgm:shape>
    <dgm:presOf/>
    <dgm:constrLst>
      <dgm:constr type="w" for="ch" forName="cycle" refType="w"/>
      <dgm:constr type="h" for="ch" forName="cycle" refType="h"/>
    </dgm:constrLst>
    <dgm:ruleLst/>
    <dgm:layoutNode name="cycle">
      <dgm:choose name="Name0">
        <dgm:if name="Name1" func="var" arg="dir" op="equ" val="norm">
          <dgm:choose name="Name2">
            <dgm:if name="Name3" axis="ch" ptType="node" func="cnt" op="lte" val="1">
              <dgm:alg type="cycle">
                <dgm:param type="stAng" val="90"/>
                <dgm:param type="spanAng" val="360"/>
                <dgm:param type="ctrShpMap" val="fNode"/>
              </dgm:alg>
            </dgm:if>
            <dgm:if name="Name4" axis="ch" ptType="node" func="cnt" op="equ" val="2">
              <dgm:alg type="cycle">
                <dgm:param type="stAng" val="70"/>
                <dgm:param type="spanAng" val="40"/>
                <dgm:param type="ctrShpMap" val="fNode"/>
              </dgm:alg>
            </dgm:if>
            <dgm:if name="Name5" axis="ch" ptType="node" func="cnt" op="equ" val="3">
              <dgm:alg type="cycle">
                <dgm:param type="stAng" val="60"/>
                <dgm:param type="spanAng" val="60"/>
                <dgm:param type="ctrShpMap" val="fNode"/>
              </dgm:alg>
            </dgm:if>
            <dgm:else name="Name6">
              <dgm:alg type="cycle">
                <dgm:param type="stAng" val="45"/>
                <dgm:param type="spanAng" val="90"/>
                <dgm:param type="ctrShpMap" val="fNode"/>
              </dgm:alg>
            </dgm:else>
          </dgm:choose>
        </dgm:if>
        <dgm:else name="Name7">
          <dgm:choose name="Name8">
            <dgm:if name="Name9" axis="ch" ptType="node" func="cnt" op="lte" val="1">
              <dgm:alg type="cycle">
                <dgm:param type="stAng" val="-90"/>
                <dgm:param type="spanAng" val="-360"/>
                <dgm:param type="ctrShpMap" val="fNode"/>
              </dgm:alg>
            </dgm:if>
            <dgm:if name="Name10" axis="ch" ptType="node" func="cnt" op="equ" val="2">
              <dgm:alg type="cycle">
                <dgm:param type="stAng" val="-70"/>
                <dgm:param type="spanAng" val="-40"/>
                <dgm:param type="ctrShpMap" val="fNode"/>
              </dgm:alg>
            </dgm:if>
            <dgm:if name="Name11" axis="ch" ptType="node" func="cnt" op="equ" val="3">
              <dgm:alg type="cycle">
                <dgm:param type="stAng" val="-60"/>
                <dgm:param type="spanAng" val="-60"/>
                <dgm:param type="ctrShpMap" val="fNode"/>
              </dgm:alg>
            </dgm:if>
            <dgm:else name="Name12">
              <dgm:alg type="cycle">
                <dgm:param type="stAng" val="-45"/>
                <dgm:param type="spanAng" val="-90"/>
                <dgm:param type="ctrShpMap" val="fNode"/>
              </dgm:alg>
            </dgm:else>
          </dgm:choose>
        </dgm:else>
      </dgm:choose>
      <dgm:shape xmlns:r="http://schemas.openxmlformats.org/officeDocument/2006/relationships" r:blip="">
        <dgm:adjLst/>
      </dgm:shape>
      <dgm:presOf/>
      <dgm:constrLst>
        <dgm:constr type="sp" val="20"/>
        <dgm:constr type="w" for="ch" forName="centerShape" refType="w"/>
        <dgm:constr type="w" for="ch" forName="node" refType="w" refFor="ch" refForName="centerShape" fact="1.5"/>
        <dgm:constr type="sibSp" refType="w" refFor="ch" refForName="centerShape" op="equ" fact="0.08"/>
        <dgm:constr type="primFontSz" for="des" forName="parentNode" op="equ" val="65"/>
        <dgm:constr type="secFontSz" for="des" forName="childNode" op="equ" val="65"/>
      </dgm:constrLst>
      <dgm:ruleLst/>
      <dgm:choose name="Name13">
        <dgm:if name="Name14" axis="ch" ptType="node" hideLastTrans="0" func="cnt" op="gte" val="1">
          <dgm:layoutNode name="centerShape" styleLbl="node0">
            <dgm:alg type="composite"/>
            <dgm:shape xmlns:r="http://schemas.openxmlformats.org/officeDocument/2006/relationships" r:blip="">
              <dgm:adjLst/>
            </dgm:shape>
            <dgm:presOf axis="ch" ptType="node" cnt="1"/>
            <dgm:constrLst>
              <dgm:constr type="w" for="ch" forName="connSite" refType="w" fact="0.7"/>
              <dgm:constr type="h" for="ch" forName="connSite" refType="w" fact="0.7"/>
              <dgm:constr type="ctrX" for="ch" forName="connSite" refType="w" fact="0.5"/>
              <dgm:constr type="ctrY" for="ch" forName="connSite" refType="h" fact="0.5"/>
              <dgm:constr type="w" for="ch" forName="visible" refType="w"/>
              <dgm:constr type="h" for="ch" forName="visible" refType="w"/>
              <dgm:constr type="ctrX" for="ch" forName="visible" refType="w" fact="0.5"/>
              <dgm:constr type="ctrY" for="ch" forName="visible" refType="h" fact="0.5"/>
            </dgm:constrLst>
            <dgm:ruleLst/>
            <dgm:layoutNode name="connSite">
              <dgm:alg type="sp"/>
              <dgm:shape xmlns:r="http://schemas.openxmlformats.org/officeDocument/2006/relationships" type="ellipse" r:blip="" hideGeom="1">
                <dgm:adjLst/>
              </dgm:shape>
              <dgm:presOf/>
              <dgm:constrLst/>
              <dgm:ruleLst/>
            </dgm:layoutNode>
            <dgm:layoutNode name="visible">
              <dgm:alg type="sp"/>
              <dgm:shape xmlns:r="http://schemas.openxmlformats.org/officeDocument/2006/relationships" type="ellipse" r:blip="" blipPhldr="1">
                <dgm:adjLst/>
              </dgm:shape>
              <dgm:presOf/>
              <dgm:constrLst/>
              <dgm:ruleLst/>
            </dgm:layoutNode>
          </dgm:layoutNode>
        </dgm:if>
        <dgm:else name="Name15"/>
      </dgm:choose>
      <dgm:forEach name="Name16" axis="ch">
        <dgm:forEach name="Name17" axis="self" ptType="node">
          <dgm:layoutNode name="node">
            <dgm:alg type="composite"/>
            <dgm:shape xmlns:r="http://schemas.openxmlformats.org/officeDocument/2006/relationships" r:blip="">
              <dgm:adjLst/>
            </dgm:shape>
            <dgm:presOf/>
            <dgm:choose name="Name18">
              <dgm:if name="Name19" func="var" arg="dir" op="equ" val="norm">
                <dgm:constrLst>
                  <dgm:constr type="t" for="ch" forName="parentNode"/>
                  <dgm:constr type="l" for="ch" forName="parentNode"/>
                  <dgm:constr type="w" for="ch" forName="parentNode" refType="w" fact="0.4"/>
                  <dgm:constr type="h" for="ch" forName="parentNode" refType="w" refFor="ch" refForName="parentNode" op="equ"/>
                  <dgm:constr type="ctrY" for="ch" forName="childNode" refType="h" refFor="ch" refForName="parentNode" fact="0.5"/>
                  <dgm:constr type="l" for="ch" forName="childNode" refType="w" refFor="ch" refForName="parentNode" op="equ" fact="1.1"/>
                  <dgm:constr type="w" for="ch" forName="childNode" refType="w" fact="0.6"/>
                  <dgm:constr type="h" for="ch" forName="childNode" refType="h" refFor="ch" refForName="parentNode"/>
                </dgm:constrLst>
              </dgm:if>
              <dgm:else name="Name20">
                <dgm:constrLst>
                  <dgm:constr type="t" for="ch" forName="parentNode"/>
                  <dgm:constr type="r" for="ch" forName="parentNode" refType="w"/>
                  <dgm:constr type="w" for="ch" forName="parentNode" refType="w" fact="0.4"/>
                  <dgm:constr type="h" for="ch" forName="parentNode" refType="w" refFor="ch" refForName="parentNode" op="equ"/>
                  <dgm:constr type="ctrY" for="ch" forName="childNode" refType="h" refFor="ch" refForName="parentNode" fact="0.5"/>
                  <dgm:constr type="l" for="ch" forName="childNode"/>
                  <dgm:constr type="w" for="ch" forName="childNode" refType="w" fact="0.6"/>
                  <dgm:constr type="h" for="ch" forName="childNode" refType="h" refFor="ch" refForName="parentNode"/>
                </dgm:constrLst>
              </dgm:else>
            </dgm:choose>
            <dgm:ruleLst/>
            <dgm:layoutNode name="parentNode" styleLbl="node1">
              <dgm:varLst>
                <dgm:chMax val="1"/>
                <dgm:bulletEnabled val="1"/>
              </dgm:varLst>
              <dgm:alg type="tx"/>
              <dgm:shape xmlns:r="http://schemas.openxmlformats.org/officeDocument/2006/relationships" type="ellipse" r:blip="">
                <dgm:adjLst/>
              </dgm:shape>
              <dgm:presOf axis="self"/>
              <dgm:constrLst>
                <dgm:constr type="tMarg" refType="primFontSz" fact="0.05"/>
                <dgm:constr type="bMarg" refType="primFontSz" fact="0.05"/>
                <dgm:constr type="lMarg" refType="primFontSz" fact="0.05"/>
                <dgm:constr type="rMarg" refType="primFontSz" fact="0.05"/>
              </dgm:constrLst>
              <dgm:ruleLst>
                <dgm:rule type="primFontSz" val="5" fact="NaN" max="NaN"/>
              </dgm:ruleLst>
            </dgm:layoutNode>
            <dgm:layoutNode name="childNode" styleLbl="revTx" moveWith="parentNode">
              <dgm:varLst>
                <dgm:bulletEnabled val="1"/>
              </dgm:varLst>
              <dgm:alg type="tx">
                <dgm:param type="txAnchorVertCh" val="mid"/>
                <dgm:param type="stBulletLvl" val="1"/>
              </dgm:alg>
              <dgm:choose name="Name21">
                <dgm:if name="Name22" axis="ch" ptType="node" func="cnt" op="gte" val="1">
                  <dgm:shape xmlns:r="http://schemas.openxmlformats.org/officeDocument/2006/relationships" type="rect" r:blip="">
                    <dgm:adjLst/>
                  </dgm:shape>
                </dgm:if>
                <dgm:else name="Name23">
                  <dgm:shape xmlns:r="http://schemas.openxmlformats.org/officeDocument/2006/relationships" type="rect" r:blip="" hideGeom="1">
                    <dgm:adjLst/>
                  </dgm:shape>
                </dgm:else>
              </dgm:choose>
              <dgm:presOf axis="des" ptType="node"/>
              <dgm:constrLst>
                <dgm:constr type="tMarg"/>
                <dgm:constr type="bMarg"/>
                <dgm:constr type="lMarg"/>
                <dgm:constr type="rMarg"/>
              </dgm:constrLst>
              <dgm:ruleLst>
                <dgm:rule type="secFontSz" val="5" fact="NaN" max="NaN"/>
              </dgm:ruleLst>
            </dgm:layoutNode>
          </dgm:layoutNode>
        </dgm:forEach>
        <dgm:forEach name="Name24" axis="self" ptType="parTrans" cnt="1">
          <dgm:layoutNode name="Name25">
            <dgm:alg type="conn">
              <dgm:param type="dim" val="1D"/>
              <dgm:param type="endSty" val="noArr"/>
              <dgm:param type="begPts" val="auto"/>
              <dgm:param type="endPts" val="auto"/>
              <dgm:param type="srcNode" val="connSite"/>
              <dgm:param type="dstNode" val="parentNode"/>
            </dgm:alg>
            <dgm:shape xmlns:r="http://schemas.openxmlformats.org/officeDocument/2006/relationships" type="conn" r:blip="" zOrderOff="-99">
              <dgm:adjLst/>
            </dgm:shape>
            <dgm:presOf axis="self"/>
            <dgm:constrLst>
              <dgm:constr type="connDist"/>
              <dgm:constr type="w" val="1"/>
              <dgm:constr type="h" val="5"/>
              <dgm:constr type="begPad"/>
              <dgm:constr type="endPad"/>
            </dgm:constrLst>
            <dgm:ruleLst/>
          </dgm:layoutNode>
        </dgm:forEach>
      </dgm:forEach>
    </dgm:layoutNode>
  </dgm:layoutNode>
</dgm:layoutDef>
</file>

<file path=word/diagrams/quickStyle1.xml><?xml version="1.0" encoding="utf-8"?>
<dgm:styleDef xmlns:dgm="http://schemas.openxmlformats.org/drawingml/2006/diagram" xmlns:a="http://schemas.openxmlformats.org/drawingml/2006/main" uniqueId="urn:microsoft.com/office/officeart/2005/8/quickstyle/simple2">
  <dgm:title val=""/>
  <dgm:desc val=""/>
  <dgm:catLst>
    <dgm:cat type="simple" pri="10200"/>
  </dgm:catLst>
  <dgm:scene3d>
    <a:camera prst="orthographicFront"/>
    <a:lightRig rig="threePt" dir="t"/>
  </dgm:scene3d>
  <dgm:styleLbl name="node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ln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vennNode1">
    <dgm:scene3d>
      <a:camera prst="orthographicFront"/>
      <a:lightRig rig="threePt" dir="t"/>
    </dgm:scene3d>
    <dgm:sp3d/>
    <dgm:txPr/>
    <dgm:style>
      <a:lnRef idx="3">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1">
        <a:scrgbClr r="0" g="0" b="0"/>
      </a:effectRef>
      <a:fontRef idx="minor">
        <a:schemeClr val="lt1"/>
      </a:fontRef>
    </dgm:style>
  </dgm:styleLbl>
  <dgm:styleLbl name="node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node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f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1">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1">
        <a:scrgbClr r="0" g="0" b="0"/>
      </a:effectRef>
      <a:fontRef idx="minor"/>
    </dgm:style>
  </dgm:styleLbl>
  <dgm:styleLbl name="asst0">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asst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1">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2">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3">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2D4">
    <dgm:scene3d>
      <a:camera prst="orthographicFront"/>
      <a:lightRig rig="threePt" dir="t"/>
    </dgm:scene3d>
    <dgm:sp3d/>
    <dgm:txPr/>
    <dgm:style>
      <a:lnRef idx="3">
        <a:scrgbClr r="0" g="0" b="0"/>
      </a:lnRef>
      <a:fillRef idx="1">
        <a:scrgbClr r="0" g="0" b="0"/>
      </a:fillRef>
      <a:effectRef idx="1">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3">
        <a:scrgbClr r="0" g="0" b="0"/>
      </a:lnRef>
      <a:fillRef idx="1">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docParts>
    <w:docPart>
      <w:docPartPr>
        <w:name w:val="27C0607098C6472C961331B61D628724"/>
        <w:category>
          <w:name w:val="General"/>
          <w:gallery w:val="placeholder"/>
        </w:category>
        <w:types>
          <w:type w:val="bbPlcHdr"/>
        </w:types>
        <w:behaviors>
          <w:behavior w:val="content"/>
        </w:behaviors>
        <w:guid w:val="{EE16CB25-4013-4249-89CA-88843A18FD92}"/>
      </w:docPartPr>
      <w:docPartBody>
        <w:p w:rsidR="00000000" w:rsidRDefault="00FB5972" w:rsidP="00FB5972">
          <w:pPr>
            <w:pStyle w:val="27C0607098C6472C961331B61D628724"/>
          </w:pPr>
          <w:r w:rsidRPr="00C64F31">
            <w:rPr>
              <w:rStyle w:val="PlaceholderText"/>
            </w:rPr>
            <w:t>Click or tap here to enter text.</w:t>
          </w:r>
        </w:p>
      </w:docPartBody>
    </w:docPart>
    <w:docPart>
      <w:docPartPr>
        <w:name w:val="F55F140166834DDFA407EEB9BEE835B2"/>
        <w:category>
          <w:name w:val="General"/>
          <w:gallery w:val="placeholder"/>
        </w:category>
        <w:types>
          <w:type w:val="bbPlcHdr"/>
        </w:types>
        <w:behaviors>
          <w:behavior w:val="content"/>
        </w:behaviors>
        <w:guid w:val="{3863E99C-96EA-4D34-9444-5C4016E0FFD4}"/>
      </w:docPartPr>
      <w:docPartBody>
        <w:p w:rsidR="00000000" w:rsidRDefault="00FB5972" w:rsidP="00FB5972">
          <w:pPr>
            <w:pStyle w:val="F55F140166834DDFA407EEB9BEE835B2"/>
          </w:pPr>
          <w:r w:rsidRPr="00DF38E1">
            <w:rPr>
              <w:rStyle w:val="PlaceholderText"/>
            </w:rPr>
            <w:t>Click or tap here to enter text.</w:t>
          </w:r>
        </w:p>
      </w:docPartBody>
    </w:docPart>
    <w:docPart>
      <w:docPartPr>
        <w:name w:val="26D0A9EFCB2146C29B04662C55BF6989"/>
        <w:category>
          <w:name w:val="General"/>
          <w:gallery w:val="placeholder"/>
        </w:category>
        <w:types>
          <w:type w:val="bbPlcHdr"/>
        </w:types>
        <w:behaviors>
          <w:behavior w:val="content"/>
        </w:behaviors>
        <w:guid w:val="{DC53E4BA-61FB-4D6A-86D7-915B7229B1B7}"/>
      </w:docPartPr>
      <w:docPartBody>
        <w:p w:rsidR="00000000" w:rsidRDefault="00FB5972" w:rsidP="00FB5972">
          <w:pPr>
            <w:pStyle w:val="26D0A9EFCB2146C29B04662C55BF6989"/>
          </w:pPr>
          <w:r w:rsidRPr="00DF38E1">
            <w:rPr>
              <w:rStyle w:val="PlaceholderText"/>
            </w:rPr>
            <w:t>Click or tap here to enter text.</w:t>
          </w:r>
        </w:p>
      </w:docPartBody>
    </w:docPart>
    <w:docPart>
      <w:docPartPr>
        <w:name w:val="2F64D17DF839437EBCC1BF249C642FD7"/>
        <w:category>
          <w:name w:val="General"/>
          <w:gallery w:val="placeholder"/>
        </w:category>
        <w:types>
          <w:type w:val="bbPlcHdr"/>
        </w:types>
        <w:behaviors>
          <w:behavior w:val="content"/>
        </w:behaviors>
        <w:guid w:val="{4072C8C3-21E6-4B53-B71B-6DDAD97B0D79}"/>
      </w:docPartPr>
      <w:docPartBody>
        <w:p w:rsidR="00000000" w:rsidRDefault="00FB5972" w:rsidP="00FB5972">
          <w:pPr>
            <w:pStyle w:val="2F64D17DF839437EBCC1BF249C642FD7"/>
          </w:pPr>
          <w:r w:rsidRPr="00DF38E1">
            <w:rPr>
              <w:rStyle w:val="PlaceholderText"/>
            </w:rPr>
            <w:t>Click or tap here to enter text.</w:t>
          </w:r>
        </w:p>
      </w:docPartBody>
    </w:docPart>
    <w:docPart>
      <w:docPartPr>
        <w:name w:val="880954A5E53441BEBDEF847DD94E39B1"/>
        <w:category>
          <w:name w:val="General"/>
          <w:gallery w:val="placeholder"/>
        </w:category>
        <w:types>
          <w:type w:val="bbPlcHdr"/>
        </w:types>
        <w:behaviors>
          <w:behavior w:val="content"/>
        </w:behaviors>
        <w:guid w:val="{5968F553-1244-4102-A45B-5218E57AAA54}"/>
      </w:docPartPr>
      <w:docPartBody>
        <w:p w:rsidR="00000000" w:rsidRDefault="00FB5972" w:rsidP="00FB5972">
          <w:pPr>
            <w:pStyle w:val="880954A5E53441BEBDEF847DD94E39B1"/>
          </w:pPr>
          <w:r w:rsidRPr="00C64F31">
            <w:rPr>
              <w:rStyle w:val="PlaceholderText"/>
            </w:rPr>
            <w:t>Click or tap here to enter text.</w:t>
          </w:r>
        </w:p>
      </w:docPartBody>
    </w:docPart>
    <w:docPart>
      <w:docPartPr>
        <w:name w:val="34883313A9584AE8A261967A5E530585"/>
        <w:category>
          <w:name w:val="General"/>
          <w:gallery w:val="placeholder"/>
        </w:category>
        <w:types>
          <w:type w:val="bbPlcHdr"/>
        </w:types>
        <w:behaviors>
          <w:behavior w:val="content"/>
        </w:behaviors>
        <w:guid w:val="{3EAC41E0-03A8-4991-86EE-78C7113EFD54}"/>
      </w:docPartPr>
      <w:docPartBody>
        <w:p w:rsidR="00000000" w:rsidRDefault="00FB5972" w:rsidP="00FB5972">
          <w:pPr>
            <w:pStyle w:val="34883313A9584AE8A261967A5E530585"/>
          </w:pPr>
          <w:r w:rsidRPr="00DF38E1">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Nirmala UI">
    <w:panose1 w:val="020B0502040204020203"/>
    <w:charset w:val="00"/>
    <w:family w:val="swiss"/>
    <w:pitch w:val="variable"/>
    <w:sig w:usb0="80FF8023" w:usb1="0200004A" w:usb2="00000200" w:usb3="00000000" w:csb0="00000001" w:csb1="00000000"/>
  </w:font>
  <w:font w:name="Segoe UI Symbol">
    <w:panose1 w:val="020B0502040204020203"/>
    <w:charset w:val="00"/>
    <w:family w:val="swiss"/>
    <w:pitch w:val="variable"/>
    <w:sig w:usb0="800001E3" w:usb1="1200FFEF" w:usb2="00040000" w:usb3="00000000" w:csb0="00000001"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B5972"/>
    <w:rsid w:val="004D2C86"/>
    <w:rsid w:val="00806B44"/>
    <w:rsid w:val="00FB597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4"/>
        <w:szCs w:val="24"/>
        <w:lang w:val="en-IN" w:eastAsia="en-I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FB5972"/>
    <w:rPr>
      <w:color w:val="666666"/>
    </w:rPr>
  </w:style>
  <w:style w:type="paragraph" w:customStyle="1" w:styleId="27C0607098C6472C961331B61D628724">
    <w:name w:val="27C0607098C6472C961331B61D628724"/>
    <w:rsid w:val="00FB5972"/>
  </w:style>
  <w:style w:type="paragraph" w:customStyle="1" w:styleId="F55F140166834DDFA407EEB9BEE835B2">
    <w:name w:val="F55F140166834DDFA407EEB9BEE835B2"/>
    <w:rsid w:val="00FB5972"/>
  </w:style>
  <w:style w:type="paragraph" w:customStyle="1" w:styleId="26D0A9EFCB2146C29B04662C55BF6989">
    <w:name w:val="26D0A9EFCB2146C29B04662C55BF6989"/>
    <w:rsid w:val="00FB5972"/>
  </w:style>
  <w:style w:type="paragraph" w:customStyle="1" w:styleId="2F64D17DF839437EBCC1BF249C642FD7">
    <w:name w:val="2F64D17DF839437EBCC1BF249C642FD7"/>
    <w:rsid w:val="00FB5972"/>
  </w:style>
  <w:style w:type="paragraph" w:customStyle="1" w:styleId="880954A5E53441BEBDEF847DD94E39B1">
    <w:name w:val="880954A5E53441BEBDEF847DD94E39B1"/>
    <w:rsid w:val="00FB5972"/>
  </w:style>
  <w:style w:type="paragraph" w:customStyle="1" w:styleId="34883313A9584AE8A261967A5E530585">
    <w:name w:val="34883313A9584AE8A261967A5E530585"/>
    <w:rsid w:val="00FB5972"/>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12</Pages>
  <Words>3410</Words>
  <Characters>19439</Characters>
  <Application>Microsoft Office Word</Application>
  <DocSecurity>0</DocSecurity>
  <Lines>161</Lines>
  <Paragraphs>45</Paragraphs>
  <ScaleCrop>false</ScaleCrop>
  <Company/>
  <LinksUpToDate>false</LinksUpToDate>
  <CharactersWithSpaces>22804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 Siddharth</dc:creator>
  <cp:keywords/>
  <dc:description/>
  <cp:lastModifiedBy>Sai Siddharth</cp:lastModifiedBy>
  <cp:revision>1</cp:revision>
  <dcterms:created xsi:type="dcterms:W3CDTF">2025-05-25T15:04:00Z</dcterms:created>
  <dcterms:modified xsi:type="dcterms:W3CDTF">2025-05-25T15:05:00Z</dcterms:modified>
</cp:coreProperties>
</file>