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4C2F7E56" w:rsidR="00017180" w:rsidRDefault="00C571CC" w:rsidP="00FC0DF7">
      <w:pPr>
        <w:pStyle w:val="Title"/>
      </w:pPr>
      <w:r>
        <w:t xml:space="preserve">Architectural Summary </w:t>
      </w:r>
      <w:r w:rsidR="00682E2F">
        <w:t>–</w:t>
      </w:r>
      <w:r>
        <w:t xml:space="preserve"> A</w:t>
      </w:r>
      <w:r w:rsidR="00682E2F">
        <w:t>zure Data Explorer (ADX): An Azure Real Time Analytics Service</w:t>
      </w:r>
    </w:p>
    <w:p w14:paraId="4AB594B0" w14:textId="77777777" w:rsidR="00FC0DF7" w:rsidRDefault="00FC0DF7" w:rsidP="00FC0DF7"/>
    <w:p w14:paraId="32129F9A" w14:textId="4460968A" w:rsidR="00FC0DF7" w:rsidRDefault="00FC0DF7" w:rsidP="00FC0DF7">
      <w:pPr>
        <w:pStyle w:val="Heading1"/>
      </w:pPr>
      <w:bookmarkStart w:id="0" w:name="_Toc154562747"/>
      <w:r>
        <w:t>Version Information</w:t>
      </w:r>
      <w:bookmarkEnd w:id="0"/>
    </w:p>
    <w:p w14:paraId="29B5361D" w14:textId="653E5B6A" w:rsidR="00FC0DF7" w:rsidRDefault="00191CD2" w:rsidP="00FC0DF7">
      <w:r>
        <w:t>Satya Komatineni</w:t>
      </w:r>
      <w:r w:rsidR="006C1BD2">
        <w:t>, 1</w:t>
      </w:r>
      <w:r w:rsidR="00C571CC">
        <w:t>2</w:t>
      </w:r>
      <w:r w:rsidR="006C1BD2">
        <w:t>/</w:t>
      </w:r>
      <w:r w:rsidR="00C571CC">
        <w:t>26</w:t>
      </w:r>
      <w:r w:rsidR="006C1BD2">
        <w:t>/23</w:t>
      </w:r>
    </w:p>
    <w:p w14:paraId="532BB7E2" w14:textId="12890402" w:rsidR="00246E14" w:rsidRDefault="00C571CC" w:rsidP="00FC0DF7">
      <w:r>
        <w:t>Version 1</w:t>
      </w:r>
    </w:p>
    <w:p w14:paraId="66C40BBA" w14:textId="220B8A2E" w:rsidR="001533EA" w:rsidRDefault="001533EA" w:rsidP="00FC0DF7"/>
    <w:sdt>
      <w:sdtPr>
        <w:rPr>
          <w:rFonts w:asciiTheme="minorHAnsi" w:eastAsiaTheme="minorHAnsi" w:hAnsiTheme="minorHAnsi" w:cstheme="minorBidi"/>
          <w:color w:val="auto"/>
          <w:kern w:val="2"/>
          <w:sz w:val="22"/>
          <w:szCs w:val="22"/>
          <w14:ligatures w14:val="standardContextual"/>
        </w:rPr>
        <w:id w:val="1252317534"/>
        <w:docPartObj>
          <w:docPartGallery w:val="Table of Contents"/>
          <w:docPartUnique/>
        </w:docPartObj>
      </w:sdtPr>
      <w:sdtEndPr>
        <w:rPr>
          <w:b/>
          <w:bCs/>
          <w:noProof/>
        </w:rPr>
      </w:sdtEndPr>
      <w:sdtContent>
        <w:p w14:paraId="25D5C0C5" w14:textId="746E2139" w:rsidR="00A27F77" w:rsidRDefault="00A27F77">
          <w:pPr>
            <w:pStyle w:val="TOCHeading"/>
          </w:pPr>
          <w:r>
            <w:t>Contents</w:t>
          </w:r>
        </w:p>
        <w:p w14:paraId="112B2755" w14:textId="060725F3" w:rsidR="007C0EC2" w:rsidRDefault="004E56B9">
          <w:pPr>
            <w:pStyle w:val="TOC1"/>
            <w:tabs>
              <w:tab w:val="right" w:leader="dot" w:pos="9350"/>
            </w:tabs>
            <w:rPr>
              <w:rFonts w:eastAsiaTheme="minorEastAsia"/>
              <w:noProof/>
              <w:lang w:bidi="te-IN"/>
            </w:rPr>
          </w:pPr>
          <w:r>
            <w:fldChar w:fldCharType="begin"/>
          </w:r>
          <w:r>
            <w:instrText xml:space="preserve"> TOC \o "1-2" \h \z \u </w:instrText>
          </w:r>
          <w:r>
            <w:fldChar w:fldCharType="separate"/>
          </w:r>
          <w:hyperlink w:anchor="_Toc154562747" w:history="1">
            <w:r w:rsidR="007C0EC2" w:rsidRPr="00757E37">
              <w:rPr>
                <w:rStyle w:val="Hyperlink"/>
                <w:noProof/>
              </w:rPr>
              <w:t>Version Information</w:t>
            </w:r>
            <w:r w:rsidR="007C0EC2">
              <w:rPr>
                <w:noProof/>
                <w:webHidden/>
              </w:rPr>
              <w:tab/>
            </w:r>
            <w:r w:rsidR="007C0EC2">
              <w:rPr>
                <w:noProof/>
                <w:webHidden/>
              </w:rPr>
              <w:fldChar w:fldCharType="begin"/>
            </w:r>
            <w:r w:rsidR="007C0EC2">
              <w:rPr>
                <w:noProof/>
                <w:webHidden/>
              </w:rPr>
              <w:instrText xml:space="preserve"> PAGEREF _Toc154562747 \h </w:instrText>
            </w:r>
            <w:r w:rsidR="007C0EC2">
              <w:rPr>
                <w:noProof/>
                <w:webHidden/>
              </w:rPr>
            </w:r>
            <w:r w:rsidR="007C0EC2">
              <w:rPr>
                <w:noProof/>
                <w:webHidden/>
              </w:rPr>
              <w:fldChar w:fldCharType="separate"/>
            </w:r>
            <w:r w:rsidR="007C0EC2">
              <w:rPr>
                <w:noProof/>
                <w:webHidden/>
              </w:rPr>
              <w:t>1</w:t>
            </w:r>
            <w:r w:rsidR="007C0EC2">
              <w:rPr>
                <w:noProof/>
                <w:webHidden/>
              </w:rPr>
              <w:fldChar w:fldCharType="end"/>
            </w:r>
          </w:hyperlink>
        </w:p>
        <w:p w14:paraId="3F908F5E" w14:textId="75646546" w:rsidR="007C0EC2" w:rsidRDefault="007C0EC2">
          <w:pPr>
            <w:pStyle w:val="TOC1"/>
            <w:tabs>
              <w:tab w:val="right" w:leader="dot" w:pos="9350"/>
            </w:tabs>
            <w:rPr>
              <w:rFonts w:eastAsiaTheme="minorEastAsia"/>
              <w:noProof/>
              <w:lang w:bidi="te-IN"/>
            </w:rPr>
          </w:pPr>
          <w:hyperlink w:anchor="_Toc154562748" w:history="1">
            <w:r w:rsidRPr="00757E37">
              <w:rPr>
                <w:rStyle w:val="Hyperlink"/>
                <w:noProof/>
              </w:rPr>
              <w:t>Goal: Architecturally understand ADX</w:t>
            </w:r>
            <w:r>
              <w:rPr>
                <w:noProof/>
                <w:webHidden/>
              </w:rPr>
              <w:tab/>
            </w:r>
            <w:r>
              <w:rPr>
                <w:noProof/>
                <w:webHidden/>
              </w:rPr>
              <w:fldChar w:fldCharType="begin"/>
            </w:r>
            <w:r>
              <w:rPr>
                <w:noProof/>
                <w:webHidden/>
              </w:rPr>
              <w:instrText xml:space="preserve"> PAGEREF _Toc154562748 \h </w:instrText>
            </w:r>
            <w:r>
              <w:rPr>
                <w:noProof/>
                <w:webHidden/>
              </w:rPr>
            </w:r>
            <w:r>
              <w:rPr>
                <w:noProof/>
                <w:webHidden/>
              </w:rPr>
              <w:fldChar w:fldCharType="separate"/>
            </w:r>
            <w:r>
              <w:rPr>
                <w:noProof/>
                <w:webHidden/>
              </w:rPr>
              <w:t>2</w:t>
            </w:r>
            <w:r>
              <w:rPr>
                <w:noProof/>
                <w:webHidden/>
              </w:rPr>
              <w:fldChar w:fldCharType="end"/>
            </w:r>
          </w:hyperlink>
        </w:p>
        <w:p w14:paraId="27D8D86D" w14:textId="63BA9464" w:rsidR="007C0EC2" w:rsidRDefault="007C0EC2">
          <w:pPr>
            <w:pStyle w:val="TOC1"/>
            <w:tabs>
              <w:tab w:val="right" w:leader="dot" w:pos="9350"/>
            </w:tabs>
            <w:rPr>
              <w:rFonts w:eastAsiaTheme="minorEastAsia"/>
              <w:noProof/>
              <w:lang w:bidi="te-IN"/>
            </w:rPr>
          </w:pPr>
          <w:hyperlink w:anchor="_Toc154562749" w:history="1">
            <w:r w:rsidRPr="00757E37">
              <w:rPr>
                <w:rStyle w:val="Hyperlink"/>
                <w:noProof/>
              </w:rPr>
              <w:t>What is ADX?</w:t>
            </w:r>
            <w:r>
              <w:rPr>
                <w:noProof/>
                <w:webHidden/>
              </w:rPr>
              <w:tab/>
            </w:r>
            <w:r>
              <w:rPr>
                <w:noProof/>
                <w:webHidden/>
              </w:rPr>
              <w:fldChar w:fldCharType="begin"/>
            </w:r>
            <w:r>
              <w:rPr>
                <w:noProof/>
                <w:webHidden/>
              </w:rPr>
              <w:instrText xml:space="preserve"> PAGEREF _Toc154562749 \h </w:instrText>
            </w:r>
            <w:r>
              <w:rPr>
                <w:noProof/>
                <w:webHidden/>
              </w:rPr>
            </w:r>
            <w:r>
              <w:rPr>
                <w:noProof/>
                <w:webHidden/>
              </w:rPr>
              <w:fldChar w:fldCharType="separate"/>
            </w:r>
            <w:r>
              <w:rPr>
                <w:noProof/>
                <w:webHidden/>
              </w:rPr>
              <w:t>2</w:t>
            </w:r>
            <w:r>
              <w:rPr>
                <w:noProof/>
                <w:webHidden/>
              </w:rPr>
              <w:fldChar w:fldCharType="end"/>
            </w:r>
          </w:hyperlink>
        </w:p>
        <w:p w14:paraId="44F387D1" w14:textId="2E03DC3D" w:rsidR="007C0EC2" w:rsidRDefault="007C0EC2">
          <w:pPr>
            <w:pStyle w:val="TOC1"/>
            <w:tabs>
              <w:tab w:val="right" w:leader="dot" w:pos="9350"/>
            </w:tabs>
            <w:rPr>
              <w:rFonts w:eastAsiaTheme="minorEastAsia"/>
              <w:noProof/>
              <w:lang w:bidi="te-IN"/>
            </w:rPr>
          </w:pPr>
          <w:hyperlink w:anchor="_Toc154562750" w:history="1">
            <w:r w:rsidRPr="00757E37">
              <w:rPr>
                <w:rStyle w:val="Hyperlink"/>
                <w:noProof/>
              </w:rPr>
              <w:t>ADX Architecture</w:t>
            </w:r>
            <w:r>
              <w:rPr>
                <w:noProof/>
                <w:webHidden/>
              </w:rPr>
              <w:tab/>
            </w:r>
            <w:r>
              <w:rPr>
                <w:noProof/>
                <w:webHidden/>
              </w:rPr>
              <w:fldChar w:fldCharType="begin"/>
            </w:r>
            <w:r>
              <w:rPr>
                <w:noProof/>
                <w:webHidden/>
              </w:rPr>
              <w:instrText xml:space="preserve"> PAGEREF _Toc154562750 \h </w:instrText>
            </w:r>
            <w:r>
              <w:rPr>
                <w:noProof/>
                <w:webHidden/>
              </w:rPr>
            </w:r>
            <w:r>
              <w:rPr>
                <w:noProof/>
                <w:webHidden/>
              </w:rPr>
              <w:fldChar w:fldCharType="separate"/>
            </w:r>
            <w:r>
              <w:rPr>
                <w:noProof/>
                <w:webHidden/>
              </w:rPr>
              <w:t>3</w:t>
            </w:r>
            <w:r>
              <w:rPr>
                <w:noProof/>
                <w:webHidden/>
              </w:rPr>
              <w:fldChar w:fldCharType="end"/>
            </w:r>
          </w:hyperlink>
        </w:p>
        <w:p w14:paraId="4DAE3BEF" w14:textId="229730CB" w:rsidR="007C0EC2" w:rsidRDefault="007C0EC2">
          <w:pPr>
            <w:pStyle w:val="TOC2"/>
            <w:tabs>
              <w:tab w:val="right" w:leader="dot" w:pos="9350"/>
            </w:tabs>
            <w:rPr>
              <w:rFonts w:eastAsiaTheme="minorEastAsia"/>
              <w:noProof/>
              <w:lang w:bidi="te-IN"/>
            </w:rPr>
          </w:pPr>
          <w:hyperlink w:anchor="_Toc154562751" w:history="1">
            <w:r w:rsidRPr="00757E37">
              <w:rPr>
                <w:rStyle w:val="Hyperlink"/>
                <w:noProof/>
              </w:rPr>
              <w:t>Ingestion</w:t>
            </w:r>
            <w:r>
              <w:rPr>
                <w:noProof/>
                <w:webHidden/>
              </w:rPr>
              <w:tab/>
            </w:r>
            <w:r>
              <w:rPr>
                <w:noProof/>
                <w:webHidden/>
              </w:rPr>
              <w:fldChar w:fldCharType="begin"/>
            </w:r>
            <w:r>
              <w:rPr>
                <w:noProof/>
                <w:webHidden/>
              </w:rPr>
              <w:instrText xml:space="preserve"> PAGEREF _Toc154562751 \h </w:instrText>
            </w:r>
            <w:r>
              <w:rPr>
                <w:noProof/>
                <w:webHidden/>
              </w:rPr>
            </w:r>
            <w:r>
              <w:rPr>
                <w:noProof/>
                <w:webHidden/>
              </w:rPr>
              <w:fldChar w:fldCharType="separate"/>
            </w:r>
            <w:r>
              <w:rPr>
                <w:noProof/>
                <w:webHidden/>
              </w:rPr>
              <w:t>4</w:t>
            </w:r>
            <w:r>
              <w:rPr>
                <w:noProof/>
                <w:webHidden/>
              </w:rPr>
              <w:fldChar w:fldCharType="end"/>
            </w:r>
          </w:hyperlink>
        </w:p>
        <w:p w14:paraId="303E25F4" w14:textId="54D61A34" w:rsidR="007C0EC2" w:rsidRDefault="007C0EC2">
          <w:pPr>
            <w:pStyle w:val="TOC2"/>
            <w:tabs>
              <w:tab w:val="right" w:leader="dot" w:pos="9350"/>
            </w:tabs>
            <w:rPr>
              <w:rFonts w:eastAsiaTheme="minorEastAsia"/>
              <w:noProof/>
              <w:lang w:bidi="te-IN"/>
            </w:rPr>
          </w:pPr>
          <w:hyperlink w:anchor="_Toc154562752" w:history="1">
            <w:r w:rsidRPr="00757E37">
              <w:rPr>
                <w:rStyle w:val="Hyperlink"/>
                <w:noProof/>
              </w:rPr>
              <w:t>Storage</w:t>
            </w:r>
            <w:r>
              <w:rPr>
                <w:noProof/>
                <w:webHidden/>
              </w:rPr>
              <w:tab/>
            </w:r>
            <w:r>
              <w:rPr>
                <w:noProof/>
                <w:webHidden/>
              </w:rPr>
              <w:fldChar w:fldCharType="begin"/>
            </w:r>
            <w:r>
              <w:rPr>
                <w:noProof/>
                <w:webHidden/>
              </w:rPr>
              <w:instrText xml:space="preserve"> PAGEREF _Toc154562752 \h </w:instrText>
            </w:r>
            <w:r>
              <w:rPr>
                <w:noProof/>
                <w:webHidden/>
              </w:rPr>
            </w:r>
            <w:r>
              <w:rPr>
                <w:noProof/>
                <w:webHidden/>
              </w:rPr>
              <w:fldChar w:fldCharType="separate"/>
            </w:r>
            <w:r>
              <w:rPr>
                <w:noProof/>
                <w:webHidden/>
              </w:rPr>
              <w:t>5</w:t>
            </w:r>
            <w:r>
              <w:rPr>
                <w:noProof/>
                <w:webHidden/>
              </w:rPr>
              <w:fldChar w:fldCharType="end"/>
            </w:r>
          </w:hyperlink>
        </w:p>
        <w:p w14:paraId="5B42CB38" w14:textId="186A805B" w:rsidR="007C0EC2" w:rsidRDefault="007C0EC2">
          <w:pPr>
            <w:pStyle w:val="TOC2"/>
            <w:tabs>
              <w:tab w:val="right" w:leader="dot" w:pos="9350"/>
            </w:tabs>
            <w:rPr>
              <w:rFonts w:eastAsiaTheme="minorEastAsia"/>
              <w:noProof/>
              <w:lang w:bidi="te-IN"/>
            </w:rPr>
          </w:pPr>
          <w:hyperlink w:anchor="_Toc154562753" w:history="1">
            <w:r w:rsidRPr="00757E37">
              <w:rPr>
                <w:rStyle w:val="Hyperlink"/>
                <w:noProof/>
              </w:rPr>
              <w:t>Use</w:t>
            </w:r>
            <w:r>
              <w:rPr>
                <w:noProof/>
                <w:webHidden/>
              </w:rPr>
              <w:tab/>
            </w:r>
            <w:r>
              <w:rPr>
                <w:noProof/>
                <w:webHidden/>
              </w:rPr>
              <w:fldChar w:fldCharType="begin"/>
            </w:r>
            <w:r>
              <w:rPr>
                <w:noProof/>
                <w:webHidden/>
              </w:rPr>
              <w:instrText xml:space="preserve"> PAGEREF _Toc154562753 \h </w:instrText>
            </w:r>
            <w:r>
              <w:rPr>
                <w:noProof/>
                <w:webHidden/>
              </w:rPr>
            </w:r>
            <w:r>
              <w:rPr>
                <w:noProof/>
                <w:webHidden/>
              </w:rPr>
              <w:fldChar w:fldCharType="separate"/>
            </w:r>
            <w:r>
              <w:rPr>
                <w:noProof/>
                <w:webHidden/>
              </w:rPr>
              <w:t>5</w:t>
            </w:r>
            <w:r>
              <w:rPr>
                <w:noProof/>
                <w:webHidden/>
              </w:rPr>
              <w:fldChar w:fldCharType="end"/>
            </w:r>
          </w:hyperlink>
        </w:p>
        <w:p w14:paraId="2C7B0B6C" w14:textId="7E9E08AC" w:rsidR="007C0EC2" w:rsidRDefault="007C0EC2">
          <w:pPr>
            <w:pStyle w:val="TOC1"/>
            <w:tabs>
              <w:tab w:val="right" w:leader="dot" w:pos="9350"/>
            </w:tabs>
            <w:rPr>
              <w:rFonts w:eastAsiaTheme="minorEastAsia"/>
              <w:noProof/>
              <w:lang w:bidi="te-IN"/>
            </w:rPr>
          </w:pPr>
          <w:hyperlink w:anchor="_Toc154562754" w:history="1">
            <w:r w:rsidRPr="00757E37">
              <w:rPr>
                <w:rStyle w:val="Hyperlink"/>
                <w:noProof/>
              </w:rPr>
              <w:t>Positioning of ADX</w:t>
            </w:r>
            <w:r>
              <w:rPr>
                <w:noProof/>
                <w:webHidden/>
              </w:rPr>
              <w:tab/>
            </w:r>
            <w:r>
              <w:rPr>
                <w:noProof/>
                <w:webHidden/>
              </w:rPr>
              <w:fldChar w:fldCharType="begin"/>
            </w:r>
            <w:r>
              <w:rPr>
                <w:noProof/>
                <w:webHidden/>
              </w:rPr>
              <w:instrText xml:space="preserve"> PAGEREF _Toc154562754 \h </w:instrText>
            </w:r>
            <w:r>
              <w:rPr>
                <w:noProof/>
                <w:webHidden/>
              </w:rPr>
            </w:r>
            <w:r>
              <w:rPr>
                <w:noProof/>
                <w:webHidden/>
              </w:rPr>
              <w:fldChar w:fldCharType="separate"/>
            </w:r>
            <w:r>
              <w:rPr>
                <w:noProof/>
                <w:webHidden/>
              </w:rPr>
              <w:t>6</w:t>
            </w:r>
            <w:r>
              <w:rPr>
                <w:noProof/>
                <w:webHidden/>
              </w:rPr>
              <w:fldChar w:fldCharType="end"/>
            </w:r>
          </w:hyperlink>
        </w:p>
        <w:p w14:paraId="0771ED2E" w14:textId="4B9DE20D" w:rsidR="007C0EC2" w:rsidRDefault="007C0EC2">
          <w:pPr>
            <w:pStyle w:val="TOC1"/>
            <w:tabs>
              <w:tab w:val="right" w:leader="dot" w:pos="9350"/>
            </w:tabs>
            <w:rPr>
              <w:rFonts w:eastAsiaTheme="minorEastAsia"/>
              <w:noProof/>
              <w:lang w:bidi="te-IN"/>
            </w:rPr>
          </w:pPr>
          <w:hyperlink w:anchor="_Toc154562755" w:history="1">
            <w:r w:rsidRPr="00757E37">
              <w:rPr>
                <w:rStyle w:val="Hyperlink"/>
                <w:noProof/>
              </w:rPr>
              <w:t>ADX UI Tools</w:t>
            </w:r>
            <w:r>
              <w:rPr>
                <w:noProof/>
                <w:webHidden/>
              </w:rPr>
              <w:tab/>
            </w:r>
            <w:r>
              <w:rPr>
                <w:noProof/>
                <w:webHidden/>
              </w:rPr>
              <w:fldChar w:fldCharType="begin"/>
            </w:r>
            <w:r>
              <w:rPr>
                <w:noProof/>
                <w:webHidden/>
              </w:rPr>
              <w:instrText xml:space="preserve"> PAGEREF _Toc154562755 \h </w:instrText>
            </w:r>
            <w:r>
              <w:rPr>
                <w:noProof/>
                <w:webHidden/>
              </w:rPr>
            </w:r>
            <w:r>
              <w:rPr>
                <w:noProof/>
                <w:webHidden/>
              </w:rPr>
              <w:fldChar w:fldCharType="separate"/>
            </w:r>
            <w:r>
              <w:rPr>
                <w:noProof/>
                <w:webHidden/>
              </w:rPr>
              <w:t>7</w:t>
            </w:r>
            <w:r>
              <w:rPr>
                <w:noProof/>
                <w:webHidden/>
              </w:rPr>
              <w:fldChar w:fldCharType="end"/>
            </w:r>
          </w:hyperlink>
        </w:p>
        <w:p w14:paraId="38A4A101" w14:textId="386B688B" w:rsidR="007C0EC2" w:rsidRDefault="007C0EC2">
          <w:pPr>
            <w:pStyle w:val="TOC2"/>
            <w:tabs>
              <w:tab w:val="right" w:leader="dot" w:pos="9350"/>
            </w:tabs>
            <w:rPr>
              <w:rFonts w:eastAsiaTheme="minorEastAsia"/>
              <w:noProof/>
              <w:lang w:bidi="te-IN"/>
            </w:rPr>
          </w:pPr>
          <w:hyperlink w:anchor="_Toc154562756" w:history="1">
            <w:r w:rsidRPr="00757E37">
              <w:rPr>
                <w:rStyle w:val="Hyperlink"/>
                <w:noProof/>
              </w:rPr>
              <w:t>Kusto Explorer</w:t>
            </w:r>
            <w:r>
              <w:rPr>
                <w:noProof/>
                <w:webHidden/>
              </w:rPr>
              <w:tab/>
            </w:r>
            <w:r>
              <w:rPr>
                <w:noProof/>
                <w:webHidden/>
              </w:rPr>
              <w:fldChar w:fldCharType="begin"/>
            </w:r>
            <w:r>
              <w:rPr>
                <w:noProof/>
                <w:webHidden/>
              </w:rPr>
              <w:instrText xml:space="preserve"> PAGEREF _Toc154562756 \h </w:instrText>
            </w:r>
            <w:r>
              <w:rPr>
                <w:noProof/>
                <w:webHidden/>
              </w:rPr>
            </w:r>
            <w:r>
              <w:rPr>
                <w:noProof/>
                <w:webHidden/>
              </w:rPr>
              <w:fldChar w:fldCharType="separate"/>
            </w:r>
            <w:r>
              <w:rPr>
                <w:noProof/>
                <w:webHidden/>
              </w:rPr>
              <w:t>8</w:t>
            </w:r>
            <w:r>
              <w:rPr>
                <w:noProof/>
                <w:webHidden/>
              </w:rPr>
              <w:fldChar w:fldCharType="end"/>
            </w:r>
          </w:hyperlink>
        </w:p>
        <w:p w14:paraId="1EC16C0C" w14:textId="3A2112BB" w:rsidR="007C0EC2" w:rsidRDefault="007C0EC2">
          <w:pPr>
            <w:pStyle w:val="TOC2"/>
            <w:tabs>
              <w:tab w:val="right" w:leader="dot" w:pos="9350"/>
            </w:tabs>
            <w:rPr>
              <w:rFonts w:eastAsiaTheme="minorEastAsia"/>
              <w:noProof/>
              <w:lang w:bidi="te-IN"/>
            </w:rPr>
          </w:pPr>
          <w:hyperlink w:anchor="_Toc154562757" w:history="1">
            <w:r w:rsidRPr="00757E37">
              <w:rPr>
                <w:rStyle w:val="Hyperlink"/>
                <w:noProof/>
              </w:rPr>
              <w:t>ADX Web UI</w:t>
            </w:r>
            <w:r>
              <w:rPr>
                <w:noProof/>
                <w:webHidden/>
              </w:rPr>
              <w:tab/>
            </w:r>
            <w:r>
              <w:rPr>
                <w:noProof/>
                <w:webHidden/>
              </w:rPr>
              <w:fldChar w:fldCharType="begin"/>
            </w:r>
            <w:r>
              <w:rPr>
                <w:noProof/>
                <w:webHidden/>
              </w:rPr>
              <w:instrText xml:space="preserve"> PAGEREF _Toc154562757 \h </w:instrText>
            </w:r>
            <w:r>
              <w:rPr>
                <w:noProof/>
                <w:webHidden/>
              </w:rPr>
            </w:r>
            <w:r>
              <w:rPr>
                <w:noProof/>
                <w:webHidden/>
              </w:rPr>
              <w:fldChar w:fldCharType="separate"/>
            </w:r>
            <w:r>
              <w:rPr>
                <w:noProof/>
                <w:webHidden/>
              </w:rPr>
              <w:t>9</w:t>
            </w:r>
            <w:r>
              <w:rPr>
                <w:noProof/>
                <w:webHidden/>
              </w:rPr>
              <w:fldChar w:fldCharType="end"/>
            </w:r>
          </w:hyperlink>
        </w:p>
        <w:p w14:paraId="7D5AC32D" w14:textId="0D949A01" w:rsidR="007C0EC2" w:rsidRDefault="007C0EC2">
          <w:pPr>
            <w:pStyle w:val="TOC2"/>
            <w:tabs>
              <w:tab w:val="right" w:leader="dot" w:pos="9350"/>
            </w:tabs>
            <w:rPr>
              <w:rFonts w:eastAsiaTheme="minorEastAsia"/>
              <w:noProof/>
              <w:lang w:bidi="te-IN"/>
            </w:rPr>
          </w:pPr>
          <w:hyperlink w:anchor="_Toc154562758" w:history="1">
            <w:r w:rsidRPr="00757E37">
              <w:rPr>
                <w:rStyle w:val="Hyperlink"/>
                <w:noProof/>
              </w:rPr>
              <w:t>Azure Notebooks</w:t>
            </w:r>
            <w:r>
              <w:rPr>
                <w:noProof/>
                <w:webHidden/>
              </w:rPr>
              <w:tab/>
            </w:r>
            <w:r>
              <w:rPr>
                <w:noProof/>
                <w:webHidden/>
              </w:rPr>
              <w:fldChar w:fldCharType="begin"/>
            </w:r>
            <w:r>
              <w:rPr>
                <w:noProof/>
                <w:webHidden/>
              </w:rPr>
              <w:instrText xml:space="preserve"> PAGEREF _Toc154562758 \h </w:instrText>
            </w:r>
            <w:r>
              <w:rPr>
                <w:noProof/>
                <w:webHidden/>
              </w:rPr>
            </w:r>
            <w:r>
              <w:rPr>
                <w:noProof/>
                <w:webHidden/>
              </w:rPr>
              <w:fldChar w:fldCharType="separate"/>
            </w:r>
            <w:r>
              <w:rPr>
                <w:noProof/>
                <w:webHidden/>
              </w:rPr>
              <w:t>9</w:t>
            </w:r>
            <w:r>
              <w:rPr>
                <w:noProof/>
                <w:webHidden/>
              </w:rPr>
              <w:fldChar w:fldCharType="end"/>
            </w:r>
          </w:hyperlink>
        </w:p>
        <w:p w14:paraId="1DFE85BE" w14:textId="5777E3FE" w:rsidR="007C0EC2" w:rsidRDefault="007C0EC2">
          <w:pPr>
            <w:pStyle w:val="TOC1"/>
            <w:tabs>
              <w:tab w:val="right" w:leader="dot" w:pos="9350"/>
            </w:tabs>
            <w:rPr>
              <w:rFonts w:eastAsiaTheme="minorEastAsia"/>
              <w:noProof/>
              <w:lang w:bidi="te-IN"/>
            </w:rPr>
          </w:pPr>
          <w:hyperlink w:anchor="_Toc154562759" w:history="1">
            <w:r w:rsidRPr="00757E37">
              <w:rPr>
                <w:rStyle w:val="Hyperlink"/>
                <w:noProof/>
              </w:rPr>
              <w:t>Options ADX Dashboards</w:t>
            </w:r>
            <w:r>
              <w:rPr>
                <w:noProof/>
                <w:webHidden/>
              </w:rPr>
              <w:tab/>
            </w:r>
            <w:r>
              <w:rPr>
                <w:noProof/>
                <w:webHidden/>
              </w:rPr>
              <w:fldChar w:fldCharType="begin"/>
            </w:r>
            <w:r>
              <w:rPr>
                <w:noProof/>
                <w:webHidden/>
              </w:rPr>
              <w:instrText xml:space="preserve"> PAGEREF _Toc154562759 \h </w:instrText>
            </w:r>
            <w:r>
              <w:rPr>
                <w:noProof/>
                <w:webHidden/>
              </w:rPr>
            </w:r>
            <w:r>
              <w:rPr>
                <w:noProof/>
                <w:webHidden/>
              </w:rPr>
              <w:fldChar w:fldCharType="separate"/>
            </w:r>
            <w:r>
              <w:rPr>
                <w:noProof/>
                <w:webHidden/>
              </w:rPr>
              <w:t>10</w:t>
            </w:r>
            <w:r>
              <w:rPr>
                <w:noProof/>
                <w:webHidden/>
              </w:rPr>
              <w:fldChar w:fldCharType="end"/>
            </w:r>
          </w:hyperlink>
        </w:p>
        <w:p w14:paraId="485D8F2F" w14:textId="13A4B229" w:rsidR="007C0EC2" w:rsidRDefault="007C0EC2">
          <w:pPr>
            <w:pStyle w:val="TOC1"/>
            <w:tabs>
              <w:tab w:val="right" w:leader="dot" w:pos="9350"/>
            </w:tabs>
            <w:rPr>
              <w:rFonts w:eastAsiaTheme="minorEastAsia"/>
              <w:noProof/>
              <w:lang w:bidi="te-IN"/>
            </w:rPr>
          </w:pPr>
          <w:hyperlink w:anchor="_Toc154562760" w:history="1">
            <w:r w:rsidRPr="00757E37">
              <w:rPr>
                <w:rStyle w:val="Hyperlink"/>
                <w:noProof/>
              </w:rPr>
              <w:t>What is real time analytics and how do you do that with ADX?</w:t>
            </w:r>
            <w:r>
              <w:rPr>
                <w:noProof/>
                <w:webHidden/>
              </w:rPr>
              <w:tab/>
            </w:r>
            <w:r>
              <w:rPr>
                <w:noProof/>
                <w:webHidden/>
              </w:rPr>
              <w:fldChar w:fldCharType="begin"/>
            </w:r>
            <w:r>
              <w:rPr>
                <w:noProof/>
                <w:webHidden/>
              </w:rPr>
              <w:instrText xml:space="preserve"> PAGEREF _Toc154562760 \h </w:instrText>
            </w:r>
            <w:r>
              <w:rPr>
                <w:noProof/>
                <w:webHidden/>
              </w:rPr>
            </w:r>
            <w:r>
              <w:rPr>
                <w:noProof/>
                <w:webHidden/>
              </w:rPr>
              <w:fldChar w:fldCharType="separate"/>
            </w:r>
            <w:r>
              <w:rPr>
                <w:noProof/>
                <w:webHidden/>
              </w:rPr>
              <w:t>10</w:t>
            </w:r>
            <w:r>
              <w:rPr>
                <w:noProof/>
                <w:webHidden/>
              </w:rPr>
              <w:fldChar w:fldCharType="end"/>
            </w:r>
          </w:hyperlink>
        </w:p>
        <w:p w14:paraId="484ACAA7" w14:textId="4D172601" w:rsidR="007C0EC2" w:rsidRDefault="007C0EC2">
          <w:pPr>
            <w:pStyle w:val="TOC2"/>
            <w:tabs>
              <w:tab w:val="right" w:leader="dot" w:pos="9350"/>
            </w:tabs>
            <w:rPr>
              <w:rFonts w:eastAsiaTheme="minorEastAsia"/>
              <w:noProof/>
              <w:lang w:bidi="te-IN"/>
            </w:rPr>
          </w:pPr>
          <w:hyperlink w:anchor="_Toc154562761" w:history="1">
            <w:r w:rsidRPr="00757E37">
              <w:rPr>
                <w:rStyle w:val="Hyperlink"/>
                <w:noProof/>
              </w:rPr>
              <w:t>Characteristics of Real time analytics</w:t>
            </w:r>
            <w:r>
              <w:rPr>
                <w:noProof/>
                <w:webHidden/>
              </w:rPr>
              <w:tab/>
            </w:r>
            <w:r>
              <w:rPr>
                <w:noProof/>
                <w:webHidden/>
              </w:rPr>
              <w:fldChar w:fldCharType="begin"/>
            </w:r>
            <w:r>
              <w:rPr>
                <w:noProof/>
                <w:webHidden/>
              </w:rPr>
              <w:instrText xml:space="preserve"> PAGEREF _Toc154562761 \h </w:instrText>
            </w:r>
            <w:r>
              <w:rPr>
                <w:noProof/>
                <w:webHidden/>
              </w:rPr>
            </w:r>
            <w:r>
              <w:rPr>
                <w:noProof/>
                <w:webHidden/>
              </w:rPr>
              <w:fldChar w:fldCharType="separate"/>
            </w:r>
            <w:r>
              <w:rPr>
                <w:noProof/>
                <w:webHidden/>
              </w:rPr>
              <w:t>10</w:t>
            </w:r>
            <w:r>
              <w:rPr>
                <w:noProof/>
                <w:webHidden/>
              </w:rPr>
              <w:fldChar w:fldCharType="end"/>
            </w:r>
          </w:hyperlink>
        </w:p>
        <w:p w14:paraId="784D3491" w14:textId="1AA6AA51" w:rsidR="007C0EC2" w:rsidRDefault="007C0EC2">
          <w:pPr>
            <w:pStyle w:val="TOC2"/>
            <w:tabs>
              <w:tab w:val="right" w:leader="dot" w:pos="9350"/>
            </w:tabs>
            <w:rPr>
              <w:rFonts w:eastAsiaTheme="minorEastAsia"/>
              <w:noProof/>
              <w:lang w:bidi="te-IN"/>
            </w:rPr>
          </w:pPr>
          <w:hyperlink w:anchor="_Toc154562762" w:history="1">
            <w:r w:rsidRPr="00757E37">
              <w:rPr>
                <w:rStyle w:val="Hyperlink"/>
                <w:noProof/>
              </w:rPr>
              <w:t>Examples of Real time use cases.</w:t>
            </w:r>
            <w:r>
              <w:rPr>
                <w:noProof/>
                <w:webHidden/>
              </w:rPr>
              <w:tab/>
            </w:r>
            <w:r>
              <w:rPr>
                <w:noProof/>
                <w:webHidden/>
              </w:rPr>
              <w:fldChar w:fldCharType="begin"/>
            </w:r>
            <w:r>
              <w:rPr>
                <w:noProof/>
                <w:webHidden/>
              </w:rPr>
              <w:instrText xml:space="preserve"> PAGEREF _Toc154562762 \h </w:instrText>
            </w:r>
            <w:r>
              <w:rPr>
                <w:noProof/>
                <w:webHidden/>
              </w:rPr>
            </w:r>
            <w:r>
              <w:rPr>
                <w:noProof/>
                <w:webHidden/>
              </w:rPr>
              <w:fldChar w:fldCharType="separate"/>
            </w:r>
            <w:r>
              <w:rPr>
                <w:noProof/>
                <w:webHidden/>
              </w:rPr>
              <w:t>11</w:t>
            </w:r>
            <w:r>
              <w:rPr>
                <w:noProof/>
                <w:webHidden/>
              </w:rPr>
              <w:fldChar w:fldCharType="end"/>
            </w:r>
          </w:hyperlink>
        </w:p>
        <w:p w14:paraId="44E69EF4" w14:textId="2468253F" w:rsidR="007C0EC2" w:rsidRDefault="007C0EC2">
          <w:pPr>
            <w:pStyle w:val="TOC2"/>
            <w:tabs>
              <w:tab w:val="right" w:leader="dot" w:pos="9350"/>
            </w:tabs>
            <w:rPr>
              <w:rFonts w:eastAsiaTheme="minorEastAsia"/>
              <w:noProof/>
              <w:lang w:bidi="te-IN"/>
            </w:rPr>
          </w:pPr>
          <w:hyperlink w:anchor="_Toc154562763" w:history="1">
            <w:r w:rsidRPr="00757E37">
              <w:rPr>
                <w:rStyle w:val="Hyperlink"/>
                <w:noProof/>
              </w:rPr>
              <w:t>How to execute real time analytics in ADX</w:t>
            </w:r>
            <w:r>
              <w:rPr>
                <w:noProof/>
                <w:webHidden/>
              </w:rPr>
              <w:tab/>
            </w:r>
            <w:r>
              <w:rPr>
                <w:noProof/>
                <w:webHidden/>
              </w:rPr>
              <w:fldChar w:fldCharType="begin"/>
            </w:r>
            <w:r>
              <w:rPr>
                <w:noProof/>
                <w:webHidden/>
              </w:rPr>
              <w:instrText xml:space="preserve"> PAGEREF _Toc154562763 \h </w:instrText>
            </w:r>
            <w:r>
              <w:rPr>
                <w:noProof/>
                <w:webHidden/>
              </w:rPr>
            </w:r>
            <w:r>
              <w:rPr>
                <w:noProof/>
                <w:webHidden/>
              </w:rPr>
              <w:fldChar w:fldCharType="separate"/>
            </w:r>
            <w:r>
              <w:rPr>
                <w:noProof/>
                <w:webHidden/>
              </w:rPr>
              <w:t>12</w:t>
            </w:r>
            <w:r>
              <w:rPr>
                <w:noProof/>
                <w:webHidden/>
              </w:rPr>
              <w:fldChar w:fldCharType="end"/>
            </w:r>
          </w:hyperlink>
        </w:p>
        <w:p w14:paraId="5E6CCF47" w14:textId="2DDB90C1" w:rsidR="007C0EC2" w:rsidRDefault="007C0EC2">
          <w:pPr>
            <w:pStyle w:val="TOC2"/>
            <w:tabs>
              <w:tab w:val="right" w:leader="dot" w:pos="9350"/>
            </w:tabs>
            <w:rPr>
              <w:rFonts w:eastAsiaTheme="minorEastAsia"/>
              <w:noProof/>
              <w:lang w:bidi="te-IN"/>
            </w:rPr>
          </w:pPr>
          <w:hyperlink w:anchor="_Toc154562764" w:history="1">
            <w:r w:rsidRPr="00757E37">
              <w:rPr>
                <w:rStyle w:val="Hyperlink"/>
                <w:noProof/>
              </w:rPr>
              <w:t>Traditional Batch Analytics</w:t>
            </w:r>
            <w:r>
              <w:rPr>
                <w:noProof/>
                <w:webHidden/>
              </w:rPr>
              <w:tab/>
            </w:r>
            <w:r>
              <w:rPr>
                <w:noProof/>
                <w:webHidden/>
              </w:rPr>
              <w:fldChar w:fldCharType="begin"/>
            </w:r>
            <w:r>
              <w:rPr>
                <w:noProof/>
                <w:webHidden/>
              </w:rPr>
              <w:instrText xml:space="preserve"> PAGEREF _Toc154562764 \h </w:instrText>
            </w:r>
            <w:r>
              <w:rPr>
                <w:noProof/>
                <w:webHidden/>
              </w:rPr>
            </w:r>
            <w:r>
              <w:rPr>
                <w:noProof/>
                <w:webHidden/>
              </w:rPr>
              <w:fldChar w:fldCharType="separate"/>
            </w:r>
            <w:r>
              <w:rPr>
                <w:noProof/>
                <w:webHidden/>
              </w:rPr>
              <w:t>12</w:t>
            </w:r>
            <w:r>
              <w:rPr>
                <w:noProof/>
                <w:webHidden/>
              </w:rPr>
              <w:fldChar w:fldCharType="end"/>
            </w:r>
          </w:hyperlink>
        </w:p>
        <w:p w14:paraId="0F58D26E" w14:textId="2C03189C" w:rsidR="007C0EC2" w:rsidRDefault="007C0EC2">
          <w:pPr>
            <w:pStyle w:val="TOC1"/>
            <w:tabs>
              <w:tab w:val="right" w:leader="dot" w:pos="9350"/>
            </w:tabs>
            <w:rPr>
              <w:rFonts w:eastAsiaTheme="minorEastAsia"/>
              <w:noProof/>
              <w:lang w:bidi="te-IN"/>
            </w:rPr>
          </w:pPr>
          <w:hyperlink w:anchor="_Toc154562765" w:history="1">
            <w:r w:rsidRPr="00757E37">
              <w:rPr>
                <w:rStyle w:val="Hyperlink"/>
                <w:noProof/>
              </w:rPr>
              <w:t>Bottom line, ADX, Relevance, Why, Where?</w:t>
            </w:r>
            <w:r>
              <w:rPr>
                <w:noProof/>
                <w:webHidden/>
              </w:rPr>
              <w:tab/>
            </w:r>
            <w:r>
              <w:rPr>
                <w:noProof/>
                <w:webHidden/>
              </w:rPr>
              <w:fldChar w:fldCharType="begin"/>
            </w:r>
            <w:r>
              <w:rPr>
                <w:noProof/>
                <w:webHidden/>
              </w:rPr>
              <w:instrText xml:space="preserve"> PAGEREF _Toc154562765 \h </w:instrText>
            </w:r>
            <w:r>
              <w:rPr>
                <w:noProof/>
                <w:webHidden/>
              </w:rPr>
            </w:r>
            <w:r>
              <w:rPr>
                <w:noProof/>
                <w:webHidden/>
              </w:rPr>
              <w:fldChar w:fldCharType="separate"/>
            </w:r>
            <w:r>
              <w:rPr>
                <w:noProof/>
                <w:webHidden/>
              </w:rPr>
              <w:t>12</w:t>
            </w:r>
            <w:r>
              <w:rPr>
                <w:noProof/>
                <w:webHidden/>
              </w:rPr>
              <w:fldChar w:fldCharType="end"/>
            </w:r>
          </w:hyperlink>
        </w:p>
        <w:p w14:paraId="5D8D6E32" w14:textId="12B6878A" w:rsidR="007C0EC2" w:rsidRDefault="007C0EC2">
          <w:pPr>
            <w:pStyle w:val="TOC1"/>
            <w:tabs>
              <w:tab w:val="right" w:leader="dot" w:pos="9350"/>
            </w:tabs>
            <w:rPr>
              <w:rFonts w:eastAsiaTheme="minorEastAsia"/>
              <w:noProof/>
              <w:lang w:bidi="te-IN"/>
            </w:rPr>
          </w:pPr>
          <w:hyperlink w:anchor="_Toc154562766" w:history="1">
            <w:r w:rsidRPr="00757E37">
              <w:rPr>
                <w:rStyle w:val="Hyperlink"/>
                <w:noProof/>
              </w:rPr>
              <w:t>Questions and Further Research</w:t>
            </w:r>
            <w:r>
              <w:rPr>
                <w:noProof/>
                <w:webHidden/>
              </w:rPr>
              <w:tab/>
            </w:r>
            <w:r>
              <w:rPr>
                <w:noProof/>
                <w:webHidden/>
              </w:rPr>
              <w:fldChar w:fldCharType="begin"/>
            </w:r>
            <w:r>
              <w:rPr>
                <w:noProof/>
                <w:webHidden/>
              </w:rPr>
              <w:instrText xml:space="preserve"> PAGEREF _Toc154562766 \h </w:instrText>
            </w:r>
            <w:r>
              <w:rPr>
                <w:noProof/>
                <w:webHidden/>
              </w:rPr>
            </w:r>
            <w:r>
              <w:rPr>
                <w:noProof/>
                <w:webHidden/>
              </w:rPr>
              <w:fldChar w:fldCharType="separate"/>
            </w:r>
            <w:r>
              <w:rPr>
                <w:noProof/>
                <w:webHidden/>
              </w:rPr>
              <w:t>13</w:t>
            </w:r>
            <w:r>
              <w:rPr>
                <w:noProof/>
                <w:webHidden/>
              </w:rPr>
              <w:fldChar w:fldCharType="end"/>
            </w:r>
          </w:hyperlink>
        </w:p>
        <w:p w14:paraId="15C962C3" w14:textId="4400B873" w:rsidR="007C0EC2" w:rsidRDefault="007C0EC2">
          <w:pPr>
            <w:pStyle w:val="TOC1"/>
            <w:tabs>
              <w:tab w:val="right" w:leader="dot" w:pos="9350"/>
            </w:tabs>
            <w:rPr>
              <w:rFonts w:eastAsiaTheme="minorEastAsia"/>
              <w:noProof/>
              <w:lang w:bidi="te-IN"/>
            </w:rPr>
          </w:pPr>
          <w:hyperlink w:anchor="_Toc154562767" w:history="1">
            <w:r w:rsidRPr="00757E37">
              <w:rPr>
                <w:rStyle w:val="Hyperlink"/>
                <w:noProof/>
              </w:rPr>
              <w:t>Competing technologies to ADX</w:t>
            </w:r>
            <w:r>
              <w:rPr>
                <w:noProof/>
                <w:webHidden/>
              </w:rPr>
              <w:tab/>
            </w:r>
            <w:r>
              <w:rPr>
                <w:noProof/>
                <w:webHidden/>
              </w:rPr>
              <w:fldChar w:fldCharType="begin"/>
            </w:r>
            <w:r>
              <w:rPr>
                <w:noProof/>
                <w:webHidden/>
              </w:rPr>
              <w:instrText xml:space="preserve"> PAGEREF _Toc154562767 \h </w:instrText>
            </w:r>
            <w:r>
              <w:rPr>
                <w:noProof/>
                <w:webHidden/>
              </w:rPr>
            </w:r>
            <w:r>
              <w:rPr>
                <w:noProof/>
                <w:webHidden/>
              </w:rPr>
              <w:fldChar w:fldCharType="separate"/>
            </w:r>
            <w:r>
              <w:rPr>
                <w:noProof/>
                <w:webHidden/>
              </w:rPr>
              <w:t>13</w:t>
            </w:r>
            <w:r>
              <w:rPr>
                <w:noProof/>
                <w:webHidden/>
              </w:rPr>
              <w:fldChar w:fldCharType="end"/>
            </w:r>
          </w:hyperlink>
        </w:p>
        <w:p w14:paraId="69DE8A36" w14:textId="4661BBCA" w:rsidR="007C0EC2" w:rsidRDefault="007C0EC2">
          <w:pPr>
            <w:pStyle w:val="TOC1"/>
            <w:tabs>
              <w:tab w:val="right" w:leader="dot" w:pos="9350"/>
            </w:tabs>
            <w:rPr>
              <w:rFonts w:eastAsiaTheme="minorEastAsia"/>
              <w:noProof/>
              <w:lang w:bidi="te-IN"/>
            </w:rPr>
          </w:pPr>
          <w:hyperlink w:anchor="_Toc154562768" w:history="1">
            <w:r w:rsidRPr="00757E37">
              <w:rPr>
                <w:rStyle w:val="Hyperlink"/>
                <w:noProof/>
              </w:rPr>
              <w:t>Key References</w:t>
            </w:r>
            <w:r>
              <w:rPr>
                <w:noProof/>
                <w:webHidden/>
              </w:rPr>
              <w:tab/>
            </w:r>
            <w:r>
              <w:rPr>
                <w:noProof/>
                <w:webHidden/>
              </w:rPr>
              <w:fldChar w:fldCharType="begin"/>
            </w:r>
            <w:r>
              <w:rPr>
                <w:noProof/>
                <w:webHidden/>
              </w:rPr>
              <w:instrText xml:space="preserve"> PAGEREF _Toc154562768 \h </w:instrText>
            </w:r>
            <w:r>
              <w:rPr>
                <w:noProof/>
                <w:webHidden/>
              </w:rPr>
            </w:r>
            <w:r>
              <w:rPr>
                <w:noProof/>
                <w:webHidden/>
              </w:rPr>
              <w:fldChar w:fldCharType="separate"/>
            </w:r>
            <w:r>
              <w:rPr>
                <w:noProof/>
                <w:webHidden/>
              </w:rPr>
              <w:t>14</w:t>
            </w:r>
            <w:r>
              <w:rPr>
                <w:noProof/>
                <w:webHidden/>
              </w:rPr>
              <w:fldChar w:fldCharType="end"/>
            </w:r>
          </w:hyperlink>
        </w:p>
        <w:p w14:paraId="19691C60" w14:textId="624186DE" w:rsidR="007C0EC2" w:rsidRDefault="007C0EC2">
          <w:pPr>
            <w:pStyle w:val="TOC1"/>
            <w:tabs>
              <w:tab w:val="right" w:leader="dot" w:pos="9350"/>
            </w:tabs>
            <w:rPr>
              <w:rFonts w:eastAsiaTheme="minorEastAsia"/>
              <w:noProof/>
              <w:lang w:bidi="te-IN"/>
            </w:rPr>
          </w:pPr>
          <w:hyperlink w:anchor="_Toc154562769" w:history="1">
            <w:r w:rsidRPr="00757E37">
              <w:rPr>
                <w:rStyle w:val="Hyperlink"/>
                <w:noProof/>
              </w:rPr>
              <w:t>Credits</w:t>
            </w:r>
            <w:r>
              <w:rPr>
                <w:noProof/>
                <w:webHidden/>
              </w:rPr>
              <w:tab/>
            </w:r>
            <w:r>
              <w:rPr>
                <w:noProof/>
                <w:webHidden/>
              </w:rPr>
              <w:fldChar w:fldCharType="begin"/>
            </w:r>
            <w:r>
              <w:rPr>
                <w:noProof/>
                <w:webHidden/>
              </w:rPr>
              <w:instrText xml:space="preserve"> PAGEREF _Toc154562769 \h </w:instrText>
            </w:r>
            <w:r>
              <w:rPr>
                <w:noProof/>
                <w:webHidden/>
              </w:rPr>
            </w:r>
            <w:r>
              <w:rPr>
                <w:noProof/>
                <w:webHidden/>
              </w:rPr>
              <w:fldChar w:fldCharType="separate"/>
            </w:r>
            <w:r>
              <w:rPr>
                <w:noProof/>
                <w:webHidden/>
              </w:rPr>
              <w:t>14</w:t>
            </w:r>
            <w:r>
              <w:rPr>
                <w:noProof/>
                <w:webHidden/>
              </w:rPr>
              <w:fldChar w:fldCharType="end"/>
            </w:r>
          </w:hyperlink>
        </w:p>
        <w:p w14:paraId="145103D6" w14:textId="707251C9" w:rsidR="00A27F77" w:rsidRDefault="004E56B9">
          <w:r>
            <w:fldChar w:fldCharType="end"/>
          </w:r>
        </w:p>
      </w:sdtContent>
    </w:sdt>
    <w:p w14:paraId="45BE40F0" w14:textId="2C173827" w:rsidR="001533EA" w:rsidRDefault="001533EA" w:rsidP="006C1BD2">
      <w:pPr>
        <w:pStyle w:val="Heading1"/>
      </w:pPr>
      <w:bookmarkStart w:id="1" w:name="_Toc154562748"/>
      <w:r>
        <w:t>Goal</w:t>
      </w:r>
      <w:r w:rsidR="00E62F60">
        <w:t xml:space="preserve">: </w:t>
      </w:r>
      <w:r w:rsidR="00C571CC">
        <w:t>Architecturally understand ADX</w:t>
      </w:r>
      <w:bookmarkEnd w:id="1"/>
    </w:p>
    <w:p w14:paraId="3DAC5061" w14:textId="33BBA93A" w:rsidR="00C571CC" w:rsidRDefault="00C571CC" w:rsidP="00C571CC">
      <w:r>
        <w:t>There are way too many back-end data architectures in IT organizations. To quote a few names</w:t>
      </w:r>
    </w:p>
    <w:p w14:paraId="4DAA1F74" w14:textId="11D841D2" w:rsidR="00C571CC" w:rsidRDefault="00C571CC" w:rsidP="003E62C2">
      <w:pPr>
        <w:pStyle w:val="ListParagraph"/>
        <w:numPr>
          <w:ilvl w:val="0"/>
          <w:numId w:val="44"/>
        </w:numPr>
      </w:pPr>
      <w:r>
        <w:t>Data warehouses</w:t>
      </w:r>
    </w:p>
    <w:p w14:paraId="02FD0D89" w14:textId="51D5CAF7" w:rsidR="00C571CC" w:rsidRDefault="00C571CC" w:rsidP="003E62C2">
      <w:pPr>
        <w:pStyle w:val="ListParagraph"/>
        <w:numPr>
          <w:ilvl w:val="0"/>
          <w:numId w:val="44"/>
        </w:numPr>
      </w:pPr>
      <w:r>
        <w:t>Data marts</w:t>
      </w:r>
    </w:p>
    <w:p w14:paraId="41E264C9" w14:textId="3FBF826A" w:rsidR="00C571CC" w:rsidRDefault="00C571CC" w:rsidP="003E62C2">
      <w:pPr>
        <w:pStyle w:val="ListParagraph"/>
        <w:numPr>
          <w:ilvl w:val="0"/>
          <w:numId w:val="44"/>
        </w:numPr>
      </w:pPr>
      <w:r>
        <w:t>Data lakes</w:t>
      </w:r>
    </w:p>
    <w:p w14:paraId="26D7E55C" w14:textId="00A3C669" w:rsidR="00C571CC" w:rsidRDefault="00C571CC" w:rsidP="003E62C2">
      <w:pPr>
        <w:pStyle w:val="ListParagraph"/>
        <w:numPr>
          <w:ilvl w:val="0"/>
          <w:numId w:val="44"/>
        </w:numPr>
      </w:pPr>
      <w:r>
        <w:t>Delta lakes</w:t>
      </w:r>
    </w:p>
    <w:p w14:paraId="4D81536C" w14:textId="4B5D3562" w:rsidR="00C571CC" w:rsidRDefault="00C571CC" w:rsidP="003E62C2">
      <w:pPr>
        <w:pStyle w:val="ListParagraph"/>
        <w:numPr>
          <w:ilvl w:val="0"/>
          <w:numId w:val="44"/>
        </w:numPr>
      </w:pPr>
      <w:r>
        <w:t>Master data</w:t>
      </w:r>
    </w:p>
    <w:p w14:paraId="658D2FF6" w14:textId="3ED01269" w:rsidR="00C571CC" w:rsidRDefault="00C571CC" w:rsidP="003E62C2">
      <w:pPr>
        <w:pStyle w:val="ListParagraph"/>
        <w:numPr>
          <w:ilvl w:val="0"/>
          <w:numId w:val="44"/>
        </w:numPr>
      </w:pPr>
      <w:r>
        <w:t>Big data</w:t>
      </w:r>
    </w:p>
    <w:p w14:paraId="0CA057A6" w14:textId="2225BE1B" w:rsidR="00C571CC" w:rsidRDefault="00C571CC" w:rsidP="003E62C2">
      <w:pPr>
        <w:pStyle w:val="ListParagraph"/>
        <w:numPr>
          <w:ilvl w:val="0"/>
          <w:numId w:val="44"/>
        </w:numPr>
      </w:pPr>
      <w:r>
        <w:t>Hadoop</w:t>
      </w:r>
    </w:p>
    <w:p w14:paraId="5F912399" w14:textId="595CD537" w:rsidR="00C571CC" w:rsidRDefault="00C571CC" w:rsidP="003E62C2">
      <w:pPr>
        <w:pStyle w:val="ListParagraph"/>
        <w:numPr>
          <w:ilvl w:val="0"/>
          <w:numId w:val="44"/>
        </w:numPr>
      </w:pPr>
      <w:r>
        <w:t>Spark</w:t>
      </w:r>
    </w:p>
    <w:p w14:paraId="3121C4F0" w14:textId="54AFBB65" w:rsidR="00C571CC" w:rsidRDefault="00C571CC" w:rsidP="003E62C2">
      <w:pPr>
        <w:pStyle w:val="ListParagraph"/>
        <w:numPr>
          <w:ilvl w:val="0"/>
          <w:numId w:val="44"/>
        </w:numPr>
      </w:pPr>
      <w:r>
        <w:t>Real time analytics</w:t>
      </w:r>
    </w:p>
    <w:p w14:paraId="476EDB03" w14:textId="7FD405CC" w:rsidR="00C571CC" w:rsidRDefault="00C571CC" w:rsidP="003E62C2">
      <w:pPr>
        <w:pStyle w:val="ListParagraph"/>
        <w:numPr>
          <w:ilvl w:val="0"/>
          <w:numId w:val="44"/>
        </w:numPr>
      </w:pPr>
      <w:r>
        <w:t>Batch analytics</w:t>
      </w:r>
    </w:p>
    <w:p w14:paraId="5D9F7C5A" w14:textId="7531279D" w:rsidR="00C571CC" w:rsidRDefault="00C571CC" w:rsidP="003E62C2">
      <w:pPr>
        <w:pStyle w:val="ListParagraph"/>
        <w:numPr>
          <w:ilvl w:val="0"/>
          <w:numId w:val="44"/>
        </w:numPr>
      </w:pPr>
      <w:r>
        <w:t>Various forms of reporting</w:t>
      </w:r>
    </w:p>
    <w:p w14:paraId="1085940A" w14:textId="6C8B44DA" w:rsidR="00C571CC" w:rsidRDefault="00C571CC" w:rsidP="00C571CC">
      <w:r>
        <w:t>In all this where does “Azure Data Explorer” (ADX) fit?</w:t>
      </w:r>
    </w:p>
    <w:p w14:paraId="0D8D26CE" w14:textId="77777777" w:rsidR="00C571CC" w:rsidRDefault="00C571CC" w:rsidP="00C571CC">
      <w:r>
        <w:t>It seems comprehensive enough that this document takes a deeper architectural look at what ADX is.</w:t>
      </w:r>
    </w:p>
    <w:p w14:paraId="6B417D06" w14:textId="7FFEC3DB" w:rsidR="00C571CC" w:rsidRDefault="00C571CC" w:rsidP="00C571CC">
      <w:r>
        <w:t>You will know in this document:</w:t>
      </w:r>
    </w:p>
    <w:p w14:paraId="6C703812" w14:textId="77777777" w:rsidR="00C571CC" w:rsidRDefault="00C571CC" w:rsidP="00C571CC">
      <w:pPr>
        <w:pStyle w:val="ListParagraph"/>
        <w:numPr>
          <w:ilvl w:val="0"/>
          <w:numId w:val="45"/>
        </w:numPr>
      </w:pPr>
      <w:r>
        <w:t>What is ADX?</w:t>
      </w:r>
    </w:p>
    <w:p w14:paraId="0F54397C" w14:textId="77777777" w:rsidR="00C571CC" w:rsidRDefault="00C571CC" w:rsidP="00C571CC">
      <w:pPr>
        <w:pStyle w:val="ListParagraph"/>
        <w:numPr>
          <w:ilvl w:val="0"/>
          <w:numId w:val="45"/>
        </w:numPr>
      </w:pPr>
      <w:r>
        <w:t>What are its features?</w:t>
      </w:r>
    </w:p>
    <w:p w14:paraId="04C9659D" w14:textId="77777777" w:rsidR="00C571CC" w:rsidRDefault="00C571CC" w:rsidP="00C571CC">
      <w:pPr>
        <w:pStyle w:val="ListParagraph"/>
        <w:numPr>
          <w:ilvl w:val="0"/>
          <w:numId w:val="45"/>
        </w:numPr>
      </w:pPr>
      <w:r>
        <w:t>How comprehensive is it?</w:t>
      </w:r>
    </w:p>
    <w:p w14:paraId="703F4B47" w14:textId="77777777" w:rsidR="00C571CC" w:rsidRDefault="00C571CC" w:rsidP="00C571CC">
      <w:pPr>
        <w:pStyle w:val="ListParagraph"/>
        <w:numPr>
          <w:ilvl w:val="0"/>
          <w:numId w:val="45"/>
        </w:numPr>
      </w:pPr>
      <w:r>
        <w:t>What is its eco-system?</w:t>
      </w:r>
    </w:p>
    <w:p w14:paraId="37EF739E" w14:textId="77777777" w:rsidR="00CC40F5" w:rsidRDefault="00CC40F5" w:rsidP="00CC40F5"/>
    <w:p w14:paraId="13F6E179" w14:textId="77777777" w:rsidR="00CC40F5" w:rsidRDefault="00CC40F5" w:rsidP="00CC40F5">
      <w:pPr>
        <w:pStyle w:val="Heading1"/>
      </w:pPr>
      <w:bookmarkStart w:id="2" w:name="_Toc154562749"/>
      <w:r>
        <w:t>What is ADX?</w:t>
      </w:r>
      <w:bookmarkEnd w:id="2"/>
    </w:p>
    <w:p w14:paraId="58E83DBC" w14:textId="4A52D8C7" w:rsidR="00CC40F5" w:rsidRDefault="00CC40F5" w:rsidP="00CC40F5">
      <w:r>
        <w:t>Its name “Azure Data Explorer” is a bit of a misnomer when encountering it first.</w:t>
      </w:r>
      <w:r w:rsidR="007C0EC2">
        <w:t xml:space="preserve"> </w:t>
      </w:r>
      <w:r>
        <w:t xml:space="preserve">It is just not an explorer of data like a query language, </w:t>
      </w:r>
      <w:proofErr w:type="gramStart"/>
      <w:r>
        <w:t>that</w:t>
      </w:r>
      <w:proofErr w:type="gramEnd"/>
      <w:r>
        <w:t xml:space="preserve"> it is</w:t>
      </w:r>
      <w:r w:rsidR="007C0EC2">
        <w:t xml:space="preserve"> as well</w:t>
      </w:r>
      <w:r>
        <w:t>.</w:t>
      </w:r>
    </w:p>
    <w:p w14:paraId="2AE40508" w14:textId="7964D7A0" w:rsidR="00CC40F5" w:rsidRDefault="00CC40F5" w:rsidP="00CC40F5">
      <w:r>
        <w:t xml:space="preserve">It is </w:t>
      </w:r>
      <w:r w:rsidR="007C0EC2">
        <w:t>all</w:t>
      </w:r>
      <w:r>
        <w:t xml:space="preserve"> the following:</w:t>
      </w:r>
    </w:p>
    <w:p w14:paraId="7A159C29" w14:textId="3136932E" w:rsidR="00CC40F5" w:rsidRDefault="00CC40F5" w:rsidP="00CC40F5">
      <w:pPr>
        <w:pStyle w:val="ListParagraph"/>
        <w:numPr>
          <w:ilvl w:val="0"/>
          <w:numId w:val="47"/>
        </w:numPr>
      </w:pPr>
      <w:r>
        <w:t>It is a database (it uses ADLS – Azure data lake Storage)</w:t>
      </w:r>
    </w:p>
    <w:p w14:paraId="7A416B22" w14:textId="014CB85A" w:rsidR="00CC40F5" w:rsidRDefault="00CC40F5" w:rsidP="00CC40F5">
      <w:pPr>
        <w:pStyle w:val="ListParagraph"/>
        <w:numPr>
          <w:ilvl w:val="0"/>
          <w:numId w:val="47"/>
        </w:numPr>
      </w:pPr>
      <w:r>
        <w:t>It has connectors to ingest data into the defined logical database.</w:t>
      </w:r>
    </w:p>
    <w:p w14:paraId="1D940D77" w14:textId="7749009A" w:rsidR="00CC40F5" w:rsidRDefault="00CC40F5" w:rsidP="00CC40F5">
      <w:pPr>
        <w:pStyle w:val="ListParagraph"/>
        <w:numPr>
          <w:ilvl w:val="0"/>
          <w:numId w:val="47"/>
        </w:numPr>
      </w:pPr>
      <w:r>
        <w:t>It has a query and programming language called KQL.</w:t>
      </w:r>
    </w:p>
    <w:p w14:paraId="65BC9295" w14:textId="4DC7B3E2" w:rsidR="00CC40F5" w:rsidRDefault="00CC40F5" w:rsidP="00CC40F5">
      <w:pPr>
        <w:pStyle w:val="ListParagraph"/>
        <w:numPr>
          <w:ilvl w:val="0"/>
          <w:numId w:val="47"/>
        </w:numPr>
      </w:pPr>
      <w:r>
        <w:t>Functions (like stored procedures) can be written in KQL that can be used for transformations and other needs.</w:t>
      </w:r>
    </w:p>
    <w:p w14:paraId="5DB97AFC" w14:textId="7229EF21" w:rsidR="00CC40F5" w:rsidRDefault="00CC40F5" w:rsidP="00CC40F5">
      <w:pPr>
        <w:pStyle w:val="ListParagraph"/>
        <w:numPr>
          <w:ilvl w:val="0"/>
          <w:numId w:val="47"/>
        </w:numPr>
      </w:pPr>
      <w:r>
        <w:t>It provides interfaces for real time dashboards like PowerBi and Grafana</w:t>
      </w:r>
    </w:p>
    <w:p w14:paraId="2B593C2A" w14:textId="26164A18" w:rsidR="00CC40F5" w:rsidRDefault="00CC40F5" w:rsidP="00CC40F5">
      <w:pPr>
        <w:pStyle w:val="ListParagraph"/>
        <w:numPr>
          <w:ilvl w:val="0"/>
          <w:numId w:val="47"/>
        </w:numPr>
      </w:pPr>
      <w:r>
        <w:lastRenderedPageBreak/>
        <w:t>It has connectors for big data processing via Spark.</w:t>
      </w:r>
    </w:p>
    <w:p w14:paraId="66076F4F" w14:textId="31585DE1" w:rsidR="00CC40F5" w:rsidRDefault="00CC40F5" w:rsidP="00CC40F5">
      <w:pPr>
        <w:pStyle w:val="ListParagraph"/>
        <w:numPr>
          <w:ilvl w:val="0"/>
          <w:numId w:val="47"/>
        </w:numPr>
      </w:pPr>
      <w:r>
        <w:t>It is a system optimized for real time processing.</w:t>
      </w:r>
    </w:p>
    <w:p w14:paraId="3BC0A11B" w14:textId="57F140B6" w:rsidR="00CC40F5" w:rsidRDefault="00CC40F5" w:rsidP="00CC40F5">
      <w:pPr>
        <w:pStyle w:val="ListParagraph"/>
        <w:numPr>
          <w:ilvl w:val="0"/>
          <w:numId w:val="47"/>
        </w:numPr>
      </w:pPr>
      <w:r>
        <w:t>It is clustered in its architecture.</w:t>
      </w:r>
    </w:p>
    <w:p w14:paraId="6FC46325" w14:textId="46A8FEB8" w:rsidR="00CC40F5" w:rsidRDefault="00CC40F5" w:rsidP="00CC40F5">
      <w:pPr>
        <w:pStyle w:val="ListParagraph"/>
        <w:numPr>
          <w:ilvl w:val="0"/>
          <w:numId w:val="47"/>
        </w:numPr>
      </w:pPr>
      <w:r>
        <w:t>It uses optimized storage mechanisms like columnar data.</w:t>
      </w:r>
    </w:p>
    <w:p w14:paraId="5A5820A1" w14:textId="5C40B814" w:rsidR="00CC40F5" w:rsidRDefault="00CC40F5" w:rsidP="00CC40F5">
      <w:pPr>
        <w:pStyle w:val="ListParagraph"/>
        <w:numPr>
          <w:ilvl w:val="0"/>
          <w:numId w:val="47"/>
        </w:numPr>
      </w:pPr>
      <w:r>
        <w:t>It is managed, in the sense that you don’t have to explicitly manage the underlying storage.</w:t>
      </w:r>
    </w:p>
    <w:p w14:paraId="14F68FDA" w14:textId="2613B69C" w:rsidR="00CC40F5" w:rsidRDefault="00CC40F5" w:rsidP="00CC40F5">
      <w:pPr>
        <w:pStyle w:val="ListParagraph"/>
        <w:numPr>
          <w:ilvl w:val="0"/>
          <w:numId w:val="47"/>
        </w:numPr>
      </w:pPr>
      <w:r>
        <w:t>So, it acts like a properly managed database.</w:t>
      </w:r>
    </w:p>
    <w:p w14:paraId="724DB162" w14:textId="77777777" w:rsidR="004F394E" w:rsidRDefault="004F394E" w:rsidP="004F394E"/>
    <w:p w14:paraId="31AF61D7" w14:textId="1B7A98EC" w:rsidR="004F394E" w:rsidRDefault="004F394E" w:rsidP="004F394E">
      <w:pPr>
        <w:pStyle w:val="Heading1"/>
      </w:pPr>
      <w:bookmarkStart w:id="3" w:name="_Toc154562750"/>
      <w:r>
        <w:t>ADX Architecture</w:t>
      </w:r>
      <w:bookmarkEnd w:id="3"/>
    </w:p>
    <w:p w14:paraId="6BEC8E2B" w14:textId="62F08EF5" w:rsidR="004F394E" w:rsidRDefault="004F394E" w:rsidP="004F394E">
      <w:r>
        <w:rPr>
          <w:noProof/>
        </w:rPr>
        <w:drawing>
          <wp:inline distT="0" distB="0" distL="0" distR="0" wp14:anchorId="16B58412" wp14:editId="140A1C68">
            <wp:extent cx="5462270" cy="2395855"/>
            <wp:effectExtent l="0" t="0" r="5080" b="0"/>
            <wp:docPr id="145607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270" cy="2395855"/>
                    </a:xfrm>
                    <a:prstGeom prst="rect">
                      <a:avLst/>
                    </a:prstGeom>
                    <a:noFill/>
                  </pic:spPr>
                </pic:pic>
              </a:graphicData>
            </a:graphic>
          </wp:inline>
        </w:drawing>
      </w:r>
    </w:p>
    <w:p w14:paraId="51C7C66B" w14:textId="0C93FDC5" w:rsidR="00DB1758" w:rsidRDefault="00DB1758" w:rsidP="004F394E">
      <w:r>
        <w:t>Although this picture is a bit misleading it gives a better idea of what ADX is without overly complicating it.</w:t>
      </w:r>
    </w:p>
    <w:p w14:paraId="211845B7" w14:textId="519E20B7" w:rsidR="00DB1758" w:rsidRDefault="00DB1758" w:rsidP="004F394E">
      <w:r>
        <w:t>This figure is pointing out to the comprehensive (all together) and managed nature of ADX.</w:t>
      </w:r>
    </w:p>
    <w:p w14:paraId="28892B12" w14:textId="467876E6" w:rsidR="00DB1758" w:rsidRDefault="00DB1758" w:rsidP="004F394E">
      <w:r>
        <w:t>That is, it consists of all 3 parts.</w:t>
      </w:r>
    </w:p>
    <w:p w14:paraId="6E49FFE2" w14:textId="1F0182FE" w:rsidR="00DB1758" w:rsidRDefault="00DB1758" w:rsidP="004F394E">
      <w:r>
        <w:t>The misleading part is this: The storage is done via ADLS. However, any processing of the data during the ingestion or during the querying is done through a clustered computing that is “outside” of the storage and is essentially what is ADX clustered processing engine.</w:t>
      </w:r>
    </w:p>
    <w:p w14:paraId="63FD8720" w14:textId="79117142" w:rsidR="00DB1758" w:rsidRDefault="00DB1758" w:rsidP="004F394E">
      <w:r>
        <w:t>So, unlike a traditional database ADX separates processing from storage.</w:t>
      </w:r>
    </w:p>
    <w:p w14:paraId="7CC051DC" w14:textId="59442395" w:rsidR="00DB1758" w:rsidRDefault="00DB1758" w:rsidP="004F394E">
      <w:r>
        <w:t>Now let’s look at the architecture picture that is on Microsoft learning site.</w:t>
      </w:r>
      <w:r w:rsidR="004E56B9" w:rsidRPr="004E56B9">
        <w:rPr>
          <w:noProof/>
        </w:rPr>
        <w:t xml:space="preserve"> </w:t>
      </w:r>
    </w:p>
    <w:p w14:paraId="5F755866" w14:textId="6383AB66" w:rsidR="00DB1758" w:rsidRDefault="004E56B9" w:rsidP="004E56B9">
      <w:r>
        <w:rPr>
          <w:noProof/>
        </w:rPr>
        <w:lastRenderedPageBreak/>
        <w:drawing>
          <wp:inline distT="0" distB="0" distL="0" distR="0" wp14:anchorId="3C1F01A9" wp14:editId="7962EF4F">
            <wp:extent cx="5944235" cy="3444240"/>
            <wp:effectExtent l="0" t="0" r="0" b="3810"/>
            <wp:docPr id="72479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444240"/>
                    </a:xfrm>
                    <a:prstGeom prst="rect">
                      <a:avLst/>
                    </a:prstGeom>
                    <a:noFill/>
                  </pic:spPr>
                </pic:pic>
              </a:graphicData>
            </a:graphic>
          </wp:inline>
        </w:drawing>
      </w:r>
    </w:p>
    <w:p w14:paraId="4E8B70E0" w14:textId="77777777" w:rsidR="00DB1758" w:rsidRDefault="00DB1758" w:rsidP="004F394E"/>
    <w:p w14:paraId="0D520F65" w14:textId="7D890052" w:rsidR="00DB1758" w:rsidRDefault="00DB1758" w:rsidP="00DB1758">
      <w:pPr>
        <w:pStyle w:val="Heading2"/>
      </w:pPr>
      <w:bookmarkStart w:id="4" w:name="_Toc154562751"/>
      <w:r>
        <w:t>Ingestion</w:t>
      </w:r>
      <w:bookmarkEnd w:id="4"/>
    </w:p>
    <w:p w14:paraId="54527D42" w14:textId="47FE943E" w:rsidR="00DB1758" w:rsidRDefault="00DB1758" w:rsidP="00DB1758">
      <w:r>
        <w:t xml:space="preserve">As you can see ADX </w:t>
      </w:r>
      <w:r w:rsidR="00702E19">
        <w:t>allows</w:t>
      </w:r>
      <w:r>
        <w:t xml:space="preserve"> ingestion from a variety of sources.</w:t>
      </w:r>
    </w:p>
    <w:p w14:paraId="43879E43" w14:textId="59AAC863" w:rsidR="00DB1758" w:rsidRDefault="00DB1758" w:rsidP="00DB1758">
      <w:r>
        <w:t>The way each ingestion is carried out can be different and documented separately.</w:t>
      </w:r>
    </w:p>
    <w:p w14:paraId="33BC1AD6" w14:textId="63DDF7AC" w:rsidR="00702E19" w:rsidRDefault="00DB1758" w:rsidP="00DB1758">
      <w:r>
        <w:t xml:space="preserve">Imagine ADX as a specialized database </w:t>
      </w:r>
      <w:r w:rsidR="00702E19">
        <w:t>into</w:t>
      </w:r>
      <w:r>
        <w:t xml:space="preserve"> which data is ingested.</w:t>
      </w:r>
    </w:p>
    <w:p w14:paraId="5CF30A1E" w14:textId="77777777" w:rsidR="00702E19" w:rsidRDefault="00702E19" w:rsidP="00DB1758">
      <w:r>
        <w:t>Here is an example of how this is done through ADF (Azure Data Factory) via an ADX connector.</w:t>
      </w:r>
    </w:p>
    <w:p w14:paraId="080BEE55" w14:textId="61FA2F01" w:rsidR="00702E19" w:rsidRDefault="00702E19" w:rsidP="00DB1758">
      <w:r>
        <w:t>Here the ADF pipeline has two components. One reads from the S3 storage, and the data then is fed to the ADX ingest component. The ADX component is configured with details of the ADX cluster, database, table etc.</w:t>
      </w:r>
    </w:p>
    <w:p w14:paraId="0C601E0F" w14:textId="77777777" w:rsidR="004E56B9" w:rsidRDefault="00702E19" w:rsidP="004E56B9">
      <w:r>
        <w:rPr>
          <w:noProof/>
        </w:rPr>
        <w:lastRenderedPageBreak/>
        <w:drawing>
          <wp:inline distT="0" distB="0" distL="0" distR="0" wp14:anchorId="291476AD" wp14:editId="014BA6DF">
            <wp:extent cx="6076649" cy="2876550"/>
            <wp:effectExtent l="0" t="0" r="635" b="0"/>
            <wp:docPr id="107755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869" cy="2880441"/>
                    </a:xfrm>
                    <a:prstGeom prst="rect">
                      <a:avLst/>
                    </a:prstGeom>
                    <a:noFill/>
                  </pic:spPr>
                </pic:pic>
              </a:graphicData>
            </a:graphic>
          </wp:inline>
        </w:drawing>
      </w:r>
      <w:r>
        <w:br/>
      </w:r>
    </w:p>
    <w:p w14:paraId="499F15B5" w14:textId="30BAE140" w:rsidR="00DB1758" w:rsidRDefault="00702E19" w:rsidP="004E56B9">
      <w:pPr>
        <w:pStyle w:val="Heading2"/>
      </w:pPr>
      <w:bookmarkStart w:id="5" w:name="_Toc154562752"/>
      <w:r>
        <w:t>Storage</w:t>
      </w:r>
      <w:bookmarkEnd w:id="5"/>
    </w:p>
    <w:p w14:paraId="068D1DF7" w14:textId="78FF5316" w:rsidR="00702E19" w:rsidRDefault="00702E19" w:rsidP="00702E19">
      <w:r>
        <w:t xml:space="preserve">Storage is fully managed by ADX in the underlying ADLS. ADX developers only need to define the </w:t>
      </w:r>
      <w:proofErr w:type="gramStart"/>
      <w:r>
        <w:t>high level</w:t>
      </w:r>
      <w:proofErr w:type="gramEnd"/>
      <w:r>
        <w:t xml:space="preserve"> details of clusters, databases, and tables.</w:t>
      </w:r>
    </w:p>
    <w:p w14:paraId="4A4348AF" w14:textId="3888D02D" w:rsidR="00702E19" w:rsidRDefault="00702E19" w:rsidP="00702E19">
      <w:r>
        <w:t>Like any other data storage admins can optimize the data storage in ADLS as allowed and needed by ADLS.</w:t>
      </w:r>
    </w:p>
    <w:p w14:paraId="6C1729A1" w14:textId="2B409675" w:rsidR="00702E19" w:rsidRDefault="00702E19" w:rsidP="00702E19">
      <w:pPr>
        <w:pStyle w:val="Heading2"/>
      </w:pPr>
      <w:bookmarkStart w:id="6" w:name="_Toc154562753"/>
      <w:r>
        <w:t>Use</w:t>
      </w:r>
      <w:bookmarkEnd w:id="6"/>
    </w:p>
    <w:p w14:paraId="4C56A01A" w14:textId="6C75D931" w:rsidR="00F512FE" w:rsidRDefault="00F512FE" w:rsidP="00702E19">
      <w:r>
        <w:t>ADX exposes much of its functionality through KQL: Kusto Query Language.</w:t>
      </w:r>
    </w:p>
    <w:p w14:paraId="0620BDD8" w14:textId="48F463B0" w:rsidR="00F512FE" w:rsidRDefault="00F512FE" w:rsidP="00702E19">
      <w:r>
        <w:t xml:space="preserve">It is </w:t>
      </w:r>
      <w:proofErr w:type="gramStart"/>
      <w:r>
        <w:t>similar to</w:t>
      </w:r>
      <w:proofErr w:type="gramEnd"/>
      <w:r>
        <w:t xml:space="preserve"> SQL.</w:t>
      </w:r>
    </w:p>
    <w:p w14:paraId="5BE79ED4" w14:textId="4A1F2C20" w:rsidR="00F512FE" w:rsidRDefault="00F512FE" w:rsidP="00702E19">
      <w:r>
        <w:t xml:space="preserve">Some key qualities </w:t>
      </w:r>
      <w:proofErr w:type="gramStart"/>
      <w:r>
        <w:t>are</w:t>
      </w:r>
      <w:proofErr w:type="gramEnd"/>
    </w:p>
    <w:p w14:paraId="1A87D20F" w14:textId="5D2EDEB4" w:rsidR="00F512FE" w:rsidRDefault="00F512FE" w:rsidP="00F512FE">
      <w:pPr>
        <w:pStyle w:val="ListParagraph"/>
        <w:numPr>
          <w:ilvl w:val="0"/>
          <w:numId w:val="48"/>
        </w:numPr>
      </w:pPr>
      <w:r>
        <w:t>Simpler than SQL</w:t>
      </w:r>
    </w:p>
    <w:p w14:paraId="4C0F78C3" w14:textId="06764EC8" w:rsidR="00F512FE" w:rsidRDefault="00F512FE" w:rsidP="00F512FE">
      <w:pPr>
        <w:pStyle w:val="ListParagraph"/>
        <w:numPr>
          <w:ilvl w:val="0"/>
          <w:numId w:val="48"/>
        </w:numPr>
      </w:pPr>
      <w:r>
        <w:t xml:space="preserve">Analyze and visualize </w:t>
      </w:r>
      <w:proofErr w:type="gramStart"/>
      <w:r>
        <w:t>data</w:t>
      </w:r>
      <w:proofErr w:type="gramEnd"/>
    </w:p>
    <w:p w14:paraId="6CF2543E" w14:textId="663DDEAB" w:rsidR="00F512FE" w:rsidRDefault="00F512FE" w:rsidP="00F512FE">
      <w:pPr>
        <w:pStyle w:val="ListParagraph"/>
        <w:numPr>
          <w:ilvl w:val="0"/>
          <w:numId w:val="48"/>
        </w:numPr>
      </w:pPr>
      <w:r>
        <w:t>Custom functions</w:t>
      </w:r>
    </w:p>
    <w:p w14:paraId="46CE2D2E" w14:textId="2F5673BB" w:rsidR="00F512FE" w:rsidRDefault="00F512FE" w:rsidP="00F512FE">
      <w:pPr>
        <w:pStyle w:val="ListParagraph"/>
        <w:numPr>
          <w:ilvl w:val="0"/>
          <w:numId w:val="48"/>
        </w:numPr>
      </w:pPr>
      <w:r>
        <w:t>Time series</w:t>
      </w:r>
    </w:p>
    <w:p w14:paraId="51E82E00" w14:textId="4D548FDC" w:rsidR="00F512FE" w:rsidRDefault="00F512FE" w:rsidP="00F512FE">
      <w:pPr>
        <w:pStyle w:val="ListParagraph"/>
        <w:numPr>
          <w:ilvl w:val="0"/>
          <w:numId w:val="48"/>
        </w:numPr>
      </w:pPr>
      <w:r>
        <w:t>Temporal data</w:t>
      </w:r>
    </w:p>
    <w:p w14:paraId="1E957576" w14:textId="162D2E43" w:rsidR="00F512FE" w:rsidRDefault="00F512FE" w:rsidP="00F512FE">
      <w:pPr>
        <w:pStyle w:val="ListParagraph"/>
        <w:numPr>
          <w:ilvl w:val="0"/>
          <w:numId w:val="48"/>
        </w:numPr>
      </w:pPr>
      <w:r>
        <w:t>Statistical functions</w:t>
      </w:r>
    </w:p>
    <w:p w14:paraId="690E690B" w14:textId="34FE5BAD" w:rsidR="00F512FE" w:rsidRDefault="00F512FE" w:rsidP="00F512FE">
      <w:pPr>
        <w:pStyle w:val="ListParagraph"/>
        <w:numPr>
          <w:ilvl w:val="0"/>
          <w:numId w:val="48"/>
        </w:numPr>
      </w:pPr>
      <w:r>
        <w:t>Math operations</w:t>
      </w:r>
    </w:p>
    <w:p w14:paraId="00667691" w14:textId="2284A970" w:rsidR="00F512FE" w:rsidRDefault="00F512FE" w:rsidP="00F512FE">
      <w:pPr>
        <w:pStyle w:val="ListParagraph"/>
        <w:numPr>
          <w:ilvl w:val="0"/>
          <w:numId w:val="48"/>
        </w:numPr>
      </w:pPr>
      <w:r>
        <w:t>Readability for expressive queries</w:t>
      </w:r>
    </w:p>
    <w:p w14:paraId="7BCAA420" w14:textId="1E6D7EA5" w:rsidR="00F512FE" w:rsidRDefault="00F512FE" w:rsidP="00F512FE">
      <w:pPr>
        <w:pStyle w:val="ListParagraph"/>
        <w:numPr>
          <w:ilvl w:val="0"/>
          <w:numId w:val="48"/>
        </w:numPr>
      </w:pPr>
      <w:r>
        <w:t>Performance</w:t>
      </w:r>
    </w:p>
    <w:p w14:paraId="432ED28B" w14:textId="4D8D1F34" w:rsidR="00F512FE" w:rsidRDefault="00F512FE" w:rsidP="00F512FE">
      <w:pPr>
        <w:pStyle w:val="ListParagraph"/>
        <w:numPr>
          <w:ilvl w:val="0"/>
          <w:numId w:val="48"/>
        </w:numPr>
      </w:pPr>
      <w:r>
        <w:t>Data ingestion</w:t>
      </w:r>
    </w:p>
    <w:p w14:paraId="38546FBA" w14:textId="0BB24367" w:rsidR="00F512FE" w:rsidRDefault="00F512FE" w:rsidP="00F512FE">
      <w:pPr>
        <w:pStyle w:val="ListParagraph"/>
        <w:numPr>
          <w:ilvl w:val="0"/>
          <w:numId w:val="48"/>
        </w:numPr>
      </w:pPr>
      <w:r>
        <w:t>Data transformation</w:t>
      </w:r>
    </w:p>
    <w:p w14:paraId="6706CD33" w14:textId="1B709864" w:rsidR="00F512FE" w:rsidRDefault="00F512FE" w:rsidP="00F512FE">
      <w:pPr>
        <w:pStyle w:val="ListParagraph"/>
        <w:numPr>
          <w:ilvl w:val="0"/>
          <w:numId w:val="48"/>
        </w:numPr>
      </w:pPr>
      <w:r>
        <w:t>Scale for very large data sets</w:t>
      </w:r>
    </w:p>
    <w:p w14:paraId="241B7847" w14:textId="01293DC5" w:rsidR="00F512FE" w:rsidRDefault="00F512FE" w:rsidP="00F512FE">
      <w:r>
        <w:t xml:space="preserve">Here are some samples of </w:t>
      </w:r>
      <w:proofErr w:type="gramStart"/>
      <w:r>
        <w:t>KQL</w:t>
      </w:r>
      <w:proofErr w:type="gramEnd"/>
    </w:p>
    <w:p w14:paraId="500CF343" w14:textId="3EF95C7D"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880000"/>
          <w:sz w:val="17"/>
          <w:szCs w:val="17"/>
        </w:rPr>
        <w:lastRenderedPageBreak/>
        <w:t>// 1. Select all columns from the "</w:t>
      </w:r>
      <w:proofErr w:type="spellStart"/>
      <w:r>
        <w:rPr>
          <w:rFonts w:ascii="Consolas" w:hAnsi="Consolas" w:cs="Courier New"/>
          <w:color w:val="880000"/>
          <w:sz w:val="17"/>
          <w:szCs w:val="17"/>
        </w:rPr>
        <w:t>MyTable</w:t>
      </w:r>
      <w:proofErr w:type="spellEnd"/>
      <w:r>
        <w:rPr>
          <w:rFonts w:ascii="Consolas" w:hAnsi="Consolas" w:cs="Courier New"/>
          <w:color w:val="880000"/>
          <w:sz w:val="17"/>
          <w:szCs w:val="17"/>
        </w:rPr>
        <w:t xml:space="preserve">" </w:t>
      </w:r>
      <w:proofErr w:type="gramStart"/>
      <w:r>
        <w:rPr>
          <w:rFonts w:ascii="Consolas" w:hAnsi="Consolas" w:cs="Courier New"/>
          <w:color w:val="880000"/>
          <w:sz w:val="17"/>
          <w:szCs w:val="17"/>
        </w:rPr>
        <w:t>table</w:t>
      </w:r>
      <w:proofErr w:type="gramEnd"/>
    </w:p>
    <w:p w14:paraId="1BDD4329" w14:textId="4D2EAA12"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proofErr w:type="spellStart"/>
      <w:r>
        <w:rPr>
          <w:rFonts w:ascii="Consolas" w:hAnsi="Consolas" w:cs="Courier New"/>
          <w:color w:val="660066"/>
          <w:sz w:val="17"/>
          <w:szCs w:val="17"/>
        </w:rPr>
        <w:t>MyTable</w:t>
      </w:r>
      <w:proofErr w:type="spellEnd"/>
    </w:p>
    <w:p w14:paraId="1F231A8C" w14:textId="77777777"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p>
    <w:p w14:paraId="12662C00" w14:textId="5790EF53"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880000"/>
          <w:sz w:val="17"/>
          <w:szCs w:val="17"/>
        </w:rPr>
        <w:t>// 2. Count the number of records in "</w:t>
      </w:r>
      <w:proofErr w:type="spellStart"/>
      <w:r>
        <w:rPr>
          <w:rFonts w:ascii="Consolas" w:hAnsi="Consolas" w:cs="Courier New"/>
          <w:color w:val="880000"/>
          <w:sz w:val="17"/>
          <w:szCs w:val="17"/>
        </w:rPr>
        <w:t>MyTable</w:t>
      </w:r>
      <w:proofErr w:type="spellEnd"/>
      <w:r>
        <w:rPr>
          <w:rFonts w:ascii="Consolas" w:hAnsi="Consolas" w:cs="Courier New"/>
          <w:color w:val="880000"/>
          <w:sz w:val="17"/>
          <w:szCs w:val="17"/>
        </w:rPr>
        <w:t>" where the value in the "Status" column is "</w:t>
      </w:r>
      <w:proofErr w:type="gramStart"/>
      <w:r>
        <w:rPr>
          <w:rFonts w:ascii="Consolas" w:hAnsi="Consolas" w:cs="Courier New"/>
          <w:color w:val="880000"/>
          <w:sz w:val="17"/>
          <w:szCs w:val="17"/>
        </w:rPr>
        <w:t>Completed"</w:t>
      </w:r>
      <w:proofErr w:type="gramEnd"/>
    </w:p>
    <w:p w14:paraId="74B2C700" w14:textId="4353D2CB"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proofErr w:type="spellStart"/>
      <w:r>
        <w:rPr>
          <w:rFonts w:ascii="Consolas" w:hAnsi="Consolas" w:cs="Courier New"/>
          <w:color w:val="660066"/>
          <w:sz w:val="17"/>
          <w:szCs w:val="17"/>
        </w:rPr>
        <w:t>MyTable</w:t>
      </w:r>
      <w:proofErr w:type="spellEnd"/>
    </w:p>
    <w:p w14:paraId="09894463" w14:textId="37008548"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"Completed"</w:t>
      </w:r>
    </w:p>
    <w:p w14:paraId="72114754" w14:textId="36D5EF97"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p>
    <w:p w14:paraId="08090014" w14:textId="77777777"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p>
    <w:p w14:paraId="1BEA58A7" w14:textId="648B4743" w:rsidR="00F512FE" w:rsidRPr="00534880"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b/>
          <w:bCs/>
          <w:sz w:val="17"/>
          <w:szCs w:val="17"/>
        </w:rPr>
      </w:pPr>
      <w:r w:rsidRPr="00534880">
        <w:rPr>
          <w:rFonts w:ascii="Consolas" w:hAnsi="Consolas" w:cs="Courier New"/>
          <w:b/>
          <w:bCs/>
          <w:color w:val="880000"/>
          <w:sz w:val="17"/>
          <w:szCs w:val="17"/>
        </w:rPr>
        <w:t xml:space="preserve">// 3. Calculate the average CPU usage over </w:t>
      </w:r>
      <w:proofErr w:type="gramStart"/>
      <w:r w:rsidRPr="00534880">
        <w:rPr>
          <w:rFonts w:ascii="Consolas" w:hAnsi="Consolas" w:cs="Courier New"/>
          <w:b/>
          <w:bCs/>
          <w:color w:val="880000"/>
          <w:sz w:val="17"/>
          <w:szCs w:val="17"/>
        </w:rPr>
        <w:t>time</w:t>
      </w:r>
      <w:proofErr w:type="gramEnd"/>
    </w:p>
    <w:p w14:paraId="0857D151" w14:textId="5D669CB7"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880000"/>
          <w:sz w:val="17"/>
          <w:szCs w:val="17"/>
        </w:rPr>
        <w:t>//This query performs time-series analysis on the "Perf" table, calculating the average CPU usage over 1-hour intervals.</w:t>
      </w:r>
    </w:p>
    <w:p w14:paraId="2C05D151" w14:textId="4CD5F0A4"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660066"/>
          <w:sz w:val="17"/>
          <w:szCs w:val="17"/>
        </w:rPr>
        <w:t>Perf</w:t>
      </w:r>
    </w:p>
    <w:p w14:paraId="763BCF70" w14:textId="57E2C1F7"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summarize </w:t>
      </w:r>
      <w:proofErr w:type="spellStart"/>
      <w:r>
        <w:rPr>
          <w:rFonts w:ascii="Consolas" w:hAnsi="Consolas" w:cs="Courier New"/>
          <w:color w:val="660066"/>
          <w:sz w:val="17"/>
          <w:szCs w:val="17"/>
        </w:rPr>
        <w:t>AvgCpuUsage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avg</w:t>
      </w:r>
      <w:r>
        <w:rPr>
          <w:rFonts w:ascii="Consolas" w:hAnsi="Consolas" w:cs="Courier New"/>
          <w:color w:val="666600"/>
          <w:sz w:val="17"/>
          <w:szCs w:val="17"/>
        </w:rPr>
        <w:t>(</w:t>
      </w:r>
      <w:proofErr w:type="gramEnd"/>
      <w:r>
        <w:rPr>
          <w:rFonts w:ascii="Consolas" w:hAnsi="Consolas" w:cs="Courier New"/>
          <w:color w:val="660066"/>
          <w:sz w:val="17"/>
          <w:szCs w:val="17"/>
        </w:rPr>
        <w:t>Usage</w:t>
      </w:r>
      <w:r>
        <w:rPr>
          <w:rFonts w:ascii="Consolas" w:hAnsi="Consolas" w:cs="Courier New"/>
          <w:color w:val="666600"/>
          <w:sz w:val="17"/>
          <w:szCs w:val="17"/>
        </w:rPr>
        <w:t>)</w:t>
      </w:r>
    </w:p>
    <w:p w14:paraId="6F91F2AC" w14:textId="42F507DA"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proofErr w:type="gramStart"/>
      <w:r>
        <w:rPr>
          <w:rFonts w:ascii="Consolas" w:hAnsi="Consolas" w:cs="Courier New"/>
          <w:color w:val="000000"/>
          <w:sz w:val="17"/>
          <w:szCs w:val="17"/>
        </w:rPr>
        <w:t>bin</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TimeGenerated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1h</w:t>
      </w:r>
      <w:r>
        <w:rPr>
          <w:rFonts w:ascii="Consolas" w:hAnsi="Consolas" w:cs="Courier New"/>
          <w:color w:val="666600"/>
          <w:sz w:val="17"/>
          <w:szCs w:val="17"/>
        </w:rPr>
        <w:t>)</w:t>
      </w:r>
    </w:p>
    <w:p w14:paraId="701381B8"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p>
    <w:p w14:paraId="4D179B68" w14:textId="11D36019"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880000"/>
          <w:sz w:val="17"/>
          <w:szCs w:val="17"/>
        </w:rPr>
        <w:t xml:space="preserve">// 4. Join two tables on a common </w:t>
      </w:r>
      <w:proofErr w:type="gramStart"/>
      <w:r>
        <w:rPr>
          <w:rFonts w:ascii="Consolas" w:hAnsi="Consolas" w:cs="Courier New"/>
          <w:color w:val="880000"/>
          <w:sz w:val="17"/>
          <w:szCs w:val="17"/>
        </w:rPr>
        <w:t>column</w:t>
      </w:r>
      <w:proofErr w:type="gramEnd"/>
    </w:p>
    <w:p w14:paraId="1DB1C66A" w14:textId="7E0D21A5"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660066"/>
          <w:sz w:val="17"/>
          <w:szCs w:val="17"/>
        </w:rPr>
        <w:t>Table1</w:t>
      </w:r>
    </w:p>
    <w:p w14:paraId="48159DFC" w14:textId="442AA821"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join</w:t>
      </w:r>
      <w:r>
        <w:rPr>
          <w:rFonts w:ascii="Consolas" w:hAnsi="Consolas" w:cs="Courier New"/>
          <w:color w:val="000000"/>
          <w:sz w:val="17"/>
          <w:szCs w:val="17"/>
        </w:rPr>
        <w:t xml:space="preserve"> kind</w:t>
      </w:r>
      <w:r>
        <w:rPr>
          <w:rFonts w:ascii="Consolas" w:hAnsi="Consolas" w:cs="Courier New"/>
          <w:color w:val="666600"/>
          <w:sz w:val="17"/>
          <w:szCs w:val="17"/>
        </w:rPr>
        <w:t>=</w:t>
      </w:r>
      <w:r>
        <w:rPr>
          <w:rFonts w:ascii="Consolas" w:hAnsi="Consolas" w:cs="Courier New"/>
          <w:color w:val="000000"/>
          <w:sz w:val="17"/>
          <w:szCs w:val="17"/>
        </w:rPr>
        <w:t xml:space="preserve">inner </w:t>
      </w:r>
      <w:r>
        <w:rPr>
          <w:rFonts w:ascii="Consolas" w:hAnsi="Consolas" w:cs="Courier New"/>
          <w:color w:val="666600"/>
          <w:sz w:val="17"/>
          <w:szCs w:val="17"/>
        </w:rPr>
        <w:t>(</w:t>
      </w:r>
      <w:r>
        <w:rPr>
          <w:rFonts w:ascii="Consolas" w:hAnsi="Consolas" w:cs="Courier New"/>
          <w:color w:val="660066"/>
          <w:sz w:val="17"/>
          <w:szCs w:val="17"/>
        </w:rPr>
        <w:t>Table2</w:t>
      </w:r>
      <w:r>
        <w:rPr>
          <w:rFonts w:ascii="Consolas" w:hAnsi="Consolas" w:cs="Courier New"/>
          <w:color w:val="666600"/>
          <w:sz w:val="17"/>
          <w:szCs w:val="17"/>
        </w:rPr>
        <w:t>)</w:t>
      </w:r>
      <w:r>
        <w:rPr>
          <w:rFonts w:ascii="Consolas" w:hAnsi="Consolas" w:cs="Courier New"/>
          <w:color w:val="000000"/>
          <w:sz w:val="17"/>
          <w:szCs w:val="17"/>
        </w:rPr>
        <w:t xml:space="preserve"> on </w:t>
      </w:r>
      <w:r>
        <w:rPr>
          <w:rFonts w:ascii="Consolas" w:hAnsi="Consolas" w:cs="Courier New"/>
          <w:color w:val="660066"/>
          <w:sz w:val="17"/>
          <w:szCs w:val="17"/>
        </w:rPr>
        <w:t>CommonColumn</w:t>
      </w:r>
    </w:p>
    <w:p w14:paraId="621944DC"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color w:val="880000"/>
          <w:sz w:val="17"/>
          <w:szCs w:val="17"/>
        </w:rPr>
      </w:pPr>
    </w:p>
    <w:p w14:paraId="005A9F59" w14:textId="74F124AF"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880000"/>
          <w:sz w:val="17"/>
          <w:szCs w:val="17"/>
        </w:rPr>
        <w:t xml:space="preserve">// 5. Summarize and aggregate data by grouping on a specific </w:t>
      </w:r>
      <w:proofErr w:type="gramStart"/>
      <w:r>
        <w:rPr>
          <w:rFonts w:ascii="Consolas" w:hAnsi="Consolas" w:cs="Courier New"/>
          <w:color w:val="880000"/>
          <w:sz w:val="17"/>
          <w:szCs w:val="17"/>
        </w:rPr>
        <w:t>column</w:t>
      </w:r>
      <w:proofErr w:type="gramEnd"/>
    </w:p>
    <w:p w14:paraId="2F9FC1CB" w14:textId="14E981FF"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color w:val="660066"/>
          <w:sz w:val="17"/>
          <w:szCs w:val="17"/>
        </w:rPr>
        <w:t>Sales</w:t>
      </w:r>
    </w:p>
    <w:p w14:paraId="1EDA65E3" w14:textId="7D091866"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summarize </w:t>
      </w:r>
      <w:proofErr w:type="spellStart"/>
      <w:r>
        <w:rPr>
          <w:rFonts w:ascii="Consolas" w:hAnsi="Consolas" w:cs="Courier New"/>
          <w:color w:val="660066"/>
          <w:sz w:val="17"/>
          <w:szCs w:val="17"/>
        </w:rPr>
        <w:t>TotalSales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660066"/>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proofErr w:type="spellStart"/>
      <w:r>
        <w:rPr>
          <w:rFonts w:ascii="Consolas" w:hAnsi="Consolas" w:cs="Courier New"/>
          <w:color w:val="660066"/>
          <w:sz w:val="17"/>
          <w:szCs w:val="17"/>
        </w:rPr>
        <w:t>ProductCategory</w:t>
      </w:r>
      <w:proofErr w:type="spellEnd"/>
    </w:p>
    <w:p w14:paraId="3B836EDC" w14:textId="7B0D9662" w:rsidR="00F512FE" w:rsidRDefault="00F512F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74272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1D9727BB" w14:textId="75155FE6" w:rsidR="00F512FE" w:rsidRDefault="00F512FE" w:rsidP="00F512FE"/>
    <w:p w14:paraId="1E5B1812" w14:textId="77777777" w:rsidR="00534880" w:rsidRDefault="00534880" w:rsidP="00F512FE"/>
    <w:p w14:paraId="382F63CE" w14:textId="472AB27A" w:rsidR="00534880" w:rsidRDefault="00534880" w:rsidP="00F512FE">
      <w:r>
        <w:t xml:space="preserve">Here is an example of a KQL transform and load </w:t>
      </w:r>
      <w:proofErr w:type="gramStart"/>
      <w:r>
        <w:t>function</w:t>
      </w:r>
      <w:proofErr w:type="gramEnd"/>
    </w:p>
    <w:p w14:paraId="1F545864"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Define a custom function named </w:t>
      </w:r>
      <w:proofErr w:type="spellStart"/>
      <w:r>
        <w:rPr>
          <w:rFonts w:ascii="Consolas" w:hAnsi="Consolas" w:cs="Courier New"/>
          <w:color w:val="880000"/>
          <w:sz w:val="17"/>
          <w:szCs w:val="17"/>
        </w:rPr>
        <w:t>TransformAndCopy</w:t>
      </w:r>
      <w:proofErr w:type="spellEnd"/>
    </w:p>
    <w:p w14:paraId="01CFB5F8"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create</w:t>
      </w:r>
      <w:proofErr w:type="gramEnd"/>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660066"/>
          <w:sz w:val="17"/>
          <w:szCs w:val="17"/>
        </w:rPr>
        <w:t>TransformAndCopy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84A311"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Define the transformation logic inside the function</w:t>
      </w:r>
    </w:p>
    <w:p w14:paraId="337090F4"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SourceTable</w:t>
      </w:r>
      <w:proofErr w:type="spellEnd"/>
    </w:p>
    <w:p w14:paraId="0075BFF4"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extend </w:t>
      </w:r>
      <w:proofErr w:type="spellStart"/>
      <w:r>
        <w:rPr>
          <w:rFonts w:ascii="Consolas" w:hAnsi="Consolas" w:cs="Courier New"/>
          <w:color w:val="660066"/>
          <w:sz w:val="17"/>
          <w:szCs w:val="17"/>
        </w:rPr>
        <w:t>TransformedColumn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Col2</w:t>
      </w:r>
      <w:r>
        <w:rPr>
          <w:rFonts w:ascii="Consolas" w:hAnsi="Consolas" w:cs="Courier New"/>
          <w:color w:val="000000"/>
          <w:sz w:val="17"/>
          <w:szCs w:val="17"/>
        </w:rPr>
        <w:t xml:space="preserve"> </w:t>
      </w:r>
      <w:r>
        <w:rPr>
          <w:rFonts w:ascii="Consolas" w:hAnsi="Consolas" w:cs="Courier New"/>
          <w:color w:val="880000"/>
          <w:sz w:val="17"/>
          <w:szCs w:val="17"/>
        </w:rPr>
        <w:t>// Sum of numerical columns Col1 and Col2</w:t>
      </w:r>
    </w:p>
    <w:p w14:paraId="4051A8EA"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project </w:t>
      </w:r>
      <w:proofErr w:type="spellStart"/>
      <w:r>
        <w:rPr>
          <w:rFonts w:ascii="Consolas" w:hAnsi="Consolas" w:cs="Courier New"/>
          <w:color w:val="660066"/>
          <w:sz w:val="17"/>
          <w:szCs w:val="17"/>
        </w:rPr>
        <w:t>TransformedColumn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OtherColumns</w:t>
      </w:r>
      <w:proofErr w:type="spellEnd"/>
      <w:r>
        <w:rPr>
          <w:rFonts w:ascii="Consolas" w:hAnsi="Consolas" w:cs="Courier New"/>
          <w:color w:val="000000"/>
          <w:sz w:val="17"/>
          <w:szCs w:val="17"/>
        </w:rPr>
        <w:t xml:space="preserve"> </w:t>
      </w:r>
      <w:r>
        <w:rPr>
          <w:rFonts w:ascii="Consolas" w:hAnsi="Consolas" w:cs="Courier New"/>
          <w:color w:val="880000"/>
          <w:sz w:val="17"/>
          <w:szCs w:val="17"/>
        </w:rPr>
        <w:t>// Select the transformed and other columns</w:t>
      </w:r>
    </w:p>
    <w:p w14:paraId="17C9F878"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into</w:t>
      </w:r>
      <w:r>
        <w:rPr>
          <w:rFonts w:ascii="Consolas" w:hAnsi="Consolas" w:cs="Courier New"/>
          <w:color w:val="000000"/>
          <w:sz w:val="17"/>
          <w:szCs w:val="17"/>
        </w:rPr>
        <w:t xml:space="preserve"> </w:t>
      </w:r>
      <w:proofErr w:type="spellStart"/>
      <w:r>
        <w:rPr>
          <w:rFonts w:ascii="Consolas" w:hAnsi="Consolas" w:cs="Courier New"/>
          <w:color w:val="660066"/>
          <w:sz w:val="17"/>
          <w:szCs w:val="17"/>
        </w:rPr>
        <w:t>TargetTable</w:t>
      </w:r>
      <w:proofErr w:type="spellEnd"/>
      <w:r>
        <w:rPr>
          <w:rFonts w:ascii="Consolas" w:hAnsi="Consolas" w:cs="Courier New"/>
          <w:color w:val="000000"/>
          <w:sz w:val="17"/>
          <w:szCs w:val="17"/>
        </w:rPr>
        <w:t xml:space="preserve"> </w:t>
      </w:r>
      <w:r>
        <w:rPr>
          <w:rFonts w:ascii="Consolas" w:hAnsi="Consolas" w:cs="Courier New"/>
          <w:color w:val="880000"/>
          <w:sz w:val="17"/>
          <w:szCs w:val="17"/>
        </w:rPr>
        <w:t>// Insert the result into the target table</w:t>
      </w:r>
    </w:p>
    <w:p w14:paraId="3A4DE245"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p>
    <w:p w14:paraId="58EE4044"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7244A51" w14:textId="77777777"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Execute the custom function</w:t>
      </w:r>
    </w:p>
    <w:p w14:paraId="063D7558" w14:textId="1A7FDC0B" w:rsidR="00534880" w:rsidRDefault="0053488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830219"/>
        <w:rPr>
          <w:rFonts w:ascii="Consolas" w:hAnsi="Consolas" w:cs="Courier New"/>
          <w:sz w:val="17"/>
          <w:szCs w:val="17"/>
        </w:rPr>
      </w:pPr>
      <w:r>
        <w:rPr>
          <w:rFonts w:ascii="Consolas" w:hAnsi="Consolas" w:cs="Courier New"/>
          <w:sz w:val="17"/>
          <w:szCs w:val="17"/>
        </w:rPr>
        <w:t xml:space="preserve">11. </w:t>
      </w:r>
      <w:proofErr w:type="spellStart"/>
      <w:proofErr w:type="gramStart"/>
      <w:r>
        <w:rPr>
          <w:rFonts w:ascii="Consolas" w:hAnsi="Consolas" w:cs="Courier New"/>
          <w:color w:val="660066"/>
          <w:sz w:val="17"/>
          <w:szCs w:val="17"/>
        </w:rPr>
        <w:t>TransformAndCopy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907AAF0" w14:textId="5C896E2B" w:rsidR="00534880" w:rsidRDefault="00534880" w:rsidP="00534880"/>
    <w:p w14:paraId="683E45EC" w14:textId="438AF84E" w:rsidR="00534880" w:rsidRDefault="00534880" w:rsidP="00534880">
      <w:r>
        <w:t>In line 5, “extend” operator is used to add an extra column.</w:t>
      </w:r>
    </w:p>
    <w:p w14:paraId="4032CF95" w14:textId="6CEAE7CA" w:rsidR="00534880" w:rsidRDefault="00534880" w:rsidP="00534880">
      <w:r>
        <w:t>Project operator is used to select the total list of output columns.</w:t>
      </w:r>
    </w:p>
    <w:p w14:paraId="2D7E99FC" w14:textId="77777777" w:rsidR="00534880" w:rsidRDefault="00534880" w:rsidP="00534880"/>
    <w:p w14:paraId="5572B9C9" w14:textId="0D77D8C5" w:rsidR="00534880" w:rsidRDefault="00534880" w:rsidP="00534880">
      <w:pPr>
        <w:pStyle w:val="Heading1"/>
      </w:pPr>
      <w:bookmarkStart w:id="7" w:name="_Toc154562754"/>
      <w:r>
        <w:t>Positioning of ADX</w:t>
      </w:r>
      <w:bookmarkEnd w:id="7"/>
    </w:p>
    <w:p w14:paraId="32ED00B0" w14:textId="77777777" w:rsidR="004E56B9" w:rsidRDefault="004E56B9" w:rsidP="004E56B9">
      <w:r>
        <w:t xml:space="preserve">This is how Azure is positioning </w:t>
      </w:r>
      <w:proofErr w:type="gramStart"/>
      <w:r>
        <w:t>ADX</w:t>
      </w:r>
      <w:proofErr w:type="gramEnd"/>
    </w:p>
    <w:p w14:paraId="76ECACAB" w14:textId="37B4ECCB" w:rsidR="004E56B9" w:rsidRDefault="004E56B9" w:rsidP="004E56B9">
      <w:pPr>
        <w:pStyle w:val="ListParagraph"/>
        <w:numPr>
          <w:ilvl w:val="0"/>
          <w:numId w:val="49"/>
        </w:numPr>
      </w:pPr>
      <w:r>
        <w:t>Fully managed data analytics service</w:t>
      </w:r>
    </w:p>
    <w:p w14:paraId="70A9162D" w14:textId="77777777" w:rsidR="004E56B9" w:rsidRDefault="004E56B9" w:rsidP="004E56B9">
      <w:pPr>
        <w:pStyle w:val="ListParagraph"/>
        <w:numPr>
          <w:ilvl w:val="0"/>
          <w:numId w:val="49"/>
        </w:numPr>
      </w:pPr>
      <w:r>
        <w:t>Real-time and time-series analysis on large volumes of data streams</w:t>
      </w:r>
    </w:p>
    <w:p w14:paraId="45861A4D" w14:textId="439DB952" w:rsidR="004E56B9" w:rsidRDefault="004E56B9" w:rsidP="004E56B9">
      <w:pPr>
        <w:pStyle w:val="ListParagraph"/>
        <w:numPr>
          <w:ilvl w:val="0"/>
          <w:numId w:val="49"/>
        </w:numPr>
      </w:pPr>
      <w:r>
        <w:t>Expected domains of use include:</w:t>
      </w:r>
    </w:p>
    <w:p w14:paraId="21C4B882" w14:textId="3D92D870" w:rsidR="004E56B9" w:rsidRDefault="004E56B9" w:rsidP="004E56B9">
      <w:pPr>
        <w:pStyle w:val="ListParagraph"/>
        <w:numPr>
          <w:ilvl w:val="1"/>
          <w:numId w:val="49"/>
        </w:numPr>
      </w:pPr>
      <w:r>
        <w:t>Business activities,</w:t>
      </w:r>
    </w:p>
    <w:p w14:paraId="12E705F5" w14:textId="6A0DF7DB" w:rsidR="004E56B9" w:rsidRDefault="004E56B9" w:rsidP="004E56B9">
      <w:pPr>
        <w:pStyle w:val="ListParagraph"/>
        <w:numPr>
          <w:ilvl w:val="1"/>
          <w:numId w:val="49"/>
        </w:numPr>
      </w:pPr>
      <w:r>
        <w:t>Human operations,</w:t>
      </w:r>
    </w:p>
    <w:p w14:paraId="43DC3A5B" w14:textId="2540C55A" w:rsidR="004E56B9" w:rsidRDefault="004E56B9" w:rsidP="004E56B9">
      <w:pPr>
        <w:pStyle w:val="ListParagraph"/>
        <w:numPr>
          <w:ilvl w:val="1"/>
          <w:numId w:val="49"/>
        </w:numPr>
      </w:pPr>
      <w:r>
        <w:t>Applications,</w:t>
      </w:r>
    </w:p>
    <w:p w14:paraId="28724A6B" w14:textId="77777777" w:rsidR="004E56B9" w:rsidRDefault="004E56B9" w:rsidP="004E56B9">
      <w:pPr>
        <w:pStyle w:val="ListParagraph"/>
        <w:numPr>
          <w:ilvl w:val="1"/>
          <w:numId w:val="49"/>
        </w:numPr>
      </w:pPr>
      <w:r>
        <w:lastRenderedPageBreak/>
        <w:t>Websites</w:t>
      </w:r>
    </w:p>
    <w:p w14:paraId="228A8F69" w14:textId="6A4D097F" w:rsidR="004E56B9" w:rsidRDefault="004E56B9" w:rsidP="004E56B9">
      <w:pPr>
        <w:pStyle w:val="ListParagraph"/>
        <w:numPr>
          <w:ilvl w:val="1"/>
          <w:numId w:val="49"/>
        </w:numPr>
      </w:pPr>
      <w:r>
        <w:t>Internet of Things (IoT) devices</w:t>
      </w:r>
    </w:p>
    <w:p w14:paraId="3EE97E64" w14:textId="57E76702" w:rsidR="004E56B9" w:rsidRDefault="004E56B9" w:rsidP="004E56B9">
      <w:r>
        <w:t>Among its uses</w:t>
      </w:r>
      <w:r w:rsidR="006E22DA">
        <w:t>,</w:t>
      </w:r>
      <w:r>
        <w:t xml:space="preserve"> Azure states:</w:t>
      </w:r>
    </w:p>
    <w:p w14:paraId="52A3F520" w14:textId="7DF1A0DD" w:rsidR="004E56B9" w:rsidRDefault="004E56B9" w:rsidP="004E56B9">
      <w:pPr>
        <w:pStyle w:val="ListParagraph"/>
        <w:numPr>
          <w:ilvl w:val="0"/>
          <w:numId w:val="50"/>
        </w:numPr>
      </w:pPr>
      <w:r>
        <w:t>Iteratively explore data on the fly.</w:t>
      </w:r>
    </w:p>
    <w:p w14:paraId="76FFA929" w14:textId="616F2656" w:rsidR="004E56B9" w:rsidRDefault="004E56B9" w:rsidP="004E56B9">
      <w:pPr>
        <w:pStyle w:val="ListParagraph"/>
        <w:numPr>
          <w:ilvl w:val="0"/>
          <w:numId w:val="50"/>
        </w:numPr>
      </w:pPr>
      <w:r>
        <w:t>Improve services and products.</w:t>
      </w:r>
    </w:p>
    <w:p w14:paraId="4909703F" w14:textId="58CB090C" w:rsidR="004E56B9" w:rsidRDefault="004E56B9" w:rsidP="004E56B9">
      <w:pPr>
        <w:pStyle w:val="ListParagraph"/>
        <w:numPr>
          <w:ilvl w:val="0"/>
          <w:numId w:val="50"/>
        </w:numPr>
      </w:pPr>
      <w:r>
        <w:t>Enhance customer experiences.</w:t>
      </w:r>
    </w:p>
    <w:p w14:paraId="0A23FF86" w14:textId="10E2634B" w:rsidR="004E56B9" w:rsidRDefault="004E56B9" w:rsidP="004E56B9">
      <w:pPr>
        <w:pStyle w:val="ListParagraph"/>
        <w:numPr>
          <w:ilvl w:val="0"/>
          <w:numId w:val="50"/>
        </w:numPr>
      </w:pPr>
      <w:r>
        <w:t>Monitor devices.</w:t>
      </w:r>
    </w:p>
    <w:p w14:paraId="220E7AF8" w14:textId="31D77987" w:rsidR="004E56B9" w:rsidRDefault="004E56B9" w:rsidP="004E56B9">
      <w:pPr>
        <w:pStyle w:val="ListParagraph"/>
        <w:numPr>
          <w:ilvl w:val="0"/>
          <w:numId w:val="50"/>
        </w:numPr>
      </w:pPr>
      <w:r>
        <w:t>Boost operations.</w:t>
      </w:r>
    </w:p>
    <w:p w14:paraId="209033EB" w14:textId="77777777" w:rsidR="004E56B9" w:rsidRDefault="004E56B9" w:rsidP="004E56B9">
      <w:pPr>
        <w:pStyle w:val="ListParagraph"/>
        <w:numPr>
          <w:ilvl w:val="0"/>
          <w:numId w:val="50"/>
        </w:numPr>
      </w:pPr>
      <w:r>
        <w:t>Quickly identify patterns, anomalies, and trends in your data.</w:t>
      </w:r>
    </w:p>
    <w:p w14:paraId="57247E35" w14:textId="77777777" w:rsidR="004E56B9" w:rsidRDefault="004E56B9" w:rsidP="004E56B9">
      <w:pPr>
        <w:pStyle w:val="ListParagraph"/>
        <w:numPr>
          <w:ilvl w:val="0"/>
          <w:numId w:val="50"/>
        </w:numPr>
      </w:pPr>
      <w:r>
        <w:t>Explore new questions and get answers in minutes.</w:t>
      </w:r>
    </w:p>
    <w:p w14:paraId="2E0AAE2B" w14:textId="5BC7FF1E" w:rsidR="004E56B9" w:rsidRDefault="004E56B9" w:rsidP="004E56B9">
      <w:pPr>
        <w:pStyle w:val="ListParagraph"/>
        <w:numPr>
          <w:ilvl w:val="0"/>
          <w:numId w:val="50"/>
        </w:numPr>
      </w:pPr>
      <w:r>
        <w:t>Run as many queries as you need.</w:t>
      </w:r>
    </w:p>
    <w:p w14:paraId="5D73EA12" w14:textId="7F28ECCA" w:rsidR="004E56B9" w:rsidRDefault="004E56B9" w:rsidP="004E56B9">
      <w:pPr>
        <w:pStyle w:val="ListParagraph"/>
        <w:numPr>
          <w:ilvl w:val="0"/>
          <w:numId w:val="50"/>
        </w:numPr>
      </w:pPr>
      <w:r>
        <w:t>Optimized cost structure.</w:t>
      </w:r>
    </w:p>
    <w:p w14:paraId="07542ACB" w14:textId="77777777" w:rsidR="004E56B9" w:rsidRDefault="004E56B9" w:rsidP="004E56B9"/>
    <w:p w14:paraId="415E7B03" w14:textId="796D973A" w:rsidR="004E56B9" w:rsidRDefault="004E56B9" w:rsidP="004E56B9">
      <w:pPr>
        <w:pStyle w:val="Heading1"/>
      </w:pPr>
      <w:bookmarkStart w:id="8" w:name="_Toc154562755"/>
      <w:r>
        <w:t>ADX UI Tools</w:t>
      </w:r>
      <w:bookmarkEnd w:id="8"/>
    </w:p>
    <w:p w14:paraId="2BCE95CE" w14:textId="7A7C9D4B" w:rsidR="00FD17DD" w:rsidRDefault="00FD17DD" w:rsidP="00FD17DD">
      <w:r>
        <w:t>The following tools are available</w:t>
      </w:r>
      <w:r w:rsidR="0026331C">
        <w:t>:</w:t>
      </w:r>
    </w:p>
    <w:p w14:paraId="29C7495F" w14:textId="7DE72966" w:rsidR="00FD17DD" w:rsidRDefault="00FD17DD" w:rsidP="00FD17DD">
      <w:pPr>
        <w:pStyle w:val="ListParagraph"/>
        <w:numPr>
          <w:ilvl w:val="0"/>
          <w:numId w:val="51"/>
        </w:numPr>
      </w:pPr>
      <w:r>
        <w:t>Kusto Explorer (Windows Desktop)</w:t>
      </w:r>
    </w:p>
    <w:p w14:paraId="3F9BC6E2" w14:textId="577867A6" w:rsidR="00FD17DD" w:rsidRDefault="00FD17DD" w:rsidP="00FD17DD">
      <w:pPr>
        <w:pStyle w:val="ListParagraph"/>
        <w:numPr>
          <w:ilvl w:val="0"/>
          <w:numId w:val="51"/>
        </w:numPr>
      </w:pPr>
      <w:r>
        <w:t xml:space="preserve">Azure Data Explorer </w:t>
      </w:r>
      <w:proofErr w:type="spellStart"/>
      <w:r>
        <w:t>WebUI</w:t>
      </w:r>
      <w:proofErr w:type="spellEnd"/>
    </w:p>
    <w:p w14:paraId="7F6386AA" w14:textId="4F2D7597" w:rsidR="00FD17DD" w:rsidRDefault="00FD17DD" w:rsidP="00FD17DD">
      <w:pPr>
        <w:pStyle w:val="ListParagraph"/>
        <w:numPr>
          <w:ilvl w:val="0"/>
          <w:numId w:val="51"/>
        </w:numPr>
      </w:pPr>
      <w:r>
        <w:t>ADX Explorer (Jupyter) notebooks</w:t>
      </w:r>
    </w:p>
    <w:p w14:paraId="77C03028" w14:textId="77777777" w:rsidR="00FD17DD" w:rsidRDefault="00FD17DD">
      <w:pPr>
        <w:rPr>
          <w:rFonts w:asciiTheme="majorHAnsi" w:eastAsiaTheme="majorEastAsia" w:hAnsiTheme="majorHAnsi" w:cstheme="majorBidi"/>
          <w:color w:val="2F5496" w:themeColor="accent1" w:themeShade="BF"/>
          <w:sz w:val="26"/>
          <w:szCs w:val="26"/>
        </w:rPr>
      </w:pPr>
      <w:r>
        <w:br w:type="page"/>
      </w:r>
    </w:p>
    <w:p w14:paraId="3ECB9DC3" w14:textId="55CEC09D" w:rsidR="00FD17DD" w:rsidRDefault="00FD17DD" w:rsidP="00FD17DD">
      <w:pPr>
        <w:pStyle w:val="Heading2"/>
      </w:pPr>
      <w:bookmarkStart w:id="9" w:name="_Toc154562756"/>
      <w:r>
        <w:lastRenderedPageBreak/>
        <w:t>Kusto Explorer</w:t>
      </w:r>
      <w:bookmarkEnd w:id="9"/>
    </w:p>
    <w:p w14:paraId="62F37947" w14:textId="6179102B" w:rsidR="00FD17DD" w:rsidRDefault="00FD17DD" w:rsidP="00FD17DD">
      <w:r>
        <w:t>This is like any other database explorer UI on windows desktop.</w:t>
      </w:r>
    </w:p>
    <w:p w14:paraId="651A3069" w14:textId="06C52A2C" w:rsidR="00FD17DD" w:rsidRDefault="00FD17DD" w:rsidP="00FD17DD">
      <w:r>
        <w:t>Some of its features are:</w:t>
      </w:r>
    </w:p>
    <w:p w14:paraId="658A0DCC" w14:textId="48DA063E" w:rsidR="00FD17DD" w:rsidRDefault="00FD17DD" w:rsidP="00FD17DD">
      <w:pPr>
        <w:pStyle w:val="ListParagraph"/>
        <w:numPr>
          <w:ilvl w:val="0"/>
          <w:numId w:val="52"/>
        </w:numPr>
      </w:pPr>
      <w:r>
        <w:t>Query Editor: Writing and executing KQL queries.</w:t>
      </w:r>
    </w:p>
    <w:p w14:paraId="7C402AA4" w14:textId="77777777" w:rsidR="00FD17DD" w:rsidRDefault="00FD17DD" w:rsidP="00FD17DD">
      <w:pPr>
        <w:pStyle w:val="ListParagraph"/>
        <w:numPr>
          <w:ilvl w:val="0"/>
          <w:numId w:val="52"/>
        </w:numPr>
      </w:pPr>
      <w:r>
        <w:t>Query Results: Displays query results in a tabular format with options for visualization.</w:t>
      </w:r>
    </w:p>
    <w:p w14:paraId="44B0C61F" w14:textId="77777777" w:rsidR="00FD17DD" w:rsidRDefault="00FD17DD" w:rsidP="00FD17DD">
      <w:pPr>
        <w:pStyle w:val="ListParagraph"/>
        <w:numPr>
          <w:ilvl w:val="0"/>
          <w:numId w:val="52"/>
        </w:numPr>
      </w:pPr>
      <w:r>
        <w:t>Object Explorer: Allows users to explore databases, tables, and other ADX resources in a tree-like structure.</w:t>
      </w:r>
    </w:p>
    <w:p w14:paraId="4CAD6682" w14:textId="77777777" w:rsidR="00FD17DD" w:rsidRDefault="00FD17DD" w:rsidP="00FD17DD">
      <w:pPr>
        <w:pStyle w:val="ListParagraph"/>
        <w:numPr>
          <w:ilvl w:val="0"/>
          <w:numId w:val="52"/>
        </w:numPr>
      </w:pPr>
      <w:r>
        <w:t>Charting and Visualization: Supports basic charting and visualization of query results.</w:t>
      </w:r>
    </w:p>
    <w:p w14:paraId="28BDCDA8" w14:textId="33425B80" w:rsidR="00FD17DD" w:rsidRDefault="00FD17DD" w:rsidP="00FD17DD">
      <w:pPr>
        <w:pStyle w:val="ListParagraph"/>
        <w:numPr>
          <w:ilvl w:val="0"/>
          <w:numId w:val="52"/>
        </w:numPr>
      </w:pPr>
      <w:r>
        <w:t>Query History: Maintains a history of executed queries.</w:t>
      </w:r>
    </w:p>
    <w:p w14:paraId="7B301E97" w14:textId="77777777" w:rsidR="00FD17DD" w:rsidRDefault="00FD17DD" w:rsidP="00FD17DD"/>
    <w:p w14:paraId="28FD7A13" w14:textId="14F2926F" w:rsidR="00FD17DD" w:rsidRDefault="00FD17DD" w:rsidP="00FD17DD">
      <w:r>
        <w:rPr>
          <w:noProof/>
        </w:rPr>
        <w:drawing>
          <wp:inline distT="0" distB="0" distL="0" distR="0" wp14:anchorId="487950D9" wp14:editId="3E6EE433">
            <wp:extent cx="6400460" cy="3381375"/>
            <wp:effectExtent l="0" t="0" r="635" b="0"/>
            <wp:docPr id="1683178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3821" cy="3393717"/>
                    </a:xfrm>
                    <a:prstGeom prst="rect">
                      <a:avLst/>
                    </a:prstGeom>
                    <a:noFill/>
                  </pic:spPr>
                </pic:pic>
              </a:graphicData>
            </a:graphic>
          </wp:inline>
        </w:drawing>
      </w:r>
    </w:p>
    <w:p w14:paraId="793EA47F" w14:textId="77777777" w:rsidR="00FD17DD" w:rsidRDefault="00FD17DD" w:rsidP="00FD17DD"/>
    <w:p w14:paraId="602CC498" w14:textId="77777777" w:rsidR="00FD17DD" w:rsidRDefault="00FD17DD">
      <w:pPr>
        <w:rPr>
          <w:rFonts w:asciiTheme="majorHAnsi" w:eastAsiaTheme="majorEastAsia" w:hAnsiTheme="majorHAnsi" w:cstheme="majorBidi"/>
          <w:color w:val="2F5496" w:themeColor="accent1" w:themeShade="BF"/>
          <w:sz w:val="26"/>
          <w:szCs w:val="26"/>
        </w:rPr>
      </w:pPr>
      <w:r>
        <w:br w:type="page"/>
      </w:r>
    </w:p>
    <w:p w14:paraId="02B138A2" w14:textId="177E37BB" w:rsidR="00FD17DD" w:rsidRDefault="00FD17DD" w:rsidP="00FD17DD">
      <w:pPr>
        <w:pStyle w:val="Heading2"/>
      </w:pPr>
      <w:bookmarkStart w:id="10" w:name="_Toc154562757"/>
      <w:r>
        <w:lastRenderedPageBreak/>
        <w:t>ADX Web UI</w:t>
      </w:r>
      <w:bookmarkEnd w:id="10"/>
    </w:p>
    <w:p w14:paraId="682C58EF" w14:textId="6A99B7F4" w:rsidR="00FD17DD" w:rsidRDefault="00FD17DD" w:rsidP="00FD17DD">
      <w:r w:rsidRPr="00FD17DD">
        <w:t>The Azure Data Explorer Web UI is the web-based interface for interacting with Azure Data Explorer</w:t>
      </w:r>
      <w:r>
        <w:t>.</w:t>
      </w:r>
    </w:p>
    <w:p w14:paraId="0BF61633" w14:textId="7B86E83A" w:rsidR="00FD17DD" w:rsidRDefault="00FD17DD" w:rsidP="00FD17DD">
      <w:r>
        <w:t xml:space="preserve">Its features </w:t>
      </w:r>
      <w:proofErr w:type="gramStart"/>
      <w:r>
        <w:t>are</w:t>
      </w:r>
      <w:proofErr w:type="gramEnd"/>
    </w:p>
    <w:p w14:paraId="49FD32E2" w14:textId="77777777" w:rsidR="00FD17DD" w:rsidRDefault="00FD17DD" w:rsidP="00FD17DD">
      <w:pPr>
        <w:pStyle w:val="ListParagraph"/>
        <w:numPr>
          <w:ilvl w:val="0"/>
          <w:numId w:val="53"/>
        </w:numPr>
      </w:pPr>
      <w:r>
        <w:t>Query Editor: Provides a web-based environment for writing and executing KQL queries.</w:t>
      </w:r>
    </w:p>
    <w:p w14:paraId="1195EFE1" w14:textId="77777777" w:rsidR="00FD17DD" w:rsidRDefault="00FD17DD" w:rsidP="00FD17DD">
      <w:pPr>
        <w:pStyle w:val="ListParagraph"/>
        <w:numPr>
          <w:ilvl w:val="0"/>
          <w:numId w:val="53"/>
        </w:numPr>
      </w:pPr>
      <w:r>
        <w:t>Query Results: Displays the results of executed queries in a tabular format.</w:t>
      </w:r>
    </w:p>
    <w:p w14:paraId="4020542B" w14:textId="77777777" w:rsidR="00FD17DD" w:rsidRDefault="00FD17DD" w:rsidP="00FD17DD">
      <w:pPr>
        <w:pStyle w:val="ListParagraph"/>
        <w:numPr>
          <w:ilvl w:val="0"/>
          <w:numId w:val="53"/>
        </w:numPr>
      </w:pPr>
      <w:r>
        <w:t>Object Explorer: Offers a tree-like structure to navigate and explore databases, tables, and functions.</w:t>
      </w:r>
    </w:p>
    <w:p w14:paraId="3349CFC3" w14:textId="77777777" w:rsidR="00FD17DD" w:rsidRDefault="00FD17DD" w:rsidP="00FD17DD">
      <w:pPr>
        <w:pStyle w:val="ListParagraph"/>
        <w:numPr>
          <w:ilvl w:val="0"/>
          <w:numId w:val="53"/>
        </w:numPr>
      </w:pPr>
      <w:r>
        <w:t>Charting and Visualization: Supports basic charting for visualizing query results.</w:t>
      </w:r>
    </w:p>
    <w:p w14:paraId="31B43306" w14:textId="77777777" w:rsidR="00FD17DD" w:rsidRDefault="00FD17DD" w:rsidP="00FD17DD">
      <w:pPr>
        <w:pStyle w:val="ListParagraph"/>
        <w:numPr>
          <w:ilvl w:val="0"/>
          <w:numId w:val="53"/>
        </w:numPr>
      </w:pPr>
      <w:r>
        <w:t>Query History: Maintains a history of executed queries.</w:t>
      </w:r>
    </w:p>
    <w:p w14:paraId="5847A60A" w14:textId="69163615" w:rsidR="00FD17DD" w:rsidRDefault="00FD17DD" w:rsidP="00FD17DD">
      <w:pPr>
        <w:pStyle w:val="ListParagraph"/>
        <w:numPr>
          <w:ilvl w:val="0"/>
          <w:numId w:val="53"/>
        </w:numPr>
      </w:pPr>
      <w:r>
        <w:t>Azure Portal Integration: Accessible through the Azure Portal for managing ADX resources.</w:t>
      </w:r>
    </w:p>
    <w:p w14:paraId="25035FFC" w14:textId="77777777" w:rsidR="00FD17DD" w:rsidRDefault="00FD17DD" w:rsidP="00FD17DD"/>
    <w:p w14:paraId="543C8795" w14:textId="2CF8D128" w:rsidR="00FD17DD" w:rsidRDefault="00FD17DD" w:rsidP="00FD17DD">
      <w:r>
        <w:rPr>
          <w:noProof/>
        </w:rPr>
        <w:drawing>
          <wp:inline distT="0" distB="0" distL="0" distR="0" wp14:anchorId="2566EE1C" wp14:editId="0098A9F8">
            <wp:extent cx="6353175" cy="3001700"/>
            <wp:effectExtent l="0" t="0" r="0" b="8255"/>
            <wp:docPr id="15789660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0731" cy="3014719"/>
                    </a:xfrm>
                    <a:prstGeom prst="rect">
                      <a:avLst/>
                    </a:prstGeom>
                    <a:noFill/>
                  </pic:spPr>
                </pic:pic>
              </a:graphicData>
            </a:graphic>
          </wp:inline>
        </w:drawing>
      </w:r>
    </w:p>
    <w:p w14:paraId="3F3FF2BC" w14:textId="77777777" w:rsidR="001F1564" w:rsidRDefault="001F1564" w:rsidP="00FD17DD"/>
    <w:p w14:paraId="7DA2360A" w14:textId="039FA727" w:rsidR="001F1564" w:rsidRDefault="001F1564" w:rsidP="001F1564">
      <w:pPr>
        <w:pStyle w:val="Heading2"/>
      </w:pPr>
      <w:bookmarkStart w:id="11" w:name="_Toc154562758"/>
      <w:r>
        <w:t>Azure Notebooks</w:t>
      </w:r>
      <w:bookmarkEnd w:id="11"/>
    </w:p>
    <w:p w14:paraId="4EEEE85E" w14:textId="77777777" w:rsidR="00E153C8" w:rsidRDefault="00E153C8" w:rsidP="001F1564">
      <w:r>
        <w:t>The following is from “learn.microsoft.com”.</w:t>
      </w:r>
    </w:p>
    <w:p w14:paraId="443DFD18" w14:textId="77777777" w:rsidR="00E153C8" w:rsidRDefault="00E153C8" w:rsidP="001F1564">
      <w:r>
        <w:t>Quote:</w:t>
      </w:r>
    </w:p>
    <w:p w14:paraId="61BC1ADB" w14:textId="4A5E0CA1" w:rsidR="00E153C8" w:rsidRDefault="00E153C8" w:rsidP="001F1564">
      <w:proofErr w:type="spellStart"/>
      <w:r w:rsidRPr="00E153C8">
        <w:t>Kqlmagic</w:t>
      </w:r>
      <w:proofErr w:type="spellEnd"/>
      <w:r w:rsidRPr="00E153C8">
        <w:t xml:space="preserve"> </w:t>
      </w:r>
      <w:r>
        <w:t xml:space="preserve">(extension) </w:t>
      </w:r>
      <w:r w:rsidRPr="00E153C8">
        <w:t xml:space="preserve">extends the capabilities of the Python kernel in Jupyter Notebook so you can run Kusto Query Language (KQL) queries natively. </w:t>
      </w:r>
    </w:p>
    <w:p w14:paraId="44705E4B" w14:textId="77777777" w:rsidR="00E153C8" w:rsidRDefault="00E153C8" w:rsidP="001F1564">
      <w:r w:rsidRPr="00E153C8">
        <w:t xml:space="preserve">You can combine Python and KQL to query and visualize data using the rich Plot.ly library integrated with the render operator. </w:t>
      </w:r>
    </w:p>
    <w:p w14:paraId="2E56EBF3" w14:textId="085F208C" w:rsidR="001F1564" w:rsidRDefault="00E153C8" w:rsidP="001F1564">
      <w:r w:rsidRPr="00E153C8">
        <w:lastRenderedPageBreak/>
        <w:t xml:space="preserve">The </w:t>
      </w:r>
      <w:proofErr w:type="spellStart"/>
      <w:r w:rsidRPr="00E153C8">
        <w:t>kqlmagic</w:t>
      </w:r>
      <w:proofErr w:type="spellEnd"/>
      <w:r w:rsidRPr="00E153C8">
        <w:t xml:space="preserve"> extension is compatible with Jupyter Lab, Visual Studio Code Jupyter extension, and Azure Data Studio, and supported data sources include Azure Data Explorer, Azure Monitor logs, and Application Insights.</w:t>
      </w:r>
    </w:p>
    <w:p w14:paraId="3BBC41A9" w14:textId="12E19939" w:rsidR="00E153C8" w:rsidRDefault="00E153C8" w:rsidP="001F1564">
      <w:r>
        <w:t>End quote.</w:t>
      </w:r>
    </w:p>
    <w:p w14:paraId="23AD85E0" w14:textId="65CC62A6" w:rsidR="00E153C8" w:rsidRDefault="00E153C8" w:rsidP="00E153C8">
      <w:pPr>
        <w:pStyle w:val="Heading1"/>
      </w:pPr>
      <w:bookmarkStart w:id="12" w:name="_Toc154562759"/>
      <w:r>
        <w:t>Options ADX Dashboards</w:t>
      </w:r>
      <w:bookmarkEnd w:id="12"/>
    </w:p>
    <w:p w14:paraId="4C4586CA" w14:textId="165E3091" w:rsidR="00E153C8" w:rsidRDefault="00E153C8" w:rsidP="00E153C8">
      <w:r>
        <w:t>Why would you want to collect so much data if you don’t want to summarize and have analytical dashboards, especially for logs, monitoring, and operations.</w:t>
      </w:r>
    </w:p>
    <w:p w14:paraId="7EBEF3A5" w14:textId="1463EDCF" w:rsidR="00E153C8" w:rsidRDefault="00E153C8" w:rsidP="00E153C8">
      <w:r>
        <w:t xml:space="preserve">Although you can use Kusto Explorer to </w:t>
      </w:r>
      <w:r w:rsidR="00505EA3">
        <w:t xml:space="preserve">create some charts and graphs or even sophisticated dashboards, these </w:t>
      </w:r>
      <w:proofErr w:type="gramStart"/>
      <w:r w:rsidR="00505EA3">
        <w:t>needs</w:t>
      </w:r>
      <w:proofErr w:type="gramEnd"/>
      <w:r w:rsidR="00505EA3">
        <w:t xml:space="preserve"> to be given access to end users.</w:t>
      </w:r>
    </w:p>
    <w:p w14:paraId="15C06940" w14:textId="0D327135" w:rsidR="00505EA3" w:rsidRDefault="00505EA3" w:rsidP="00E153C8">
      <w:r>
        <w:t>The following dedicated tools are more appropriate:</w:t>
      </w:r>
    </w:p>
    <w:p w14:paraId="3B05F600" w14:textId="77777777" w:rsidR="00505EA3" w:rsidRDefault="00505EA3" w:rsidP="00505EA3">
      <w:pPr>
        <w:pStyle w:val="ListParagraph"/>
        <w:numPr>
          <w:ilvl w:val="0"/>
          <w:numId w:val="54"/>
        </w:numPr>
      </w:pPr>
      <w:r w:rsidRPr="00505EA3">
        <w:rPr>
          <w:b/>
          <w:bCs/>
        </w:rPr>
        <w:t>Grafana</w:t>
      </w:r>
      <w:r>
        <w:t>: Widely used for monitoring and visualizing time-series data from various sources. Often integrated with specific data stores or monitoring solutions. Highly customizable with a focus on real-time monitoring. Flexible alerting capabilities for monitoring metrics.</w:t>
      </w:r>
    </w:p>
    <w:p w14:paraId="64A1807A" w14:textId="1C51E7B3" w:rsidR="00505EA3" w:rsidRDefault="00505EA3" w:rsidP="00505EA3">
      <w:pPr>
        <w:pStyle w:val="ListParagraph"/>
        <w:numPr>
          <w:ilvl w:val="0"/>
          <w:numId w:val="54"/>
        </w:numPr>
      </w:pPr>
      <w:r w:rsidRPr="00505EA3">
        <w:rPr>
          <w:b/>
          <w:bCs/>
        </w:rPr>
        <w:t>Power BI</w:t>
      </w:r>
      <w:r>
        <w:t>: Well-suited for business intelligence, data analysis, and reporting with a focus on visualizations and insights.</w:t>
      </w:r>
    </w:p>
    <w:p w14:paraId="6B614098" w14:textId="5CCEA2A0" w:rsidR="00505EA3" w:rsidRDefault="00505EA3" w:rsidP="009444F3">
      <w:pPr>
        <w:pStyle w:val="ListParagraph"/>
        <w:numPr>
          <w:ilvl w:val="0"/>
          <w:numId w:val="54"/>
        </w:numPr>
      </w:pPr>
      <w:r w:rsidRPr="00505EA3">
        <w:rPr>
          <w:b/>
          <w:bCs/>
        </w:rPr>
        <w:t>Kibana:</w:t>
      </w:r>
      <w:r>
        <w:t xml:space="preserve"> Kibana is commonly used with Elasticsearch for log and metric visualization. ADX can be integrated with Kibana to analyze and visualize data stored in ADX using Kibana's powerful dashboarding capabilities.</w:t>
      </w:r>
    </w:p>
    <w:p w14:paraId="7F5778DB" w14:textId="4CE4648C" w:rsidR="00505EA3" w:rsidRDefault="00505EA3" w:rsidP="00281D23">
      <w:pPr>
        <w:pStyle w:val="ListParagraph"/>
        <w:numPr>
          <w:ilvl w:val="0"/>
          <w:numId w:val="54"/>
        </w:numPr>
      </w:pPr>
      <w:r w:rsidRPr="00505EA3">
        <w:rPr>
          <w:b/>
          <w:bCs/>
        </w:rPr>
        <w:t>Azure Monitor:</w:t>
      </w:r>
      <w:r>
        <w:t xml:space="preserve"> Azure Monitor provides a centralized platform for monitoring and managing Azure resources. ADX integrates seamlessly with Azure Monitor, allowing users to create dashboards, set up alerts, and gain insights into the performance of Azure services.</w:t>
      </w:r>
    </w:p>
    <w:p w14:paraId="7352E203" w14:textId="77777777" w:rsidR="00505EA3" w:rsidRDefault="00505EA3" w:rsidP="00505EA3">
      <w:pPr>
        <w:pStyle w:val="ListParagraph"/>
        <w:numPr>
          <w:ilvl w:val="0"/>
          <w:numId w:val="54"/>
        </w:numPr>
      </w:pPr>
      <w:r w:rsidRPr="00505EA3">
        <w:rPr>
          <w:b/>
          <w:bCs/>
        </w:rPr>
        <w:t>Microsoft Azure Dashboards:</w:t>
      </w:r>
      <w:r>
        <w:t xml:space="preserve"> Azure's built-in dashboards </w:t>
      </w:r>
      <w:proofErr w:type="gramStart"/>
      <w:r>
        <w:t>providing</w:t>
      </w:r>
      <w:proofErr w:type="gramEnd"/>
      <w:r>
        <w:t xml:space="preserve"> a customizable and interactive way to visualize ADX data in real-time.</w:t>
      </w:r>
    </w:p>
    <w:p w14:paraId="4DB5862C" w14:textId="77777777" w:rsidR="00505EA3" w:rsidRDefault="00505EA3" w:rsidP="00505EA3">
      <w:pPr>
        <w:pStyle w:val="ListParagraph"/>
        <w:numPr>
          <w:ilvl w:val="0"/>
          <w:numId w:val="54"/>
        </w:numPr>
      </w:pPr>
      <w:r w:rsidRPr="00505EA3">
        <w:rPr>
          <w:b/>
          <w:bCs/>
        </w:rPr>
        <w:t>GCP Data Studio:</w:t>
      </w:r>
      <w:r>
        <w:t xml:space="preserve"> Google Cloud Platform's data visualization tool, integrated with ADX for creating interactive dashboards.</w:t>
      </w:r>
    </w:p>
    <w:p w14:paraId="47E93434" w14:textId="77777777" w:rsidR="00505EA3" w:rsidRDefault="00505EA3" w:rsidP="00505EA3">
      <w:pPr>
        <w:pStyle w:val="ListParagraph"/>
        <w:numPr>
          <w:ilvl w:val="0"/>
          <w:numId w:val="54"/>
        </w:numPr>
      </w:pPr>
      <w:r w:rsidRPr="00505EA3">
        <w:rPr>
          <w:b/>
          <w:bCs/>
        </w:rPr>
        <w:t>Custom Web Applications:</w:t>
      </w:r>
      <w:r>
        <w:t xml:space="preserve"> ADX's REST APIs enable developers to build custom web applications tailored for real-time monitoring and visualization.</w:t>
      </w:r>
    </w:p>
    <w:p w14:paraId="709AD2CD" w14:textId="2175788B" w:rsidR="00505EA3" w:rsidRDefault="00505EA3" w:rsidP="00505EA3">
      <w:pPr>
        <w:pStyle w:val="Heading1"/>
      </w:pPr>
      <w:bookmarkStart w:id="13" w:name="_Toc154562760"/>
      <w:r>
        <w:t xml:space="preserve">What </w:t>
      </w:r>
      <w:proofErr w:type="gramStart"/>
      <w:r>
        <w:t>is</w:t>
      </w:r>
      <w:proofErr w:type="gramEnd"/>
      <w:r>
        <w:t xml:space="preserve"> real time analytics and how do you do that with ADX?</w:t>
      </w:r>
      <w:bookmarkEnd w:id="13"/>
    </w:p>
    <w:p w14:paraId="73091ABF" w14:textId="0E33BCD2" w:rsidR="00D127DD" w:rsidRDefault="00D127DD" w:rsidP="00D127DD">
      <w:r>
        <w:t xml:space="preserve">It is </w:t>
      </w:r>
      <w:r w:rsidRPr="00D127DD">
        <w:t xml:space="preserve">the process of analyzing and making sense of data as it is generated or received, providing insights and actionable information instantly or near-instantly. </w:t>
      </w:r>
    </w:p>
    <w:p w14:paraId="3BC40D76" w14:textId="4E10BC00" w:rsidR="00D127DD" w:rsidRDefault="00D127DD" w:rsidP="00D127DD">
      <w:r w:rsidRPr="00D127DD">
        <w:t>It involves the rapid processing and interpretation of data streams to extract valuable insights, allowing organizations to respond quickly to changing conditions, make informed decisions, and take immediate actions.</w:t>
      </w:r>
    </w:p>
    <w:p w14:paraId="61EB1CC9" w14:textId="6EE57DB8" w:rsidR="00D127DD" w:rsidRDefault="00D127DD" w:rsidP="00D127DD">
      <w:pPr>
        <w:pStyle w:val="Heading2"/>
      </w:pPr>
      <w:bookmarkStart w:id="14" w:name="_Toc154562761"/>
      <w:r>
        <w:t>Characteristics of Real time analytics</w:t>
      </w:r>
      <w:bookmarkEnd w:id="14"/>
    </w:p>
    <w:p w14:paraId="6DD3DCD0" w14:textId="77777777" w:rsidR="00D127DD" w:rsidRDefault="00D127DD" w:rsidP="00D127DD">
      <w:r w:rsidRPr="00D127DD">
        <w:rPr>
          <w:b/>
          <w:bCs/>
        </w:rPr>
        <w:t>Low Latency:</w:t>
      </w:r>
      <w:r>
        <w:t xml:space="preserve"> Real-time analytics systems operate with minimal delay, delivering insights and results in near real-time or with low latency. This is crucial for time-sensitive decision-making.</w:t>
      </w:r>
    </w:p>
    <w:p w14:paraId="50A0B46E" w14:textId="77777777" w:rsidR="00D127DD" w:rsidRDefault="00D127DD" w:rsidP="00D127DD">
      <w:r w:rsidRPr="00D127DD">
        <w:rPr>
          <w:b/>
          <w:bCs/>
        </w:rPr>
        <w:lastRenderedPageBreak/>
        <w:t>Continuous Data Processing:</w:t>
      </w:r>
      <w:r>
        <w:t xml:space="preserve"> Data is processed and analyzed continuously as it is generated, rather than in batches. This enables organizations to stay current with the latest information and respond to events as they happen.</w:t>
      </w:r>
    </w:p>
    <w:p w14:paraId="107128E7" w14:textId="77777777" w:rsidR="00D127DD" w:rsidRDefault="00D127DD" w:rsidP="00D127DD">
      <w:r w:rsidRPr="00D127DD">
        <w:rPr>
          <w:b/>
          <w:bCs/>
        </w:rPr>
        <w:t>Event-Driven Architecture:</w:t>
      </w:r>
      <w:r>
        <w:t xml:space="preserve"> Real-time analytics often involves event-driven architectures, where systems respond to events or triggers in real-time, enabling automated actions or alerts based on specific conditions.</w:t>
      </w:r>
    </w:p>
    <w:p w14:paraId="4FA3E77B" w14:textId="77777777" w:rsidR="00D127DD" w:rsidRDefault="00D127DD" w:rsidP="00D127DD">
      <w:r w:rsidRPr="00D127DD">
        <w:rPr>
          <w:b/>
          <w:bCs/>
        </w:rPr>
        <w:t>Streaming Data:</w:t>
      </w:r>
      <w:r>
        <w:t xml:space="preserve"> Real-time analytics frequently deals with streaming data, which is a continuous flow of data generated from various sources. Analyzing data in motion allows organizations to gain insights without the need to store and process large volumes of historical data.</w:t>
      </w:r>
    </w:p>
    <w:p w14:paraId="7B8377B2" w14:textId="77777777" w:rsidR="00D127DD" w:rsidRDefault="00D127DD" w:rsidP="00D127DD">
      <w:r w:rsidRPr="00D127DD">
        <w:rPr>
          <w:b/>
          <w:bCs/>
        </w:rPr>
        <w:t>In-Memory Processing:</w:t>
      </w:r>
      <w:r>
        <w:t xml:space="preserve"> To achieve low latency, real-time analytics systems often leverage in-memory processing, where data is stored and processed in the system's memory, reducing the need for disk I/</w:t>
      </w:r>
      <w:proofErr w:type="gramStart"/>
      <w:r>
        <w:t>O</w:t>
      </w:r>
      <w:proofErr w:type="gramEnd"/>
      <w:r>
        <w:t xml:space="preserve"> and improving performance.</w:t>
      </w:r>
    </w:p>
    <w:p w14:paraId="2BCBDD13" w14:textId="77777777" w:rsidR="00D127DD" w:rsidRDefault="00D127DD" w:rsidP="00D127DD">
      <w:r w:rsidRPr="00D127DD">
        <w:rPr>
          <w:b/>
          <w:bCs/>
        </w:rPr>
        <w:t>Decision Automation:</w:t>
      </w:r>
      <w:r>
        <w:t xml:space="preserve"> Real-time analytics can be integrated with decision automation systems, enabling organizations to automate responses to specific conditions or events without manual intervention.</w:t>
      </w:r>
    </w:p>
    <w:p w14:paraId="07AE714F" w14:textId="77777777" w:rsidR="00D127DD" w:rsidRDefault="00D127DD" w:rsidP="00D127DD">
      <w:r w:rsidRPr="00D127DD">
        <w:rPr>
          <w:b/>
          <w:bCs/>
        </w:rPr>
        <w:t>Monitoring and Visualization:</w:t>
      </w:r>
      <w:r>
        <w:t xml:space="preserve"> Real-time analytics systems often include monitoring dashboards and visualizations that allow users to observe and understand the data in real-time. This supports rapid decision-making and trend identification.</w:t>
      </w:r>
    </w:p>
    <w:p w14:paraId="40C5ADBA" w14:textId="38E5DF1F" w:rsidR="00D127DD" w:rsidRPr="00D127DD" w:rsidRDefault="00D127DD" w:rsidP="00D127DD">
      <w:r w:rsidRPr="00D127DD">
        <w:rPr>
          <w:b/>
          <w:bCs/>
        </w:rPr>
        <w:t>Predictive Analytics:</w:t>
      </w:r>
      <w:r>
        <w:t xml:space="preserve"> Some real-time analytics systems incorporate predictive modeling and machine learning algorithms to anticipate future events or trends based on the current data stream.</w:t>
      </w:r>
    </w:p>
    <w:p w14:paraId="49FAE6A2" w14:textId="05EF82B6" w:rsidR="00D127DD" w:rsidRDefault="00D127DD" w:rsidP="00D127DD">
      <w:pPr>
        <w:pStyle w:val="Heading2"/>
      </w:pPr>
      <w:bookmarkStart w:id="15" w:name="_Toc154562762"/>
      <w:r>
        <w:t>Examples of Real time use cases.</w:t>
      </w:r>
      <w:bookmarkEnd w:id="15"/>
    </w:p>
    <w:p w14:paraId="36D4B56A" w14:textId="09778A22" w:rsidR="00505EA3" w:rsidRDefault="00D127DD" w:rsidP="00505EA3">
      <w:r>
        <w:t>Another way of understanding real time analytics is looking at the use cases.</w:t>
      </w:r>
    </w:p>
    <w:p w14:paraId="6EC8BD42" w14:textId="3BD29E7D" w:rsidR="00D127DD" w:rsidRDefault="00D127DD" w:rsidP="00505EA3">
      <w:r>
        <w:t>Here are a few examples:</w:t>
      </w:r>
    </w:p>
    <w:p w14:paraId="03C68092" w14:textId="77777777" w:rsidR="00D127DD" w:rsidRDefault="00D127DD" w:rsidP="00D127DD">
      <w:r w:rsidRPr="00D127DD">
        <w:rPr>
          <w:b/>
          <w:bCs/>
        </w:rPr>
        <w:t>IoT (Internet of Things) Applications:</w:t>
      </w:r>
      <w:r>
        <w:t xml:space="preserve"> Event-driven architectures are extensively used in IoT scenarios, where devices generate events (sensor readings, status updates) that trigger real-time processing and actions.</w:t>
      </w:r>
    </w:p>
    <w:p w14:paraId="713F0142" w14:textId="77777777" w:rsidR="00D127DD" w:rsidRDefault="00D127DD" w:rsidP="00D127DD">
      <w:r w:rsidRPr="00D127DD">
        <w:rPr>
          <w:b/>
          <w:bCs/>
        </w:rPr>
        <w:t>E-commerce and Retail:</w:t>
      </w:r>
      <w:r>
        <w:t xml:space="preserve"> Order processing, inventory management, and customer interactions in e-commerce platforms often utilize event-driven architectures for scalability and responsiveness.</w:t>
      </w:r>
    </w:p>
    <w:p w14:paraId="192035DC" w14:textId="77777777" w:rsidR="00D127DD" w:rsidRDefault="00D127DD" w:rsidP="00D127DD">
      <w:r w:rsidRPr="00D127DD">
        <w:rPr>
          <w:b/>
          <w:bCs/>
        </w:rPr>
        <w:t>Financial Services:</w:t>
      </w:r>
      <w:r>
        <w:t xml:space="preserve"> Fraud detection systems use event streams to analyze transactions in real time, identifying and responding to potentially fraudulent activities.</w:t>
      </w:r>
    </w:p>
    <w:p w14:paraId="03BEEB0E" w14:textId="77777777" w:rsidR="00D127DD" w:rsidRDefault="00D127DD" w:rsidP="00D127DD">
      <w:r w:rsidRPr="00D127DD">
        <w:rPr>
          <w:b/>
          <w:bCs/>
        </w:rPr>
        <w:t xml:space="preserve">Healthcare: </w:t>
      </w:r>
      <w:r>
        <w:t>Patient monitoring, health record updates, and real-time alerts in healthcare systems benefit from event-driven architectures for timely responses and data synchronization.</w:t>
      </w:r>
    </w:p>
    <w:p w14:paraId="4E4C190E" w14:textId="77777777" w:rsidR="00D127DD" w:rsidRDefault="00D127DD" w:rsidP="00D127DD">
      <w:r w:rsidRPr="00D127DD">
        <w:rPr>
          <w:b/>
          <w:bCs/>
        </w:rPr>
        <w:t>Telecommunications:</w:t>
      </w:r>
      <w:r>
        <w:t xml:space="preserve"> Call detail record (CDR) processing, network monitoring, and automated responses to network events are common in the telecommunications industry.</w:t>
      </w:r>
    </w:p>
    <w:p w14:paraId="586A04ED" w14:textId="4D002A22" w:rsidR="00D127DD" w:rsidRDefault="00D127DD" w:rsidP="00D127DD">
      <w:r w:rsidRPr="00D127DD">
        <w:rPr>
          <w:b/>
          <w:bCs/>
        </w:rPr>
        <w:t>Logistics and Supply Chain:</w:t>
      </w:r>
      <w:r>
        <w:t xml:space="preserve"> Tracking shipments, managing inventory, and coordinating logistics operations involve event-driven systems to handle real-time updates and changes.</w:t>
      </w:r>
    </w:p>
    <w:p w14:paraId="764BE5F1" w14:textId="77777777" w:rsidR="00D127DD" w:rsidRDefault="00D127DD" w:rsidP="00D127DD">
      <w:r w:rsidRPr="00D127DD">
        <w:rPr>
          <w:b/>
          <w:bCs/>
        </w:rPr>
        <w:lastRenderedPageBreak/>
        <w:t>Media and Entertainment:</w:t>
      </w:r>
      <w:r>
        <w:t xml:space="preserve"> Content delivery networks (CDNs) leverage event-driven architectures to efficiently distribute and update content, adapting to changing demand dynamically.</w:t>
      </w:r>
    </w:p>
    <w:p w14:paraId="58C13354" w14:textId="77777777" w:rsidR="00D127DD" w:rsidRDefault="00D127DD" w:rsidP="00D127DD">
      <w:r w:rsidRPr="00D127DD">
        <w:rPr>
          <w:b/>
          <w:bCs/>
        </w:rPr>
        <w:t>Social Media Platforms:</w:t>
      </w:r>
      <w:r>
        <w:t xml:space="preserve"> Real-time notifications, updates, and user interactions on social media platforms rely on event-driven models for responsiveness and scalability.</w:t>
      </w:r>
    </w:p>
    <w:p w14:paraId="06DB0332" w14:textId="77777777" w:rsidR="00D127DD" w:rsidRDefault="00D127DD" w:rsidP="00D127DD">
      <w:r w:rsidRPr="00D127DD">
        <w:rPr>
          <w:b/>
          <w:bCs/>
        </w:rPr>
        <w:t>Gaming:</w:t>
      </w:r>
      <w:r>
        <w:t xml:space="preserve"> Online gaming platforms use event-driven architectures for handling in-game events, matchmaking, and real-time player interactions.</w:t>
      </w:r>
    </w:p>
    <w:p w14:paraId="1B165B4D" w14:textId="77777777" w:rsidR="00D127DD" w:rsidRDefault="00D127DD" w:rsidP="00D127DD">
      <w:r w:rsidRPr="00D127DD">
        <w:rPr>
          <w:b/>
          <w:bCs/>
        </w:rPr>
        <w:t>Energy and Utilities:</w:t>
      </w:r>
      <w:r>
        <w:t xml:space="preserve"> Smart grid applications use event-driven systems to monitor and manage energy distribution, detect faults, and respond to changes in demand.</w:t>
      </w:r>
    </w:p>
    <w:p w14:paraId="43B94D0C" w14:textId="77777777" w:rsidR="00D127DD" w:rsidRDefault="00D127DD" w:rsidP="00D127DD">
      <w:r w:rsidRPr="00D127DD">
        <w:rPr>
          <w:b/>
          <w:bCs/>
        </w:rPr>
        <w:t>Travel and Hospitality:</w:t>
      </w:r>
      <w:r>
        <w:t xml:space="preserve"> Booking systems, reservation updates, and travel itinerary management benefit from event-driven architectures to provide timely information to users.</w:t>
      </w:r>
    </w:p>
    <w:p w14:paraId="36CDA86A" w14:textId="77777777" w:rsidR="00D127DD" w:rsidRDefault="00D127DD" w:rsidP="00D127DD">
      <w:r w:rsidRPr="00D127DD">
        <w:rPr>
          <w:b/>
          <w:bCs/>
        </w:rPr>
        <w:t>Manufacturing:</w:t>
      </w:r>
      <w:r>
        <w:t xml:space="preserve"> Predictive maintenance in manufacturing plants uses event-driven systems to monitor equipment health in real time and schedule maintenance proactively.</w:t>
      </w:r>
    </w:p>
    <w:p w14:paraId="0AC2C94C" w14:textId="77777777" w:rsidR="00D127DD" w:rsidRDefault="00D127DD" w:rsidP="00D127DD">
      <w:r w:rsidRPr="00D127DD">
        <w:rPr>
          <w:b/>
          <w:bCs/>
        </w:rPr>
        <w:t xml:space="preserve">Government and Public Services: </w:t>
      </w:r>
      <w:r>
        <w:t>Emergency response systems use event-driven architectures to process and respond to events such as natural disasters, accidents, or public safety incidents.</w:t>
      </w:r>
    </w:p>
    <w:p w14:paraId="7BC6398B" w14:textId="6DB11377" w:rsidR="00D127DD" w:rsidRDefault="00D127DD" w:rsidP="00D127DD">
      <w:r w:rsidRPr="00D127DD">
        <w:rPr>
          <w:b/>
          <w:bCs/>
        </w:rPr>
        <w:t>Education Technology:</w:t>
      </w:r>
      <w:r>
        <w:t xml:space="preserve"> Learning management systems (LMS) and educational platforms use event-driven architectures to handle user interactions, content updates, and progress tracking.</w:t>
      </w:r>
    </w:p>
    <w:p w14:paraId="464BC1EB" w14:textId="372E9956" w:rsidR="00424631" w:rsidRDefault="00424631" w:rsidP="00424631">
      <w:pPr>
        <w:pStyle w:val="Heading2"/>
      </w:pPr>
      <w:bookmarkStart w:id="16" w:name="_Toc154562763"/>
      <w:r>
        <w:t>How to execute real time analytics in ADX</w:t>
      </w:r>
      <w:bookmarkEnd w:id="16"/>
    </w:p>
    <w:p w14:paraId="0B2B7FBE" w14:textId="2BF5F73D" w:rsidR="00424631" w:rsidRDefault="00424631" w:rsidP="00424631">
      <w:r>
        <w:t>The steps are:</w:t>
      </w:r>
    </w:p>
    <w:p w14:paraId="4D05100A" w14:textId="082A6654" w:rsidR="00424631" w:rsidRDefault="00424631" w:rsidP="00424631">
      <w:pPr>
        <w:pStyle w:val="ListParagraph"/>
        <w:numPr>
          <w:ilvl w:val="0"/>
          <w:numId w:val="56"/>
        </w:numPr>
      </w:pPr>
      <w:r>
        <w:t xml:space="preserve">Ingest data, events, and messages using any number of </w:t>
      </w:r>
      <w:proofErr w:type="gramStart"/>
      <w:r>
        <w:t>low-latency</w:t>
      </w:r>
      <w:proofErr w:type="gramEnd"/>
      <w:r>
        <w:t xml:space="preserve"> techniques</w:t>
      </w:r>
    </w:p>
    <w:p w14:paraId="0966DD43" w14:textId="5DA45CA3" w:rsidR="00424631" w:rsidRDefault="00424631" w:rsidP="00424631">
      <w:pPr>
        <w:pStyle w:val="ListParagraph"/>
        <w:numPr>
          <w:ilvl w:val="0"/>
          <w:numId w:val="56"/>
        </w:numPr>
      </w:pPr>
      <w:r>
        <w:t>Curate, aggregate, count data in real time using KQL processes and functions.</w:t>
      </w:r>
    </w:p>
    <w:p w14:paraId="78FB26F2" w14:textId="77777777" w:rsidR="00424631" w:rsidRDefault="00424631" w:rsidP="00424631">
      <w:pPr>
        <w:pStyle w:val="ListParagraph"/>
        <w:numPr>
          <w:ilvl w:val="0"/>
          <w:numId w:val="56"/>
        </w:numPr>
      </w:pPr>
      <w:r>
        <w:t>Deal with results</w:t>
      </w:r>
    </w:p>
    <w:p w14:paraId="74D15E73" w14:textId="38DB019C" w:rsidR="00424631" w:rsidRDefault="00424631" w:rsidP="00424631">
      <w:pPr>
        <w:pStyle w:val="ListParagraph"/>
        <w:numPr>
          <w:ilvl w:val="1"/>
          <w:numId w:val="56"/>
        </w:numPr>
      </w:pPr>
      <w:r>
        <w:t>Save the results in target decision tables.</w:t>
      </w:r>
    </w:p>
    <w:p w14:paraId="0D56A5C5" w14:textId="44D987DA" w:rsidR="00424631" w:rsidRDefault="00424631" w:rsidP="00424631">
      <w:pPr>
        <w:pStyle w:val="ListParagraph"/>
        <w:numPr>
          <w:ilvl w:val="1"/>
          <w:numId w:val="56"/>
        </w:numPr>
      </w:pPr>
      <w:r>
        <w:t>Send them to dashboards.</w:t>
      </w:r>
    </w:p>
    <w:p w14:paraId="2612CFCB" w14:textId="161AB495" w:rsidR="00424631" w:rsidRDefault="00424631" w:rsidP="00424631">
      <w:pPr>
        <w:pStyle w:val="ListParagraph"/>
        <w:numPr>
          <w:ilvl w:val="1"/>
          <w:numId w:val="56"/>
        </w:numPr>
      </w:pPr>
      <w:r>
        <w:t>React with real time recommendations.</w:t>
      </w:r>
    </w:p>
    <w:p w14:paraId="40E256FC" w14:textId="67AB397E" w:rsidR="003C402D" w:rsidRDefault="003C402D" w:rsidP="003C402D">
      <w:pPr>
        <w:pStyle w:val="Heading2"/>
      </w:pPr>
      <w:bookmarkStart w:id="17" w:name="_Toc154562764"/>
      <w:r>
        <w:t>Traditional Batch Analytics</w:t>
      </w:r>
      <w:bookmarkEnd w:id="17"/>
    </w:p>
    <w:p w14:paraId="55D05FBF" w14:textId="5DE73988" w:rsidR="003C402D" w:rsidRDefault="003C402D" w:rsidP="003C402D">
      <w:r>
        <w:t>Although Spark has a connector to ADX it is not clear if ADX is a suitable choice for traditional analytics.</w:t>
      </w:r>
    </w:p>
    <w:p w14:paraId="5B8892B0" w14:textId="05C7054A" w:rsidR="003C402D" w:rsidRDefault="003C402D" w:rsidP="003C402D">
      <w:r>
        <w:t>Azure has a traditional warehousing solution based on SQL server called Synapse that serves this need.</w:t>
      </w:r>
    </w:p>
    <w:p w14:paraId="2D27D02C" w14:textId="611EF47A" w:rsidR="003C402D" w:rsidRPr="003C402D" w:rsidRDefault="003C402D" w:rsidP="003C402D">
      <w:r>
        <w:t>Synapse has connectors to load data from ADX to synapse.</w:t>
      </w:r>
    </w:p>
    <w:p w14:paraId="2385785F" w14:textId="065492D8" w:rsidR="00C112CC" w:rsidRDefault="00C112CC" w:rsidP="00505EA3">
      <w:pPr>
        <w:pStyle w:val="Heading1"/>
      </w:pPr>
      <w:bookmarkStart w:id="18" w:name="_Toc154562765"/>
      <w:r>
        <w:t xml:space="preserve">Bottom line, ADX, </w:t>
      </w:r>
      <w:r w:rsidR="008936CC">
        <w:t xml:space="preserve">Relevance, </w:t>
      </w:r>
      <w:proofErr w:type="gramStart"/>
      <w:r>
        <w:t>Why</w:t>
      </w:r>
      <w:proofErr w:type="gramEnd"/>
      <w:r>
        <w:t>, Where?</w:t>
      </w:r>
      <w:bookmarkEnd w:id="18"/>
    </w:p>
    <w:p w14:paraId="3EAE843C" w14:textId="61334B7C" w:rsidR="003C402D" w:rsidRDefault="003C402D" w:rsidP="003C402D">
      <w:r>
        <w:t>Now I am at a point where I can make some calls.</w:t>
      </w:r>
    </w:p>
    <w:p w14:paraId="48F69C92" w14:textId="55107E0F" w:rsidR="003C402D" w:rsidRDefault="00B725C0" w:rsidP="003C402D">
      <w:r>
        <w:t>One holy grail in backend data is how to avoid copying data between “different schemas”.</w:t>
      </w:r>
    </w:p>
    <w:p w14:paraId="26CCE559" w14:textId="0A1955A9" w:rsidR="00B725C0" w:rsidRDefault="00B725C0" w:rsidP="003C402D">
      <w:r>
        <w:t>Same schema copies are ok.</w:t>
      </w:r>
      <w:r w:rsidR="00D739A2">
        <w:t xml:space="preserve"> As it is often done for fault tolerance, reporting, and scaling.</w:t>
      </w:r>
    </w:p>
    <w:p w14:paraId="5520F8EC" w14:textId="58134A6B" w:rsidR="00B725C0" w:rsidRDefault="00B725C0" w:rsidP="003C402D">
      <w:r>
        <w:t>Different schemas are also ok if they are virtual.</w:t>
      </w:r>
      <w:r w:rsidR="00D739A2">
        <w:t xml:space="preserve"> For </w:t>
      </w:r>
      <w:proofErr w:type="gramStart"/>
      <w:r w:rsidR="00D739A2">
        <w:t>example</w:t>
      </w:r>
      <w:proofErr w:type="gramEnd"/>
      <w:r w:rsidR="00D739A2">
        <w:t xml:space="preserve"> defining on top of a delta lake.</w:t>
      </w:r>
    </w:p>
    <w:p w14:paraId="73ECC923" w14:textId="77C98171" w:rsidR="00B725C0" w:rsidRDefault="00B725C0" w:rsidP="003C402D">
      <w:r>
        <w:lastRenderedPageBreak/>
        <w:t>“</w:t>
      </w:r>
      <w:proofErr w:type="gramStart"/>
      <w:r>
        <w:t>copy</w:t>
      </w:r>
      <w:proofErr w:type="gramEnd"/>
      <w:r>
        <w:t xml:space="preserve"> between different schemas” is a problem because that is going to be explicit ETL that needs to be hand coded and maintained.</w:t>
      </w:r>
    </w:p>
    <w:p w14:paraId="7FA4B193" w14:textId="3229FB90" w:rsidR="00B725C0" w:rsidRDefault="00B725C0" w:rsidP="003C402D">
      <w:r>
        <w:t>ADX does not particularly solve the problem</w:t>
      </w:r>
      <w:r w:rsidR="00D739A2">
        <w:t xml:space="preserve"> where you like to use the ingested data for both real time, and batch analytics without further modifying the schema. It may also not allow as easily virtual schemas.</w:t>
      </w:r>
    </w:p>
    <w:p w14:paraId="3DA0B8B2" w14:textId="6AC5873C" w:rsidR="00B725C0" w:rsidRDefault="00B725C0" w:rsidP="003C402D">
      <w:r>
        <w:t>However, once the data is ingested by ADX, perhaps it can solve for the following:</w:t>
      </w:r>
    </w:p>
    <w:p w14:paraId="005B2D25" w14:textId="326FF5B3" w:rsidR="00B725C0" w:rsidRDefault="00B725C0" w:rsidP="00B725C0">
      <w:pPr>
        <w:pStyle w:val="ListParagraph"/>
        <w:numPr>
          <w:ilvl w:val="0"/>
          <w:numId w:val="57"/>
        </w:numPr>
      </w:pPr>
      <w:r>
        <w:t>Near real time queries</w:t>
      </w:r>
    </w:p>
    <w:p w14:paraId="6694EA17" w14:textId="36B0022E" w:rsidR="00B725C0" w:rsidRDefault="00B725C0" w:rsidP="00B725C0">
      <w:pPr>
        <w:pStyle w:val="ListParagraph"/>
        <w:numPr>
          <w:ilvl w:val="0"/>
          <w:numId w:val="57"/>
        </w:numPr>
      </w:pPr>
      <w:r>
        <w:t>Portal APIs</w:t>
      </w:r>
    </w:p>
    <w:p w14:paraId="3B5C36DE" w14:textId="2FA4586D" w:rsidR="00B725C0" w:rsidRDefault="00B725C0" w:rsidP="00B725C0">
      <w:pPr>
        <w:pStyle w:val="ListParagraph"/>
        <w:numPr>
          <w:ilvl w:val="0"/>
          <w:numId w:val="57"/>
        </w:numPr>
      </w:pPr>
      <w:r>
        <w:t xml:space="preserve">Reporting </w:t>
      </w:r>
    </w:p>
    <w:p w14:paraId="2DB2F0DF" w14:textId="186DF356" w:rsidR="00B725C0" w:rsidRDefault="00B725C0" w:rsidP="00B725C0">
      <w:pPr>
        <w:pStyle w:val="ListParagraph"/>
        <w:numPr>
          <w:ilvl w:val="0"/>
          <w:numId w:val="57"/>
        </w:numPr>
      </w:pPr>
      <w:r>
        <w:t>Poorman’s warehouse or a delta lake</w:t>
      </w:r>
    </w:p>
    <w:p w14:paraId="6DBCF2A7" w14:textId="22D6579A" w:rsidR="00B725C0" w:rsidRDefault="00B725C0" w:rsidP="00B725C0">
      <w:r>
        <w:t>Two complementary or competing technologies one must look at are:</w:t>
      </w:r>
    </w:p>
    <w:p w14:paraId="0B97AF80" w14:textId="61AA05AB" w:rsidR="00B725C0" w:rsidRDefault="00B725C0" w:rsidP="00B725C0">
      <w:pPr>
        <w:pStyle w:val="ListParagraph"/>
        <w:numPr>
          <w:ilvl w:val="0"/>
          <w:numId w:val="58"/>
        </w:numPr>
      </w:pPr>
      <w:r>
        <w:t>Synapse analytics (A managed warehouse like snowflake)</w:t>
      </w:r>
    </w:p>
    <w:p w14:paraId="4067D448" w14:textId="0D8E2329" w:rsidR="00B725C0" w:rsidRDefault="00B725C0" w:rsidP="00B725C0">
      <w:pPr>
        <w:pStyle w:val="ListParagraph"/>
        <w:numPr>
          <w:ilvl w:val="0"/>
          <w:numId w:val="58"/>
        </w:numPr>
      </w:pPr>
      <w:r>
        <w:t>Delta lake (The new kid on the block that can serve both real time and batch?)</w:t>
      </w:r>
    </w:p>
    <w:p w14:paraId="4BB7F20A" w14:textId="53EA37F2" w:rsidR="00B725C0" w:rsidRDefault="00B725C0" w:rsidP="00B725C0">
      <w:r>
        <w:t>Why then ADX and where?</w:t>
      </w:r>
    </w:p>
    <w:p w14:paraId="1DB28B92" w14:textId="5B10C99D" w:rsidR="00B725C0" w:rsidRDefault="00B725C0" w:rsidP="00B725C0">
      <w:r>
        <w:t>For analyzing numerous event centric use cases there doesn’t seem to be as compelling a system as ADX.</w:t>
      </w:r>
    </w:p>
    <w:p w14:paraId="38915B8C" w14:textId="355216E5" w:rsidR="00B725C0" w:rsidRDefault="00B725C0" w:rsidP="00B725C0">
      <w:r>
        <w:t>The con is that such a solution is a dedicated one requiring its own investment!</w:t>
      </w:r>
    </w:p>
    <w:p w14:paraId="38C077C1" w14:textId="43BC2DF6" w:rsidR="00D739A2" w:rsidRDefault="00D739A2" w:rsidP="00D739A2">
      <w:pPr>
        <w:pStyle w:val="Heading1"/>
      </w:pPr>
      <w:bookmarkStart w:id="19" w:name="_Toc154562766"/>
      <w:r>
        <w:t>Questions</w:t>
      </w:r>
      <w:r w:rsidR="002F637B">
        <w:t xml:space="preserve"> and Further Research</w:t>
      </w:r>
      <w:bookmarkEnd w:id="19"/>
    </w:p>
    <w:p w14:paraId="1A8425DC" w14:textId="5D091485" w:rsidR="00D739A2" w:rsidRDefault="00D739A2" w:rsidP="00D739A2">
      <w:pPr>
        <w:pStyle w:val="ListParagraph"/>
        <w:numPr>
          <w:ilvl w:val="0"/>
          <w:numId w:val="59"/>
        </w:numPr>
      </w:pPr>
      <w:r>
        <w:t>ADX is a solution that is in Azure cloud. What do you do if on premise? What are good alternatives for real time analytics that are as comprehensive?</w:t>
      </w:r>
    </w:p>
    <w:p w14:paraId="7EAEFB91" w14:textId="2A987949" w:rsidR="00D739A2" w:rsidRDefault="00D739A2" w:rsidP="00D739A2">
      <w:pPr>
        <w:pStyle w:val="ListParagraph"/>
        <w:numPr>
          <w:ilvl w:val="0"/>
          <w:numId w:val="59"/>
        </w:numPr>
      </w:pPr>
      <w:r>
        <w:t xml:space="preserve">What does an eco-system centered around a stream processing technologies like </w:t>
      </w:r>
      <w:r w:rsidR="002406C7">
        <w:t>Flink look</w:t>
      </w:r>
      <w:r>
        <w:t xml:space="preserve"> like?</w:t>
      </w:r>
    </w:p>
    <w:p w14:paraId="68E5E639" w14:textId="3FBC5829" w:rsidR="00D739A2" w:rsidRDefault="00D739A2" w:rsidP="00D739A2">
      <w:pPr>
        <w:pStyle w:val="ListParagraph"/>
        <w:numPr>
          <w:ilvl w:val="0"/>
          <w:numId w:val="59"/>
        </w:numPr>
      </w:pPr>
      <w:r>
        <w:t xml:space="preserve">Are there implementations of </w:t>
      </w:r>
      <w:r w:rsidR="002406C7">
        <w:t>Delta Lake</w:t>
      </w:r>
      <w:r>
        <w:t xml:space="preserve"> that </w:t>
      </w:r>
      <w:proofErr w:type="gramStart"/>
      <w:r>
        <w:t>is</w:t>
      </w:r>
      <w:proofErr w:type="gramEnd"/>
      <w:r>
        <w:t xml:space="preserve"> mature enough to address this space?</w:t>
      </w:r>
    </w:p>
    <w:p w14:paraId="289FCDBC" w14:textId="7B0ED98D" w:rsidR="002406C7" w:rsidRDefault="002406C7" w:rsidP="00D739A2">
      <w:pPr>
        <w:pStyle w:val="ListParagraph"/>
        <w:numPr>
          <w:ilvl w:val="0"/>
          <w:numId w:val="59"/>
        </w:numPr>
      </w:pPr>
      <w:r>
        <w:t>How does AWS Kinesis compare?</w:t>
      </w:r>
    </w:p>
    <w:p w14:paraId="4A616009" w14:textId="2E218986" w:rsidR="002F637B" w:rsidRDefault="002F637B" w:rsidP="00D739A2">
      <w:pPr>
        <w:pStyle w:val="ListParagraph"/>
        <w:numPr>
          <w:ilvl w:val="0"/>
          <w:numId w:val="59"/>
        </w:numPr>
      </w:pPr>
      <w:r>
        <w:t xml:space="preserve">How does Digital strategies of today gain from Real time analytics? What tools are used in this space? </w:t>
      </w:r>
    </w:p>
    <w:p w14:paraId="52DB8240" w14:textId="0CD034D8" w:rsidR="00682E2F" w:rsidRDefault="00682E2F" w:rsidP="00D739A2">
      <w:pPr>
        <w:pStyle w:val="ListParagraph"/>
        <w:numPr>
          <w:ilvl w:val="0"/>
          <w:numId w:val="59"/>
        </w:numPr>
      </w:pPr>
      <w:r>
        <w:t>Compare and contrast with Azure Stream Analytics</w:t>
      </w:r>
    </w:p>
    <w:p w14:paraId="04671478" w14:textId="5EC1DA50" w:rsidR="00D739A2" w:rsidRDefault="00D739A2" w:rsidP="00D739A2">
      <w:pPr>
        <w:pStyle w:val="Heading1"/>
      </w:pPr>
      <w:bookmarkStart w:id="20" w:name="_Toc154562767"/>
      <w:r>
        <w:t xml:space="preserve">Competing technologies </w:t>
      </w:r>
      <w:r w:rsidR="002406C7">
        <w:t>to ADX</w:t>
      </w:r>
      <w:bookmarkEnd w:id="20"/>
    </w:p>
    <w:p w14:paraId="30D32CA1" w14:textId="00675A91" w:rsidR="00D739A2" w:rsidRDefault="00D739A2" w:rsidP="00D739A2">
      <w:pPr>
        <w:pStyle w:val="ListParagraph"/>
        <w:numPr>
          <w:ilvl w:val="0"/>
          <w:numId w:val="60"/>
        </w:numPr>
      </w:pPr>
      <w:r>
        <w:t>Apache Flink: A stream processing engine at its core. Need to see how to provide and manage storage.</w:t>
      </w:r>
    </w:p>
    <w:p w14:paraId="0B6AFA65" w14:textId="4BECBBAD" w:rsidR="00D739A2" w:rsidRDefault="00D739A2" w:rsidP="00D739A2">
      <w:pPr>
        <w:pStyle w:val="ListParagraph"/>
        <w:numPr>
          <w:ilvl w:val="0"/>
          <w:numId w:val="60"/>
        </w:numPr>
      </w:pPr>
      <w:r>
        <w:t xml:space="preserve">Elastic: A </w:t>
      </w:r>
      <w:r w:rsidR="002406C7">
        <w:t xml:space="preserve">proven large volume search engine and eco-system. A final solution still </w:t>
      </w:r>
      <w:proofErr w:type="gramStart"/>
      <w:r w:rsidR="002406C7">
        <w:t>have</w:t>
      </w:r>
      <w:proofErr w:type="gramEnd"/>
      <w:r w:rsidR="002406C7">
        <w:t xml:space="preserve"> to be stitched together. It is not clear if there are better solutions on premise!</w:t>
      </w:r>
    </w:p>
    <w:p w14:paraId="6C589A4E" w14:textId="17F25A5D" w:rsidR="00D739A2" w:rsidRDefault="00D739A2" w:rsidP="00D739A2">
      <w:pPr>
        <w:pStyle w:val="ListParagraph"/>
        <w:numPr>
          <w:ilvl w:val="0"/>
          <w:numId w:val="60"/>
        </w:numPr>
      </w:pPr>
      <w:proofErr w:type="spellStart"/>
      <w:r>
        <w:t>InfluxDB</w:t>
      </w:r>
      <w:proofErr w:type="spellEnd"/>
      <w:r w:rsidR="002406C7">
        <w:t>: Time series database w</w:t>
      </w:r>
      <w:r w:rsidR="002406C7" w:rsidRPr="002406C7">
        <w:t>idely used for monitoring metrics and events, real-time analytics, and other IoT and analytics applications.</w:t>
      </w:r>
    </w:p>
    <w:p w14:paraId="33C2FE95" w14:textId="6123322D" w:rsidR="00D739A2" w:rsidRDefault="00D739A2" w:rsidP="00D739A2">
      <w:pPr>
        <w:pStyle w:val="ListParagraph"/>
        <w:numPr>
          <w:ilvl w:val="0"/>
          <w:numId w:val="60"/>
        </w:numPr>
      </w:pPr>
      <w:r>
        <w:t>SAP HANA</w:t>
      </w:r>
      <w:r w:rsidR="002406C7">
        <w:t>: A high performance in memory database</w:t>
      </w:r>
    </w:p>
    <w:p w14:paraId="67E23E9D" w14:textId="108662AB" w:rsidR="00D739A2" w:rsidRDefault="00D739A2" w:rsidP="00D739A2">
      <w:pPr>
        <w:pStyle w:val="ListParagraph"/>
        <w:numPr>
          <w:ilvl w:val="0"/>
          <w:numId w:val="60"/>
        </w:numPr>
      </w:pPr>
      <w:r>
        <w:t>Redshift</w:t>
      </w:r>
      <w:r w:rsidR="002406C7">
        <w:t>: More of a batch analytics warehouse</w:t>
      </w:r>
    </w:p>
    <w:p w14:paraId="18364A7E" w14:textId="05AC61F0" w:rsidR="00D739A2" w:rsidRDefault="00D739A2" w:rsidP="00D739A2">
      <w:pPr>
        <w:pStyle w:val="ListParagraph"/>
        <w:numPr>
          <w:ilvl w:val="0"/>
          <w:numId w:val="60"/>
        </w:numPr>
      </w:pPr>
      <w:r>
        <w:t>Oracle stream analytics</w:t>
      </w:r>
    </w:p>
    <w:p w14:paraId="4D0ACAA9" w14:textId="42764C68" w:rsidR="00D739A2" w:rsidRDefault="00D739A2" w:rsidP="00D739A2">
      <w:pPr>
        <w:pStyle w:val="ListParagraph"/>
        <w:numPr>
          <w:ilvl w:val="0"/>
          <w:numId w:val="60"/>
        </w:numPr>
      </w:pPr>
      <w:r>
        <w:t>Apache Druid</w:t>
      </w:r>
      <w:r w:rsidR="002406C7">
        <w:t>: Time series database</w:t>
      </w:r>
    </w:p>
    <w:p w14:paraId="3F82791A" w14:textId="2203F1F2" w:rsidR="00682E2F" w:rsidRDefault="00682E2F" w:rsidP="00D739A2">
      <w:pPr>
        <w:pStyle w:val="ListParagraph"/>
        <w:numPr>
          <w:ilvl w:val="0"/>
          <w:numId w:val="60"/>
        </w:numPr>
      </w:pPr>
      <w:r>
        <w:lastRenderedPageBreak/>
        <w:t xml:space="preserve">Azure Stream Analytics: Run complex queries on data in motion. This is </w:t>
      </w:r>
      <w:proofErr w:type="gramStart"/>
      <w:r>
        <w:t>similar to</w:t>
      </w:r>
      <w:proofErr w:type="gramEnd"/>
      <w:r>
        <w:t xml:space="preserve"> Apache Flink</w:t>
      </w:r>
    </w:p>
    <w:p w14:paraId="7ED3EC9D" w14:textId="48EEF1A0" w:rsidR="00D739A2" w:rsidRDefault="00D739A2" w:rsidP="00D739A2">
      <w:pPr>
        <w:pStyle w:val="ListParagraph"/>
        <w:numPr>
          <w:ilvl w:val="0"/>
          <w:numId w:val="60"/>
        </w:numPr>
      </w:pPr>
      <w:proofErr w:type="spellStart"/>
      <w:r>
        <w:t>BigQuery</w:t>
      </w:r>
      <w:proofErr w:type="spellEnd"/>
      <w:r w:rsidR="002406C7">
        <w:t xml:space="preserve">: </w:t>
      </w:r>
      <w:r w:rsidR="002406C7" w:rsidRPr="002406C7">
        <w:t xml:space="preserve">It integrates real-time analytics, </w:t>
      </w:r>
      <w:r w:rsidR="002406C7">
        <w:t xml:space="preserve">managed </w:t>
      </w:r>
      <w:r w:rsidR="002406C7" w:rsidRPr="002406C7">
        <w:t>storage layer, and can ingest streaming data dynamically.</w:t>
      </w:r>
    </w:p>
    <w:p w14:paraId="78FF1891" w14:textId="0BA7A808" w:rsidR="002406C7" w:rsidRPr="00D739A2" w:rsidRDefault="002406C7" w:rsidP="00D739A2">
      <w:pPr>
        <w:pStyle w:val="ListParagraph"/>
        <w:numPr>
          <w:ilvl w:val="0"/>
          <w:numId w:val="60"/>
        </w:numPr>
      </w:pPr>
      <w:r>
        <w:t xml:space="preserve">Snowflake: Popular optimized, managed, cloud-based warehouse. May be supporting delta lake like </w:t>
      </w:r>
      <w:proofErr w:type="gramStart"/>
      <w:r>
        <w:t>semantics</w:t>
      </w:r>
      <w:proofErr w:type="gramEnd"/>
    </w:p>
    <w:p w14:paraId="5A68ED41" w14:textId="04394129" w:rsidR="00505EA3" w:rsidRDefault="00505EA3" w:rsidP="00505EA3">
      <w:pPr>
        <w:pStyle w:val="Heading1"/>
      </w:pPr>
      <w:bookmarkStart w:id="21" w:name="_Toc154562768"/>
      <w:r>
        <w:t>Key References</w:t>
      </w:r>
      <w:bookmarkEnd w:id="21"/>
    </w:p>
    <w:p w14:paraId="47B7EE92" w14:textId="533C7F10" w:rsidR="00505EA3" w:rsidRDefault="002406C7" w:rsidP="00505EA3">
      <w:pPr>
        <w:pStyle w:val="ListParagraph"/>
        <w:numPr>
          <w:ilvl w:val="0"/>
          <w:numId w:val="55"/>
        </w:numPr>
      </w:pPr>
      <w:r>
        <w:t xml:space="preserve">ADX </w:t>
      </w:r>
      <w:r w:rsidR="00505EA3">
        <w:t>Home page</w:t>
      </w:r>
      <w:r>
        <w:t xml:space="preserve">: </w:t>
      </w:r>
      <w:hyperlink r:id="rId11" w:history="1">
        <w:r w:rsidRPr="002406C7">
          <w:rPr>
            <w:rStyle w:val="Hyperlink"/>
          </w:rPr>
          <w:t>Link</w:t>
        </w:r>
      </w:hyperlink>
    </w:p>
    <w:p w14:paraId="051F33D9" w14:textId="64854046" w:rsidR="00505EA3" w:rsidRDefault="002406C7" w:rsidP="00505EA3">
      <w:pPr>
        <w:pStyle w:val="ListParagraph"/>
        <w:numPr>
          <w:ilvl w:val="0"/>
          <w:numId w:val="55"/>
        </w:numPr>
      </w:pPr>
      <w:r>
        <w:t xml:space="preserve">ADX </w:t>
      </w:r>
      <w:r w:rsidR="00505EA3">
        <w:t>Documentation page</w:t>
      </w:r>
      <w:r>
        <w:t xml:space="preserve">: </w:t>
      </w:r>
      <w:hyperlink r:id="rId12" w:history="1">
        <w:r w:rsidRPr="002F637B">
          <w:rPr>
            <w:rStyle w:val="Hyperlink"/>
          </w:rPr>
          <w:t>Link</w:t>
        </w:r>
      </w:hyperlink>
    </w:p>
    <w:p w14:paraId="1D7349AC" w14:textId="3789229B" w:rsidR="00C112CC" w:rsidRDefault="00C112CC" w:rsidP="00505EA3">
      <w:pPr>
        <w:pStyle w:val="ListParagraph"/>
        <w:numPr>
          <w:ilvl w:val="0"/>
          <w:numId w:val="55"/>
        </w:numPr>
      </w:pPr>
      <w:r>
        <w:t>Integration example of how ADX interacts with ingestions tools</w:t>
      </w:r>
      <w:r w:rsidR="002F637B">
        <w:t xml:space="preserve">. An Azure Data Factory Example: </w:t>
      </w:r>
      <w:hyperlink r:id="rId13" w:history="1">
        <w:r w:rsidR="002F637B" w:rsidRPr="002F637B">
          <w:rPr>
            <w:rStyle w:val="Hyperlink"/>
          </w:rPr>
          <w:t>Link</w:t>
        </w:r>
      </w:hyperlink>
    </w:p>
    <w:p w14:paraId="087B5E86" w14:textId="62A00238" w:rsidR="002F637B" w:rsidRDefault="002F637B" w:rsidP="00505EA3">
      <w:pPr>
        <w:pStyle w:val="ListParagraph"/>
        <w:numPr>
          <w:ilvl w:val="0"/>
          <w:numId w:val="55"/>
        </w:numPr>
      </w:pPr>
      <w:r>
        <w:t xml:space="preserve">How managed storage works in ADX. An architectural note: </w:t>
      </w:r>
      <w:hyperlink r:id="rId14" w:history="1">
        <w:r w:rsidRPr="002F637B">
          <w:rPr>
            <w:rStyle w:val="Hyperlink"/>
          </w:rPr>
          <w:t>Link</w:t>
        </w:r>
      </w:hyperlink>
    </w:p>
    <w:p w14:paraId="4FDB96C1" w14:textId="5AAB4623" w:rsidR="00C112CC" w:rsidRDefault="00C112CC" w:rsidP="00505EA3">
      <w:pPr>
        <w:pStyle w:val="ListParagraph"/>
        <w:numPr>
          <w:ilvl w:val="0"/>
          <w:numId w:val="55"/>
        </w:numPr>
      </w:pPr>
      <w:r>
        <w:t>How to use Jupyter notebooks for exploring ADX data</w:t>
      </w:r>
      <w:r w:rsidR="002F637B">
        <w:t xml:space="preserve">: </w:t>
      </w:r>
      <w:hyperlink r:id="rId15" w:history="1">
        <w:r w:rsidR="002F637B" w:rsidRPr="002F637B">
          <w:rPr>
            <w:rStyle w:val="Hyperlink"/>
          </w:rPr>
          <w:t>Link</w:t>
        </w:r>
      </w:hyperlink>
    </w:p>
    <w:p w14:paraId="52509B13" w14:textId="5AD6125A" w:rsidR="00C112CC" w:rsidRDefault="00C112CC" w:rsidP="00505EA3">
      <w:pPr>
        <w:pStyle w:val="ListParagraph"/>
        <w:numPr>
          <w:ilvl w:val="0"/>
          <w:numId w:val="55"/>
        </w:numPr>
      </w:pPr>
      <w:r>
        <w:t>KQL Home page to learn</w:t>
      </w:r>
      <w:r w:rsidR="002F637B">
        <w:t xml:space="preserve">: </w:t>
      </w:r>
      <w:hyperlink r:id="rId16" w:history="1">
        <w:r w:rsidR="002F637B" w:rsidRPr="002F637B">
          <w:rPr>
            <w:rStyle w:val="Hyperlink"/>
          </w:rPr>
          <w:t>Link</w:t>
        </w:r>
      </w:hyperlink>
    </w:p>
    <w:p w14:paraId="25D564C0" w14:textId="72C04063" w:rsidR="002F637B" w:rsidRDefault="002F637B" w:rsidP="002F637B">
      <w:pPr>
        <w:pStyle w:val="Heading1"/>
      </w:pPr>
      <w:bookmarkStart w:id="22" w:name="_Toc154562769"/>
      <w:r>
        <w:t>Credits</w:t>
      </w:r>
      <w:bookmarkEnd w:id="22"/>
    </w:p>
    <w:p w14:paraId="59DF12B7" w14:textId="696FD16A" w:rsidR="002F637B" w:rsidRDefault="002F637B" w:rsidP="002F637B">
      <w:pPr>
        <w:pStyle w:val="ListParagraph"/>
        <w:numPr>
          <w:ilvl w:val="0"/>
          <w:numId w:val="61"/>
        </w:numPr>
      </w:pPr>
      <w:r>
        <w:t>ChatGPT</w:t>
      </w:r>
    </w:p>
    <w:p w14:paraId="7E4E0435" w14:textId="65FEC8A0" w:rsidR="002F637B" w:rsidRPr="00505EA3" w:rsidRDefault="002F637B" w:rsidP="00CE6CA9">
      <w:pPr>
        <w:pStyle w:val="ListParagraph"/>
        <w:numPr>
          <w:ilvl w:val="0"/>
          <w:numId w:val="61"/>
        </w:numPr>
      </w:pPr>
      <w:r>
        <w:t>Microsoft Learn</w:t>
      </w:r>
    </w:p>
    <w:sectPr w:rsidR="002F637B" w:rsidRPr="0050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BF0"/>
    <w:multiLevelType w:val="hybridMultilevel"/>
    <w:tmpl w:val="8B0CE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34F1B"/>
    <w:multiLevelType w:val="hybridMultilevel"/>
    <w:tmpl w:val="6AE0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32473"/>
    <w:multiLevelType w:val="hybridMultilevel"/>
    <w:tmpl w:val="F62A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A1AA9"/>
    <w:multiLevelType w:val="hybridMultilevel"/>
    <w:tmpl w:val="1C3A4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43C4B"/>
    <w:multiLevelType w:val="hybridMultilevel"/>
    <w:tmpl w:val="F0F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568A1"/>
    <w:multiLevelType w:val="hybridMultilevel"/>
    <w:tmpl w:val="E844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312E8"/>
    <w:multiLevelType w:val="hybridMultilevel"/>
    <w:tmpl w:val="45A2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704D1"/>
    <w:multiLevelType w:val="hybridMultilevel"/>
    <w:tmpl w:val="38A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0487E"/>
    <w:multiLevelType w:val="hybridMultilevel"/>
    <w:tmpl w:val="9FE45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3740E"/>
    <w:multiLevelType w:val="hybridMultilevel"/>
    <w:tmpl w:val="E49485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53E96"/>
    <w:multiLevelType w:val="hybridMultilevel"/>
    <w:tmpl w:val="46F0B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7776B"/>
    <w:multiLevelType w:val="hybridMultilevel"/>
    <w:tmpl w:val="0652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B420E"/>
    <w:multiLevelType w:val="hybridMultilevel"/>
    <w:tmpl w:val="03F6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064DC"/>
    <w:multiLevelType w:val="hybridMultilevel"/>
    <w:tmpl w:val="695C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E22D3"/>
    <w:multiLevelType w:val="hybridMultilevel"/>
    <w:tmpl w:val="528C59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F573C5"/>
    <w:multiLevelType w:val="hybridMultilevel"/>
    <w:tmpl w:val="C768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0054B"/>
    <w:multiLevelType w:val="hybridMultilevel"/>
    <w:tmpl w:val="528C59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26025E7"/>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F2A8C"/>
    <w:multiLevelType w:val="hybridMultilevel"/>
    <w:tmpl w:val="0418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72AEF"/>
    <w:multiLevelType w:val="hybridMultilevel"/>
    <w:tmpl w:val="D1D0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9110C"/>
    <w:multiLevelType w:val="hybridMultilevel"/>
    <w:tmpl w:val="71CC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F1152"/>
    <w:multiLevelType w:val="hybridMultilevel"/>
    <w:tmpl w:val="F940C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091F19"/>
    <w:multiLevelType w:val="hybridMultilevel"/>
    <w:tmpl w:val="73AE6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A91748"/>
    <w:multiLevelType w:val="hybridMultilevel"/>
    <w:tmpl w:val="B524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002F1"/>
    <w:multiLevelType w:val="hybridMultilevel"/>
    <w:tmpl w:val="2BE44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435DAD"/>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056D67"/>
    <w:multiLevelType w:val="hybridMultilevel"/>
    <w:tmpl w:val="38C0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2B220A"/>
    <w:multiLevelType w:val="hybridMultilevel"/>
    <w:tmpl w:val="949CA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F3141"/>
    <w:multiLevelType w:val="hybridMultilevel"/>
    <w:tmpl w:val="33ACD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7D35E3"/>
    <w:multiLevelType w:val="hybridMultilevel"/>
    <w:tmpl w:val="96A2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547E5"/>
    <w:multiLevelType w:val="hybridMultilevel"/>
    <w:tmpl w:val="C6482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517C2E"/>
    <w:multiLevelType w:val="hybridMultilevel"/>
    <w:tmpl w:val="B170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165AC6"/>
    <w:multiLevelType w:val="hybridMultilevel"/>
    <w:tmpl w:val="3F82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12261F"/>
    <w:multiLevelType w:val="hybridMultilevel"/>
    <w:tmpl w:val="35D8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20B16"/>
    <w:multiLevelType w:val="hybridMultilevel"/>
    <w:tmpl w:val="94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261D42"/>
    <w:multiLevelType w:val="hybridMultilevel"/>
    <w:tmpl w:val="2A5ED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3C6C85"/>
    <w:multiLevelType w:val="hybridMultilevel"/>
    <w:tmpl w:val="FBA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4A01BF"/>
    <w:multiLevelType w:val="hybridMultilevel"/>
    <w:tmpl w:val="528C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8F3F13"/>
    <w:multiLevelType w:val="hybridMultilevel"/>
    <w:tmpl w:val="7F92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1F668D"/>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D5577BC"/>
    <w:multiLevelType w:val="hybridMultilevel"/>
    <w:tmpl w:val="065E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B05A8B"/>
    <w:multiLevelType w:val="hybridMultilevel"/>
    <w:tmpl w:val="E8E08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1"/>
  </w:num>
  <w:num w:numId="2" w16cid:durableId="1765956887">
    <w:abstractNumId w:val="43"/>
  </w:num>
  <w:num w:numId="3" w16cid:durableId="1330013081">
    <w:abstractNumId w:val="32"/>
  </w:num>
  <w:num w:numId="4" w16cid:durableId="781650754">
    <w:abstractNumId w:val="3"/>
  </w:num>
  <w:num w:numId="5" w16cid:durableId="1782341704">
    <w:abstractNumId w:val="53"/>
  </w:num>
  <w:num w:numId="6" w16cid:durableId="1013264520">
    <w:abstractNumId w:val="28"/>
  </w:num>
  <w:num w:numId="7" w16cid:durableId="643702818">
    <w:abstractNumId w:val="52"/>
  </w:num>
  <w:num w:numId="8" w16cid:durableId="968239053">
    <w:abstractNumId w:val="24"/>
  </w:num>
  <w:num w:numId="9" w16cid:durableId="1929149285">
    <w:abstractNumId w:val="50"/>
  </w:num>
  <w:num w:numId="10" w16cid:durableId="1444232145">
    <w:abstractNumId w:val="21"/>
  </w:num>
  <w:num w:numId="11" w16cid:durableId="1560363902">
    <w:abstractNumId w:val="20"/>
  </w:num>
  <w:num w:numId="12" w16cid:durableId="1343434348">
    <w:abstractNumId w:val="51"/>
  </w:num>
  <w:num w:numId="13" w16cid:durableId="479923106">
    <w:abstractNumId w:val="38"/>
  </w:num>
  <w:num w:numId="14" w16cid:durableId="1048652741">
    <w:abstractNumId w:val="11"/>
  </w:num>
  <w:num w:numId="15" w16cid:durableId="1321540668">
    <w:abstractNumId w:val="4"/>
  </w:num>
  <w:num w:numId="16" w16cid:durableId="2037656595">
    <w:abstractNumId w:val="18"/>
  </w:num>
  <w:num w:numId="17" w16cid:durableId="1535381854">
    <w:abstractNumId w:val="41"/>
  </w:num>
  <w:num w:numId="18" w16cid:durableId="862287926">
    <w:abstractNumId w:val="2"/>
  </w:num>
  <w:num w:numId="19" w16cid:durableId="783114067">
    <w:abstractNumId w:val="34"/>
  </w:num>
  <w:num w:numId="20" w16cid:durableId="66196374">
    <w:abstractNumId w:val="36"/>
  </w:num>
  <w:num w:numId="21" w16cid:durableId="1083720534">
    <w:abstractNumId w:val="14"/>
  </w:num>
  <w:num w:numId="22" w16cid:durableId="1333027366">
    <w:abstractNumId w:val="39"/>
  </w:num>
  <w:num w:numId="23" w16cid:durableId="409079225">
    <w:abstractNumId w:val="10"/>
  </w:num>
  <w:num w:numId="24" w16cid:durableId="1047224052">
    <w:abstractNumId w:val="7"/>
  </w:num>
  <w:num w:numId="25" w16cid:durableId="329068059">
    <w:abstractNumId w:val="27"/>
  </w:num>
  <w:num w:numId="26" w16cid:durableId="1087657115">
    <w:abstractNumId w:val="8"/>
  </w:num>
  <w:num w:numId="27" w16cid:durableId="1273316755">
    <w:abstractNumId w:val="23"/>
  </w:num>
  <w:num w:numId="28" w16cid:durableId="731584640">
    <w:abstractNumId w:val="47"/>
  </w:num>
  <w:num w:numId="29" w16cid:durableId="859205138">
    <w:abstractNumId w:val="55"/>
  </w:num>
  <w:num w:numId="30" w16cid:durableId="1051614669">
    <w:abstractNumId w:val="49"/>
  </w:num>
  <w:num w:numId="31" w16cid:durableId="877545013">
    <w:abstractNumId w:val="56"/>
  </w:num>
  <w:num w:numId="32" w16cid:durableId="1406997908">
    <w:abstractNumId w:val="26"/>
  </w:num>
  <w:num w:numId="33" w16cid:durableId="922832393">
    <w:abstractNumId w:val="60"/>
  </w:num>
  <w:num w:numId="34" w16cid:durableId="485049616">
    <w:abstractNumId w:val="40"/>
  </w:num>
  <w:num w:numId="35" w16cid:durableId="234170359">
    <w:abstractNumId w:val="29"/>
  </w:num>
  <w:num w:numId="36" w16cid:durableId="986281585">
    <w:abstractNumId w:val="22"/>
  </w:num>
  <w:num w:numId="37" w16cid:durableId="16010313">
    <w:abstractNumId w:val="58"/>
  </w:num>
  <w:num w:numId="38" w16cid:durableId="796483570">
    <w:abstractNumId w:val="42"/>
  </w:num>
  <w:num w:numId="39" w16cid:durableId="2076582922">
    <w:abstractNumId w:val="33"/>
  </w:num>
  <w:num w:numId="40" w16cid:durableId="1119103912">
    <w:abstractNumId w:val="25"/>
  </w:num>
  <w:num w:numId="41" w16cid:durableId="243808835">
    <w:abstractNumId w:val="37"/>
  </w:num>
  <w:num w:numId="42" w16cid:durableId="1082529719">
    <w:abstractNumId w:val="31"/>
  </w:num>
  <w:num w:numId="43" w16cid:durableId="1191455350">
    <w:abstractNumId w:val="19"/>
  </w:num>
  <w:num w:numId="44" w16cid:durableId="1416704534">
    <w:abstractNumId w:val="57"/>
  </w:num>
  <w:num w:numId="45" w16cid:durableId="1870993558">
    <w:abstractNumId w:val="35"/>
  </w:num>
  <w:num w:numId="46" w16cid:durableId="1570923080">
    <w:abstractNumId w:val="15"/>
  </w:num>
  <w:num w:numId="47" w16cid:durableId="51849785">
    <w:abstractNumId w:val="59"/>
  </w:num>
  <w:num w:numId="48" w16cid:durableId="2087603432">
    <w:abstractNumId w:val="12"/>
  </w:num>
  <w:num w:numId="49" w16cid:durableId="1717731002">
    <w:abstractNumId w:val="54"/>
  </w:num>
  <w:num w:numId="50" w16cid:durableId="1309897746">
    <w:abstractNumId w:val="13"/>
  </w:num>
  <w:num w:numId="51" w16cid:durableId="1659531514">
    <w:abstractNumId w:val="17"/>
  </w:num>
  <w:num w:numId="52" w16cid:durableId="2011516921">
    <w:abstractNumId w:val="30"/>
  </w:num>
  <w:num w:numId="53" w16cid:durableId="547913008">
    <w:abstractNumId w:val="48"/>
  </w:num>
  <w:num w:numId="54" w16cid:durableId="1455251461">
    <w:abstractNumId w:val="6"/>
  </w:num>
  <w:num w:numId="55" w16cid:durableId="1182403527">
    <w:abstractNumId w:val="16"/>
  </w:num>
  <w:num w:numId="56" w16cid:durableId="277761328">
    <w:abstractNumId w:val="45"/>
  </w:num>
  <w:num w:numId="57" w16cid:durableId="1454245757">
    <w:abstractNumId w:val="9"/>
  </w:num>
  <w:num w:numId="58" w16cid:durableId="1017729831">
    <w:abstractNumId w:val="5"/>
  </w:num>
  <w:num w:numId="59" w16cid:durableId="346758430">
    <w:abstractNumId w:val="44"/>
  </w:num>
  <w:num w:numId="60" w16cid:durableId="603808889">
    <w:abstractNumId w:val="0"/>
  </w:num>
  <w:num w:numId="61" w16cid:durableId="103851220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0B90"/>
    <w:rsid w:val="00073A67"/>
    <w:rsid w:val="000D300F"/>
    <w:rsid w:val="000E283A"/>
    <w:rsid w:val="001533EA"/>
    <w:rsid w:val="001747EB"/>
    <w:rsid w:val="001854DB"/>
    <w:rsid w:val="00191CD2"/>
    <w:rsid w:val="001B263B"/>
    <w:rsid w:val="001E3F4D"/>
    <w:rsid w:val="001F1564"/>
    <w:rsid w:val="002406C7"/>
    <w:rsid w:val="00246E14"/>
    <w:rsid w:val="00255DBA"/>
    <w:rsid w:val="0026331C"/>
    <w:rsid w:val="00263918"/>
    <w:rsid w:val="00273067"/>
    <w:rsid w:val="00282FA2"/>
    <w:rsid w:val="00291047"/>
    <w:rsid w:val="002C203D"/>
    <w:rsid w:val="002F2E7C"/>
    <w:rsid w:val="002F637B"/>
    <w:rsid w:val="002F6608"/>
    <w:rsid w:val="00300BD9"/>
    <w:rsid w:val="00340B41"/>
    <w:rsid w:val="003B7B99"/>
    <w:rsid w:val="003C402D"/>
    <w:rsid w:val="003D614C"/>
    <w:rsid w:val="003E0C6C"/>
    <w:rsid w:val="00424631"/>
    <w:rsid w:val="00430176"/>
    <w:rsid w:val="004E56B9"/>
    <w:rsid w:val="004F094D"/>
    <w:rsid w:val="004F394E"/>
    <w:rsid w:val="00505EA3"/>
    <w:rsid w:val="0051130A"/>
    <w:rsid w:val="00515952"/>
    <w:rsid w:val="00534880"/>
    <w:rsid w:val="005423AB"/>
    <w:rsid w:val="005548CB"/>
    <w:rsid w:val="00570798"/>
    <w:rsid w:val="00580C55"/>
    <w:rsid w:val="005B38C4"/>
    <w:rsid w:val="00682E2F"/>
    <w:rsid w:val="006A0DDA"/>
    <w:rsid w:val="006C1BD2"/>
    <w:rsid w:val="006E22DA"/>
    <w:rsid w:val="00702E19"/>
    <w:rsid w:val="0071376E"/>
    <w:rsid w:val="007501E2"/>
    <w:rsid w:val="007546D9"/>
    <w:rsid w:val="00760039"/>
    <w:rsid w:val="007963CA"/>
    <w:rsid w:val="007C0EC2"/>
    <w:rsid w:val="0081464A"/>
    <w:rsid w:val="0084296F"/>
    <w:rsid w:val="00865DBB"/>
    <w:rsid w:val="00871237"/>
    <w:rsid w:val="008936CC"/>
    <w:rsid w:val="008C754B"/>
    <w:rsid w:val="00932F1F"/>
    <w:rsid w:val="0095071C"/>
    <w:rsid w:val="00957229"/>
    <w:rsid w:val="009643DB"/>
    <w:rsid w:val="00970062"/>
    <w:rsid w:val="00980E5E"/>
    <w:rsid w:val="009A6976"/>
    <w:rsid w:val="009F38F1"/>
    <w:rsid w:val="00A27F77"/>
    <w:rsid w:val="00A41C38"/>
    <w:rsid w:val="00A42D51"/>
    <w:rsid w:val="00A4393B"/>
    <w:rsid w:val="00A53E99"/>
    <w:rsid w:val="00B24B75"/>
    <w:rsid w:val="00B45186"/>
    <w:rsid w:val="00B60D3F"/>
    <w:rsid w:val="00B725C0"/>
    <w:rsid w:val="00B72867"/>
    <w:rsid w:val="00BA316E"/>
    <w:rsid w:val="00BD01AA"/>
    <w:rsid w:val="00BE0697"/>
    <w:rsid w:val="00C000B9"/>
    <w:rsid w:val="00C112CC"/>
    <w:rsid w:val="00C16C05"/>
    <w:rsid w:val="00C571CC"/>
    <w:rsid w:val="00C605DF"/>
    <w:rsid w:val="00C70C0A"/>
    <w:rsid w:val="00C768A6"/>
    <w:rsid w:val="00C80104"/>
    <w:rsid w:val="00C90295"/>
    <w:rsid w:val="00CC0A9E"/>
    <w:rsid w:val="00CC40F5"/>
    <w:rsid w:val="00D023A4"/>
    <w:rsid w:val="00D127DD"/>
    <w:rsid w:val="00D3116B"/>
    <w:rsid w:val="00D467E6"/>
    <w:rsid w:val="00D739A2"/>
    <w:rsid w:val="00D76E7F"/>
    <w:rsid w:val="00D978E4"/>
    <w:rsid w:val="00DB1758"/>
    <w:rsid w:val="00DC2814"/>
    <w:rsid w:val="00DD3C4D"/>
    <w:rsid w:val="00DF5B10"/>
    <w:rsid w:val="00DF7D5D"/>
    <w:rsid w:val="00E153C8"/>
    <w:rsid w:val="00E62F60"/>
    <w:rsid w:val="00EA60D9"/>
    <w:rsid w:val="00ED1EB1"/>
    <w:rsid w:val="00F059E3"/>
    <w:rsid w:val="00F35D05"/>
    <w:rsid w:val="00F512FE"/>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azure/data-explorer/data-factory-load-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n-us/azure/data-explor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azure/data-explorer/kusto/que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zure.microsoft.com/en-us/products/data-explorer/" TargetMode="External"/><Relationship Id="rId5" Type="http://schemas.openxmlformats.org/officeDocument/2006/relationships/webSettings" Target="webSettings.xml"/><Relationship Id="rId15" Type="http://schemas.openxmlformats.org/officeDocument/2006/relationships/hyperlink" Target="https://learn.microsoft.com/en-us/azure/data-explorer/kqlmagic?tabs=co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earn.microsoft.com/en-us/azure/data-explorer/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14</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29</cp:revision>
  <dcterms:created xsi:type="dcterms:W3CDTF">2023-07-31T12:28:00Z</dcterms:created>
  <dcterms:modified xsi:type="dcterms:W3CDTF">2023-12-27T14:57:00Z</dcterms:modified>
</cp:coreProperties>
</file>