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Deepa T</w:t>
      </w:r>
    </w:p>
    <w:p>
      <w:r>
        <w:t>Email: deepa812.t@gmail.com | Phone: +91 99416 99693</w:t>
      </w:r>
    </w:p>
    <w:p>
      <w:pPr>
        <w:pStyle w:val="Heading1"/>
      </w:pPr>
      <w:r>
        <w:t>Professional Summary</w:t>
      </w:r>
    </w:p>
    <w:p>
      <w:r>
        <w:t>Experienced Java professional with 15 years of experience in designing, developing, and delivering enterprise applications. Skilled in database design, performance tuning, and third-party integrations across payment, banking, and financial domains.</w:t>
      </w:r>
    </w:p>
    <w:p>
      <w:pPr>
        <w:pStyle w:val="Heading1"/>
      </w:pPr>
      <w:r>
        <w:t>Best Skills</w:t>
      </w:r>
    </w:p>
    <w:p>
      <w:pPr>
        <w:pStyle w:val="ListBullet"/>
      </w:pPr>
      <w:r>
        <w:t>Experience in various payment projects including Payment Gateway, Card Payments, EMI</w:t>
      </w:r>
    </w:p>
    <w:p>
      <w:pPr>
        <w:pStyle w:val="ListBullet"/>
      </w:pPr>
      <w:r>
        <w:t>Proficient with performance tuning tools (VisualVM, JProfiler)</w:t>
      </w:r>
    </w:p>
    <w:p>
      <w:pPr>
        <w:pStyle w:val="ListBullet"/>
      </w:pPr>
      <w:r>
        <w:t>Experience with SOAP and RESTful web services</w:t>
      </w:r>
    </w:p>
    <w:p>
      <w:pPr>
        <w:pStyle w:val="ListBullet"/>
      </w:pPr>
      <w:r>
        <w:t>Strong background in Agile and Waterfall methodologies</w:t>
      </w:r>
    </w:p>
    <w:p>
      <w:pPr>
        <w:pStyle w:val="ListBullet"/>
      </w:pPr>
      <w:r>
        <w:t>Extensive experience in Java/J2EE application development</w:t>
      </w:r>
    </w:p>
    <w:p>
      <w:pPr>
        <w:pStyle w:val="ListBullet"/>
      </w:pPr>
      <w:r>
        <w:t>Hands-on experience in banking and financial domain products</w:t>
      </w:r>
    </w:p>
    <w:p>
      <w:pPr>
        <w:pStyle w:val="ListBullet"/>
      </w:pPr>
      <w:r>
        <w:t>Strong research and troubleshooting capabilities</w:t>
      </w:r>
    </w:p>
    <w:p>
      <w:pPr>
        <w:pStyle w:val="ListBullet"/>
      </w:pPr>
      <w:r>
        <w:t>Experienced in team recruitment and grooming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Languages: Java, J2EE, HTML, JSP, JavaScript, CSS</w:t>
      </w:r>
    </w:p>
    <w:p>
      <w:pPr>
        <w:pStyle w:val="ListBullet"/>
      </w:pPr>
      <w:r>
        <w:t>Frameworks: Spring MVC, Spring Boot</w:t>
      </w:r>
    </w:p>
    <w:p>
      <w:pPr>
        <w:pStyle w:val="ListBullet"/>
      </w:pPr>
      <w:r>
        <w:t>Architecture: Microservices, REST, SOAP services</w:t>
      </w:r>
    </w:p>
    <w:p>
      <w:pPr>
        <w:pStyle w:val="ListBullet"/>
      </w:pPr>
      <w:r>
        <w:t>Databases: Oracle, PostgreSQL</w:t>
      </w:r>
    </w:p>
    <w:p>
      <w:pPr>
        <w:pStyle w:val="ListBullet"/>
      </w:pPr>
      <w:r>
        <w:t>Servers: Tomcat, WebLogic</w:t>
      </w:r>
    </w:p>
    <w:p>
      <w:pPr>
        <w:pStyle w:val="ListBullet"/>
      </w:pPr>
      <w:r>
        <w:t>Build &amp; CI/CD: Gradle, Maven, Jenkins</w:t>
      </w:r>
    </w:p>
    <w:p>
      <w:pPr>
        <w:pStyle w:val="ListBullet"/>
      </w:pPr>
      <w:r>
        <w:t>Cryptography: HSM (SafeNet Luna EFT, Thales)</w:t>
      </w:r>
    </w:p>
    <w:p>
      <w:pPr>
        <w:pStyle w:val="ListBullet"/>
      </w:pPr>
      <w:r>
        <w:t>RDBMS: SQL, RDBMS design</w:t>
      </w:r>
    </w:p>
    <w:p>
      <w:pPr>
        <w:pStyle w:val="ListBullet"/>
      </w:pPr>
      <w:r>
        <w:t>Messaging: Apache ActiveMQ, RabbitMQ</w:t>
      </w:r>
    </w:p>
    <w:p>
      <w:pPr>
        <w:pStyle w:val="ListBullet"/>
      </w:pPr>
      <w:r>
        <w:t>Standards: ISO 8583 (1987, 1997)</w:t>
      </w:r>
    </w:p>
    <w:p>
      <w:pPr>
        <w:pStyle w:val="ListBullet"/>
      </w:pPr>
      <w:r>
        <w:t>Tools: SonarQube, JProfiler</w:t>
      </w:r>
    </w:p>
    <w:p>
      <w:pPr>
        <w:pStyle w:val="Heading1"/>
      </w:pPr>
      <w:r>
        <w:t>Professional Experience</w:t>
      </w:r>
    </w:p>
    <w:p>
      <w:r>
        <w:rPr>
          <w:b/>
        </w:rPr>
        <w:t>Tata Consultancy Services</w:t>
      </w:r>
      <w:r>
        <w:br/>
        <w:t>Technical Leader | Jul 2022 – Present</w:t>
      </w:r>
    </w:p>
    <w:p>
      <w:r>
        <w:rPr>
          <w:b/>
        </w:rPr>
        <w:t>Financial Software &amp; Systems Pvt. Ltd, Chennai</w:t>
      </w:r>
      <w:r>
        <w:br/>
        <w:t>Project Lead | Dec 2009 – Jun 2022</w:t>
      </w:r>
    </w:p>
    <w:p>
      <w:pPr>
        <w:pStyle w:val="Heading1"/>
      </w:pPr>
      <w:r>
        <w:t>Projects</w:t>
      </w:r>
    </w:p>
    <w:p>
      <w:pPr>
        <w:pStyle w:val="Heading2"/>
      </w:pPr>
      <w:r>
        <w:t>ARVAL – Full Service Vehicle Leasing</w:t>
      </w:r>
    </w:p>
    <w:p>
      <w:pPr>
        <w:pStyle w:val="ListBullet"/>
      </w:pPr>
      <w:r>
        <w:t>Mobility solution managing the complete lifecycle of leased vehicles including contract management, allocation, billing, and maintenance.</w:t>
      </w:r>
    </w:p>
    <w:p>
      <w:pPr>
        <w:pStyle w:val="ListBullet"/>
      </w:pPr>
      <w:r>
        <w:t>Automated contract initiation, approval workflows, and renewal processes.</w:t>
      </w:r>
    </w:p>
    <w:p>
      <w:pPr>
        <w:pStyle w:val="ListBullet"/>
      </w:pPr>
      <w:r>
        <w:t>Implemented automated lease calculations, billing cycles, reminders, and damage reporting.</w:t>
      </w:r>
    </w:p>
    <w:p>
      <w:pPr>
        <w:pStyle w:val="Heading2"/>
      </w:pPr>
      <w:r>
        <w:t>SBI Cards – WhatsApp Banking Services</w:t>
      </w:r>
    </w:p>
    <w:p>
      <w:pPr>
        <w:pStyle w:val="ListBullet"/>
      </w:pPr>
      <w:r>
        <w:t>Enabled SBI Card customers to access card-related services via WhatsApp.</w:t>
      </w:r>
    </w:p>
    <w:p>
      <w:pPr>
        <w:pStyle w:val="ListBullet"/>
      </w:pPr>
      <w:r>
        <w:t>Implemented communication flows between SBIC and customers including notifications and transaction-based interactions.</w:t>
      </w:r>
    </w:p>
    <w:p>
      <w:pPr>
        <w:pStyle w:val="ListBullet"/>
      </w:pPr>
      <w:r>
        <w:t>Developed data retrieval, intelligent bot workflows, and secure interaction flows.</w:t>
      </w:r>
    </w:p>
    <w:p>
      <w:pPr>
        <w:pStyle w:val="Heading2"/>
      </w:pPr>
      <w:r>
        <w:t>BEPG Token Requestor Gateway – Payment Tokenization</w:t>
      </w:r>
    </w:p>
    <w:p>
      <w:pPr>
        <w:pStyle w:val="ListBullet"/>
      </w:pPr>
      <w:r>
        <w:t>Tokenization platform replacing PAN with secure payment tokens.</w:t>
      </w:r>
    </w:p>
    <w:p>
      <w:pPr>
        <w:pStyle w:val="ListBullet"/>
      </w:pPr>
      <w:r>
        <w:t>System manages token creation, deletion, and updates for multiple merchants through NTS integration.</w:t>
      </w:r>
    </w:p>
    <w:p>
      <w:pPr>
        <w:pStyle w:val="Heading2"/>
      </w:pPr>
      <w:r>
        <w:t>eFinclusiv – Financial Inclusion Gateway</w:t>
      </w:r>
    </w:p>
    <w:p>
      <w:pPr>
        <w:pStyle w:val="ListBullet"/>
      </w:pPr>
      <w:r>
        <w:t>FI gateway enabling banks to integrate with Business Correspondents (BCs) to provide branchless banking.</w:t>
      </w:r>
    </w:p>
    <w:p>
      <w:pPr>
        <w:pStyle w:val="ListBullet"/>
      </w:pPr>
      <w:r>
        <w:t>Supports Micro ATM, Tablets, and Mobile devices for financial transactions.</w:t>
      </w:r>
    </w:p>
    <w:p>
      <w:pPr>
        <w:pStyle w:val="ListBullet"/>
      </w:pPr>
      <w:r>
        <w:t>Functions as a core switch and messaging engine for transaction processing and customer authentication.</w:t>
      </w:r>
    </w:p>
    <w:p>
      <w:pPr>
        <w:pStyle w:val="Heading2"/>
      </w:pPr>
      <w:r>
        <w:t>E-commerce Payment Gateway</w:t>
      </w:r>
    </w:p>
    <w:p>
      <w:pPr>
        <w:pStyle w:val="ListBullet"/>
      </w:pPr>
      <w:r>
        <w:t>Secure payment gateway supporting card payments, net banking, UPI, and wallet transactions.</w:t>
      </w:r>
    </w:p>
    <w:p>
      <w:pPr>
        <w:pStyle w:val="ListBullet"/>
      </w:pPr>
      <w:r>
        <w:t>Ensures secure transfer of customer information through SSL and encrypted channels.</w:t>
      </w:r>
    </w:p>
    <w:p>
      <w:pPr>
        <w:pStyle w:val="Heading2"/>
      </w:pPr>
      <w:r>
        <w:t>AEPS – Aadhaar Enabled Payment System</w:t>
      </w:r>
    </w:p>
    <w:p>
      <w:pPr>
        <w:pStyle w:val="ListBullet"/>
      </w:pPr>
      <w:r>
        <w:t>Agency banking solution enabling doorstep banking through Aadhaar-based authentication.</w:t>
      </w:r>
    </w:p>
    <w:p>
      <w:pPr>
        <w:pStyle w:val="ListBullet"/>
      </w:pPr>
      <w:r>
        <w:t>Supports biometric and Aadhaar-based transactions, and card/PIN-based transactions.</w:t>
      </w:r>
    </w:p>
    <w:p>
      <w:pPr>
        <w:pStyle w:val="ListBullet"/>
      </w:pPr>
      <w:r>
        <w:t>Enables basic banking services via agents at stores, markets, and post offices.</w:t>
      </w:r>
    </w:p>
    <w:p>
      <w:pPr>
        <w:pStyle w:val="Heading2"/>
      </w:pPr>
      <w:r>
        <w:t>Card Management System</w:t>
      </w:r>
    </w:p>
    <w:p>
      <w:pPr>
        <w:pStyle w:val="ListBullet"/>
      </w:pPr>
      <w:r>
        <w:t>System supporting issuance and lifecycle management of Prepaid &amp; Debit cards.</w:t>
      </w:r>
    </w:p>
    <w:p>
      <w:pPr>
        <w:pStyle w:val="ListBullet"/>
      </w:pPr>
      <w:r>
        <w:t>Includes authentication and authorization modules for approving/declining transactions.</w:t>
      </w:r>
    </w:p>
    <w:p>
      <w:pPr>
        <w:pStyle w:val="ListBullet"/>
      </w:pPr>
      <w:r>
        <w:t>Supports corporate customers, merchants, call centers, and cardholder web portals.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