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5524B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49515" cy="47180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DE88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1420" cy="44653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E00D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7135" cy="4257040"/>
            <wp:effectExtent l="0" t="0" r="19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99EE">
      <w:pPr>
        <w:rPr>
          <w:rFonts w:hint="default" w:ascii="Times New Roman" w:hAnsi="Times New Roman" w:cs="Times New Roman"/>
          <w:sz w:val="40"/>
          <w:szCs w:val="40"/>
        </w:rPr>
      </w:pPr>
    </w:p>
    <w:p w14:paraId="453AA14C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For Design Patents </w:t>
      </w:r>
    </w:p>
    <w:p w14:paraId="2FAB3D98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9040" cy="3576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7568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A72C010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For Desiging Section, We have access to 77 counturies </w:t>
      </w:r>
    </w:p>
    <w:p w14:paraId="2865F77A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4595" cy="311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b="5864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939A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Design Search - by default it will take all countries design patents</w:t>
      </w:r>
    </w:p>
    <w:p w14:paraId="2F6884E8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3960" cy="4008755"/>
            <wp:effectExtent l="0" t="0" r="508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064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Advanced Search - we can select that particular country design patents - pick 3 or 4 countries (if you want)</w:t>
      </w:r>
    </w:p>
    <w:p w14:paraId="29B9340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9675" cy="4298950"/>
            <wp:effectExtent l="0" t="0" r="1460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8229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At least Enter Title - if you want you can update anything -  click search </w:t>
      </w:r>
    </w:p>
    <w:p w14:paraId="1915B8F4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Perform the search and give the List of Designed Patents</w:t>
      </w:r>
    </w:p>
    <w:p w14:paraId="1D1BFE0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4329430</wp:posOffset>
                </wp:positionH>
                <wp:positionV relativeFrom="paragraph">
                  <wp:posOffset>782320</wp:posOffset>
                </wp:positionV>
                <wp:extent cx="661670" cy="204470"/>
                <wp:effectExtent l="4445" t="4445" r="19685" b="196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9590" y="6056630"/>
                          <a:ext cx="661670" cy="204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83D6B">
                            <w:pPr>
                              <w:jc w:val="right"/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  <w:t>Restore Display</w:t>
                            </w:r>
                          </w:p>
                          <w:p w14:paraId="53C1770D">
                            <w:pPr>
                              <w:jc w:val="both"/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  <w:t xml:space="preserve">-&gt; </w:t>
                            </w:r>
                          </w:p>
                          <w:p w14:paraId="687B80F2">
                            <w:pPr>
                              <w:jc w:val="right"/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6"/>
                                <w:szCs w:val="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9pt;margin-top:61.6pt;height:16.1pt;width:52.1pt;z-index:251659264;mso-width-relative:page;mso-height-relative:page;" fillcolor="#FFFFFF [3201]" filled="t" stroked="t" coordsize="21600,21600" o:gfxdata="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I+ELfYAAAACwEAAA8AAAAAAAAA&#10;AQAgAAAAIgAAAGRycy9kb3ducmV2LnhtbFBLAQIUABQAAAAIAIdO4kBPXxvsSgIAAMQEAAAOAAAA&#10;AAAAAAEAIAAAACcBAABkcnMvZTJvRG9jLnhtbFBLBQYAAAAABgAGAFkBAADj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6D83D6B">
                      <w:pPr>
                        <w:jc w:val="right"/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</w:pPr>
                      <w:r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  <w:t>Restore Display</w:t>
                      </w:r>
                    </w:p>
                    <w:p w14:paraId="53C1770D">
                      <w:pPr>
                        <w:jc w:val="both"/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</w:pPr>
                      <w:r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  <w:t xml:space="preserve">-&gt; </w:t>
                      </w:r>
                    </w:p>
                    <w:p w14:paraId="687B80F2">
                      <w:pPr>
                        <w:jc w:val="right"/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</w:pPr>
                      <w:r>
                        <w:rPr>
                          <w:rFonts w:hint="default"/>
                          <w:sz w:val="6"/>
                          <w:szCs w:val="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785" cy="3991610"/>
            <wp:effectExtent l="0" t="0" r="8255" b="127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377B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 “&lt;&lt;” - Restore Display </w:t>
      </w:r>
    </w:p>
    <w:p w14:paraId="773EE4AB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See all the Designing Patents  </w:t>
      </w:r>
    </w:p>
    <w:p w14:paraId="09DDDFC6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2B002BB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785" cy="3268980"/>
            <wp:effectExtent l="0" t="0" r="8255" b="762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96CE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6500" cy="3839210"/>
            <wp:effectExtent l="0" t="0" r="2540" b="127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F126">
      <w:pPr>
        <w:rPr>
          <w:rFonts w:hint="default" w:ascii="Times New Roman" w:hAnsi="Times New Roman" w:cs="Times New Roman"/>
          <w:sz w:val="40"/>
          <w:szCs w:val="40"/>
        </w:rPr>
      </w:pPr>
    </w:p>
    <w:p w14:paraId="78CBD79F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3325" cy="3642995"/>
            <wp:effectExtent l="0" t="0" r="5715" b="1460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A7CC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9DA6D42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These are the options where we can search different different Technologie </w:t>
      </w:r>
    </w:p>
    <w:p w14:paraId="03FF49AF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## From now on </w:t>
      </w:r>
    </w:p>
    <w:p w14:paraId="6C3E88BD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How a Specific Results looks like &amp;</w:t>
      </w:r>
    </w:p>
    <w:p w14:paraId="05BD8DB0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How it can really help you to Quickly make a Patentability Report or Submit your finding your IP Team for better file </w:t>
      </w:r>
    </w:p>
    <w:p w14:paraId="3D269349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150" cy="4269105"/>
            <wp:effectExtent l="0" t="0" r="8890" b="1333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EE20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FF57DE7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Search Bat Icon on right side - Menu - My session - search results - display - abstract</w:t>
      </w:r>
    </w:p>
    <w:p w14:paraId="50A2E743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150" cy="2997200"/>
            <wp:effectExtent l="0" t="0" r="8890" b="508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1328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Copied one is Relevancy Score 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br w:type="textWrapping"/>
      </w:r>
    </w:p>
    <w:p w14:paraId="570699F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First Method : </w:t>
      </w:r>
    </w:p>
    <w:p w14:paraId="3AAD220B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1420" cy="2466340"/>
            <wp:effectExtent l="0" t="0" r="7620" b="254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A35C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Click the Restore Display - to access the 3</w:t>
      </w:r>
      <w:r>
        <w:rPr>
          <w:rFonts w:hint="default" w:ascii="Times New Roman" w:hAnsi="Times New Roman" w:cs="Times New Roman"/>
          <w:sz w:val="40"/>
          <w:szCs w:val="40"/>
          <w:vertAlign w:val="superscript"/>
          <w:lang w:val="en-US"/>
        </w:rPr>
        <w:t>rd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 panel of that patent </w:t>
      </w:r>
    </w:p>
    <w:p w14:paraId="5AE42C44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Second Method : </w:t>
      </w:r>
    </w:p>
    <w:p w14:paraId="7EA5261F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5230" cy="3691255"/>
            <wp:effectExtent l="0" t="0" r="3810" b="1206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534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Click on Filter - And you can filter the results </w:t>
      </w:r>
    </w:p>
    <w:p w14:paraId="0199583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785" cy="3644265"/>
            <wp:effectExtent l="0" t="0" r="8255" b="1333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AA8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7770" cy="3653790"/>
            <wp:effectExtent l="0" t="0" r="1270" b="381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96A7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All boxes must and should be in ticked mark - All the tabs are visible to you. At least know, what is meant by this patent.</w:t>
      </w:r>
    </w:p>
    <w:p w14:paraId="4D856E30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150" cy="3816985"/>
            <wp:effectExtent l="0" t="0" r="8890" b="825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D9A3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"Sophia Lab" -&gt; Patent Summary &amp; Claims Rewrite &amp; Claim Graph - To access click "RUN" button </w:t>
      </w:r>
    </w:p>
    <w:p w14:paraId="07292F6B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406640" cy="4762500"/>
            <wp:effectExtent l="0" t="0" r="0" b="762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F7F55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Select the 2 Patent Documents. If you wanna compare </w:t>
      </w:r>
    </w:p>
    <w:p w14:paraId="64658233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2690" cy="4351020"/>
            <wp:effectExtent l="0" t="0" r="6350" b="762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E29C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292340" cy="3787140"/>
            <wp:effectExtent l="0" t="0" r="7620" b="762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6632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7135" cy="4040505"/>
            <wp:effectExtent l="0" t="0" r="1905" b="1333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8D6C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5865" cy="3975100"/>
            <wp:effectExtent l="0" t="0" r="3175" b="254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7FC7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50F61393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0150" cy="3944620"/>
            <wp:effectExtent l="0" t="0" r="8890" b="254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1C8B">
      <w:pPr>
        <w:rPr>
          <w:rFonts w:hint="default" w:ascii="Times New Roman" w:hAnsi="Times New Roman" w:cs="Times New Roman"/>
          <w:sz w:val="40"/>
          <w:szCs w:val="40"/>
        </w:rPr>
      </w:pPr>
    </w:p>
    <w:p w14:paraId="12A2CC7C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8405" cy="4269740"/>
            <wp:effectExtent l="0" t="0" r="635" b="1270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DC91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5230" cy="4064000"/>
            <wp:effectExtent l="0" t="0" r="3810" b="5080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A3D2">
      <w:pPr>
        <w:rPr>
          <w:rFonts w:hint="default" w:ascii="Times New Roman" w:hAnsi="Times New Roman" w:cs="Times New Roman"/>
          <w:sz w:val="40"/>
          <w:szCs w:val="40"/>
        </w:rPr>
      </w:pPr>
    </w:p>
    <w:p w14:paraId="5A9677D6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2055" cy="5403215"/>
            <wp:effectExtent l="0" t="0" r="6985" b="698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click on Advanced Options -&gt; Always be in “As displayed in hitlist”</w:t>
      </w:r>
    </w:p>
    <w:p w14:paraId="29FA9158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1F9C4F33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8405" cy="4224655"/>
            <wp:effectExtent l="0" t="0" r="635" b="1206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BACE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AD0AF26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For Highlights / Additional Colors </w:t>
      </w:r>
    </w:p>
    <w:p w14:paraId="358AE984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7770" cy="3933190"/>
            <wp:effectExtent l="0" t="0" r="1270" b="1397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5821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60310" cy="4305300"/>
            <wp:effectExtent l="0" t="0" r="13970" b="7620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5BAF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7553325" cy="4225925"/>
            <wp:effectExtent l="0" t="0" r="5715" b="1079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83CB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4123D8B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C7F9146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EBF8F6E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ECDC72E">
      <w:pPr>
        <w:rPr>
          <w:rFonts w:hint="default" w:ascii="Times New Roman" w:hAnsi="Times New Roman" w:cs="Times New Roman"/>
          <w:sz w:val="40"/>
          <w:szCs w:val="40"/>
        </w:rPr>
      </w:pPr>
    </w:p>
    <w:p w14:paraId="2CEADFDB">
      <w:pPr>
        <w:rPr>
          <w:rFonts w:hint="default" w:ascii="Times New Roman" w:hAnsi="Times New Roman" w:cs="Times New Roman"/>
          <w:sz w:val="40"/>
          <w:szCs w:val="40"/>
        </w:rPr>
      </w:pPr>
    </w:p>
    <w:p w14:paraId="1FB27B7B">
      <w:pPr>
        <w:rPr>
          <w:rFonts w:hint="default" w:ascii="Times New Roman" w:hAnsi="Times New Roman" w:cs="Times New Roman"/>
          <w:sz w:val="40"/>
          <w:szCs w:val="40"/>
        </w:rPr>
      </w:pPr>
    </w:p>
    <w:p w14:paraId="6A38DF91">
      <w:pPr>
        <w:rPr>
          <w:rFonts w:hint="default" w:ascii="Times New Roman" w:hAnsi="Times New Roman" w:cs="Times New Roman"/>
          <w:sz w:val="40"/>
          <w:szCs w:val="40"/>
        </w:rPr>
      </w:pPr>
    </w:p>
    <w:p w14:paraId="3B138312">
      <w:pPr>
        <w:rPr>
          <w:rFonts w:hint="default" w:ascii="Times New Roman" w:hAnsi="Times New Roman" w:cs="Times New Roman"/>
          <w:sz w:val="40"/>
          <w:szCs w:val="40"/>
        </w:rPr>
      </w:pPr>
    </w:p>
    <w:p w14:paraId="20CC3D4F">
      <w:pPr>
        <w:rPr>
          <w:rFonts w:hint="default" w:ascii="Times New Roman" w:hAnsi="Times New Roman" w:cs="Times New Roman"/>
          <w:sz w:val="40"/>
          <w:szCs w:val="40"/>
        </w:rPr>
      </w:pPr>
    </w:p>
    <w:p w14:paraId="52E8268C">
      <w:pPr>
        <w:rPr>
          <w:rFonts w:hint="default" w:ascii="Times New Roman" w:hAnsi="Times New Roman" w:cs="Times New Roman"/>
          <w:sz w:val="40"/>
          <w:szCs w:val="40"/>
        </w:rPr>
      </w:pPr>
    </w:p>
    <w:p w14:paraId="0C5CD599">
      <w:pPr>
        <w:rPr>
          <w:rFonts w:hint="default" w:ascii="Times New Roman" w:hAnsi="Times New Roman" w:cs="Times New Roman"/>
          <w:sz w:val="40"/>
          <w:szCs w:val="40"/>
        </w:rPr>
      </w:pPr>
    </w:p>
    <w:p w14:paraId="4786FDFF">
      <w:pPr>
        <w:rPr>
          <w:rFonts w:hint="default" w:ascii="Times New Roman" w:hAnsi="Times New Roman" w:cs="Times New Roman"/>
          <w:sz w:val="40"/>
          <w:szCs w:val="40"/>
        </w:rPr>
      </w:pPr>
    </w:p>
    <w:p w14:paraId="2D3921FA">
      <w:pPr>
        <w:rPr>
          <w:rFonts w:hint="default" w:ascii="Times New Roman" w:hAnsi="Times New Roman" w:cs="Times New Roman"/>
          <w:sz w:val="40"/>
          <w:szCs w:val="40"/>
        </w:rPr>
      </w:pPr>
    </w:p>
    <w:p w14:paraId="5D886349">
      <w:pPr>
        <w:rPr>
          <w:rFonts w:hint="default" w:ascii="Times New Roman" w:hAnsi="Times New Roman" w:cs="Times New Roman"/>
          <w:sz w:val="40"/>
          <w:szCs w:val="40"/>
        </w:rPr>
      </w:pPr>
    </w:p>
    <w:p w14:paraId="183E1D1E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## Filter for Publication Country - Only India</w:t>
      </w:r>
    </w:p>
    <w:p w14:paraId="575D616E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drawing>
          <wp:inline distT="0" distB="0" distL="114300" distR="114300">
            <wp:extent cx="4663440" cy="5905500"/>
            <wp:effectExtent l="0" t="0" r="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532B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p w14:paraId="62C2A9C1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7DCA55C9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7603199">
      <w:pPr>
        <w:rPr>
          <w:rFonts w:hint="default" w:ascii="Times New Roman" w:hAnsi="Times New Roman" w:cs="Times New Roman"/>
          <w:sz w:val="40"/>
          <w:szCs w:val="40"/>
          <w:lang w:val="en-US"/>
        </w:rPr>
      </w:pP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627C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C833C55"/>
    <w:rsid w:val="1FE44234"/>
    <w:rsid w:val="26082272"/>
    <w:rsid w:val="26FE2B53"/>
    <w:rsid w:val="2728014B"/>
    <w:rsid w:val="2D0C3CF4"/>
    <w:rsid w:val="2E694025"/>
    <w:rsid w:val="308A000C"/>
    <w:rsid w:val="31D75109"/>
    <w:rsid w:val="34661D88"/>
    <w:rsid w:val="38C138AB"/>
    <w:rsid w:val="3E435A17"/>
    <w:rsid w:val="3EDC792D"/>
    <w:rsid w:val="3F3C74B0"/>
    <w:rsid w:val="414E7496"/>
    <w:rsid w:val="41AC75AD"/>
    <w:rsid w:val="41B0123D"/>
    <w:rsid w:val="420627C1"/>
    <w:rsid w:val="44CA2EEC"/>
    <w:rsid w:val="485D476D"/>
    <w:rsid w:val="4A304D6A"/>
    <w:rsid w:val="4D2B442F"/>
    <w:rsid w:val="4DD3633D"/>
    <w:rsid w:val="4E7A7DCF"/>
    <w:rsid w:val="4EBC62BA"/>
    <w:rsid w:val="4EBE5040"/>
    <w:rsid w:val="56191A4F"/>
    <w:rsid w:val="5A6B2401"/>
    <w:rsid w:val="5B861AD0"/>
    <w:rsid w:val="5D207CD9"/>
    <w:rsid w:val="5F6A078D"/>
    <w:rsid w:val="5FA95927"/>
    <w:rsid w:val="62A0195F"/>
    <w:rsid w:val="64E878B6"/>
    <w:rsid w:val="671B5F35"/>
    <w:rsid w:val="69E6093C"/>
    <w:rsid w:val="6B2525D8"/>
    <w:rsid w:val="6D2B6797"/>
    <w:rsid w:val="6D3E06C9"/>
    <w:rsid w:val="6E6639AE"/>
    <w:rsid w:val="77062C53"/>
    <w:rsid w:val="787521C6"/>
    <w:rsid w:val="79D9033A"/>
    <w:rsid w:val="7B8D4C9D"/>
    <w:rsid w:val="7CB7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258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2026-10-09T22:40:00Z</dcterms:created>
  <dc:creator>Meesala Ram Dinkar</dc:creator>
  <cp:lastModifiedBy>Meesala Ram Dinkar</cp:lastModifiedBy>
  <dcterms:modified xsi:type="dcterms:W3CDTF">2026-10-10T03:37:39Z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0A5FE12C304C47CF8A79D191E89D6BC3_11</vt:lpwstr>
  </property>
</Properties>
</file>