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F0A80" w14:textId="77777777" w:rsidR="00A32B27" w:rsidRDefault="003016A6">
      <w:pPr>
        <w:pStyle w:val="BodyText"/>
      </w:pPr>
      <w:r>
        <w:rPr>
          <w:noProof/>
          <w:lang w:bidi="ar-SA"/>
        </w:rPr>
        <mc:AlternateContent>
          <mc:Choice Requires="wps">
            <w:drawing>
              <wp:anchor distT="0" distB="0" distL="114300" distR="114300" simplePos="0" relativeHeight="251658241" behindDoc="1" locked="1" layoutInCell="1" allowOverlap="1" wp14:anchorId="6363922F" wp14:editId="7DEC0131">
                <wp:simplePos x="0" y="0"/>
                <wp:positionH relativeFrom="page">
                  <wp:posOffset>0</wp:posOffset>
                </wp:positionH>
                <wp:positionV relativeFrom="page">
                  <wp:posOffset>0</wp:posOffset>
                </wp:positionV>
                <wp:extent cx="7772400" cy="10058400"/>
                <wp:effectExtent l="0" t="0" r="0" b="0"/>
                <wp:wrapNone/>
                <wp:docPr id="37"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2638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4A92D" w14:textId="77777777" w:rsidR="002E72FB" w:rsidRDefault="002E72FB" w:rsidP="002E72F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3922F" id="Rectangle 48" o:spid="_x0000_s1026" style="position:absolute;margin-left:0;margin-top:0;width:612pt;height:11in;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" fillcolor="#263846" stroked="f">
                <v:textbox>
                  <w:txbxContent>
                    <w:p w14:paraId="2B24A92D" w14:textId="77777777" w:rsidR="002E72FB" w:rsidRDefault="002E72FB" w:rsidP="002E72FB">
                      <w:pPr>
                        <w:jc w:val="center"/>
                      </w:pPr>
                    </w:p>
                  </w:txbxContent>
                </v:textbox>
                <w10:wrap anchorx="page" anchory="page"/>
                <w10:anchorlock/>
              </v:rect>
            </w:pict>
          </mc:Fallback>
        </mc:AlternateContent>
      </w:r>
    </w:p>
    <w:p w14:paraId="7EF2A038" w14:textId="77777777" w:rsidR="00A32B27" w:rsidRDefault="00A32B27">
      <w:pPr>
        <w:pStyle w:val="BodyText"/>
      </w:pPr>
    </w:p>
    <w:p w14:paraId="3CF98EBD" w14:textId="77777777" w:rsidR="00A32B27" w:rsidRDefault="00A32B27">
      <w:pPr>
        <w:pStyle w:val="BodyText"/>
        <w:spacing w:before="8"/>
        <w:rPr>
          <w:sz w:val="28"/>
        </w:rPr>
      </w:pPr>
    </w:p>
    <w:p w14:paraId="4CE5AF04" w14:textId="77777777" w:rsidR="00A32B27" w:rsidRDefault="00743481">
      <w:pPr>
        <w:pStyle w:val="BodyText"/>
        <w:ind w:left="417"/>
      </w:pPr>
      <w:r>
        <w:rPr>
          <w:spacing w:val="20"/>
        </w:rPr>
        <w:t xml:space="preserve"> </w:t>
      </w:r>
      <w:r>
        <w:rPr>
          <w:spacing w:val="3"/>
        </w:rPr>
        <w:t xml:space="preserve"> </w:t>
      </w:r>
    </w:p>
    <w:p w14:paraId="22781BCC" w14:textId="77777777" w:rsidR="00274C69" w:rsidRDefault="00274C69">
      <w:pPr>
        <w:pStyle w:val="BodyText"/>
        <w:ind w:left="417"/>
      </w:pPr>
      <w:r>
        <w:rPr>
          <w:noProof/>
          <w:spacing w:val="8"/>
          <w:lang w:bidi="ar-SA"/>
        </w:rPr>
        <w:drawing>
          <wp:anchor distT="0" distB="0" distL="114300" distR="114300" simplePos="0" relativeHeight="251658242" behindDoc="0" locked="1" layoutInCell="1" allowOverlap="1" wp14:anchorId="61F6B91F" wp14:editId="181B3072">
            <wp:simplePos x="0" y="0"/>
            <wp:positionH relativeFrom="column">
              <wp:posOffset>0</wp:posOffset>
            </wp:positionH>
            <wp:positionV relativeFrom="page">
              <wp:posOffset>1637030</wp:posOffset>
            </wp:positionV>
            <wp:extent cx="1536192" cy="475488"/>
            <wp:effectExtent l="0" t="0" r="6985"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dessa_Teal_RG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6192" cy="475488"/>
                    </a:xfrm>
                    <a:prstGeom prst="rect">
                      <a:avLst/>
                    </a:prstGeom>
                  </pic:spPr>
                </pic:pic>
              </a:graphicData>
            </a:graphic>
            <wp14:sizeRelH relativeFrom="page">
              <wp14:pctWidth>0</wp14:pctWidth>
            </wp14:sizeRelH>
            <wp14:sizeRelV relativeFrom="page">
              <wp14:pctHeight>0</wp14:pctHeight>
            </wp14:sizeRelV>
          </wp:anchor>
        </w:drawing>
      </w:r>
    </w:p>
    <w:p w14:paraId="74CF37CC" w14:textId="77777777" w:rsidR="00274C69" w:rsidRDefault="00274C69">
      <w:pPr>
        <w:pStyle w:val="BodyText"/>
        <w:ind w:left="417"/>
      </w:pPr>
    </w:p>
    <w:p w14:paraId="4C9C9361" w14:textId="77777777" w:rsidR="00274C69" w:rsidRDefault="00274C69">
      <w:pPr>
        <w:pStyle w:val="BodyText"/>
        <w:ind w:left="417"/>
      </w:pPr>
    </w:p>
    <w:p w14:paraId="2DCEDD43" w14:textId="77777777" w:rsidR="00274C69" w:rsidRDefault="00274C69">
      <w:pPr>
        <w:pStyle w:val="BodyText"/>
        <w:ind w:left="417"/>
      </w:pPr>
    </w:p>
    <w:p w14:paraId="740B11D4" w14:textId="77777777" w:rsidR="00274C69" w:rsidRDefault="00274C69">
      <w:pPr>
        <w:pStyle w:val="BodyText"/>
        <w:ind w:left="417"/>
      </w:pPr>
    </w:p>
    <w:p w14:paraId="67B7DE96" w14:textId="77777777" w:rsidR="00274C69" w:rsidRDefault="00274C69">
      <w:pPr>
        <w:pStyle w:val="BodyText"/>
        <w:ind w:left="417"/>
      </w:pPr>
    </w:p>
    <w:p w14:paraId="13E301FA" w14:textId="77777777" w:rsidR="00274C69" w:rsidRDefault="00274C69">
      <w:pPr>
        <w:pStyle w:val="BodyText"/>
        <w:ind w:left="417"/>
      </w:pPr>
    </w:p>
    <w:p w14:paraId="06CF935D" w14:textId="77777777" w:rsidR="00274C69" w:rsidRDefault="00274C69">
      <w:pPr>
        <w:pStyle w:val="BodyText"/>
        <w:ind w:left="417"/>
      </w:pPr>
    </w:p>
    <w:p w14:paraId="64550B75" w14:textId="77777777" w:rsidR="00274C69" w:rsidRDefault="00274C69">
      <w:pPr>
        <w:pStyle w:val="BodyText"/>
        <w:ind w:left="417"/>
      </w:pPr>
    </w:p>
    <w:p w14:paraId="2DA57BF2" w14:textId="757942E3" w:rsidR="00274C69" w:rsidRPr="00562085" w:rsidRDefault="0020349A" w:rsidP="00D40041">
      <w:pPr>
        <w:pStyle w:val="BodyText"/>
        <w:contextualSpacing/>
        <w:rPr>
          <w:sz w:val="84"/>
          <w:szCs w:val="84"/>
        </w:rPr>
      </w:pPr>
      <w:sdt>
        <w:sdtPr>
          <w:rPr>
            <w:rFonts w:ascii="Maison Neue Book" w:hAnsi="Maison Neue Book"/>
            <w:color w:val="FFFFFF" w:themeColor="background1"/>
            <w:sz w:val="76"/>
            <w:szCs w:val="76"/>
          </w:rPr>
          <w:alias w:val="Title"/>
          <w:tag w:val=""/>
          <w:id w:val="152118332"/>
          <w:placeholder>
            <w:docPart w:val="9F1162F6A96F4D7593649B52C8953880"/>
          </w:placeholder>
          <w:dataBinding w:prefixMappings="xmlns:ns0='http://purl.org/dc/elements/1.1/' xmlns:ns1='http://schemas.openxmlformats.org/package/2006/metadata/core-properties' " w:xpath="/ns1:coreProperties[1]/ns0:title[1]" w:storeItemID="{6C3C8BC8-F283-45AE-878A-BAB7291924A1}"/>
          <w:text/>
        </w:sdtPr>
        <w:sdtEndPr/>
        <w:sdtContent>
          <w:r w:rsidR="0029521A">
            <w:rPr>
              <w:rFonts w:ascii="Maison Neue Book" w:hAnsi="Maison Neue Book"/>
              <w:color w:val="FFFFFF" w:themeColor="background1"/>
              <w:sz w:val="76"/>
              <w:szCs w:val="76"/>
            </w:rPr>
            <w:t>SQL Server Maintenance</w:t>
          </w:r>
        </w:sdtContent>
      </w:sdt>
    </w:p>
    <w:p w14:paraId="4090B0BB" w14:textId="77777777" w:rsidR="00274C69" w:rsidRDefault="00562085">
      <w:pPr>
        <w:pStyle w:val="BodyText"/>
        <w:ind w:left="417"/>
      </w:pPr>
      <w:r>
        <w:rPr>
          <w:noProof/>
          <w:lang w:bidi="ar-SA"/>
        </w:rPr>
        <mc:AlternateContent>
          <mc:Choice Requires="wps">
            <w:drawing>
              <wp:anchor distT="0" distB="0" distL="114300" distR="114300" simplePos="0" relativeHeight="251658240" behindDoc="0" locked="1" layoutInCell="1" allowOverlap="1" wp14:anchorId="260FE764" wp14:editId="4B2C9B8E">
                <wp:simplePos x="0" y="0"/>
                <wp:positionH relativeFrom="page">
                  <wp:posOffset>725214</wp:posOffset>
                </wp:positionH>
                <wp:positionV relativeFrom="page">
                  <wp:posOffset>4114800</wp:posOffset>
                </wp:positionV>
                <wp:extent cx="960120" cy="0"/>
                <wp:effectExtent l="0" t="19050" r="49530" b="38100"/>
                <wp:wrapTopAndBottom/>
                <wp:docPr id="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1029">
                          <a:solidFill>
                            <a:srgbClr val="00ABC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w14:anchorId="40E9CFDD">
              <v:line id="Line 47" style="position:absolute;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color="#00abc8" strokeweight="1.41747mm" from="57.1pt,324pt" to="132.7pt,324pt" w14:anchorId="02C79D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">
                <w10:wrap type="topAndBottom" anchorx="page" anchory="page"/>
                <w10:anchorlock/>
              </v:line>
            </w:pict>
          </mc:Fallback>
        </mc:AlternateContent>
      </w:r>
    </w:p>
    <w:p w14:paraId="09D8CA28" w14:textId="77777777" w:rsidR="00274C69" w:rsidRDefault="00274C69">
      <w:pPr>
        <w:pStyle w:val="BodyText"/>
        <w:ind w:left="417"/>
      </w:pPr>
    </w:p>
    <w:p w14:paraId="5CD01A4D" w14:textId="77777777" w:rsidR="00274C69" w:rsidRPr="00F355CE" w:rsidRDefault="00274C69" w:rsidP="007F003F">
      <w:pPr>
        <w:pStyle w:val="BodyText"/>
        <w:rPr>
          <w:rFonts w:ascii="Maison Neue Book" w:hAnsi="Maison Neue Book"/>
          <w:sz w:val="50"/>
          <w:szCs w:val="50"/>
        </w:rPr>
      </w:pPr>
    </w:p>
    <w:p w14:paraId="7A927B42" w14:textId="77777777" w:rsidR="002E7DE2" w:rsidRDefault="002E7DE2" w:rsidP="00763933">
      <w:pPr>
        <w:pStyle w:val="BodyText"/>
        <w:rPr>
          <w:rFonts w:ascii="Maison Neue Book" w:hAnsi="Maison Neue Book"/>
          <w:color w:val="FFFFFF" w:themeColor="background1"/>
          <w:sz w:val="24"/>
          <w:szCs w:val="24"/>
        </w:rPr>
      </w:pPr>
    </w:p>
    <w:p w14:paraId="608F80AB" w14:textId="5510E1AB" w:rsidR="00763933" w:rsidRPr="00763933" w:rsidRDefault="00763933" w:rsidP="00763933">
      <w:pPr>
        <w:pStyle w:val="BodyText"/>
        <w:rPr>
          <w:rFonts w:ascii="Maison Neue Book" w:hAnsi="Maison Neue Book"/>
          <w:sz w:val="24"/>
          <w:szCs w:val="24"/>
        </w:rPr>
      </w:pPr>
      <w:r w:rsidRPr="00763933">
        <w:rPr>
          <w:rFonts w:ascii="Maison Neue Book" w:hAnsi="Maison Neue Book"/>
          <w:color w:val="FFFFFF" w:themeColor="background1"/>
          <w:sz w:val="24"/>
          <w:szCs w:val="24"/>
        </w:rPr>
        <w:fldChar w:fldCharType="begin"/>
      </w:r>
      <w:r w:rsidRPr="00763933">
        <w:rPr>
          <w:rFonts w:ascii="Maison Neue Book" w:hAnsi="Maison Neue Book"/>
          <w:color w:val="FFFFFF" w:themeColor="background1"/>
          <w:sz w:val="24"/>
          <w:szCs w:val="24"/>
        </w:rPr>
        <w:instrText xml:space="preserve"> DATE  \@ "MMMM d, yyyy"  \* MERGEFORMAT </w:instrText>
      </w:r>
      <w:r w:rsidRPr="00763933">
        <w:rPr>
          <w:rFonts w:ascii="Maison Neue Book" w:hAnsi="Maison Neue Book"/>
          <w:color w:val="FFFFFF" w:themeColor="background1"/>
          <w:sz w:val="24"/>
          <w:szCs w:val="24"/>
        </w:rPr>
        <w:fldChar w:fldCharType="separate"/>
      </w:r>
      <w:r w:rsidR="00585793">
        <w:rPr>
          <w:rFonts w:ascii="Maison Neue Book" w:hAnsi="Maison Neue Book"/>
          <w:noProof/>
          <w:color w:val="FFFFFF" w:themeColor="background1"/>
          <w:sz w:val="24"/>
          <w:szCs w:val="24"/>
        </w:rPr>
        <w:t>March 28, 2024</w:t>
      </w:r>
      <w:r w:rsidRPr="00763933">
        <w:rPr>
          <w:rFonts w:ascii="Maison Neue Book" w:hAnsi="Maison Neue Book"/>
          <w:color w:val="FFFFFF" w:themeColor="background1"/>
          <w:sz w:val="24"/>
          <w:szCs w:val="24"/>
        </w:rPr>
        <w:fldChar w:fldCharType="end"/>
      </w:r>
    </w:p>
    <w:p w14:paraId="7C481D53" w14:textId="77777777" w:rsidR="00274C69" w:rsidRDefault="00274C69">
      <w:pPr>
        <w:pStyle w:val="BodyText"/>
        <w:ind w:left="417"/>
      </w:pPr>
    </w:p>
    <w:p w14:paraId="7599E6FF" w14:textId="77777777" w:rsidR="00274C69" w:rsidRDefault="00274C69">
      <w:pPr>
        <w:pStyle w:val="BodyText"/>
        <w:ind w:left="417"/>
      </w:pPr>
    </w:p>
    <w:p w14:paraId="2C3FA991" w14:textId="77777777" w:rsidR="00274C69" w:rsidRDefault="00274C69" w:rsidP="00F355CE">
      <w:pPr>
        <w:pStyle w:val="BodyText"/>
      </w:pPr>
    </w:p>
    <w:p w14:paraId="2158ECEE" w14:textId="77777777" w:rsidR="00274C69" w:rsidRDefault="00274C69">
      <w:pPr>
        <w:pStyle w:val="BodyText"/>
        <w:ind w:left="417"/>
      </w:pPr>
    </w:p>
    <w:p w14:paraId="6B862459" w14:textId="77777777" w:rsidR="00274C69" w:rsidRDefault="00274C69">
      <w:pPr>
        <w:pStyle w:val="BodyText"/>
        <w:ind w:left="417"/>
      </w:pPr>
    </w:p>
    <w:p w14:paraId="142D6BE3" w14:textId="77777777" w:rsidR="00274C69" w:rsidRDefault="0016122F">
      <w:pPr>
        <w:pStyle w:val="BodyText"/>
        <w:ind w:left="417"/>
      </w:pPr>
      <w:r>
        <w:rPr>
          <w:noProof/>
          <w:lang w:bidi="ar-SA"/>
        </w:rPr>
        <mc:AlternateContent>
          <mc:Choice Requires="wps">
            <w:drawing>
              <wp:anchor distT="45720" distB="45720" distL="114300" distR="114300" simplePos="0" relativeHeight="251658244" behindDoc="0" locked="1" layoutInCell="1" allowOverlap="1" wp14:anchorId="09586138" wp14:editId="1E965186">
                <wp:simplePos x="0" y="0"/>
                <wp:positionH relativeFrom="page">
                  <wp:posOffset>758825</wp:posOffset>
                </wp:positionH>
                <wp:positionV relativeFrom="page">
                  <wp:posOffset>9504045</wp:posOffset>
                </wp:positionV>
                <wp:extent cx="644652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6520" cy="1404620"/>
                        </a:xfrm>
                        <a:prstGeom prst="rect">
                          <a:avLst/>
                        </a:prstGeom>
                        <a:noFill/>
                        <a:ln w="9525">
                          <a:noFill/>
                          <a:miter lim="800000"/>
                          <a:headEnd/>
                          <a:tailEnd/>
                        </a:ln>
                      </wps:spPr>
                      <wps:txbx>
                        <w:txbxContent>
                          <w:p w14:paraId="5E5BEE1F" w14:textId="3A2835D0" w:rsidR="0016122F" w:rsidRPr="00605AD3" w:rsidRDefault="0016122F" w:rsidP="00856B64">
                            <w:pPr>
                              <w:pStyle w:val="Footer"/>
                              <w:tabs>
                                <w:tab w:val="clear" w:pos="4680"/>
                                <w:tab w:val="clear" w:pos="9360"/>
                                <w:tab w:val="center" w:pos="5040"/>
                                <w:tab w:val="right" w:pos="9900"/>
                              </w:tabs>
                              <w:jc w:val="both"/>
                              <w:rPr>
                                <w:color w:val="F2F2F2" w:themeColor="background1" w:themeShade="F2"/>
                                <w:sz w:val="16"/>
                                <w:szCs w:val="16"/>
                              </w:rPr>
                            </w:pPr>
                            <w:r w:rsidRPr="00605AD3">
                              <w:rPr>
                                <w:color w:val="F2F2F2" w:themeColor="background1" w:themeShade="F2"/>
                                <w:sz w:val="16"/>
                                <w:szCs w:val="16"/>
                              </w:rPr>
                              <w:t xml:space="preserve">This document contains unpublished confidential and proprietary information of Odessa, Inc. No disclosure or use of any of these materials </w:t>
                            </w:r>
                            <w:r w:rsidR="008B775F">
                              <w:rPr>
                                <w:color w:val="F2F2F2" w:themeColor="background1" w:themeShade="F2"/>
                                <w:sz w:val="16"/>
                                <w:szCs w:val="16"/>
                              </w:rPr>
                              <w:t>may be made without the express</w:t>
                            </w:r>
                            <w:r w:rsidRPr="00605AD3">
                              <w:rPr>
                                <w:color w:val="F2F2F2" w:themeColor="background1" w:themeShade="F2"/>
                                <w:sz w:val="16"/>
                                <w:szCs w:val="16"/>
                              </w:rPr>
                              <w:t xml:space="preserve"> writt</w:t>
                            </w:r>
                            <w:r w:rsidR="008B775F">
                              <w:rPr>
                                <w:color w:val="F2F2F2" w:themeColor="background1" w:themeShade="F2"/>
                                <w:sz w:val="16"/>
                                <w:szCs w:val="16"/>
                              </w:rPr>
                              <w:t>en consent of Odessa. ©1998-20</w:t>
                            </w:r>
                            <w:r w:rsidR="0032109C">
                              <w:rPr>
                                <w:color w:val="F2F2F2" w:themeColor="background1" w:themeShade="F2"/>
                                <w:sz w:val="16"/>
                                <w:szCs w:val="16"/>
                              </w:rPr>
                              <w:t>2</w:t>
                            </w:r>
                            <w:r w:rsidR="00905581">
                              <w:rPr>
                                <w:color w:val="F2F2F2" w:themeColor="background1" w:themeShade="F2"/>
                                <w:sz w:val="16"/>
                                <w:szCs w:val="16"/>
                              </w:rPr>
                              <w:t>4</w:t>
                            </w:r>
                            <w:r w:rsidRPr="00605AD3">
                              <w:rPr>
                                <w:color w:val="F2F2F2" w:themeColor="background1" w:themeShade="F2"/>
                                <w:sz w:val="16"/>
                                <w:szCs w:val="16"/>
                              </w:rPr>
                              <w:t xml:space="preserve"> Odessa, Inc. All Rights Reserved.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586138" id="_x0000_t202" coordsize="21600,21600" o:spt="202" path="m,l,21600r21600,l21600,xe">
                <v:stroke joinstyle="miter"/>
                <v:path gradientshapeok="t" o:connecttype="rect"/>
              </v:shapetype>
              <v:shape id="Text Box 2" o:spid="_x0000_s1027" type="#_x0000_t202" style="position:absolute;left:0;text-align:left;margin-left:59.75pt;margin-top:748.35pt;width:507.6pt;height:110.6pt;z-index:251658244;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" filled="f" stroked="f">
                <v:textbox style="mso-fit-shape-to-text:t">
                  <w:txbxContent>
                    <w:p w14:paraId="5E5BEE1F" w14:textId="3A2835D0" w:rsidR="0016122F" w:rsidRPr="00605AD3" w:rsidRDefault="0016122F" w:rsidP="00856B64">
                      <w:pPr>
                        <w:pStyle w:val="Footer"/>
                        <w:tabs>
                          <w:tab w:val="clear" w:pos="4680"/>
                          <w:tab w:val="clear" w:pos="9360"/>
                          <w:tab w:val="center" w:pos="5040"/>
                          <w:tab w:val="right" w:pos="9900"/>
                        </w:tabs>
                        <w:jc w:val="both"/>
                        <w:rPr>
                          <w:color w:val="F2F2F2" w:themeColor="background1" w:themeShade="F2"/>
                          <w:sz w:val="16"/>
                          <w:szCs w:val="16"/>
                        </w:rPr>
                      </w:pPr>
                      <w:r w:rsidRPr="00605AD3">
                        <w:rPr>
                          <w:color w:val="F2F2F2" w:themeColor="background1" w:themeShade="F2"/>
                          <w:sz w:val="16"/>
                          <w:szCs w:val="16"/>
                        </w:rPr>
                        <w:t xml:space="preserve">This document contains unpublished confidential and proprietary information of Odessa, Inc. No disclosure or use of any of these materials </w:t>
                      </w:r>
                      <w:r w:rsidR="008B775F">
                        <w:rPr>
                          <w:color w:val="F2F2F2" w:themeColor="background1" w:themeShade="F2"/>
                          <w:sz w:val="16"/>
                          <w:szCs w:val="16"/>
                        </w:rPr>
                        <w:t>may be made without the express</w:t>
                      </w:r>
                      <w:r w:rsidRPr="00605AD3">
                        <w:rPr>
                          <w:color w:val="F2F2F2" w:themeColor="background1" w:themeShade="F2"/>
                          <w:sz w:val="16"/>
                          <w:szCs w:val="16"/>
                        </w:rPr>
                        <w:t xml:space="preserve"> writt</w:t>
                      </w:r>
                      <w:r w:rsidR="008B775F">
                        <w:rPr>
                          <w:color w:val="F2F2F2" w:themeColor="background1" w:themeShade="F2"/>
                          <w:sz w:val="16"/>
                          <w:szCs w:val="16"/>
                        </w:rPr>
                        <w:t>en consent of Odessa. ©1998-20</w:t>
                      </w:r>
                      <w:r w:rsidR="0032109C">
                        <w:rPr>
                          <w:color w:val="F2F2F2" w:themeColor="background1" w:themeShade="F2"/>
                          <w:sz w:val="16"/>
                          <w:szCs w:val="16"/>
                        </w:rPr>
                        <w:t>2</w:t>
                      </w:r>
                      <w:r w:rsidR="00905581">
                        <w:rPr>
                          <w:color w:val="F2F2F2" w:themeColor="background1" w:themeShade="F2"/>
                          <w:sz w:val="16"/>
                          <w:szCs w:val="16"/>
                        </w:rPr>
                        <w:t>4</w:t>
                      </w:r>
                      <w:r w:rsidRPr="00605AD3">
                        <w:rPr>
                          <w:color w:val="F2F2F2" w:themeColor="background1" w:themeShade="F2"/>
                          <w:sz w:val="16"/>
                          <w:szCs w:val="16"/>
                        </w:rPr>
                        <w:t xml:space="preserve"> Odessa, Inc. All Rights Reserved.</w:t>
                      </w:r>
                    </w:p>
                  </w:txbxContent>
                </v:textbox>
                <w10:wrap anchorx="page" anchory="page"/>
                <w10:anchorlock/>
              </v:shape>
            </w:pict>
          </mc:Fallback>
        </mc:AlternateContent>
      </w:r>
    </w:p>
    <w:p w14:paraId="2D909931" w14:textId="77777777" w:rsidR="00274C69" w:rsidRDefault="00274C69">
      <w:pPr>
        <w:pStyle w:val="BodyText"/>
        <w:ind w:left="417"/>
      </w:pPr>
    </w:p>
    <w:p w14:paraId="1F51A958" w14:textId="77777777" w:rsidR="00274C69" w:rsidRDefault="00274C69">
      <w:pPr>
        <w:pStyle w:val="BodyText"/>
        <w:ind w:left="417"/>
      </w:pPr>
    </w:p>
    <w:p w14:paraId="1ADA65D2" w14:textId="77777777" w:rsidR="00274C69" w:rsidRDefault="00274C69">
      <w:pPr>
        <w:pStyle w:val="BodyText"/>
        <w:ind w:left="417"/>
      </w:pPr>
    </w:p>
    <w:p w14:paraId="4780DC64" w14:textId="77777777" w:rsidR="00274C69" w:rsidRDefault="00274C69">
      <w:pPr>
        <w:pStyle w:val="BodyText"/>
        <w:ind w:left="417"/>
      </w:pPr>
    </w:p>
    <w:p w14:paraId="3593BD86" w14:textId="77777777" w:rsidR="00274C69" w:rsidRDefault="000978F4">
      <w:pPr>
        <w:pStyle w:val="BodyText"/>
        <w:ind w:left="417"/>
      </w:pPr>
      <w:r>
        <w:rPr>
          <w:noProof/>
          <w:lang w:bidi="ar-SA"/>
        </w:rPr>
        <w:drawing>
          <wp:anchor distT="0" distB="0" distL="114300" distR="114300" simplePos="0" relativeHeight="251658243" behindDoc="0" locked="1" layoutInCell="1" allowOverlap="1" wp14:anchorId="07C253A8" wp14:editId="450FFC91">
            <wp:simplePos x="0" y="0"/>
            <wp:positionH relativeFrom="page">
              <wp:posOffset>-54610</wp:posOffset>
            </wp:positionH>
            <wp:positionV relativeFrom="page">
              <wp:posOffset>6602095</wp:posOffset>
            </wp:positionV>
            <wp:extent cx="7955280" cy="3465576"/>
            <wp:effectExtent l="0" t="0" r="7620" b="190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55280" cy="3465576"/>
                    </a:xfrm>
                    <a:prstGeom prst="rect">
                      <a:avLst/>
                    </a:prstGeom>
                    <a:noFill/>
                  </pic:spPr>
                </pic:pic>
              </a:graphicData>
            </a:graphic>
            <wp14:sizeRelH relativeFrom="page">
              <wp14:pctWidth>0</wp14:pctWidth>
            </wp14:sizeRelH>
            <wp14:sizeRelV relativeFrom="page">
              <wp14:pctHeight>0</wp14:pctHeight>
            </wp14:sizeRelV>
          </wp:anchor>
        </w:drawing>
      </w:r>
    </w:p>
    <w:p w14:paraId="7FDA854F" w14:textId="77777777" w:rsidR="00274C69" w:rsidRDefault="00274C69">
      <w:pPr>
        <w:pStyle w:val="BodyText"/>
        <w:ind w:left="417"/>
      </w:pPr>
    </w:p>
    <w:p w14:paraId="7D391A69" w14:textId="77777777" w:rsidR="00274C69" w:rsidRDefault="00274C69">
      <w:pPr>
        <w:pStyle w:val="BodyText"/>
        <w:ind w:left="417"/>
      </w:pPr>
    </w:p>
    <w:p w14:paraId="12B731F2" w14:textId="77777777" w:rsidR="00274C69" w:rsidRDefault="00274C69">
      <w:pPr>
        <w:pStyle w:val="BodyText"/>
        <w:ind w:left="417"/>
      </w:pPr>
    </w:p>
    <w:p w14:paraId="1903D7E0" w14:textId="77777777" w:rsidR="00274C69" w:rsidRDefault="00274C69">
      <w:pPr>
        <w:pStyle w:val="BodyText"/>
        <w:ind w:left="417"/>
      </w:pPr>
    </w:p>
    <w:p w14:paraId="437D6060" w14:textId="77777777" w:rsidR="00274C69" w:rsidRDefault="00274C69">
      <w:pPr>
        <w:pStyle w:val="BodyText"/>
        <w:ind w:left="417"/>
      </w:pPr>
    </w:p>
    <w:p w14:paraId="3BE71EF6" w14:textId="77777777" w:rsidR="00274C69" w:rsidRDefault="00274C69">
      <w:pPr>
        <w:pStyle w:val="BodyText"/>
        <w:ind w:left="417"/>
      </w:pPr>
    </w:p>
    <w:p w14:paraId="2C9BA646" w14:textId="77777777" w:rsidR="00274C69" w:rsidRDefault="00274C69">
      <w:pPr>
        <w:pStyle w:val="BodyText"/>
        <w:ind w:left="417"/>
      </w:pPr>
    </w:p>
    <w:p w14:paraId="6A469C46" w14:textId="77777777" w:rsidR="00274C69" w:rsidRDefault="00274C69">
      <w:pPr>
        <w:pStyle w:val="BodyText"/>
        <w:ind w:left="417"/>
      </w:pPr>
    </w:p>
    <w:p w14:paraId="31E62942" w14:textId="77777777" w:rsidR="00274C69" w:rsidRDefault="00274C69">
      <w:pPr>
        <w:pStyle w:val="BodyText"/>
        <w:ind w:left="417"/>
      </w:pPr>
    </w:p>
    <w:p w14:paraId="65C99E2B" w14:textId="77777777" w:rsidR="00274C69" w:rsidRDefault="00274C69">
      <w:pPr>
        <w:pStyle w:val="BodyText"/>
        <w:ind w:left="417"/>
      </w:pPr>
    </w:p>
    <w:p w14:paraId="02C5C59F" w14:textId="77777777" w:rsidR="00274C69" w:rsidRDefault="00274C69">
      <w:pPr>
        <w:pStyle w:val="BodyText"/>
        <w:ind w:left="417"/>
      </w:pPr>
    </w:p>
    <w:p w14:paraId="783B0ABF" w14:textId="77777777" w:rsidR="00274C69" w:rsidRDefault="00274C69">
      <w:pPr>
        <w:pStyle w:val="BodyText"/>
        <w:ind w:left="417"/>
      </w:pPr>
    </w:p>
    <w:p w14:paraId="0C18451E" w14:textId="77777777" w:rsidR="004456C6" w:rsidRDefault="004456C6">
      <w:pPr>
        <w:rPr>
          <w:rFonts w:asciiTheme="minorHAnsi" w:hAnsiTheme="minorHAnsi"/>
          <w:szCs w:val="20"/>
        </w:rPr>
      </w:pPr>
      <w:r>
        <w:br w:type="page"/>
      </w:r>
    </w:p>
    <w:p w14:paraId="1A204088" w14:textId="77777777" w:rsidR="00274C69" w:rsidRDefault="00274C69" w:rsidP="00EB2435">
      <w:pPr>
        <w:pStyle w:val="BodyText"/>
      </w:pPr>
    </w:p>
    <w:p w14:paraId="62585076" w14:textId="77777777" w:rsidR="00EE4A78" w:rsidRDefault="00EE4A78" w:rsidP="00EB2435">
      <w:pPr>
        <w:pStyle w:val="BodyText"/>
      </w:pPr>
    </w:p>
    <w:p w14:paraId="71139B67" w14:textId="77777777" w:rsidR="00FA2815" w:rsidRDefault="00FA2815" w:rsidP="00EB2435">
      <w:pPr>
        <w:pStyle w:val="BodyText"/>
      </w:pPr>
    </w:p>
    <w:p w14:paraId="183DA4C6" w14:textId="77777777" w:rsidR="00EB2435" w:rsidRDefault="004914EE" w:rsidP="004914EE">
      <w:pPr>
        <w:pStyle w:val="Heading2"/>
      </w:pPr>
      <w:bookmarkStart w:id="0" w:name="_Toc500150437"/>
      <w:bookmarkStart w:id="1" w:name="_Toc162531389"/>
      <w:r>
        <w:t>Document revision history.</w:t>
      </w:r>
      <w:bookmarkEnd w:id="0"/>
      <w:bookmarkEnd w:id="1"/>
    </w:p>
    <w:tbl>
      <w:tblPr>
        <w:tblStyle w:val="ListTable4-Accent5"/>
        <w:tblW w:w="0" w:type="auto"/>
        <w:tblLook w:val="04A0" w:firstRow="1" w:lastRow="0" w:firstColumn="1" w:lastColumn="0" w:noHBand="0" w:noVBand="1"/>
      </w:tblPr>
      <w:tblGrid>
        <w:gridCol w:w="1985"/>
        <w:gridCol w:w="3970"/>
        <w:gridCol w:w="1150"/>
        <w:gridCol w:w="2821"/>
      </w:tblGrid>
      <w:tr w:rsidR="00715ED4" w14:paraId="1105B639" w14:textId="77777777" w:rsidTr="00BB0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bottom w:val="nil"/>
            </w:tcBorders>
            <w:shd w:val="clear" w:color="auto" w:fill="263746" w:themeFill="text2"/>
          </w:tcPr>
          <w:p w14:paraId="0FE6F834" w14:textId="77777777" w:rsidR="00715ED4" w:rsidRPr="004914EE" w:rsidRDefault="00715ED4" w:rsidP="00EB2435">
            <w:pPr>
              <w:pStyle w:val="BodyText"/>
              <w:rPr>
                <w:color w:val="FFFFFF" w:themeColor="background1"/>
                <w:sz w:val="20"/>
              </w:rPr>
            </w:pPr>
            <w:r w:rsidRPr="004914EE">
              <w:rPr>
                <w:color w:val="FFFFFF" w:themeColor="background1"/>
                <w:sz w:val="20"/>
              </w:rPr>
              <w:t>Date</w:t>
            </w:r>
          </w:p>
        </w:tc>
        <w:tc>
          <w:tcPr>
            <w:tcW w:w="3970" w:type="dxa"/>
            <w:tcBorders>
              <w:bottom w:val="nil"/>
            </w:tcBorders>
            <w:shd w:val="clear" w:color="auto" w:fill="263746" w:themeFill="text2"/>
          </w:tcPr>
          <w:p w14:paraId="2ACCA62E" w14:textId="77777777" w:rsidR="00715ED4" w:rsidRPr="004914EE" w:rsidRDefault="00715ED4" w:rsidP="00EB2435">
            <w:pPr>
              <w:pStyle w:val="BodyText"/>
              <w:cnfStyle w:val="100000000000" w:firstRow="1" w:lastRow="0" w:firstColumn="0" w:lastColumn="0" w:oddVBand="0" w:evenVBand="0" w:oddHBand="0" w:evenHBand="0" w:firstRowFirstColumn="0" w:firstRowLastColumn="0" w:lastRowFirstColumn="0" w:lastRowLastColumn="0"/>
              <w:rPr>
                <w:color w:val="FFFFFF" w:themeColor="background1"/>
                <w:sz w:val="20"/>
              </w:rPr>
            </w:pPr>
            <w:r w:rsidRPr="004914EE">
              <w:rPr>
                <w:color w:val="FFFFFF" w:themeColor="background1"/>
                <w:sz w:val="20"/>
              </w:rPr>
              <w:t>Description</w:t>
            </w:r>
          </w:p>
        </w:tc>
        <w:tc>
          <w:tcPr>
            <w:tcW w:w="1150" w:type="dxa"/>
            <w:tcBorders>
              <w:bottom w:val="nil"/>
            </w:tcBorders>
            <w:shd w:val="clear" w:color="auto" w:fill="263746" w:themeFill="text2"/>
          </w:tcPr>
          <w:p w14:paraId="080FEA89" w14:textId="77777777" w:rsidR="00715ED4" w:rsidRPr="004914EE" w:rsidRDefault="00715ED4" w:rsidP="00EB2435">
            <w:pPr>
              <w:pStyle w:val="BodyText"/>
              <w:cnfStyle w:val="100000000000" w:firstRow="1" w:lastRow="0" w:firstColumn="0" w:lastColumn="0" w:oddVBand="0" w:evenVBand="0" w:oddHBand="0" w:evenHBand="0" w:firstRowFirstColumn="0" w:firstRowLastColumn="0" w:lastRowFirstColumn="0" w:lastRowLastColumn="0"/>
              <w:rPr>
                <w:color w:val="FFFFFF" w:themeColor="background1"/>
                <w:sz w:val="20"/>
              </w:rPr>
            </w:pPr>
            <w:r w:rsidRPr="004914EE">
              <w:rPr>
                <w:color w:val="FFFFFF" w:themeColor="background1"/>
                <w:sz w:val="20"/>
              </w:rPr>
              <w:t>Version</w:t>
            </w:r>
          </w:p>
        </w:tc>
        <w:tc>
          <w:tcPr>
            <w:tcW w:w="2821" w:type="dxa"/>
            <w:tcBorders>
              <w:bottom w:val="nil"/>
            </w:tcBorders>
            <w:shd w:val="clear" w:color="auto" w:fill="263746" w:themeFill="text2"/>
          </w:tcPr>
          <w:p w14:paraId="65A5499B" w14:textId="77777777" w:rsidR="00715ED4" w:rsidRPr="004914EE" w:rsidRDefault="00715ED4" w:rsidP="00EB2435">
            <w:pPr>
              <w:pStyle w:val="BodyText"/>
              <w:cnfStyle w:val="100000000000" w:firstRow="1" w:lastRow="0" w:firstColumn="0" w:lastColumn="0" w:oddVBand="0" w:evenVBand="0" w:oddHBand="0" w:evenHBand="0" w:firstRowFirstColumn="0" w:firstRowLastColumn="0" w:lastRowFirstColumn="0" w:lastRowLastColumn="0"/>
              <w:rPr>
                <w:color w:val="FFFFFF" w:themeColor="background1"/>
                <w:sz w:val="20"/>
              </w:rPr>
            </w:pPr>
            <w:r w:rsidRPr="004914EE">
              <w:rPr>
                <w:color w:val="FFFFFF" w:themeColor="background1"/>
                <w:sz w:val="20"/>
              </w:rPr>
              <w:t>Author</w:t>
            </w:r>
          </w:p>
        </w:tc>
      </w:tr>
      <w:tr w:rsidR="00715ED4" w14:paraId="34D40CE2" w14:textId="77777777" w:rsidTr="009A3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tcPr>
          <w:p w14:paraId="232C664D" w14:textId="02257C1F" w:rsidR="00715ED4" w:rsidRPr="004914EE" w:rsidRDefault="002D4467" w:rsidP="00EB2435">
            <w:pPr>
              <w:pStyle w:val="BodyText"/>
              <w:rPr>
                <w:sz w:val="20"/>
              </w:rPr>
            </w:pPr>
            <w:r>
              <w:rPr>
                <w:sz w:val="20"/>
              </w:rPr>
              <w:t xml:space="preserve">3 Feb </w:t>
            </w:r>
            <w:r w:rsidR="008629AB">
              <w:rPr>
                <w:sz w:val="20"/>
              </w:rPr>
              <w:t>202</w:t>
            </w:r>
            <w:r>
              <w:rPr>
                <w:sz w:val="20"/>
              </w:rPr>
              <w:t>0</w:t>
            </w:r>
          </w:p>
        </w:tc>
        <w:tc>
          <w:tcPr>
            <w:tcW w:w="3970" w:type="dxa"/>
            <w:tcBorders>
              <w:top w:val="nil"/>
              <w:bottom w:val="nil"/>
            </w:tcBorders>
          </w:tcPr>
          <w:p w14:paraId="795D5749" w14:textId="4D241B01" w:rsidR="00715ED4" w:rsidRPr="004914EE" w:rsidRDefault="008629AB" w:rsidP="00EB2435">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Document Created</w:t>
            </w:r>
          </w:p>
        </w:tc>
        <w:tc>
          <w:tcPr>
            <w:tcW w:w="1150" w:type="dxa"/>
            <w:tcBorders>
              <w:top w:val="nil"/>
              <w:bottom w:val="nil"/>
            </w:tcBorders>
          </w:tcPr>
          <w:p w14:paraId="0CEA7805" w14:textId="2581AB43" w:rsidR="00715ED4" w:rsidRPr="004914EE" w:rsidRDefault="008629AB" w:rsidP="008E693A">
            <w:pPr>
              <w:pStyle w:val="BodyText"/>
              <w:ind w:firstLine="135"/>
              <w:cnfStyle w:val="000000100000" w:firstRow="0" w:lastRow="0" w:firstColumn="0" w:lastColumn="0" w:oddVBand="0" w:evenVBand="0" w:oddHBand="1" w:evenHBand="0" w:firstRowFirstColumn="0" w:firstRowLastColumn="0" w:lastRowFirstColumn="0" w:lastRowLastColumn="0"/>
              <w:rPr>
                <w:sz w:val="20"/>
              </w:rPr>
            </w:pPr>
            <w:r>
              <w:rPr>
                <w:sz w:val="20"/>
              </w:rPr>
              <w:t>1.0</w:t>
            </w:r>
          </w:p>
        </w:tc>
        <w:tc>
          <w:tcPr>
            <w:tcW w:w="2821" w:type="dxa"/>
            <w:tcBorders>
              <w:top w:val="nil"/>
              <w:bottom w:val="nil"/>
              <w:right w:val="nil"/>
            </w:tcBorders>
          </w:tcPr>
          <w:p w14:paraId="1A0B0BE5" w14:textId="697F5B3C" w:rsidR="00715ED4" w:rsidRPr="004914EE" w:rsidRDefault="008D7CAF" w:rsidP="00EB2435">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DBA Team</w:t>
            </w:r>
          </w:p>
        </w:tc>
      </w:tr>
      <w:tr w:rsidR="00715ED4" w14:paraId="2AB113CF" w14:textId="77777777" w:rsidTr="009A3610">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tcPr>
          <w:p w14:paraId="45FF18E3" w14:textId="3DB83B6D" w:rsidR="00715ED4" w:rsidRPr="004914EE" w:rsidRDefault="00AB6C46" w:rsidP="00EB2435">
            <w:pPr>
              <w:pStyle w:val="BodyText"/>
              <w:rPr>
                <w:sz w:val="20"/>
              </w:rPr>
            </w:pPr>
            <w:r>
              <w:rPr>
                <w:sz w:val="20"/>
              </w:rPr>
              <w:t>26 March 2024</w:t>
            </w:r>
          </w:p>
        </w:tc>
        <w:tc>
          <w:tcPr>
            <w:tcW w:w="3970" w:type="dxa"/>
            <w:tcBorders>
              <w:top w:val="nil"/>
              <w:bottom w:val="nil"/>
            </w:tcBorders>
          </w:tcPr>
          <w:p w14:paraId="666A8DAF" w14:textId="56CAEFE8" w:rsidR="00715ED4" w:rsidRPr="004914EE" w:rsidRDefault="002D4467" w:rsidP="00EB2435">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 xml:space="preserve">Added </w:t>
            </w:r>
            <w:r w:rsidR="0081002D">
              <w:rPr>
                <w:sz w:val="20"/>
              </w:rPr>
              <w:t>DB growth details</w:t>
            </w:r>
          </w:p>
        </w:tc>
        <w:tc>
          <w:tcPr>
            <w:tcW w:w="1150" w:type="dxa"/>
            <w:tcBorders>
              <w:top w:val="nil"/>
              <w:bottom w:val="nil"/>
            </w:tcBorders>
          </w:tcPr>
          <w:p w14:paraId="20CA6EE2" w14:textId="7DCE9F65" w:rsidR="00715ED4" w:rsidRPr="004914EE" w:rsidRDefault="0081002D" w:rsidP="008E693A">
            <w:pPr>
              <w:pStyle w:val="BodyText"/>
              <w:ind w:firstLine="135"/>
              <w:cnfStyle w:val="000000000000" w:firstRow="0" w:lastRow="0" w:firstColumn="0" w:lastColumn="0" w:oddVBand="0" w:evenVBand="0" w:oddHBand="0" w:evenHBand="0" w:firstRowFirstColumn="0" w:firstRowLastColumn="0" w:lastRowFirstColumn="0" w:lastRowLastColumn="0"/>
              <w:rPr>
                <w:sz w:val="20"/>
              </w:rPr>
            </w:pPr>
            <w:r>
              <w:rPr>
                <w:sz w:val="20"/>
              </w:rPr>
              <w:t>2.0</w:t>
            </w:r>
          </w:p>
        </w:tc>
        <w:tc>
          <w:tcPr>
            <w:tcW w:w="2821" w:type="dxa"/>
            <w:tcBorders>
              <w:top w:val="nil"/>
              <w:bottom w:val="nil"/>
              <w:right w:val="nil"/>
            </w:tcBorders>
          </w:tcPr>
          <w:p w14:paraId="110C94B1" w14:textId="688FDDC7" w:rsidR="00715ED4" w:rsidRPr="004914EE" w:rsidRDefault="008D7CAF" w:rsidP="00EB2435">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DBA Team</w:t>
            </w:r>
          </w:p>
        </w:tc>
      </w:tr>
      <w:tr w:rsidR="00715ED4" w14:paraId="0747E0BC" w14:textId="77777777" w:rsidTr="009A3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tcPr>
          <w:p w14:paraId="6651A6F1" w14:textId="77777777" w:rsidR="00715ED4" w:rsidRPr="004914EE" w:rsidRDefault="00715ED4" w:rsidP="00EB2435">
            <w:pPr>
              <w:pStyle w:val="BodyText"/>
              <w:rPr>
                <w:sz w:val="20"/>
              </w:rPr>
            </w:pPr>
          </w:p>
        </w:tc>
        <w:tc>
          <w:tcPr>
            <w:tcW w:w="3970" w:type="dxa"/>
            <w:tcBorders>
              <w:top w:val="nil"/>
              <w:bottom w:val="nil"/>
            </w:tcBorders>
          </w:tcPr>
          <w:p w14:paraId="657E54F9" w14:textId="77777777" w:rsidR="00715ED4" w:rsidRPr="004914EE" w:rsidRDefault="00715ED4" w:rsidP="00EB2435">
            <w:pPr>
              <w:pStyle w:val="BodyText"/>
              <w:cnfStyle w:val="000000100000" w:firstRow="0" w:lastRow="0" w:firstColumn="0" w:lastColumn="0" w:oddVBand="0" w:evenVBand="0" w:oddHBand="1" w:evenHBand="0" w:firstRowFirstColumn="0" w:firstRowLastColumn="0" w:lastRowFirstColumn="0" w:lastRowLastColumn="0"/>
              <w:rPr>
                <w:sz w:val="20"/>
              </w:rPr>
            </w:pPr>
          </w:p>
        </w:tc>
        <w:tc>
          <w:tcPr>
            <w:tcW w:w="1150" w:type="dxa"/>
            <w:tcBorders>
              <w:top w:val="nil"/>
              <w:bottom w:val="nil"/>
            </w:tcBorders>
          </w:tcPr>
          <w:p w14:paraId="3A8EC41A" w14:textId="77777777" w:rsidR="00715ED4" w:rsidRPr="004914EE" w:rsidRDefault="00715ED4" w:rsidP="008E693A">
            <w:pPr>
              <w:pStyle w:val="BodyText"/>
              <w:ind w:firstLine="135"/>
              <w:cnfStyle w:val="000000100000" w:firstRow="0" w:lastRow="0" w:firstColumn="0" w:lastColumn="0" w:oddVBand="0" w:evenVBand="0" w:oddHBand="1" w:evenHBand="0" w:firstRowFirstColumn="0" w:firstRowLastColumn="0" w:lastRowFirstColumn="0" w:lastRowLastColumn="0"/>
              <w:rPr>
                <w:sz w:val="20"/>
              </w:rPr>
            </w:pPr>
          </w:p>
        </w:tc>
        <w:tc>
          <w:tcPr>
            <w:tcW w:w="2821" w:type="dxa"/>
            <w:tcBorders>
              <w:top w:val="nil"/>
              <w:bottom w:val="nil"/>
              <w:right w:val="nil"/>
            </w:tcBorders>
          </w:tcPr>
          <w:p w14:paraId="1205E5A7" w14:textId="77777777" w:rsidR="00715ED4" w:rsidRPr="004914EE" w:rsidRDefault="00715ED4" w:rsidP="00EB2435">
            <w:pPr>
              <w:pStyle w:val="BodyText"/>
              <w:cnfStyle w:val="000000100000" w:firstRow="0" w:lastRow="0" w:firstColumn="0" w:lastColumn="0" w:oddVBand="0" w:evenVBand="0" w:oddHBand="1" w:evenHBand="0" w:firstRowFirstColumn="0" w:firstRowLastColumn="0" w:lastRowFirstColumn="0" w:lastRowLastColumn="0"/>
              <w:rPr>
                <w:sz w:val="20"/>
              </w:rPr>
            </w:pPr>
          </w:p>
        </w:tc>
      </w:tr>
      <w:tr w:rsidR="00680A31" w14:paraId="30CF31FE" w14:textId="77777777" w:rsidTr="009A3610">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tcPr>
          <w:p w14:paraId="6B852E16" w14:textId="77777777" w:rsidR="00680A31" w:rsidRPr="004914EE" w:rsidRDefault="00680A31" w:rsidP="00EB2435">
            <w:pPr>
              <w:pStyle w:val="BodyText"/>
              <w:rPr>
                <w:sz w:val="20"/>
              </w:rPr>
            </w:pPr>
          </w:p>
        </w:tc>
        <w:tc>
          <w:tcPr>
            <w:tcW w:w="3970" w:type="dxa"/>
            <w:tcBorders>
              <w:top w:val="nil"/>
              <w:bottom w:val="nil"/>
            </w:tcBorders>
          </w:tcPr>
          <w:p w14:paraId="6F45FF1F" w14:textId="77777777" w:rsidR="00680A31" w:rsidRPr="004914EE" w:rsidRDefault="00680A31" w:rsidP="00EB2435">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150" w:type="dxa"/>
            <w:tcBorders>
              <w:top w:val="nil"/>
              <w:bottom w:val="nil"/>
            </w:tcBorders>
          </w:tcPr>
          <w:p w14:paraId="6B592F49" w14:textId="77777777" w:rsidR="00680A31" w:rsidRPr="004914EE" w:rsidRDefault="00680A31" w:rsidP="008E693A">
            <w:pPr>
              <w:pStyle w:val="BodyText"/>
              <w:ind w:firstLine="135"/>
              <w:cnfStyle w:val="000000000000" w:firstRow="0" w:lastRow="0" w:firstColumn="0" w:lastColumn="0" w:oddVBand="0" w:evenVBand="0" w:oddHBand="0" w:evenHBand="0" w:firstRowFirstColumn="0" w:firstRowLastColumn="0" w:lastRowFirstColumn="0" w:lastRowLastColumn="0"/>
              <w:rPr>
                <w:sz w:val="20"/>
              </w:rPr>
            </w:pPr>
          </w:p>
        </w:tc>
        <w:tc>
          <w:tcPr>
            <w:tcW w:w="2821" w:type="dxa"/>
            <w:tcBorders>
              <w:top w:val="nil"/>
              <w:bottom w:val="nil"/>
              <w:right w:val="nil"/>
            </w:tcBorders>
          </w:tcPr>
          <w:p w14:paraId="5777FA6E" w14:textId="77777777" w:rsidR="00680A31" w:rsidRPr="004914EE" w:rsidRDefault="00680A31" w:rsidP="00EB2435">
            <w:pPr>
              <w:pStyle w:val="BodyText"/>
              <w:cnfStyle w:val="000000000000" w:firstRow="0" w:lastRow="0" w:firstColumn="0" w:lastColumn="0" w:oddVBand="0" w:evenVBand="0" w:oddHBand="0" w:evenHBand="0" w:firstRowFirstColumn="0" w:firstRowLastColumn="0" w:lastRowFirstColumn="0" w:lastRowLastColumn="0"/>
              <w:rPr>
                <w:sz w:val="20"/>
              </w:rPr>
            </w:pPr>
          </w:p>
        </w:tc>
      </w:tr>
    </w:tbl>
    <w:p w14:paraId="17BDA38F"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613866F6"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4BD2C62E"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7009B23E"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3F07E511"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2CEB906C"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64105181"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6113ACA2"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4AD2BCD6"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11A32C7F"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3BEEB3F1"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4F79FA0B"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157A5B81"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12151FBC"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4F6F27CB"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76566EEF"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6CEABF02"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04AE970E"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38E5BA25"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6022F0E9"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378101D2"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6B2FB3B2"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200DAEC6"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47F6A630"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5C526B7C"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60F24B09"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4A35940D"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047D9343"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60873154"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3D7C4200"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62FCD5B6"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189F8D8C"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3C05F2F3"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4B462BDE"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5E0DCA73"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521C7FB5"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2A5C2C1B"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2D14CA1F"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119AD797"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7C4D648A"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4016F42D"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4BA22782"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26D272CE"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728B14BC"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5CA77093"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1E96900B"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1120CB45"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3222BE4E"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79EB7E90"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sdt>
      <w:sdtPr>
        <w:rPr>
          <w:rFonts w:ascii="Calibri" w:eastAsia="Times New Roman" w:hAnsi="Calibri" w:cs="Times New Roman"/>
          <w:color w:val="534F4B" w:themeColor="accent6" w:themeShade="80"/>
          <w:sz w:val="21"/>
          <w:szCs w:val="22"/>
          <w:lang w:bidi="en-US"/>
        </w:rPr>
        <w:id w:val="-2058003075"/>
        <w:docPartObj>
          <w:docPartGallery w:val="Table of Contents"/>
          <w:docPartUnique/>
        </w:docPartObj>
      </w:sdtPr>
      <w:sdtEndPr>
        <w:rPr>
          <w:b/>
          <w:bCs/>
          <w:noProof/>
        </w:rPr>
      </w:sdtEndPr>
      <w:sdtContent>
        <w:p w14:paraId="28BA709C" w14:textId="4810AC32" w:rsidR="00E03CA2" w:rsidRDefault="00E03CA2">
          <w:pPr>
            <w:pStyle w:val="TOCHeading"/>
          </w:pPr>
          <w:r>
            <w:t>Contents</w:t>
          </w:r>
        </w:p>
        <w:p w14:paraId="096CE476" w14:textId="59293BC7" w:rsidR="0020349A" w:rsidRDefault="00E03CA2">
          <w:pPr>
            <w:pStyle w:val="TOC2"/>
            <w:tabs>
              <w:tab w:val="right" w:leader="dot" w:pos="9926"/>
            </w:tabs>
            <w:rPr>
              <w:rFonts w:asciiTheme="minorHAnsi" w:eastAsiaTheme="minorEastAsia" w:hAnsiTheme="minorHAnsi" w:cstheme="minorBidi"/>
              <w:noProof/>
              <w:color w:val="auto"/>
              <w:kern w:val="2"/>
              <w:sz w:val="24"/>
              <w:szCs w:val="24"/>
              <w:lang w:bidi="ar-SA"/>
              <w14:ligatures w14:val="standardContextual"/>
            </w:rPr>
          </w:pPr>
          <w:r>
            <w:fldChar w:fldCharType="begin"/>
          </w:r>
          <w:r>
            <w:instrText xml:space="preserve"> TOC \o "1-3" \h \z \u </w:instrText>
          </w:r>
          <w:r>
            <w:fldChar w:fldCharType="separate"/>
          </w:r>
          <w:hyperlink w:anchor="_Toc162531389" w:history="1">
            <w:r w:rsidR="0020349A" w:rsidRPr="005F40EB">
              <w:rPr>
                <w:rStyle w:val="Hyperlink"/>
                <w:rFonts w:eastAsiaTheme="majorEastAsia"/>
                <w:noProof/>
              </w:rPr>
              <w:t>Document revision history.</w:t>
            </w:r>
            <w:r w:rsidR="0020349A">
              <w:rPr>
                <w:noProof/>
                <w:webHidden/>
              </w:rPr>
              <w:tab/>
            </w:r>
            <w:r w:rsidR="0020349A">
              <w:rPr>
                <w:noProof/>
                <w:webHidden/>
              </w:rPr>
              <w:fldChar w:fldCharType="begin"/>
            </w:r>
            <w:r w:rsidR="0020349A">
              <w:rPr>
                <w:noProof/>
                <w:webHidden/>
              </w:rPr>
              <w:instrText xml:space="preserve"> PAGEREF _Toc162531389 \h </w:instrText>
            </w:r>
            <w:r w:rsidR="0020349A">
              <w:rPr>
                <w:noProof/>
                <w:webHidden/>
              </w:rPr>
            </w:r>
            <w:r w:rsidR="0020349A">
              <w:rPr>
                <w:noProof/>
                <w:webHidden/>
              </w:rPr>
              <w:fldChar w:fldCharType="separate"/>
            </w:r>
            <w:r w:rsidR="0020349A">
              <w:rPr>
                <w:noProof/>
                <w:webHidden/>
              </w:rPr>
              <w:t>2</w:t>
            </w:r>
            <w:r w:rsidR="0020349A">
              <w:rPr>
                <w:noProof/>
                <w:webHidden/>
              </w:rPr>
              <w:fldChar w:fldCharType="end"/>
            </w:r>
          </w:hyperlink>
        </w:p>
        <w:p w14:paraId="318529AE" w14:textId="55C81081" w:rsidR="0020349A" w:rsidRDefault="0020349A">
          <w:pPr>
            <w:pStyle w:val="TOC2"/>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2531390" w:history="1">
            <w:r w:rsidRPr="005F40EB">
              <w:rPr>
                <w:rStyle w:val="Hyperlink"/>
                <w:rFonts w:eastAsiaTheme="majorEastAsia"/>
                <w:noProof/>
              </w:rPr>
              <w:t>Introduction:</w:t>
            </w:r>
            <w:r>
              <w:rPr>
                <w:noProof/>
                <w:webHidden/>
              </w:rPr>
              <w:tab/>
            </w:r>
            <w:r>
              <w:rPr>
                <w:noProof/>
                <w:webHidden/>
              </w:rPr>
              <w:fldChar w:fldCharType="begin"/>
            </w:r>
            <w:r>
              <w:rPr>
                <w:noProof/>
                <w:webHidden/>
              </w:rPr>
              <w:instrText xml:space="preserve"> PAGEREF _Toc162531390 \h </w:instrText>
            </w:r>
            <w:r>
              <w:rPr>
                <w:noProof/>
                <w:webHidden/>
              </w:rPr>
            </w:r>
            <w:r>
              <w:rPr>
                <w:noProof/>
                <w:webHidden/>
              </w:rPr>
              <w:fldChar w:fldCharType="separate"/>
            </w:r>
            <w:r>
              <w:rPr>
                <w:noProof/>
                <w:webHidden/>
              </w:rPr>
              <w:t>4</w:t>
            </w:r>
            <w:r>
              <w:rPr>
                <w:noProof/>
                <w:webHidden/>
              </w:rPr>
              <w:fldChar w:fldCharType="end"/>
            </w:r>
          </w:hyperlink>
        </w:p>
        <w:p w14:paraId="5C9CD57F" w14:textId="28F7A2ED" w:rsidR="0020349A" w:rsidRDefault="0020349A">
          <w:pPr>
            <w:pStyle w:val="TOC2"/>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2531391" w:history="1">
            <w:r w:rsidRPr="005F40EB">
              <w:rPr>
                <w:rStyle w:val="Hyperlink"/>
                <w:rFonts w:eastAsiaTheme="majorEastAsia"/>
                <w:noProof/>
              </w:rPr>
              <w:t>Database Backups:</w:t>
            </w:r>
            <w:r>
              <w:rPr>
                <w:noProof/>
                <w:webHidden/>
              </w:rPr>
              <w:tab/>
            </w:r>
            <w:r>
              <w:rPr>
                <w:noProof/>
                <w:webHidden/>
              </w:rPr>
              <w:fldChar w:fldCharType="begin"/>
            </w:r>
            <w:r>
              <w:rPr>
                <w:noProof/>
                <w:webHidden/>
              </w:rPr>
              <w:instrText xml:space="preserve"> PAGEREF _Toc162531391 \h </w:instrText>
            </w:r>
            <w:r>
              <w:rPr>
                <w:noProof/>
                <w:webHidden/>
              </w:rPr>
            </w:r>
            <w:r>
              <w:rPr>
                <w:noProof/>
                <w:webHidden/>
              </w:rPr>
              <w:fldChar w:fldCharType="separate"/>
            </w:r>
            <w:r>
              <w:rPr>
                <w:noProof/>
                <w:webHidden/>
              </w:rPr>
              <w:t>4</w:t>
            </w:r>
            <w:r>
              <w:rPr>
                <w:noProof/>
                <w:webHidden/>
              </w:rPr>
              <w:fldChar w:fldCharType="end"/>
            </w:r>
          </w:hyperlink>
        </w:p>
        <w:p w14:paraId="07B74873" w14:textId="5E558449" w:rsidR="0020349A" w:rsidRDefault="0020349A">
          <w:pPr>
            <w:pStyle w:val="TOC2"/>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2531392" w:history="1">
            <w:r w:rsidRPr="005F40EB">
              <w:rPr>
                <w:rStyle w:val="Hyperlink"/>
                <w:rFonts w:eastAsiaTheme="majorEastAsia"/>
                <w:noProof/>
              </w:rPr>
              <w:t>Database Maintenance Jobs:</w:t>
            </w:r>
            <w:r>
              <w:rPr>
                <w:noProof/>
                <w:webHidden/>
              </w:rPr>
              <w:tab/>
            </w:r>
            <w:r>
              <w:rPr>
                <w:noProof/>
                <w:webHidden/>
              </w:rPr>
              <w:fldChar w:fldCharType="begin"/>
            </w:r>
            <w:r>
              <w:rPr>
                <w:noProof/>
                <w:webHidden/>
              </w:rPr>
              <w:instrText xml:space="preserve"> PAGEREF _Toc162531392 \h </w:instrText>
            </w:r>
            <w:r>
              <w:rPr>
                <w:noProof/>
                <w:webHidden/>
              </w:rPr>
            </w:r>
            <w:r>
              <w:rPr>
                <w:noProof/>
                <w:webHidden/>
              </w:rPr>
              <w:fldChar w:fldCharType="separate"/>
            </w:r>
            <w:r>
              <w:rPr>
                <w:noProof/>
                <w:webHidden/>
              </w:rPr>
              <w:t>4</w:t>
            </w:r>
            <w:r>
              <w:rPr>
                <w:noProof/>
                <w:webHidden/>
              </w:rPr>
              <w:fldChar w:fldCharType="end"/>
            </w:r>
          </w:hyperlink>
        </w:p>
        <w:p w14:paraId="1D63190E" w14:textId="6035EE4B" w:rsidR="0020349A" w:rsidRDefault="0020349A">
          <w:pPr>
            <w:pStyle w:val="TOC2"/>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2531393" w:history="1">
            <w:r w:rsidRPr="005F40EB">
              <w:rPr>
                <w:rStyle w:val="Hyperlink"/>
                <w:rFonts w:eastAsiaTheme="majorEastAsia"/>
                <w:noProof/>
              </w:rPr>
              <w:t>Database Setup:</w:t>
            </w:r>
            <w:r>
              <w:rPr>
                <w:noProof/>
                <w:webHidden/>
              </w:rPr>
              <w:tab/>
            </w:r>
            <w:r>
              <w:rPr>
                <w:noProof/>
                <w:webHidden/>
              </w:rPr>
              <w:fldChar w:fldCharType="begin"/>
            </w:r>
            <w:r>
              <w:rPr>
                <w:noProof/>
                <w:webHidden/>
              </w:rPr>
              <w:instrText xml:space="preserve"> PAGEREF _Toc162531393 \h </w:instrText>
            </w:r>
            <w:r>
              <w:rPr>
                <w:noProof/>
                <w:webHidden/>
              </w:rPr>
            </w:r>
            <w:r>
              <w:rPr>
                <w:noProof/>
                <w:webHidden/>
              </w:rPr>
              <w:fldChar w:fldCharType="separate"/>
            </w:r>
            <w:r>
              <w:rPr>
                <w:noProof/>
                <w:webHidden/>
              </w:rPr>
              <w:t>5</w:t>
            </w:r>
            <w:r>
              <w:rPr>
                <w:noProof/>
                <w:webHidden/>
              </w:rPr>
              <w:fldChar w:fldCharType="end"/>
            </w:r>
          </w:hyperlink>
        </w:p>
        <w:p w14:paraId="7DC4E72E" w14:textId="60344B47" w:rsidR="0020349A" w:rsidRDefault="0020349A">
          <w:pPr>
            <w:pStyle w:val="TOC2"/>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2531394" w:history="1">
            <w:r w:rsidRPr="005F40EB">
              <w:rPr>
                <w:rStyle w:val="Hyperlink"/>
                <w:rFonts w:eastAsiaTheme="majorEastAsia"/>
                <w:noProof/>
              </w:rPr>
              <w:t>SQL Configuration Setup:</w:t>
            </w:r>
            <w:r>
              <w:rPr>
                <w:noProof/>
                <w:webHidden/>
              </w:rPr>
              <w:tab/>
            </w:r>
            <w:r>
              <w:rPr>
                <w:noProof/>
                <w:webHidden/>
              </w:rPr>
              <w:fldChar w:fldCharType="begin"/>
            </w:r>
            <w:r>
              <w:rPr>
                <w:noProof/>
                <w:webHidden/>
              </w:rPr>
              <w:instrText xml:space="preserve"> PAGEREF _Toc162531394 \h </w:instrText>
            </w:r>
            <w:r>
              <w:rPr>
                <w:noProof/>
                <w:webHidden/>
              </w:rPr>
            </w:r>
            <w:r>
              <w:rPr>
                <w:noProof/>
                <w:webHidden/>
              </w:rPr>
              <w:fldChar w:fldCharType="separate"/>
            </w:r>
            <w:r>
              <w:rPr>
                <w:noProof/>
                <w:webHidden/>
              </w:rPr>
              <w:t>5</w:t>
            </w:r>
            <w:r>
              <w:rPr>
                <w:noProof/>
                <w:webHidden/>
              </w:rPr>
              <w:fldChar w:fldCharType="end"/>
            </w:r>
          </w:hyperlink>
        </w:p>
        <w:p w14:paraId="05E5B94A" w14:textId="4560698D" w:rsidR="0020349A" w:rsidRDefault="0020349A">
          <w:pPr>
            <w:pStyle w:val="TOC2"/>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2531395" w:history="1">
            <w:r w:rsidRPr="005F40EB">
              <w:rPr>
                <w:rStyle w:val="Hyperlink"/>
                <w:rFonts w:eastAsiaTheme="majorEastAsia"/>
                <w:noProof/>
              </w:rPr>
              <w:t>Audit Logging:</w:t>
            </w:r>
            <w:r>
              <w:rPr>
                <w:noProof/>
                <w:webHidden/>
              </w:rPr>
              <w:tab/>
            </w:r>
            <w:r>
              <w:rPr>
                <w:noProof/>
                <w:webHidden/>
              </w:rPr>
              <w:fldChar w:fldCharType="begin"/>
            </w:r>
            <w:r>
              <w:rPr>
                <w:noProof/>
                <w:webHidden/>
              </w:rPr>
              <w:instrText xml:space="preserve"> PAGEREF _Toc162531395 \h </w:instrText>
            </w:r>
            <w:r>
              <w:rPr>
                <w:noProof/>
                <w:webHidden/>
              </w:rPr>
            </w:r>
            <w:r>
              <w:rPr>
                <w:noProof/>
                <w:webHidden/>
              </w:rPr>
              <w:fldChar w:fldCharType="separate"/>
            </w:r>
            <w:r>
              <w:rPr>
                <w:noProof/>
                <w:webHidden/>
              </w:rPr>
              <w:t>6</w:t>
            </w:r>
            <w:r>
              <w:rPr>
                <w:noProof/>
                <w:webHidden/>
              </w:rPr>
              <w:fldChar w:fldCharType="end"/>
            </w:r>
          </w:hyperlink>
        </w:p>
        <w:p w14:paraId="5901FCCF" w14:textId="06F0D9BC" w:rsidR="0020349A" w:rsidRDefault="0020349A">
          <w:pPr>
            <w:pStyle w:val="TOC2"/>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2531396" w:history="1">
            <w:r w:rsidRPr="005F40EB">
              <w:rPr>
                <w:rStyle w:val="Hyperlink"/>
                <w:rFonts w:eastAsiaTheme="majorEastAsia"/>
                <w:noProof/>
              </w:rPr>
              <w:t>Security:</w:t>
            </w:r>
            <w:r>
              <w:rPr>
                <w:noProof/>
                <w:webHidden/>
              </w:rPr>
              <w:tab/>
            </w:r>
            <w:r>
              <w:rPr>
                <w:noProof/>
                <w:webHidden/>
              </w:rPr>
              <w:fldChar w:fldCharType="begin"/>
            </w:r>
            <w:r>
              <w:rPr>
                <w:noProof/>
                <w:webHidden/>
              </w:rPr>
              <w:instrText xml:space="preserve"> PAGEREF _Toc162531396 \h </w:instrText>
            </w:r>
            <w:r>
              <w:rPr>
                <w:noProof/>
                <w:webHidden/>
              </w:rPr>
            </w:r>
            <w:r>
              <w:rPr>
                <w:noProof/>
                <w:webHidden/>
              </w:rPr>
              <w:fldChar w:fldCharType="separate"/>
            </w:r>
            <w:r>
              <w:rPr>
                <w:noProof/>
                <w:webHidden/>
              </w:rPr>
              <w:t>6</w:t>
            </w:r>
            <w:r>
              <w:rPr>
                <w:noProof/>
                <w:webHidden/>
              </w:rPr>
              <w:fldChar w:fldCharType="end"/>
            </w:r>
          </w:hyperlink>
        </w:p>
        <w:p w14:paraId="3C4C827E" w14:textId="5D67E6C8" w:rsidR="0020349A" w:rsidRDefault="0020349A">
          <w:pPr>
            <w:pStyle w:val="TOC2"/>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2531397" w:history="1">
            <w:r w:rsidRPr="005F40EB">
              <w:rPr>
                <w:rStyle w:val="Hyperlink"/>
                <w:rFonts w:eastAsiaTheme="majorEastAsia"/>
                <w:noProof/>
              </w:rPr>
              <w:t>Performance Monitoring and troubleshooting:</w:t>
            </w:r>
            <w:r>
              <w:rPr>
                <w:noProof/>
                <w:webHidden/>
              </w:rPr>
              <w:tab/>
            </w:r>
            <w:r>
              <w:rPr>
                <w:noProof/>
                <w:webHidden/>
              </w:rPr>
              <w:fldChar w:fldCharType="begin"/>
            </w:r>
            <w:r>
              <w:rPr>
                <w:noProof/>
                <w:webHidden/>
              </w:rPr>
              <w:instrText xml:space="preserve"> PAGEREF _Toc162531397 \h </w:instrText>
            </w:r>
            <w:r>
              <w:rPr>
                <w:noProof/>
                <w:webHidden/>
              </w:rPr>
            </w:r>
            <w:r>
              <w:rPr>
                <w:noProof/>
                <w:webHidden/>
              </w:rPr>
              <w:fldChar w:fldCharType="separate"/>
            </w:r>
            <w:r>
              <w:rPr>
                <w:noProof/>
                <w:webHidden/>
              </w:rPr>
              <w:t>6</w:t>
            </w:r>
            <w:r>
              <w:rPr>
                <w:noProof/>
                <w:webHidden/>
              </w:rPr>
              <w:fldChar w:fldCharType="end"/>
            </w:r>
          </w:hyperlink>
        </w:p>
        <w:p w14:paraId="5E36E7D3" w14:textId="449B94CF" w:rsidR="0020349A" w:rsidRDefault="0020349A">
          <w:pPr>
            <w:pStyle w:val="TOC2"/>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2531398" w:history="1">
            <w:r w:rsidRPr="005F40EB">
              <w:rPr>
                <w:rStyle w:val="Hyperlink"/>
                <w:rFonts w:eastAsiaTheme="majorEastAsia"/>
                <w:noProof/>
              </w:rPr>
              <w:t>Database Forecast:</w:t>
            </w:r>
            <w:r>
              <w:rPr>
                <w:noProof/>
                <w:webHidden/>
              </w:rPr>
              <w:tab/>
            </w:r>
            <w:r>
              <w:rPr>
                <w:noProof/>
                <w:webHidden/>
              </w:rPr>
              <w:fldChar w:fldCharType="begin"/>
            </w:r>
            <w:r>
              <w:rPr>
                <w:noProof/>
                <w:webHidden/>
              </w:rPr>
              <w:instrText xml:space="preserve"> PAGEREF _Toc162531398 \h </w:instrText>
            </w:r>
            <w:r>
              <w:rPr>
                <w:noProof/>
                <w:webHidden/>
              </w:rPr>
            </w:r>
            <w:r>
              <w:rPr>
                <w:noProof/>
                <w:webHidden/>
              </w:rPr>
              <w:fldChar w:fldCharType="separate"/>
            </w:r>
            <w:r>
              <w:rPr>
                <w:noProof/>
                <w:webHidden/>
              </w:rPr>
              <w:t>7</w:t>
            </w:r>
            <w:r>
              <w:rPr>
                <w:noProof/>
                <w:webHidden/>
              </w:rPr>
              <w:fldChar w:fldCharType="end"/>
            </w:r>
          </w:hyperlink>
        </w:p>
        <w:p w14:paraId="137ECA4B" w14:textId="7B687180" w:rsidR="00E03CA2" w:rsidRDefault="00E03CA2">
          <w:r>
            <w:rPr>
              <w:b/>
              <w:bCs/>
              <w:noProof/>
            </w:rPr>
            <w:fldChar w:fldCharType="end"/>
          </w:r>
        </w:p>
      </w:sdtContent>
    </w:sdt>
    <w:p w14:paraId="70F66472" w14:textId="77777777" w:rsidR="00EA27C4" w:rsidRDefault="00EA27C4" w:rsidP="00120FB2">
      <w:pPr>
        <w:pStyle w:val="Heading2"/>
      </w:pPr>
    </w:p>
    <w:p w14:paraId="2C78E8A6" w14:textId="77777777" w:rsidR="00E03CA2" w:rsidRDefault="00E03CA2">
      <w:pPr>
        <w:rPr>
          <w:rFonts w:ascii="Maison Neue Book" w:eastAsiaTheme="majorEastAsia" w:hAnsi="Maison Neue Book" w:cstheme="majorBidi"/>
          <w:color w:val="00ACC8"/>
          <w:sz w:val="26"/>
          <w:szCs w:val="26"/>
        </w:rPr>
      </w:pPr>
      <w:r>
        <w:br w:type="page"/>
      </w:r>
    </w:p>
    <w:p w14:paraId="22A2B91F" w14:textId="14DE3A8D" w:rsidR="00120FB2" w:rsidRDefault="00120FB2" w:rsidP="00120FB2">
      <w:pPr>
        <w:pStyle w:val="Heading2"/>
      </w:pPr>
      <w:bookmarkStart w:id="2" w:name="_Toc162531390"/>
      <w:r>
        <w:lastRenderedPageBreak/>
        <w:t>Introduction:</w:t>
      </w:r>
      <w:bookmarkEnd w:id="2"/>
    </w:p>
    <w:p w14:paraId="30EE8379" w14:textId="036D0143" w:rsidR="00120FB2" w:rsidRDefault="00120FB2" w:rsidP="00120FB2">
      <w:r>
        <w:t xml:space="preserve">The Document has steps and processes for SQL server Maintenance specific to </w:t>
      </w:r>
      <w:proofErr w:type="spellStart"/>
      <w:r>
        <w:t>OdessaCore</w:t>
      </w:r>
      <w:proofErr w:type="spellEnd"/>
      <w:r>
        <w:t xml:space="preserve"> &amp; Datawarehouse databases. Document is applicable to both SQL server on Azure and </w:t>
      </w:r>
      <w:proofErr w:type="gramStart"/>
      <w:r>
        <w:t>on-premise</w:t>
      </w:r>
      <w:proofErr w:type="gramEnd"/>
      <w:r>
        <w:t>. For Databases on PaaS (Azure SQL Managed Instances), it is detailed in each section if the recommendation is applicable or not. Some of the changes listed in this document may need downtime and need to be performed during the maintenance window.</w:t>
      </w:r>
    </w:p>
    <w:p w14:paraId="79CFB8B9" w14:textId="77777777" w:rsidR="00120FB2" w:rsidRDefault="00120FB2" w:rsidP="0029521A">
      <w:pPr>
        <w:rPr>
          <w:b/>
          <w:bCs/>
          <w:sz w:val="24"/>
          <w:szCs w:val="24"/>
        </w:rPr>
      </w:pPr>
    </w:p>
    <w:p w14:paraId="46E6BE3F" w14:textId="55CECE5D" w:rsidR="0029521A" w:rsidRPr="00120FB2" w:rsidRDefault="0029521A" w:rsidP="00120FB2">
      <w:pPr>
        <w:pStyle w:val="Heading2"/>
      </w:pPr>
      <w:bookmarkStart w:id="3" w:name="_Toc162531391"/>
      <w:r w:rsidRPr="00120FB2">
        <w:t>Database Backups</w:t>
      </w:r>
      <w:r w:rsidR="008C107D" w:rsidRPr="00120FB2">
        <w:t>:</w:t>
      </w:r>
      <w:bookmarkEnd w:id="3"/>
    </w:p>
    <w:p w14:paraId="1D1D6389" w14:textId="276CA3CB" w:rsidR="0029521A" w:rsidRDefault="0029521A" w:rsidP="0029521A">
      <w:r>
        <w:t xml:space="preserve">Odessa recommends having </w:t>
      </w:r>
      <w:r w:rsidR="009A3FB4">
        <w:t xml:space="preserve">the database in Full Recovery mode and having </w:t>
      </w:r>
      <w:r>
        <w:t>Full, Differential</w:t>
      </w:r>
      <w:r w:rsidR="009A3FB4">
        <w:t xml:space="preserve">, </w:t>
      </w:r>
      <w:r>
        <w:t>Log backups</w:t>
      </w:r>
      <w:r w:rsidR="00A95AC7">
        <w:t xml:space="preserve"> for </w:t>
      </w:r>
      <w:proofErr w:type="spellStart"/>
      <w:r w:rsidR="00A95AC7">
        <w:t>OdessaCore</w:t>
      </w:r>
      <w:proofErr w:type="spellEnd"/>
      <w:r w:rsidR="00A95AC7">
        <w:t xml:space="preserve"> database</w:t>
      </w:r>
      <w:r>
        <w:t xml:space="preserve">. Backup schedule and recovery will vary based on the Organization requirements and their polices. </w:t>
      </w:r>
      <w:r w:rsidR="008C107D">
        <w:t xml:space="preserve">For </w:t>
      </w:r>
      <w:proofErr w:type="gramStart"/>
      <w:r w:rsidR="008C107D">
        <w:t>On</w:t>
      </w:r>
      <w:r w:rsidR="00B75334">
        <w:t>-</w:t>
      </w:r>
      <w:r w:rsidR="008C107D">
        <w:t>premise</w:t>
      </w:r>
      <w:proofErr w:type="gramEnd"/>
      <w:r w:rsidR="008C107D">
        <w:t xml:space="preserve"> and </w:t>
      </w:r>
      <w:r w:rsidR="009E4D1F">
        <w:t>Azure SQL VMs, b</w:t>
      </w:r>
      <w:r>
        <w:t>elow is the general recommendation from Odessa.</w:t>
      </w:r>
    </w:p>
    <w:p w14:paraId="0B8040C9" w14:textId="1DFCB085" w:rsidR="0029521A" w:rsidRDefault="0029521A" w:rsidP="0029521A">
      <w:r>
        <w:t>Full Backup – Weekly</w:t>
      </w:r>
      <w:r>
        <w:br/>
        <w:t>Differential Backup – Daily</w:t>
      </w:r>
      <w:r>
        <w:br/>
        <w:t xml:space="preserve">Log Backup – Every </w:t>
      </w:r>
      <w:r w:rsidR="008404AA">
        <w:t xml:space="preserve">10 - </w:t>
      </w:r>
      <w:r>
        <w:t>30</w:t>
      </w:r>
      <w:r w:rsidR="008404AA">
        <w:t>min (</w:t>
      </w:r>
      <w:r>
        <w:t>Customers may change this based on their requirement)</w:t>
      </w:r>
    </w:p>
    <w:p w14:paraId="4658811D" w14:textId="77777777" w:rsidR="001D2DA9" w:rsidRDefault="001D2DA9" w:rsidP="0029521A"/>
    <w:p w14:paraId="5141135F" w14:textId="34211669" w:rsidR="001D2DA9" w:rsidRDefault="001D2DA9" w:rsidP="0029521A">
      <w:r>
        <w:t>For Datawarehouse databases,</w:t>
      </w:r>
      <w:r w:rsidR="00CE4B17">
        <w:t xml:space="preserve"> Odessa recommends setting </w:t>
      </w:r>
      <w:r w:rsidR="007B396F">
        <w:t>them</w:t>
      </w:r>
      <w:r w:rsidR="00CE4B17">
        <w:t xml:space="preserve"> to Simple recovery mode and </w:t>
      </w:r>
      <w:r w:rsidR="00250BAD">
        <w:t>having</w:t>
      </w:r>
      <w:r w:rsidR="00CE4B17">
        <w:t xml:space="preserve"> below backups.</w:t>
      </w:r>
    </w:p>
    <w:p w14:paraId="08F44491" w14:textId="030A2179" w:rsidR="00CE4B17" w:rsidRDefault="00CE4B17" w:rsidP="0029521A">
      <w:r>
        <w:t>Full Backup – Weekly</w:t>
      </w:r>
      <w:r>
        <w:br/>
        <w:t>Differential Backup – Daily</w:t>
      </w:r>
    </w:p>
    <w:p w14:paraId="2E405179" w14:textId="77777777" w:rsidR="008C107D" w:rsidRDefault="008C107D" w:rsidP="0029521A"/>
    <w:p w14:paraId="13E85466" w14:textId="3BCA3398" w:rsidR="00477188" w:rsidRDefault="001A15E6" w:rsidP="0029521A">
      <w:r>
        <w:t>The above</w:t>
      </w:r>
      <w:r w:rsidR="000F0810">
        <w:t xml:space="preserve"> recommendations are not valid for</w:t>
      </w:r>
      <w:r>
        <w:t xml:space="preserve"> Azure SQL Managed Instances. </w:t>
      </w:r>
      <w:r w:rsidR="00CD7238">
        <w:t>Backups will be completely managed by Microsoft in SQL Managed Instances.</w:t>
      </w:r>
      <w:r w:rsidR="000F0810">
        <w:t xml:space="preserve"> </w:t>
      </w:r>
      <w:r w:rsidR="00477188">
        <w:br/>
      </w:r>
      <w:hyperlink r:id="rId13" w:history="1">
        <w:r w:rsidR="00477188" w:rsidRPr="003A69AE">
          <w:rPr>
            <w:rStyle w:val="Hyperlink"/>
          </w:rPr>
          <w:t>https://learn.microsoft.com/en-us/azure/azure-sql/managed-instance/automated-backups-overview?view=azuresql</w:t>
        </w:r>
      </w:hyperlink>
    </w:p>
    <w:p w14:paraId="3FDBBEF2" w14:textId="77777777" w:rsidR="00477188" w:rsidRDefault="00477188" w:rsidP="0029521A"/>
    <w:p w14:paraId="4BF1C220" w14:textId="693D072F" w:rsidR="0029521A" w:rsidRPr="00120FB2" w:rsidRDefault="0029521A" w:rsidP="00120FB2">
      <w:pPr>
        <w:pStyle w:val="Heading2"/>
      </w:pPr>
      <w:bookmarkStart w:id="4" w:name="_Toc162531392"/>
      <w:r w:rsidRPr="00120FB2">
        <w:t xml:space="preserve">Database Maintenance </w:t>
      </w:r>
      <w:r w:rsidR="001A15E6" w:rsidRPr="00120FB2">
        <w:t>Jobs:</w:t>
      </w:r>
      <w:bookmarkEnd w:id="4"/>
    </w:p>
    <w:p w14:paraId="14B1362C" w14:textId="4CC12BA4" w:rsidR="0029521A" w:rsidRDefault="0029521A" w:rsidP="0029521A">
      <w:r>
        <w:t xml:space="preserve">Odessa recommends </w:t>
      </w:r>
      <w:r w:rsidR="00294015">
        <w:t>installing</w:t>
      </w:r>
      <w:r>
        <w:t xml:space="preserve"> Ola Hallengren scripts (</w:t>
      </w:r>
      <w:hyperlink r:id="rId14" w:history="1">
        <w:r w:rsidRPr="007D537B">
          <w:rPr>
            <w:rStyle w:val="Hyperlink"/>
          </w:rPr>
          <w:t>https://ola.hallengren.com</w:t>
        </w:r>
      </w:hyperlink>
      <w:r>
        <w:t>) for scheduling Database Maintenance jobs</w:t>
      </w:r>
      <w:r w:rsidR="00B0409B">
        <w:t xml:space="preserve"> (For Azure and </w:t>
      </w:r>
      <w:proofErr w:type="spellStart"/>
      <w:r w:rsidR="00B0409B">
        <w:t>Onpremise</w:t>
      </w:r>
      <w:proofErr w:type="spellEnd"/>
      <w:r w:rsidR="00B0409B">
        <w:t xml:space="preserve"> databases)</w:t>
      </w:r>
    </w:p>
    <w:p w14:paraId="6D77E2B7" w14:textId="77777777" w:rsidR="0029521A" w:rsidRDefault="0029521A" w:rsidP="0029521A">
      <w:r>
        <w:t>Below Jobs are to be scheduled:</w:t>
      </w:r>
    </w:p>
    <w:p w14:paraId="2B41712E" w14:textId="77777777" w:rsidR="0029521A" w:rsidRDefault="0029521A" w:rsidP="0029521A">
      <w:pPr>
        <w:pStyle w:val="ListParagraph"/>
        <w:widowControl/>
        <w:numPr>
          <w:ilvl w:val="0"/>
          <w:numId w:val="3"/>
        </w:numPr>
        <w:autoSpaceDE/>
        <w:autoSpaceDN/>
        <w:spacing w:after="160" w:line="259" w:lineRule="auto"/>
        <w:contextualSpacing/>
      </w:pPr>
      <w:r>
        <w:t>Database Integrity Check</w:t>
      </w:r>
    </w:p>
    <w:p w14:paraId="089FBE5E" w14:textId="77777777" w:rsidR="0029521A" w:rsidRDefault="0029521A" w:rsidP="0029521A">
      <w:pPr>
        <w:pStyle w:val="ListParagraph"/>
        <w:widowControl/>
        <w:numPr>
          <w:ilvl w:val="0"/>
          <w:numId w:val="3"/>
        </w:numPr>
        <w:autoSpaceDE/>
        <w:autoSpaceDN/>
        <w:spacing w:after="160" w:line="259" w:lineRule="auto"/>
        <w:contextualSpacing/>
      </w:pPr>
      <w:r>
        <w:t>Index Rebuild</w:t>
      </w:r>
    </w:p>
    <w:p w14:paraId="7356C8A7" w14:textId="77777777" w:rsidR="0029521A" w:rsidRDefault="0029521A" w:rsidP="0029521A">
      <w:pPr>
        <w:pStyle w:val="ListParagraph"/>
        <w:widowControl/>
        <w:numPr>
          <w:ilvl w:val="0"/>
          <w:numId w:val="3"/>
        </w:numPr>
        <w:autoSpaceDE/>
        <w:autoSpaceDN/>
        <w:spacing w:after="160" w:line="259" w:lineRule="auto"/>
        <w:contextualSpacing/>
      </w:pPr>
      <w:r>
        <w:t>Update Statistics</w:t>
      </w:r>
    </w:p>
    <w:p w14:paraId="751239BD" w14:textId="77777777" w:rsidR="0029521A" w:rsidRPr="001A15E6" w:rsidRDefault="0029521A" w:rsidP="0029521A">
      <w:pPr>
        <w:rPr>
          <w:b/>
          <w:bCs/>
          <w:sz w:val="24"/>
          <w:szCs w:val="24"/>
        </w:rPr>
      </w:pPr>
      <w:r w:rsidRPr="001A15E6">
        <w:rPr>
          <w:b/>
          <w:bCs/>
          <w:sz w:val="24"/>
          <w:szCs w:val="24"/>
        </w:rPr>
        <w:t>Database Integrity Check:</w:t>
      </w:r>
    </w:p>
    <w:p w14:paraId="573E06BD" w14:textId="0C05948E" w:rsidR="0029521A" w:rsidRDefault="0029521A" w:rsidP="0029521A">
      <w:r>
        <w:t xml:space="preserve">This job checks for the integrity and health of the databases. Schedule the job as per the Organization standards, it is recommended to run it </w:t>
      </w:r>
      <w:r w:rsidR="003512A7">
        <w:t>once</w:t>
      </w:r>
      <w:r>
        <w:t xml:space="preserve"> a week. Customers may schedule this job differently based on their requirement. </w:t>
      </w:r>
    </w:p>
    <w:p w14:paraId="01955CE7" w14:textId="77777777" w:rsidR="0029521A" w:rsidRDefault="0029521A" w:rsidP="0029521A">
      <w:proofErr w:type="spellStart"/>
      <w:r w:rsidRPr="004D7E3B">
        <w:t>DatabaseIntegrityCheck</w:t>
      </w:r>
      <w:proofErr w:type="spellEnd"/>
      <w:r w:rsidRPr="004D7E3B">
        <w:t xml:space="preserve"> - SYSTEM_DATABASES</w:t>
      </w:r>
      <w:r>
        <w:br/>
      </w:r>
      <w:proofErr w:type="spellStart"/>
      <w:r w:rsidRPr="0059021C">
        <w:t>DatabaseIntegrityCheck</w:t>
      </w:r>
      <w:proofErr w:type="spellEnd"/>
      <w:r w:rsidRPr="0059021C">
        <w:t xml:space="preserve"> - USER_DATABASES</w:t>
      </w:r>
    </w:p>
    <w:p w14:paraId="5A19AE08" w14:textId="77777777" w:rsidR="0029521A" w:rsidRDefault="0029521A" w:rsidP="0029521A"/>
    <w:p w14:paraId="263657E1" w14:textId="77777777" w:rsidR="0029521A" w:rsidRPr="001A15E6" w:rsidRDefault="0029521A" w:rsidP="0029521A">
      <w:pPr>
        <w:rPr>
          <w:b/>
          <w:bCs/>
          <w:sz w:val="24"/>
          <w:szCs w:val="24"/>
        </w:rPr>
      </w:pPr>
      <w:r w:rsidRPr="001A15E6">
        <w:rPr>
          <w:b/>
          <w:bCs/>
          <w:sz w:val="24"/>
          <w:szCs w:val="24"/>
        </w:rPr>
        <w:t>Index Rebuild:</w:t>
      </w:r>
    </w:p>
    <w:p w14:paraId="0DD6120E" w14:textId="6CB0F75C" w:rsidR="0029521A" w:rsidRDefault="0029521A" w:rsidP="0029521A">
      <w:r>
        <w:t xml:space="preserve">Odessa recommends the Rebuild Index job to be run every </w:t>
      </w:r>
      <w:r w:rsidR="003512A7">
        <w:t xml:space="preserve">other </w:t>
      </w:r>
      <w:r>
        <w:t>week</w:t>
      </w:r>
      <w:r w:rsidR="00120FB2">
        <w:t>end</w:t>
      </w:r>
      <w:r>
        <w:t>. Use the below script to change in the job step. Rebuilding an index is an offline operation, job needs to be scheduled during the maintenance window or when there’s no user activity.</w:t>
      </w:r>
      <w:r>
        <w:br/>
      </w:r>
      <w:r>
        <w:br/>
        <w:t xml:space="preserve">EXECUTE </w:t>
      </w:r>
      <w:proofErr w:type="spellStart"/>
      <w:r>
        <w:t>dbo.IndexOptimize</w:t>
      </w:r>
      <w:proofErr w:type="spellEnd"/>
      <w:r>
        <w:br/>
      </w:r>
      <w:r w:rsidRPr="00D33729">
        <w:t>@Databases = '</w:t>
      </w:r>
      <w:proofErr w:type="spellStart"/>
      <w:r w:rsidR="005013C9">
        <w:t>OdessaMainDBName</w:t>
      </w:r>
      <w:proofErr w:type="spellEnd"/>
      <w:r w:rsidRPr="00D33729">
        <w:t>',</w:t>
      </w:r>
      <w:r>
        <w:t xml:space="preserve"> </w:t>
      </w:r>
      <w:r>
        <w:br/>
        <w:t>@FragmentationLow = NULL,</w:t>
      </w:r>
      <w:r>
        <w:br/>
      </w:r>
      <w:r>
        <w:lastRenderedPageBreak/>
        <w:t>@FragmentationMedium = 'INDEX_REORGANIZE,INDEX_REBUILD_ONLINE,INDEX_REBUILD_OFFLINE',</w:t>
      </w:r>
      <w:r>
        <w:br/>
        <w:t>@FragmentationHigh = 'INDEX_REBUILD_ONLINE,INDEX_REBUILD_OFFLINE',</w:t>
      </w:r>
      <w:r>
        <w:br/>
        <w:t>@FragmentationLevel1 = 20,@FragmentationLevel2 = 30,@UpdateStatistics = 'ALL'</w:t>
      </w:r>
    </w:p>
    <w:p w14:paraId="687F6937" w14:textId="77777777" w:rsidR="0029521A" w:rsidRDefault="0029521A" w:rsidP="0029521A"/>
    <w:p w14:paraId="7AF463C7" w14:textId="5F99A7C5" w:rsidR="0029521A" w:rsidRDefault="0029521A" w:rsidP="0029521A">
      <w:r w:rsidRPr="7B751AB7">
        <w:rPr>
          <w:b/>
          <w:bCs/>
          <w:sz w:val="24"/>
          <w:szCs w:val="24"/>
        </w:rPr>
        <w:t>Update Statistics:</w:t>
      </w:r>
      <w:r>
        <w:br/>
        <w:t xml:space="preserve">Odessa recommends Update Statistics to be run on daily basis. Use </w:t>
      </w:r>
      <w:r w:rsidR="568D834C">
        <w:t>the script below</w:t>
      </w:r>
      <w:r>
        <w:t xml:space="preserve"> to change in the job step. Schedule the job after the business window or when there’s low user activity. </w:t>
      </w:r>
    </w:p>
    <w:p w14:paraId="1F32E0A4" w14:textId="77777777" w:rsidR="00865FC4" w:rsidRDefault="00865FC4" w:rsidP="0029521A"/>
    <w:p w14:paraId="0CA4D2B7" w14:textId="552ADCA3" w:rsidR="0029521A" w:rsidRDefault="0029521A" w:rsidP="0029521A">
      <w:r>
        <w:t xml:space="preserve">EXECUTE </w:t>
      </w:r>
      <w:proofErr w:type="spellStart"/>
      <w:proofErr w:type="gramStart"/>
      <w:r>
        <w:t>dbo.IndexOptimize</w:t>
      </w:r>
      <w:proofErr w:type="spellEnd"/>
      <w:proofErr w:type="gramEnd"/>
      <w:r>
        <w:t xml:space="preserve">  </w:t>
      </w:r>
      <w:r w:rsidRPr="00D33729">
        <w:t xml:space="preserve">@Databases = </w:t>
      </w:r>
      <w:r w:rsidR="005013C9" w:rsidRPr="00D33729">
        <w:t>'</w:t>
      </w:r>
      <w:proofErr w:type="spellStart"/>
      <w:r w:rsidR="005013C9">
        <w:t>OdessaMainDBName</w:t>
      </w:r>
      <w:proofErr w:type="spellEnd"/>
      <w:r w:rsidR="005013C9" w:rsidRPr="00D33729">
        <w:t>'</w:t>
      </w:r>
      <w:r w:rsidRPr="00D33729">
        <w:t>,</w:t>
      </w:r>
      <w:r>
        <w:br/>
        <w:t>@FragmentationLow = NULL , @FragmentationMedium = NULL , @FragmentationHigh = NULL ,</w:t>
      </w:r>
      <w:r>
        <w:br/>
        <w:t>@UpdateStatistics = 'ALL' , @OnlyModifiedStatistics = 'Y' ,@</w:t>
      </w:r>
      <w:proofErr w:type="spellStart"/>
      <w:r>
        <w:t>LogToTable</w:t>
      </w:r>
      <w:proofErr w:type="spellEnd"/>
      <w:r>
        <w:t xml:space="preserve"> = 'Y'</w:t>
      </w:r>
      <w:r>
        <w:br/>
      </w:r>
    </w:p>
    <w:p w14:paraId="24996847" w14:textId="72E8975C" w:rsidR="0029521A" w:rsidRDefault="0029521A" w:rsidP="0029521A">
      <w:r>
        <w:t xml:space="preserve">Alerting the respective teams for job failures can be done using monitoring tools or </w:t>
      </w:r>
      <w:r w:rsidR="00865FC4">
        <w:t xml:space="preserve">with </w:t>
      </w:r>
      <w:r>
        <w:t xml:space="preserve">SQL </w:t>
      </w:r>
      <w:proofErr w:type="spellStart"/>
      <w:r>
        <w:t>DBmail</w:t>
      </w:r>
      <w:proofErr w:type="spellEnd"/>
      <w:r>
        <w:t xml:space="preserve">. </w:t>
      </w:r>
      <w:r>
        <w:br/>
        <w:t xml:space="preserve">It is recommended to configure alerts and troubleshoot/fix the failures </w:t>
      </w:r>
      <w:r w:rsidR="00F16827">
        <w:t>for</w:t>
      </w:r>
      <w:r>
        <w:t xml:space="preserve"> the above jobs.</w:t>
      </w:r>
      <w:r>
        <w:br/>
      </w:r>
    </w:p>
    <w:p w14:paraId="4BC9F3E8" w14:textId="7C823D9C" w:rsidR="00322F4A" w:rsidRPr="00120FB2" w:rsidRDefault="00322F4A" w:rsidP="00120FB2">
      <w:pPr>
        <w:pStyle w:val="Heading2"/>
      </w:pPr>
      <w:bookmarkStart w:id="5" w:name="_Toc162531393"/>
      <w:r w:rsidRPr="00120FB2">
        <w:t>Database Setup:</w:t>
      </w:r>
      <w:bookmarkEnd w:id="5"/>
    </w:p>
    <w:p w14:paraId="4A5D6335" w14:textId="7FBB26CB" w:rsidR="00322F4A" w:rsidRDefault="00322F4A" w:rsidP="00D63E4F">
      <w:pPr>
        <w:pStyle w:val="ListParagraph"/>
        <w:numPr>
          <w:ilvl w:val="0"/>
          <w:numId w:val="5"/>
        </w:numPr>
      </w:pPr>
      <w:r>
        <w:t xml:space="preserve">Ensure Database </w:t>
      </w:r>
      <w:r w:rsidR="002A7D7C">
        <w:t xml:space="preserve">files and </w:t>
      </w:r>
      <w:proofErr w:type="spellStart"/>
      <w:r w:rsidR="002A7D7C">
        <w:t>Tempdb</w:t>
      </w:r>
      <w:proofErr w:type="spellEnd"/>
      <w:r w:rsidR="002A7D7C">
        <w:t xml:space="preserve"> files are </w:t>
      </w:r>
      <w:r w:rsidR="009C7D45">
        <w:t xml:space="preserve">placed as per the Microsoft Best Practices. </w:t>
      </w:r>
      <w:r w:rsidR="004654B9">
        <w:t xml:space="preserve">Data files, Log files and </w:t>
      </w:r>
      <w:proofErr w:type="spellStart"/>
      <w:r w:rsidR="004654B9">
        <w:t>Tempdb</w:t>
      </w:r>
      <w:proofErr w:type="spellEnd"/>
      <w:r w:rsidR="004654B9">
        <w:t xml:space="preserve"> files are to be </w:t>
      </w:r>
      <w:r w:rsidR="0084148B">
        <w:t>configured in different drive</w:t>
      </w:r>
      <w:r w:rsidR="00FF126A">
        <w:t>s.</w:t>
      </w:r>
      <w:r w:rsidR="0084148B">
        <w:br/>
      </w:r>
      <w:hyperlink r:id="rId15" w:history="1">
        <w:r w:rsidR="0084148B" w:rsidRPr="003A69AE">
          <w:rPr>
            <w:rStyle w:val="Hyperlink"/>
          </w:rPr>
          <w:t>https://learn.microsoft.com/en-us/sql/relational-databases/policy-based-management/place-data-and-log-files-on-separate-drives?view=sql-server-ver16</w:t>
        </w:r>
      </w:hyperlink>
    </w:p>
    <w:p w14:paraId="5C14F130" w14:textId="3EBDB964" w:rsidR="00D63E4F" w:rsidRDefault="00D63E4F" w:rsidP="00D63E4F">
      <w:pPr>
        <w:pStyle w:val="ListParagraph"/>
        <w:numPr>
          <w:ilvl w:val="0"/>
          <w:numId w:val="5"/>
        </w:numPr>
      </w:pPr>
      <w:r>
        <w:t xml:space="preserve">Stripe the </w:t>
      </w:r>
      <w:proofErr w:type="spellStart"/>
      <w:r>
        <w:t>tempdb</w:t>
      </w:r>
      <w:proofErr w:type="spellEnd"/>
      <w:r>
        <w:t xml:space="preserve"> </w:t>
      </w:r>
      <w:r w:rsidR="0056357A">
        <w:t>to multiple files, Number of files should be same as number of logical processors (</w:t>
      </w:r>
      <w:r w:rsidR="00602EFD">
        <w:t xml:space="preserve">with a </w:t>
      </w:r>
      <w:r w:rsidR="0056357A">
        <w:t>maxi</w:t>
      </w:r>
      <w:r w:rsidR="00E77042">
        <w:t xml:space="preserve">mum </w:t>
      </w:r>
      <w:r w:rsidR="00602EFD">
        <w:t>of</w:t>
      </w:r>
      <w:r w:rsidR="00E77042">
        <w:t xml:space="preserve"> 8 data files). Increase the initial size of each </w:t>
      </w:r>
      <w:proofErr w:type="spellStart"/>
      <w:r w:rsidR="00E77042">
        <w:t>tempdb</w:t>
      </w:r>
      <w:proofErr w:type="spellEnd"/>
      <w:r w:rsidR="00E77042">
        <w:t xml:space="preserve"> data file (size of </w:t>
      </w:r>
      <w:proofErr w:type="spellStart"/>
      <w:r w:rsidR="00E77042">
        <w:t>temp</w:t>
      </w:r>
      <w:r w:rsidR="0009411D">
        <w:t>db</w:t>
      </w:r>
      <w:proofErr w:type="spellEnd"/>
      <w:r w:rsidR="00E77042">
        <w:t xml:space="preserve"> </w:t>
      </w:r>
      <w:r w:rsidR="007A4EA0">
        <w:t xml:space="preserve">can be </w:t>
      </w:r>
      <w:proofErr w:type="spellStart"/>
      <w:r w:rsidR="007A4EA0">
        <w:t>upto</w:t>
      </w:r>
      <w:proofErr w:type="spellEnd"/>
      <w:r w:rsidR="007A4EA0">
        <w:t xml:space="preserve"> 50% of total database size)</w:t>
      </w:r>
    </w:p>
    <w:p w14:paraId="7AF51A8A" w14:textId="6498EB39" w:rsidR="0084148B" w:rsidRDefault="0020349A" w:rsidP="00B8556C">
      <w:pPr>
        <w:ind w:left="720"/>
      </w:pPr>
      <w:hyperlink r:id="rId16" w:history="1">
        <w:r w:rsidR="00B8556C" w:rsidRPr="003A69AE">
          <w:rPr>
            <w:rStyle w:val="Hyperlink"/>
          </w:rPr>
          <w:t>https://learn.microsoft.com/en-us/sql/relational-databases/databases/tempdb-database?view=sql-server-ver16</w:t>
        </w:r>
      </w:hyperlink>
    </w:p>
    <w:p w14:paraId="53D9D2DD" w14:textId="052FAFD9" w:rsidR="0084148B" w:rsidRDefault="00C6193A" w:rsidP="00151981">
      <w:pPr>
        <w:pStyle w:val="ListParagraph"/>
        <w:numPr>
          <w:ilvl w:val="0"/>
          <w:numId w:val="5"/>
        </w:numPr>
      </w:pPr>
      <w:r>
        <w:t>For Azure SQL VMs, please see b</w:t>
      </w:r>
      <w:r w:rsidR="00141661">
        <w:t>elow for Microsoft recommendations.</w:t>
      </w:r>
    </w:p>
    <w:p w14:paraId="7CEC9C20" w14:textId="15176C97" w:rsidR="00141661" w:rsidRDefault="0020349A" w:rsidP="00B8556C">
      <w:pPr>
        <w:ind w:left="720"/>
      </w:pPr>
      <w:hyperlink r:id="rId17" w:history="1">
        <w:r w:rsidR="00702B01" w:rsidRPr="003A69AE">
          <w:rPr>
            <w:rStyle w:val="Hyperlink"/>
          </w:rPr>
          <w:t>https://learn.microsoft.com/en-us/azure/azure-sql/virtual-machines/windows/performance-guidelines-best-practices-checklist?view=azuresql</w:t>
        </w:r>
      </w:hyperlink>
    </w:p>
    <w:p w14:paraId="30D5825F" w14:textId="77777777" w:rsidR="00322F4A" w:rsidRDefault="00322F4A" w:rsidP="0029521A">
      <w:pPr>
        <w:rPr>
          <w:b/>
          <w:bCs/>
        </w:rPr>
      </w:pPr>
    </w:p>
    <w:p w14:paraId="54924625" w14:textId="68A534B7" w:rsidR="00141661" w:rsidRDefault="000B4217" w:rsidP="0029521A">
      <w:r>
        <w:t>The above</w:t>
      </w:r>
      <w:r w:rsidR="00141661">
        <w:t xml:space="preserve"> recom</w:t>
      </w:r>
      <w:r>
        <w:t>mendations are not applicable for Azure SQL Managed Instance.</w:t>
      </w:r>
    </w:p>
    <w:p w14:paraId="6AA69AFA" w14:textId="77777777" w:rsidR="00580424" w:rsidRDefault="00580424" w:rsidP="0029521A"/>
    <w:p w14:paraId="1777B770" w14:textId="2C1A0DB1" w:rsidR="00580424" w:rsidRPr="00120FB2" w:rsidRDefault="00580424" w:rsidP="00120FB2">
      <w:pPr>
        <w:pStyle w:val="Heading2"/>
      </w:pPr>
      <w:bookmarkStart w:id="6" w:name="_Toc162531394"/>
      <w:r w:rsidRPr="00120FB2">
        <w:t>SQL Configuration Setup:</w:t>
      </w:r>
      <w:bookmarkEnd w:id="6"/>
    </w:p>
    <w:p w14:paraId="13FF1883" w14:textId="211A2A6B" w:rsidR="00BE3BE6" w:rsidRDefault="00BE3BE6" w:rsidP="00BE3BE6">
      <w:pPr>
        <w:pStyle w:val="ListParagraph"/>
        <w:numPr>
          <w:ilvl w:val="0"/>
          <w:numId w:val="4"/>
        </w:numPr>
      </w:pPr>
      <w:r>
        <w:t xml:space="preserve">Execute the following command in </w:t>
      </w:r>
      <w:r w:rsidR="00F4116C">
        <w:t>Odessa_monitorv2</w:t>
      </w:r>
      <w:r>
        <w:t xml:space="preserve"> DB</w:t>
      </w:r>
      <w:r w:rsidR="00746EE1">
        <w:t xml:space="preserve"> (including replica database instances)</w:t>
      </w:r>
      <w:r>
        <w:t xml:space="preserve">. This will ensure the </w:t>
      </w:r>
      <w:r w:rsidR="006712FB">
        <w:t>next 5 points are set to the recommended value:</w:t>
      </w:r>
      <w:r>
        <w:t xml:space="preserve"> </w:t>
      </w:r>
    </w:p>
    <w:p w14:paraId="3C5C1A8E" w14:textId="77777777" w:rsidR="00BE3BE6" w:rsidRDefault="00BE3BE6" w:rsidP="00BE3BE6">
      <w:pPr>
        <w:pStyle w:val="ListParagraph"/>
        <w:ind w:left="720" w:firstLine="720"/>
      </w:pPr>
      <w:r w:rsidRPr="00126EEA">
        <w:t xml:space="preserve">Exec </w:t>
      </w:r>
      <w:proofErr w:type="spellStart"/>
      <w:r w:rsidRPr="00126EEA">
        <w:t>ChangeSQLSettings</w:t>
      </w:r>
      <w:proofErr w:type="spellEnd"/>
      <w:r w:rsidRPr="00126EEA">
        <w:t xml:space="preserve"> '</w:t>
      </w:r>
      <w:proofErr w:type="spellStart"/>
      <w:r w:rsidRPr="00126EEA">
        <w:t>OdessaMain</w:t>
      </w:r>
      <w:proofErr w:type="spellEnd"/>
      <w:r w:rsidRPr="00126EEA">
        <w:t>'</w:t>
      </w:r>
    </w:p>
    <w:p w14:paraId="38C74B2F" w14:textId="5F1EA8C2" w:rsidR="00580424" w:rsidRDefault="006E5965" w:rsidP="006E5965">
      <w:pPr>
        <w:pStyle w:val="ListParagraph"/>
        <w:numPr>
          <w:ilvl w:val="0"/>
          <w:numId w:val="4"/>
        </w:numPr>
      </w:pPr>
      <w:r>
        <w:t xml:space="preserve">Maximum Memory </w:t>
      </w:r>
      <w:r w:rsidR="00746EE1">
        <w:t>allocated:</w:t>
      </w:r>
      <w:r w:rsidR="00AF2295">
        <w:t xml:space="preserve"> Ensure SQL server is allocated up</w:t>
      </w:r>
      <w:r w:rsidR="009079C6">
        <w:t xml:space="preserve"> </w:t>
      </w:r>
      <w:r w:rsidR="00AF2295">
        <w:t xml:space="preserve">to </w:t>
      </w:r>
      <w:r w:rsidR="009079C6">
        <w:t>8</w:t>
      </w:r>
      <w:r w:rsidR="00191F05">
        <w:t>5</w:t>
      </w:r>
      <w:r w:rsidR="00AF2295">
        <w:t>% of total memory of the server.</w:t>
      </w:r>
      <w:r w:rsidR="006F138D">
        <w:t xml:space="preserve"> If there are other applications on the database server</w:t>
      </w:r>
      <w:r w:rsidR="0092422A">
        <w:t>, consider reducing the memory allocated to 75-80%.</w:t>
      </w:r>
    </w:p>
    <w:p w14:paraId="0A7BACE0" w14:textId="15508EEE" w:rsidR="00FD525F" w:rsidRDefault="007F3BDD" w:rsidP="00FD525F">
      <w:pPr>
        <w:pStyle w:val="ListParagraph"/>
        <w:ind w:left="720"/>
      </w:pPr>
      <w:r>
        <w:t>(</w:t>
      </w:r>
      <w:r w:rsidR="009877E6">
        <w:t>O</w:t>
      </w:r>
      <w:r w:rsidR="00FD525F">
        <w:t xml:space="preserve">nly applicable for </w:t>
      </w:r>
      <w:proofErr w:type="spellStart"/>
      <w:r w:rsidR="00FD525F">
        <w:t>Onpremise</w:t>
      </w:r>
      <w:proofErr w:type="spellEnd"/>
      <w:r w:rsidR="00FD525F">
        <w:t xml:space="preserve"> and Azure SQL</w:t>
      </w:r>
      <w:r>
        <w:t xml:space="preserve"> Server VMs)</w:t>
      </w:r>
    </w:p>
    <w:p w14:paraId="12136E06" w14:textId="3766D3D9" w:rsidR="0092422A" w:rsidRDefault="0092422A" w:rsidP="006E5965">
      <w:pPr>
        <w:pStyle w:val="ListParagraph"/>
        <w:numPr>
          <w:ilvl w:val="0"/>
          <w:numId w:val="4"/>
        </w:numPr>
      </w:pPr>
      <w:r>
        <w:t xml:space="preserve">Cost of threshold parallelism: Change the cost of threshold parallelism to </w:t>
      </w:r>
      <w:proofErr w:type="gramStart"/>
      <w:r w:rsidR="007869C9">
        <w:t>50</w:t>
      </w:r>
      <w:proofErr w:type="gramEnd"/>
    </w:p>
    <w:p w14:paraId="1443BF2C" w14:textId="346DBC1C" w:rsidR="00D50215" w:rsidRDefault="00D50215" w:rsidP="006E5965">
      <w:pPr>
        <w:pStyle w:val="ListParagraph"/>
        <w:numPr>
          <w:ilvl w:val="0"/>
          <w:numId w:val="4"/>
        </w:numPr>
      </w:pPr>
      <w:r>
        <w:t xml:space="preserve">Maximum degree of parallelism: Change the </w:t>
      </w:r>
      <w:proofErr w:type="spellStart"/>
      <w:r>
        <w:t>MaxDOP</w:t>
      </w:r>
      <w:proofErr w:type="spellEnd"/>
      <w:r>
        <w:t xml:space="preserve"> values to half the number of logical processors</w:t>
      </w:r>
      <w:r w:rsidR="005D4B18">
        <w:t xml:space="preserve"> (maximum </w:t>
      </w:r>
      <w:r w:rsidR="00834F46">
        <w:t>value to 8 if there are more than 16 processors)</w:t>
      </w:r>
      <w:r>
        <w:t xml:space="preserve">. If </w:t>
      </w:r>
      <w:r w:rsidR="005D4B18">
        <w:t>SQL server is on server with 2 core</w:t>
      </w:r>
      <w:r w:rsidR="00834F46">
        <w:t>s</w:t>
      </w:r>
      <w:r w:rsidR="005D4B18">
        <w:t xml:space="preserve"> with each core having 8 logical process</w:t>
      </w:r>
      <w:r w:rsidR="00834F46">
        <w:t xml:space="preserve">ors, change </w:t>
      </w:r>
      <w:proofErr w:type="spellStart"/>
      <w:r w:rsidR="00834F46">
        <w:t>MaxDOP</w:t>
      </w:r>
      <w:proofErr w:type="spellEnd"/>
      <w:r w:rsidR="00834F46">
        <w:t xml:space="preserve"> to </w:t>
      </w:r>
      <w:r w:rsidR="00F32F2C">
        <w:t xml:space="preserve">8 </w:t>
      </w:r>
      <w:r w:rsidR="00834F46">
        <w:t>from 0.</w:t>
      </w:r>
    </w:p>
    <w:p w14:paraId="70DADDB6" w14:textId="4D721ECB" w:rsidR="007869C9" w:rsidRDefault="0020349A" w:rsidP="007869C9">
      <w:pPr>
        <w:pStyle w:val="ListParagraph"/>
        <w:ind w:left="720"/>
      </w:pPr>
      <w:hyperlink r:id="rId18" w:history="1">
        <w:r w:rsidR="007869C9" w:rsidRPr="003A69AE">
          <w:rPr>
            <w:rStyle w:val="Hyperlink"/>
          </w:rPr>
          <w:t>https://learn.microsoft.com/en-US/sql/database-engine/configure-windows/configure-the-max-degree-of-parallelism-server-configuration-option?view=sql-server-ver16</w:t>
        </w:r>
      </w:hyperlink>
    </w:p>
    <w:p w14:paraId="6850886F" w14:textId="2D2B1D15" w:rsidR="00126EEA" w:rsidRDefault="00E47986" w:rsidP="00BE3BE6">
      <w:pPr>
        <w:pStyle w:val="ListParagraph"/>
        <w:numPr>
          <w:ilvl w:val="0"/>
          <w:numId w:val="4"/>
        </w:numPr>
      </w:pPr>
      <w:r>
        <w:t>Ensure Database compatibility</w:t>
      </w:r>
      <w:r w:rsidR="00DD5F5F">
        <w:t xml:space="preserve"> mode is set to the </w:t>
      </w:r>
      <w:r w:rsidR="00746EE1">
        <w:t>latest.</w:t>
      </w:r>
    </w:p>
    <w:p w14:paraId="50D3880D" w14:textId="2A44BE27" w:rsidR="00126EEA" w:rsidRDefault="00143F38" w:rsidP="00126EEA">
      <w:pPr>
        <w:pStyle w:val="ListParagraph"/>
        <w:numPr>
          <w:ilvl w:val="0"/>
          <w:numId w:val="4"/>
        </w:numPr>
      </w:pPr>
      <w:r>
        <w:t xml:space="preserve">Ensure </w:t>
      </w:r>
      <w:proofErr w:type="spellStart"/>
      <w:r w:rsidR="00DC4203">
        <w:t>Odessa</w:t>
      </w:r>
      <w:r w:rsidR="00C42C80">
        <w:t>C</w:t>
      </w:r>
      <w:r w:rsidR="00DC4203">
        <w:t>ore</w:t>
      </w:r>
      <w:proofErr w:type="spellEnd"/>
      <w:r w:rsidR="00DC4203">
        <w:t xml:space="preserve"> database has “Read Committed Snapshot” enabled</w:t>
      </w:r>
      <w:r w:rsidR="00E24640">
        <w:t>.</w:t>
      </w:r>
    </w:p>
    <w:p w14:paraId="7E847008" w14:textId="2C22203A" w:rsidR="00FD525F" w:rsidRDefault="00FD525F" w:rsidP="002C63B0">
      <w:pPr>
        <w:pStyle w:val="ListParagraph"/>
        <w:ind w:left="720"/>
      </w:pPr>
      <w:r>
        <w:t xml:space="preserve">select name, </w:t>
      </w:r>
      <w:proofErr w:type="spellStart"/>
      <w:r>
        <w:t>is_read_committed_snapshot_on</w:t>
      </w:r>
      <w:proofErr w:type="spellEnd"/>
      <w:r>
        <w:t xml:space="preserve"> </w:t>
      </w:r>
      <w:r w:rsidR="002C63B0">
        <w:br/>
      </w:r>
      <w:r>
        <w:t xml:space="preserve">from </w:t>
      </w:r>
      <w:proofErr w:type="spellStart"/>
      <w:proofErr w:type="gramStart"/>
      <w:r>
        <w:t>sys.databases</w:t>
      </w:r>
      <w:proofErr w:type="spellEnd"/>
      <w:proofErr w:type="gramEnd"/>
      <w:r w:rsidR="002C63B0">
        <w:t xml:space="preserve"> </w:t>
      </w:r>
      <w:r w:rsidR="002C63B0">
        <w:br/>
      </w:r>
      <w:r>
        <w:lastRenderedPageBreak/>
        <w:t>where name =</w:t>
      </w:r>
      <w:proofErr w:type="spellStart"/>
      <w:r>
        <w:t>db_name</w:t>
      </w:r>
      <w:proofErr w:type="spellEnd"/>
      <w:r>
        <w:t>()</w:t>
      </w:r>
    </w:p>
    <w:p w14:paraId="6E99AC61" w14:textId="49F116F9" w:rsidR="00BB7F90" w:rsidRDefault="00924D6B" w:rsidP="00BB7F90">
      <w:pPr>
        <w:pStyle w:val="ListParagraph"/>
        <w:numPr>
          <w:ilvl w:val="0"/>
          <w:numId w:val="4"/>
        </w:numPr>
      </w:pPr>
      <w:r>
        <w:t xml:space="preserve">Enable Database Instance File Initialization (Only applicable for </w:t>
      </w:r>
      <w:proofErr w:type="spellStart"/>
      <w:r>
        <w:t>Onpremise</w:t>
      </w:r>
      <w:proofErr w:type="spellEnd"/>
      <w:r>
        <w:t xml:space="preserve"> and Azure SQL Server VMs)</w:t>
      </w:r>
    </w:p>
    <w:p w14:paraId="18C6B551" w14:textId="4782820E" w:rsidR="00277CF1" w:rsidRDefault="0020349A" w:rsidP="00277CF1">
      <w:pPr>
        <w:pStyle w:val="ListParagraph"/>
        <w:ind w:left="720"/>
      </w:pPr>
      <w:hyperlink r:id="rId19" w:history="1">
        <w:r w:rsidR="00277CF1" w:rsidRPr="003A69AE">
          <w:rPr>
            <w:rStyle w:val="Hyperlink"/>
          </w:rPr>
          <w:t>https://learn.microsoft.com/en-us/sql/relational-databases/databases/database-instant-file-initialization?view=sql-server-ver16</w:t>
        </w:r>
      </w:hyperlink>
    </w:p>
    <w:p w14:paraId="33EB9E23" w14:textId="33BC41BB" w:rsidR="00277CF1" w:rsidRDefault="00A7410C" w:rsidP="00277CF1">
      <w:pPr>
        <w:pStyle w:val="ListParagraph"/>
        <w:numPr>
          <w:ilvl w:val="0"/>
          <w:numId w:val="4"/>
        </w:numPr>
      </w:pPr>
      <w:r>
        <w:t xml:space="preserve">Change/Increase the initial size of </w:t>
      </w:r>
      <w:r w:rsidR="0069170B">
        <w:t>data and log</w:t>
      </w:r>
      <w:r>
        <w:t xml:space="preserve"> files</w:t>
      </w:r>
      <w:r w:rsidR="0069170B">
        <w:t xml:space="preserve"> to higher values</w:t>
      </w:r>
      <w:r w:rsidR="00193AFB">
        <w:t xml:space="preserve">. </w:t>
      </w:r>
      <w:r w:rsidR="0069170B">
        <w:t>Change</w:t>
      </w:r>
      <w:r w:rsidR="00193AFB">
        <w:t xml:space="preserve"> the auto incremental value of data file and log files</w:t>
      </w:r>
      <w:r w:rsidR="0069170B">
        <w:t xml:space="preserve">. </w:t>
      </w:r>
      <w:r w:rsidR="00193AFB">
        <w:t>Data file autoincrement value to 2</w:t>
      </w:r>
      <w:r w:rsidR="00B53367">
        <w:t>50mb and log file value to 150mb</w:t>
      </w:r>
      <w:r w:rsidR="0069170B">
        <w:t>.</w:t>
      </w:r>
      <w:r w:rsidR="00C42C80">
        <w:t xml:space="preserve"> Adjust these based on </w:t>
      </w:r>
      <w:r w:rsidR="00E84B58">
        <w:t>daily growth.</w:t>
      </w:r>
    </w:p>
    <w:p w14:paraId="631B988A" w14:textId="21C20366" w:rsidR="00434C89" w:rsidRDefault="00434C89" w:rsidP="00277CF1">
      <w:pPr>
        <w:pStyle w:val="ListParagraph"/>
        <w:numPr>
          <w:ilvl w:val="0"/>
          <w:numId w:val="4"/>
        </w:numPr>
      </w:pPr>
      <w:r>
        <w:t xml:space="preserve">Ensure the </w:t>
      </w:r>
      <w:proofErr w:type="spellStart"/>
      <w:r>
        <w:t>fillfactor</w:t>
      </w:r>
      <w:proofErr w:type="spellEnd"/>
      <w:r>
        <w:t xml:space="preserve"> for all the indexes </w:t>
      </w:r>
      <w:r w:rsidR="00B25FB2">
        <w:t xml:space="preserve">are </w:t>
      </w:r>
      <w:r>
        <w:t xml:space="preserve">less than </w:t>
      </w:r>
      <w:r w:rsidR="00B25FB2">
        <w:t>99</w:t>
      </w:r>
      <w:r w:rsidR="00E021B5">
        <w:t>. Compression</w:t>
      </w:r>
      <w:r w:rsidR="00E03ECE">
        <w:t xml:space="preserve"> for large table indexes also needs to be enabled. Run the below command to change </w:t>
      </w:r>
      <w:proofErr w:type="spellStart"/>
      <w:r w:rsidR="00E03ECE">
        <w:t>fillfactor</w:t>
      </w:r>
      <w:proofErr w:type="spellEnd"/>
      <w:r w:rsidR="00E03ECE">
        <w:t xml:space="preserve"> and compression settings for the tables.</w:t>
      </w:r>
    </w:p>
    <w:p w14:paraId="77ED8D89" w14:textId="4848AD7C" w:rsidR="00E03ECE" w:rsidRDefault="00E03ECE" w:rsidP="00746EE1">
      <w:pPr>
        <w:pStyle w:val="ListParagraph"/>
        <w:ind w:left="720" w:firstLine="720"/>
      </w:pPr>
      <w:r>
        <w:t xml:space="preserve">Exec </w:t>
      </w:r>
      <w:proofErr w:type="spellStart"/>
      <w:r>
        <w:t>Changefillfactor</w:t>
      </w:r>
      <w:proofErr w:type="spellEnd"/>
    </w:p>
    <w:p w14:paraId="585FE884" w14:textId="50FCF2BD" w:rsidR="00E24640" w:rsidRDefault="00E24640" w:rsidP="00BE3BE6"/>
    <w:p w14:paraId="17307F3B" w14:textId="63ADE7E8" w:rsidR="000B4217" w:rsidRPr="00120FB2" w:rsidRDefault="77E8771F" w:rsidP="00120FB2">
      <w:pPr>
        <w:pStyle w:val="Heading2"/>
      </w:pPr>
      <w:bookmarkStart w:id="7" w:name="_Toc162531395"/>
      <w:r w:rsidRPr="00120FB2">
        <w:t>Audit Logging</w:t>
      </w:r>
      <w:r w:rsidR="462CB10E" w:rsidRPr="00120FB2">
        <w:t>:</w:t>
      </w:r>
      <w:bookmarkEnd w:id="7"/>
    </w:p>
    <w:p w14:paraId="33E41796" w14:textId="4E1B3B8F" w:rsidR="77E8771F" w:rsidRPr="00E84B58" w:rsidRDefault="77E8771F" w:rsidP="00E84B58">
      <w:pPr>
        <w:pStyle w:val="ListParagraph"/>
        <w:numPr>
          <w:ilvl w:val="0"/>
          <w:numId w:val="6"/>
        </w:numPr>
        <w:rPr>
          <w:szCs w:val="21"/>
        </w:rPr>
      </w:pPr>
      <w:r w:rsidRPr="00E84B58">
        <w:rPr>
          <w:szCs w:val="21"/>
        </w:rPr>
        <w:t xml:space="preserve">For SQL VMs and </w:t>
      </w:r>
      <w:proofErr w:type="spellStart"/>
      <w:r w:rsidRPr="00E84B58">
        <w:rPr>
          <w:szCs w:val="21"/>
        </w:rPr>
        <w:t>Onpremise</w:t>
      </w:r>
      <w:proofErr w:type="spellEnd"/>
      <w:r w:rsidR="754DEABD" w:rsidRPr="00E84B58">
        <w:rPr>
          <w:szCs w:val="21"/>
        </w:rPr>
        <w:t xml:space="preserve"> systems</w:t>
      </w:r>
      <w:r w:rsidRPr="00E84B58">
        <w:rPr>
          <w:szCs w:val="21"/>
        </w:rPr>
        <w:t>, ensure “Both Successful and Failed Logins”</w:t>
      </w:r>
      <w:r w:rsidR="4B91CA6F" w:rsidRPr="00E84B58">
        <w:rPr>
          <w:szCs w:val="21"/>
        </w:rPr>
        <w:t xml:space="preserve"> are enabled at SQL Instance level.</w:t>
      </w:r>
      <w:r>
        <w:br/>
      </w:r>
      <w:r w:rsidR="7462FAF3" w:rsidRPr="00E84B58">
        <w:rPr>
          <w:szCs w:val="21"/>
        </w:rPr>
        <w:t>For SQL Managed Instance</w:t>
      </w:r>
      <w:r w:rsidR="111F1349" w:rsidRPr="00E84B58">
        <w:rPr>
          <w:szCs w:val="21"/>
        </w:rPr>
        <w:t xml:space="preserve">, </w:t>
      </w:r>
      <w:r w:rsidR="63228BD5" w:rsidRPr="00E84B58">
        <w:rPr>
          <w:szCs w:val="21"/>
        </w:rPr>
        <w:t xml:space="preserve">create a Server Audit to add both “FAILED_LOGIN_GROUP” and “SUCCESSFUL_LOGIN_GROUP” and route it </w:t>
      </w:r>
      <w:r w:rsidR="5B75BC64" w:rsidRPr="00E84B58">
        <w:rPr>
          <w:szCs w:val="21"/>
        </w:rPr>
        <w:t xml:space="preserve">to </w:t>
      </w:r>
      <w:r w:rsidR="63228BD5" w:rsidRPr="00E84B58">
        <w:rPr>
          <w:szCs w:val="21"/>
        </w:rPr>
        <w:t>Storage account or Event hub</w:t>
      </w:r>
      <w:r w:rsidR="4B28B8B8" w:rsidRPr="00E84B58">
        <w:rPr>
          <w:szCs w:val="21"/>
        </w:rPr>
        <w:t>.</w:t>
      </w:r>
    </w:p>
    <w:p w14:paraId="545EAD7E" w14:textId="589A7344" w:rsidR="4B28B8B8" w:rsidRPr="00E84B58" w:rsidRDefault="4B28B8B8" w:rsidP="00E84B58">
      <w:pPr>
        <w:pStyle w:val="ListParagraph"/>
        <w:numPr>
          <w:ilvl w:val="0"/>
          <w:numId w:val="6"/>
        </w:numPr>
        <w:rPr>
          <w:szCs w:val="21"/>
        </w:rPr>
      </w:pPr>
      <w:r w:rsidRPr="00E84B58">
        <w:rPr>
          <w:szCs w:val="21"/>
        </w:rPr>
        <w:t>Ensure CDC and Audit features are configured and enabled to monitor data level changes for any of the config tables.</w:t>
      </w:r>
    </w:p>
    <w:p w14:paraId="56E6CFED" w14:textId="25B1AA32" w:rsidR="7090DC72" w:rsidRPr="00120FB2" w:rsidRDefault="7090DC72" w:rsidP="00120FB2">
      <w:pPr>
        <w:pStyle w:val="Heading2"/>
      </w:pPr>
      <w:bookmarkStart w:id="8" w:name="_Toc162531396"/>
      <w:r w:rsidRPr="00120FB2">
        <w:t>Security:</w:t>
      </w:r>
      <w:bookmarkEnd w:id="8"/>
    </w:p>
    <w:p w14:paraId="26EC3631" w14:textId="37D5579D" w:rsidR="3B4C611F" w:rsidRDefault="3B4C611F" w:rsidP="7B751AB7">
      <w:pPr>
        <w:rPr>
          <w:szCs w:val="21"/>
        </w:rPr>
      </w:pPr>
      <w:r w:rsidRPr="7B751AB7">
        <w:rPr>
          <w:szCs w:val="21"/>
        </w:rPr>
        <w:t xml:space="preserve">For Azure and </w:t>
      </w:r>
      <w:proofErr w:type="spellStart"/>
      <w:r w:rsidRPr="7B751AB7">
        <w:rPr>
          <w:szCs w:val="21"/>
        </w:rPr>
        <w:t>Onpremise</w:t>
      </w:r>
      <w:proofErr w:type="spellEnd"/>
      <w:r w:rsidRPr="7B751AB7">
        <w:rPr>
          <w:szCs w:val="21"/>
        </w:rPr>
        <w:t xml:space="preserve"> systems, ensure the following:</w:t>
      </w:r>
    </w:p>
    <w:p w14:paraId="3ADF3392" w14:textId="48A024EB" w:rsidR="0E0DBBEC" w:rsidRDefault="0E0DBBEC" w:rsidP="7B751AB7">
      <w:pPr>
        <w:pStyle w:val="ListParagraph"/>
        <w:numPr>
          <w:ilvl w:val="0"/>
          <w:numId w:val="1"/>
        </w:numPr>
        <w:rPr>
          <w:szCs w:val="21"/>
        </w:rPr>
      </w:pPr>
      <w:r w:rsidRPr="7B751AB7">
        <w:rPr>
          <w:szCs w:val="21"/>
        </w:rPr>
        <w:t xml:space="preserve">Disable </w:t>
      </w:r>
      <w:proofErr w:type="spellStart"/>
      <w:r w:rsidRPr="7B751AB7">
        <w:rPr>
          <w:szCs w:val="21"/>
        </w:rPr>
        <w:t>sa</w:t>
      </w:r>
      <w:proofErr w:type="spellEnd"/>
      <w:r w:rsidRPr="7B751AB7">
        <w:rPr>
          <w:szCs w:val="21"/>
        </w:rPr>
        <w:t xml:space="preserve"> </w:t>
      </w:r>
      <w:proofErr w:type="gramStart"/>
      <w:r w:rsidRPr="7B751AB7">
        <w:rPr>
          <w:szCs w:val="21"/>
        </w:rPr>
        <w:t>login</w:t>
      </w:r>
      <w:proofErr w:type="gramEnd"/>
    </w:p>
    <w:p w14:paraId="7C03A9C5" w14:textId="41123446" w:rsidR="0E0DBBEC" w:rsidRDefault="0E0DBBEC" w:rsidP="7B751AB7">
      <w:pPr>
        <w:pStyle w:val="ListParagraph"/>
        <w:numPr>
          <w:ilvl w:val="0"/>
          <w:numId w:val="1"/>
        </w:numPr>
        <w:rPr>
          <w:szCs w:val="21"/>
        </w:rPr>
      </w:pPr>
      <w:r w:rsidRPr="7B751AB7">
        <w:rPr>
          <w:szCs w:val="21"/>
        </w:rPr>
        <w:t xml:space="preserve">Change the </w:t>
      </w:r>
      <w:proofErr w:type="spellStart"/>
      <w:r w:rsidRPr="7B751AB7">
        <w:rPr>
          <w:szCs w:val="21"/>
        </w:rPr>
        <w:t>dbowner</w:t>
      </w:r>
      <w:proofErr w:type="spellEnd"/>
      <w:r w:rsidRPr="7B751AB7">
        <w:rPr>
          <w:szCs w:val="21"/>
        </w:rPr>
        <w:t xml:space="preserve"> of the databases from individual users to </w:t>
      </w:r>
      <w:proofErr w:type="spellStart"/>
      <w:proofErr w:type="gramStart"/>
      <w:r w:rsidRPr="7B751AB7">
        <w:rPr>
          <w:szCs w:val="21"/>
        </w:rPr>
        <w:t>sa</w:t>
      </w:r>
      <w:proofErr w:type="spellEnd"/>
      <w:proofErr w:type="gramEnd"/>
    </w:p>
    <w:p w14:paraId="7E8C5874" w14:textId="782D28ED" w:rsidR="0E0DBBEC" w:rsidRDefault="0E0DBBEC" w:rsidP="7B751AB7">
      <w:pPr>
        <w:pStyle w:val="ListParagraph"/>
        <w:numPr>
          <w:ilvl w:val="0"/>
          <w:numId w:val="1"/>
        </w:numPr>
        <w:rPr>
          <w:szCs w:val="21"/>
        </w:rPr>
      </w:pPr>
      <w:r w:rsidRPr="7B751AB7">
        <w:rPr>
          <w:szCs w:val="21"/>
        </w:rPr>
        <w:t xml:space="preserve">Disable guest account from user </w:t>
      </w:r>
      <w:r w:rsidR="00A43565" w:rsidRPr="7B751AB7">
        <w:rPr>
          <w:szCs w:val="21"/>
        </w:rPr>
        <w:t>databases.</w:t>
      </w:r>
    </w:p>
    <w:p w14:paraId="1C631586" w14:textId="2717BA6C" w:rsidR="1D4E0099" w:rsidRDefault="1D4E0099" w:rsidP="7B751AB7">
      <w:pPr>
        <w:pStyle w:val="ListParagraph"/>
        <w:numPr>
          <w:ilvl w:val="0"/>
          <w:numId w:val="1"/>
        </w:numPr>
        <w:rPr>
          <w:szCs w:val="21"/>
        </w:rPr>
      </w:pPr>
      <w:r w:rsidRPr="7B751AB7">
        <w:rPr>
          <w:szCs w:val="21"/>
        </w:rPr>
        <w:t xml:space="preserve">Grant </w:t>
      </w:r>
      <w:r w:rsidR="0E0DBBEC" w:rsidRPr="7B751AB7">
        <w:rPr>
          <w:szCs w:val="21"/>
        </w:rPr>
        <w:t xml:space="preserve">elevated access only </w:t>
      </w:r>
      <w:r w:rsidR="76F99440" w:rsidRPr="7B751AB7">
        <w:rPr>
          <w:szCs w:val="21"/>
        </w:rPr>
        <w:t xml:space="preserve">to </w:t>
      </w:r>
      <w:r w:rsidR="0E0DBBEC" w:rsidRPr="7B751AB7">
        <w:rPr>
          <w:szCs w:val="21"/>
        </w:rPr>
        <w:t>Administrators</w:t>
      </w:r>
    </w:p>
    <w:p w14:paraId="2BD22262" w14:textId="1C85558E" w:rsidR="3468C8F7" w:rsidRDefault="3468C8F7" w:rsidP="7B751AB7">
      <w:pPr>
        <w:pStyle w:val="ListParagraph"/>
        <w:numPr>
          <w:ilvl w:val="0"/>
          <w:numId w:val="1"/>
        </w:numPr>
        <w:rPr>
          <w:szCs w:val="21"/>
        </w:rPr>
      </w:pPr>
      <w:r w:rsidRPr="7B751AB7">
        <w:rPr>
          <w:szCs w:val="21"/>
        </w:rPr>
        <w:t>Perform Quarterly Audit for Logins</w:t>
      </w:r>
    </w:p>
    <w:p w14:paraId="59771B5C" w14:textId="12A89792" w:rsidR="3468C8F7" w:rsidRDefault="3468C8F7" w:rsidP="7B751AB7">
      <w:pPr>
        <w:pStyle w:val="ListParagraph"/>
        <w:numPr>
          <w:ilvl w:val="0"/>
          <w:numId w:val="1"/>
        </w:numPr>
        <w:rPr>
          <w:szCs w:val="21"/>
        </w:rPr>
      </w:pPr>
      <w:r w:rsidRPr="7B751AB7">
        <w:rPr>
          <w:szCs w:val="21"/>
        </w:rPr>
        <w:t>Limit the use of SQL Authentication for individual users (Use Windows/AAD)</w:t>
      </w:r>
    </w:p>
    <w:p w14:paraId="56CE026E" w14:textId="4817B84E" w:rsidR="7B751AB7" w:rsidRDefault="7B751AB7" w:rsidP="7B751AB7">
      <w:pPr>
        <w:rPr>
          <w:b/>
          <w:bCs/>
          <w:sz w:val="24"/>
          <w:szCs w:val="24"/>
        </w:rPr>
      </w:pPr>
    </w:p>
    <w:p w14:paraId="6895E3CC" w14:textId="25882EC2" w:rsidR="007D56B9" w:rsidRPr="00120FB2" w:rsidRDefault="007D56B9" w:rsidP="00120FB2">
      <w:pPr>
        <w:pStyle w:val="Heading2"/>
      </w:pPr>
      <w:bookmarkStart w:id="9" w:name="_Toc162531397"/>
      <w:r w:rsidRPr="00120FB2">
        <w:t xml:space="preserve">Performance Monitoring and </w:t>
      </w:r>
      <w:r w:rsidR="009311C8" w:rsidRPr="00120FB2">
        <w:t>troubleshooting</w:t>
      </w:r>
      <w:r w:rsidRPr="00120FB2">
        <w:t>:</w:t>
      </w:r>
      <w:bookmarkEnd w:id="9"/>
    </w:p>
    <w:p w14:paraId="61FAAB98" w14:textId="7C578560" w:rsidR="007D56B9" w:rsidRPr="009311C8" w:rsidRDefault="009311C8" w:rsidP="000F6973">
      <w:pPr>
        <w:rPr>
          <w:szCs w:val="21"/>
        </w:rPr>
      </w:pPr>
      <w:r>
        <w:rPr>
          <w:szCs w:val="21"/>
        </w:rPr>
        <w:t xml:space="preserve">Below sections are valid for </w:t>
      </w:r>
      <w:r w:rsidR="00B7383D">
        <w:rPr>
          <w:szCs w:val="21"/>
        </w:rPr>
        <w:t xml:space="preserve">both Azure and </w:t>
      </w:r>
      <w:proofErr w:type="spellStart"/>
      <w:r w:rsidR="00B7383D">
        <w:rPr>
          <w:szCs w:val="21"/>
        </w:rPr>
        <w:t>Onpremise</w:t>
      </w:r>
      <w:proofErr w:type="spellEnd"/>
      <w:r w:rsidR="00B7383D">
        <w:rPr>
          <w:szCs w:val="21"/>
        </w:rPr>
        <w:t xml:space="preserve"> SQL servers.</w:t>
      </w:r>
    </w:p>
    <w:p w14:paraId="043E261F" w14:textId="77777777" w:rsidR="009311C8" w:rsidRDefault="009311C8" w:rsidP="000F6973">
      <w:pPr>
        <w:rPr>
          <w:b/>
          <w:bCs/>
          <w:sz w:val="24"/>
          <w:szCs w:val="24"/>
        </w:rPr>
      </w:pPr>
    </w:p>
    <w:p w14:paraId="3758889F" w14:textId="1B4FDDBF" w:rsidR="000F6973" w:rsidRPr="001A15E6" w:rsidRDefault="000F6973" w:rsidP="000F6973">
      <w:pPr>
        <w:rPr>
          <w:b/>
          <w:bCs/>
          <w:sz w:val="24"/>
          <w:szCs w:val="24"/>
        </w:rPr>
      </w:pPr>
      <w:r w:rsidRPr="001A15E6">
        <w:rPr>
          <w:b/>
          <w:bCs/>
          <w:sz w:val="24"/>
          <w:szCs w:val="24"/>
        </w:rPr>
        <w:t xml:space="preserve">Enable </w:t>
      </w:r>
      <w:proofErr w:type="spellStart"/>
      <w:r w:rsidRPr="001A15E6">
        <w:rPr>
          <w:b/>
          <w:bCs/>
          <w:sz w:val="24"/>
          <w:szCs w:val="24"/>
        </w:rPr>
        <w:t>Querystore</w:t>
      </w:r>
      <w:proofErr w:type="spellEnd"/>
      <w:r w:rsidRPr="001A15E6">
        <w:rPr>
          <w:b/>
          <w:bCs/>
          <w:sz w:val="24"/>
          <w:szCs w:val="24"/>
        </w:rPr>
        <w:t>:</w:t>
      </w:r>
    </w:p>
    <w:p w14:paraId="5A7DFD2C" w14:textId="6F0F3C35" w:rsidR="000F6973" w:rsidRDefault="000F6973" w:rsidP="000F6973">
      <w:r>
        <w:t xml:space="preserve">Odessa recommends enabling </w:t>
      </w:r>
      <w:proofErr w:type="spellStart"/>
      <w:r>
        <w:t>Querystore</w:t>
      </w:r>
      <w:proofErr w:type="spellEnd"/>
      <w:r>
        <w:t>, to help identify the root cause for performance issues</w:t>
      </w:r>
      <w:r w:rsidR="00994D49">
        <w:t xml:space="preserve"> (if any)</w:t>
      </w:r>
      <w:r>
        <w:t xml:space="preserve">. </w:t>
      </w:r>
      <w:r>
        <w:br/>
        <w:t xml:space="preserve">Below command will enable </w:t>
      </w:r>
      <w:proofErr w:type="spellStart"/>
      <w:r>
        <w:t>Querystore</w:t>
      </w:r>
      <w:proofErr w:type="spellEnd"/>
      <w:r>
        <w:t xml:space="preserve"> feature. Storage size is being changed to </w:t>
      </w:r>
      <w:r w:rsidR="00994D49">
        <w:t>1</w:t>
      </w:r>
      <w:r>
        <w:t>GB here, Customers with large database size can increase the size limit. (up</w:t>
      </w:r>
      <w:r w:rsidR="00714E4C">
        <w:t xml:space="preserve"> </w:t>
      </w:r>
      <w:r>
        <w:t>to 10% of the data file size)</w:t>
      </w:r>
      <w:r>
        <w:br/>
        <w:t>USE [master]</w:t>
      </w:r>
      <w:r>
        <w:br/>
        <w:t>GO</w:t>
      </w:r>
      <w:r>
        <w:br/>
        <w:t>ALTER DATABASE [</w:t>
      </w:r>
      <w:proofErr w:type="spellStart"/>
      <w:r w:rsidR="005013C9">
        <w:t>OdessaMainDBName</w:t>
      </w:r>
      <w:proofErr w:type="spellEnd"/>
      <w:r>
        <w:t>] SET QUERY_STORE = ON;</w:t>
      </w:r>
      <w:r>
        <w:br/>
        <w:t>ALTER DATABASE [</w:t>
      </w:r>
      <w:proofErr w:type="spellStart"/>
      <w:r w:rsidR="005013C9">
        <w:t>OdessaMainDBName</w:t>
      </w:r>
      <w:proofErr w:type="spellEnd"/>
      <w:r>
        <w:t xml:space="preserve">] SET QUERY_STORE (OPERATION_MODE = READ_WRITE, MAX_STORAGE_SIZE_MB = </w:t>
      </w:r>
      <w:proofErr w:type="gramStart"/>
      <w:r w:rsidR="00994D49">
        <w:t>1</w:t>
      </w:r>
      <w:r>
        <w:t>0</w:t>
      </w:r>
      <w:r w:rsidR="00994D49">
        <w:t>24</w:t>
      </w:r>
      <w:r>
        <w:t>,INTERVAL</w:t>
      </w:r>
      <w:proofErr w:type="gramEnd"/>
      <w:r>
        <w:t xml:space="preserve">_LENGTH_MINUTES = 60, </w:t>
      </w:r>
      <w:r>
        <w:br/>
        <w:t>QUERY_CAPTURE_MODE = AUTO);</w:t>
      </w:r>
      <w:r>
        <w:br/>
        <w:t>GO</w:t>
      </w:r>
    </w:p>
    <w:p w14:paraId="2E6670C7" w14:textId="77777777" w:rsidR="000F6973" w:rsidRDefault="000F6973" w:rsidP="000F6973"/>
    <w:p w14:paraId="06D2D8F2" w14:textId="7E01EAEF" w:rsidR="00DF3AFB" w:rsidRPr="005A712C" w:rsidRDefault="00DF3AFB" w:rsidP="00CE3999">
      <w:pPr>
        <w:pStyle w:val="BodyText"/>
        <w:rPr>
          <w:b/>
          <w:bCs/>
          <w:sz w:val="24"/>
          <w:szCs w:val="24"/>
        </w:rPr>
      </w:pPr>
      <w:r w:rsidRPr="005A712C">
        <w:rPr>
          <w:b/>
          <w:bCs/>
          <w:sz w:val="24"/>
          <w:szCs w:val="24"/>
        </w:rPr>
        <w:t>Windows Performance Counters:</w:t>
      </w:r>
    </w:p>
    <w:p w14:paraId="2AADBE4F" w14:textId="329B3E13" w:rsidR="00DF3AFB" w:rsidRDefault="0035627E" w:rsidP="00CE3999">
      <w:pPr>
        <w:pStyle w:val="BodyText"/>
      </w:pPr>
      <w:r>
        <w:t>For</w:t>
      </w:r>
      <w:r w:rsidR="00405D0D">
        <w:t xml:space="preserve"> </w:t>
      </w:r>
      <w:proofErr w:type="gramStart"/>
      <w:r>
        <w:t>On-premise</w:t>
      </w:r>
      <w:proofErr w:type="gramEnd"/>
      <w:r w:rsidR="008242BC">
        <w:t xml:space="preserve"> and Azure SQL VMs, windows performance counters can be created and scheduled to get </w:t>
      </w:r>
      <w:r w:rsidR="00A55F4D">
        <w:t xml:space="preserve">the server level metrics captured. </w:t>
      </w:r>
      <w:r w:rsidR="00FA536F">
        <w:t>The attached</w:t>
      </w:r>
      <w:r w:rsidR="00A55F4D">
        <w:t xml:space="preserve"> </w:t>
      </w:r>
      <w:r w:rsidR="003E6298">
        <w:t>document has steps to create a new data collector set with counters,</w:t>
      </w:r>
      <w:r w:rsidR="00A55F4D">
        <w:t xml:space="preserve"> which </w:t>
      </w:r>
      <w:r w:rsidR="002D2924">
        <w:t>can give Server level and Database level metrics.</w:t>
      </w:r>
      <w:r w:rsidR="00CE516B">
        <w:t xml:space="preserve"> (This section is not applicable for </w:t>
      </w:r>
      <w:r w:rsidR="002439C9">
        <w:t xml:space="preserve">Azure </w:t>
      </w:r>
      <w:r w:rsidR="00CE516B">
        <w:t>SQL Managed Instances).</w:t>
      </w:r>
    </w:p>
    <w:p w14:paraId="33D718DC" w14:textId="77777777" w:rsidR="002D2924" w:rsidRDefault="002D2924" w:rsidP="00CE3999">
      <w:pPr>
        <w:pStyle w:val="BodyText"/>
      </w:pPr>
    </w:p>
    <w:bookmarkStart w:id="10" w:name="_MON_1772867767"/>
    <w:bookmarkEnd w:id="10"/>
    <w:p w14:paraId="2F5DBBCD" w14:textId="60E8500E" w:rsidR="002D2924" w:rsidRDefault="008062C1" w:rsidP="00CE3999">
      <w:pPr>
        <w:pStyle w:val="BodyText"/>
      </w:pPr>
      <w:r>
        <w:object w:dxaOrig="1508" w:dyaOrig="983" w14:anchorId="4B541B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pt;height:49.15pt" o:ole="">
            <v:imagedata r:id="rId20" o:title=""/>
          </v:shape>
          <o:OLEObject Type="Embed" ProgID="Word.Document.12" ShapeID="_x0000_i1025" DrawAspect="Icon" ObjectID="_1773144134" r:id="rId21">
            <o:FieldCodes>\s</o:FieldCodes>
          </o:OLEObject>
        </w:object>
      </w:r>
    </w:p>
    <w:p w14:paraId="54C81233" w14:textId="77777777" w:rsidR="00C17B09" w:rsidRDefault="00C17B09" w:rsidP="00CE3999">
      <w:pPr>
        <w:pStyle w:val="BodyText"/>
      </w:pPr>
    </w:p>
    <w:p w14:paraId="32613BA6" w14:textId="26D18220" w:rsidR="00C17B09" w:rsidRPr="005A712C" w:rsidRDefault="000B1A2D" w:rsidP="00CE3999">
      <w:pPr>
        <w:pStyle w:val="BodyText"/>
        <w:rPr>
          <w:b/>
          <w:bCs/>
          <w:sz w:val="24"/>
          <w:szCs w:val="24"/>
        </w:rPr>
      </w:pPr>
      <w:r w:rsidRPr="005A712C">
        <w:rPr>
          <w:b/>
          <w:bCs/>
          <w:sz w:val="24"/>
          <w:szCs w:val="24"/>
        </w:rPr>
        <w:t>Health</w:t>
      </w:r>
      <w:r w:rsidR="004206AC">
        <w:rPr>
          <w:b/>
          <w:bCs/>
          <w:sz w:val="24"/>
          <w:szCs w:val="24"/>
        </w:rPr>
        <w:t xml:space="preserve"> </w:t>
      </w:r>
      <w:r w:rsidRPr="005A712C">
        <w:rPr>
          <w:b/>
          <w:bCs/>
          <w:sz w:val="24"/>
          <w:szCs w:val="24"/>
        </w:rPr>
        <w:t>Monitoring</w:t>
      </w:r>
      <w:r w:rsidR="00E4354A" w:rsidRPr="005A712C">
        <w:rPr>
          <w:b/>
          <w:bCs/>
          <w:sz w:val="24"/>
          <w:szCs w:val="24"/>
        </w:rPr>
        <w:t>:</w:t>
      </w:r>
    </w:p>
    <w:p w14:paraId="528805DD" w14:textId="06B44AC5" w:rsidR="00E4354A" w:rsidRDefault="00E4354A" w:rsidP="00CE3999">
      <w:pPr>
        <w:pStyle w:val="BodyText"/>
      </w:pPr>
      <w:r>
        <w:t xml:space="preserve">Setup a SQL agent job </w:t>
      </w:r>
      <w:r w:rsidR="008D5CAC">
        <w:t>to</w:t>
      </w:r>
      <w:r w:rsidR="00A027C9">
        <w:t xml:space="preserve"> load </w:t>
      </w:r>
      <w:proofErr w:type="spellStart"/>
      <w:r w:rsidR="00A027C9">
        <w:t>Odessacore</w:t>
      </w:r>
      <w:proofErr w:type="spellEnd"/>
      <w:r w:rsidR="00A027C9">
        <w:t xml:space="preserve"> </w:t>
      </w:r>
      <w:r w:rsidR="008D5CAC">
        <w:t xml:space="preserve">database </w:t>
      </w:r>
      <w:r w:rsidR="0038402F">
        <w:t xml:space="preserve">query metrics into </w:t>
      </w:r>
      <w:r w:rsidR="00F4116C">
        <w:t>Odessa_monitorv2</w:t>
      </w:r>
      <w:r w:rsidR="0038402F">
        <w:t xml:space="preserve"> database. Add </w:t>
      </w:r>
      <w:r w:rsidR="0074047F">
        <w:t xml:space="preserve">the </w:t>
      </w:r>
      <w:r w:rsidR="008E49C5">
        <w:t xml:space="preserve">below SQL statement to the job and schedule it to run </w:t>
      </w:r>
      <w:r w:rsidR="00217C55">
        <w:t>it Quarterly</w:t>
      </w:r>
      <w:r w:rsidR="008E49C5">
        <w:t xml:space="preserve">. It loads Index usage statistics, </w:t>
      </w:r>
      <w:r w:rsidR="00BD5F52">
        <w:t xml:space="preserve">Query plans of slow running queries and other database related metrics </w:t>
      </w:r>
      <w:r w:rsidR="00217C55">
        <w:t>in</w:t>
      </w:r>
      <w:r w:rsidR="00BD5F52">
        <w:t xml:space="preserve">to </w:t>
      </w:r>
      <w:r w:rsidR="00F4116C">
        <w:t>Odessa_monitorv2</w:t>
      </w:r>
      <w:r w:rsidR="00BD5F52">
        <w:t xml:space="preserve"> database.</w:t>
      </w:r>
    </w:p>
    <w:p w14:paraId="343457B6" w14:textId="67845325" w:rsidR="0038402F" w:rsidRDefault="0038402F" w:rsidP="004206AC">
      <w:pPr>
        <w:pStyle w:val="BodyText"/>
        <w:ind w:firstLine="720"/>
      </w:pPr>
      <w:r>
        <w:t xml:space="preserve">Exec </w:t>
      </w:r>
      <w:proofErr w:type="spellStart"/>
      <w:r>
        <w:t>Getdbstats</w:t>
      </w:r>
      <w:proofErr w:type="spellEnd"/>
    </w:p>
    <w:p w14:paraId="59BE224A" w14:textId="53E81C70" w:rsidR="00042067" w:rsidRDefault="004206AC" w:rsidP="00CE3999">
      <w:pPr>
        <w:pStyle w:val="BodyText"/>
      </w:pPr>
      <w:r>
        <w:t>Take a backup of this database and share it with Odessa</w:t>
      </w:r>
      <w:r w:rsidR="006A6B20">
        <w:t xml:space="preserve"> for analysis</w:t>
      </w:r>
      <w:r>
        <w:t>.</w:t>
      </w:r>
    </w:p>
    <w:p w14:paraId="4EFA5A24" w14:textId="77777777" w:rsidR="007D0725" w:rsidRPr="00120FB2" w:rsidRDefault="007D0725" w:rsidP="00120FB2">
      <w:pPr>
        <w:pStyle w:val="Heading2"/>
      </w:pPr>
      <w:bookmarkStart w:id="11" w:name="_Toc162531398"/>
      <w:r w:rsidRPr="00120FB2">
        <w:t>Database Forecast:</w:t>
      </w:r>
      <w:bookmarkEnd w:id="11"/>
    </w:p>
    <w:p w14:paraId="7560EAD8" w14:textId="7ECC2C57" w:rsidR="007D0725" w:rsidRDefault="007D0725" w:rsidP="007D0725">
      <w:r>
        <w:t xml:space="preserve">Database growth forecast can be seen through any external monitoring tool. If the Customer </w:t>
      </w:r>
      <w:proofErr w:type="gramStart"/>
      <w:r w:rsidR="006A6B20">
        <w:t>don’t</w:t>
      </w:r>
      <w:proofErr w:type="gramEnd"/>
      <w:r>
        <w:t xml:space="preserve"> have any monitoring tool installed, getting the backup size from </w:t>
      </w:r>
      <w:proofErr w:type="spellStart"/>
      <w:r>
        <w:t>msdb</w:t>
      </w:r>
      <w:proofErr w:type="spellEnd"/>
      <w:r>
        <w:t xml:space="preserve"> can give us approximate size. Full </w:t>
      </w:r>
      <w:proofErr w:type="spellStart"/>
      <w:r>
        <w:t>backup</w:t>
      </w:r>
      <w:proofErr w:type="spellEnd"/>
      <w:r>
        <w:t xml:space="preserve"> size would roughly correspond to database size and its growth. Below command can be used to check the size of the full backups in last 6 months. By comparing the current Data file size with Backup size, growth can be estimated.</w:t>
      </w:r>
      <w:r>
        <w:br/>
      </w:r>
      <w:r>
        <w:br/>
        <w:t xml:space="preserve">Declare @DBName </w:t>
      </w:r>
      <w:proofErr w:type="spellStart"/>
      <w:r>
        <w:t>sysname</w:t>
      </w:r>
      <w:proofErr w:type="spellEnd"/>
      <w:r>
        <w:t xml:space="preserve"> = '</w:t>
      </w:r>
      <w:r w:rsidRPr="005013C9">
        <w:t xml:space="preserve"> </w:t>
      </w:r>
      <w:proofErr w:type="spellStart"/>
      <w:r>
        <w:t>OdessaMainDBName</w:t>
      </w:r>
      <w:proofErr w:type="spellEnd"/>
      <w:r>
        <w:t xml:space="preserve"> '</w:t>
      </w:r>
      <w:r>
        <w:br/>
        <w:t xml:space="preserve">Select </w:t>
      </w:r>
      <w:proofErr w:type="spellStart"/>
      <w:r>
        <w:t>msdb</w:t>
      </w:r>
      <w:proofErr w:type="spellEnd"/>
      <w:r>
        <w:t>..</w:t>
      </w:r>
      <w:proofErr w:type="spellStart"/>
      <w:r>
        <w:t>backupset.database_name</w:t>
      </w:r>
      <w:proofErr w:type="spellEnd"/>
      <w:r>
        <w:t xml:space="preserve"> [</w:t>
      </w:r>
      <w:proofErr w:type="spellStart"/>
      <w:r>
        <w:t>DBName</w:t>
      </w:r>
      <w:proofErr w:type="spellEnd"/>
      <w:r>
        <w:t xml:space="preserve">],  </w:t>
      </w:r>
      <w:r>
        <w:br/>
      </w:r>
      <w:proofErr w:type="spellStart"/>
      <w:r>
        <w:t>msdb</w:t>
      </w:r>
      <w:proofErr w:type="spellEnd"/>
      <w:r>
        <w:t>..</w:t>
      </w:r>
      <w:proofErr w:type="spellStart"/>
      <w:r>
        <w:t>backupset.type</w:t>
      </w:r>
      <w:proofErr w:type="spellEnd"/>
      <w:r>
        <w:t>, ceiling (</w:t>
      </w:r>
      <w:proofErr w:type="spellStart"/>
      <w:r>
        <w:t>msdb</w:t>
      </w:r>
      <w:proofErr w:type="spellEnd"/>
      <w:r>
        <w:t>..</w:t>
      </w:r>
      <w:proofErr w:type="spellStart"/>
      <w:r>
        <w:t>backupset.backup_size</w:t>
      </w:r>
      <w:proofErr w:type="spellEnd"/>
      <w:r>
        <w:t>/(1024*1024*1024)) as [</w:t>
      </w:r>
      <w:proofErr w:type="spellStart"/>
      <w:r>
        <w:t>BackupSize_GB</w:t>
      </w:r>
      <w:proofErr w:type="spellEnd"/>
      <w:r>
        <w:t xml:space="preserve">],  </w:t>
      </w:r>
      <w:proofErr w:type="spellStart"/>
      <w:r>
        <w:t>msdb</w:t>
      </w:r>
      <w:proofErr w:type="spellEnd"/>
      <w:r>
        <w:t>..</w:t>
      </w:r>
      <w:proofErr w:type="spellStart"/>
      <w:r>
        <w:t>backupset.backup_start_date</w:t>
      </w:r>
      <w:proofErr w:type="spellEnd"/>
      <w:r>
        <w:t xml:space="preserve">, </w:t>
      </w:r>
      <w:proofErr w:type="spellStart"/>
      <w:r>
        <w:t>msdb</w:t>
      </w:r>
      <w:proofErr w:type="spellEnd"/>
      <w:r>
        <w:t>..</w:t>
      </w:r>
      <w:proofErr w:type="spellStart"/>
      <w:r>
        <w:t>backupset.backup_finish_date</w:t>
      </w:r>
      <w:proofErr w:type="spellEnd"/>
      <w:r>
        <w:t>,</w:t>
      </w:r>
      <w:r>
        <w:br/>
      </w:r>
      <w:proofErr w:type="spellStart"/>
      <w:r>
        <w:t>msdb</w:t>
      </w:r>
      <w:proofErr w:type="spellEnd"/>
      <w:r>
        <w:t>..</w:t>
      </w:r>
      <w:proofErr w:type="spellStart"/>
      <w:r>
        <w:t>backupset.user_name</w:t>
      </w:r>
      <w:proofErr w:type="spellEnd"/>
      <w:r>
        <w:t xml:space="preserve">  From </w:t>
      </w:r>
      <w:proofErr w:type="spellStart"/>
      <w:r>
        <w:t>msdb</w:t>
      </w:r>
      <w:proofErr w:type="spellEnd"/>
      <w:r>
        <w:t>..</w:t>
      </w:r>
      <w:proofErr w:type="spellStart"/>
      <w:r>
        <w:t>backupset</w:t>
      </w:r>
      <w:proofErr w:type="spellEnd"/>
      <w:r>
        <w:t xml:space="preserve">  </w:t>
      </w:r>
      <w:r>
        <w:br/>
        <w:t xml:space="preserve">Where </w:t>
      </w:r>
      <w:proofErr w:type="spellStart"/>
      <w:r>
        <w:t>msdb</w:t>
      </w:r>
      <w:proofErr w:type="spellEnd"/>
      <w:r>
        <w:t>..</w:t>
      </w:r>
      <w:proofErr w:type="spellStart"/>
      <w:r>
        <w:t>backupset.backup_start_date</w:t>
      </w:r>
      <w:proofErr w:type="spellEnd"/>
      <w:r>
        <w:t xml:space="preserve"> &gt; </w:t>
      </w:r>
      <w:proofErr w:type="spellStart"/>
      <w:r>
        <w:t>getdate</w:t>
      </w:r>
      <w:proofErr w:type="spellEnd"/>
      <w:r>
        <w:t xml:space="preserve"> () - 180 and type='D'   </w:t>
      </w:r>
      <w:r>
        <w:br/>
        <w:t xml:space="preserve">and </w:t>
      </w:r>
      <w:proofErr w:type="spellStart"/>
      <w:r>
        <w:t>db_id</w:t>
      </w:r>
      <w:proofErr w:type="spellEnd"/>
      <w:r>
        <w:t>(</w:t>
      </w:r>
      <w:proofErr w:type="spellStart"/>
      <w:r>
        <w:t>msdb</w:t>
      </w:r>
      <w:proofErr w:type="spellEnd"/>
      <w:r>
        <w:t>..</w:t>
      </w:r>
      <w:proofErr w:type="spellStart"/>
      <w:r>
        <w:t>backupset.database_name</w:t>
      </w:r>
      <w:proofErr w:type="spellEnd"/>
      <w:r>
        <w:t xml:space="preserve">) = </w:t>
      </w:r>
      <w:proofErr w:type="spellStart"/>
      <w:r>
        <w:t>db_id</w:t>
      </w:r>
      <w:proofErr w:type="spellEnd"/>
      <w:r>
        <w:t xml:space="preserve">(@DBName)   </w:t>
      </w:r>
      <w:r>
        <w:br/>
        <w:t xml:space="preserve">Order by </w:t>
      </w:r>
      <w:proofErr w:type="spellStart"/>
      <w:r>
        <w:t>msdb</w:t>
      </w:r>
      <w:proofErr w:type="spellEnd"/>
      <w:r>
        <w:t>..</w:t>
      </w:r>
      <w:proofErr w:type="spellStart"/>
      <w:r>
        <w:t>backupset.backup_start_date</w:t>
      </w:r>
      <w:proofErr w:type="spellEnd"/>
      <w:r>
        <w:t xml:space="preserve"> desc</w:t>
      </w:r>
    </w:p>
    <w:p w14:paraId="1C7D5CCB" w14:textId="77777777" w:rsidR="009877E6" w:rsidRDefault="009877E6" w:rsidP="00CE3999">
      <w:pPr>
        <w:pStyle w:val="BodyText"/>
      </w:pPr>
    </w:p>
    <w:p w14:paraId="3CBED2C5" w14:textId="30991915" w:rsidR="00547155" w:rsidRPr="001A15E6" w:rsidRDefault="00547155" w:rsidP="00547155">
      <w:pPr>
        <w:rPr>
          <w:b/>
          <w:bCs/>
          <w:sz w:val="24"/>
          <w:szCs w:val="24"/>
        </w:rPr>
      </w:pPr>
      <w:r w:rsidRPr="001A15E6">
        <w:rPr>
          <w:b/>
          <w:bCs/>
          <w:sz w:val="24"/>
          <w:szCs w:val="24"/>
        </w:rPr>
        <w:t>Get Long Running Queries</w:t>
      </w:r>
      <w:r w:rsidR="004E63F8">
        <w:rPr>
          <w:b/>
          <w:bCs/>
          <w:sz w:val="24"/>
          <w:szCs w:val="24"/>
        </w:rPr>
        <w:t xml:space="preserve"> History</w:t>
      </w:r>
      <w:r w:rsidRPr="001A15E6">
        <w:rPr>
          <w:b/>
          <w:bCs/>
          <w:sz w:val="24"/>
          <w:szCs w:val="24"/>
        </w:rPr>
        <w:t xml:space="preserve"> from </w:t>
      </w:r>
      <w:proofErr w:type="spellStart"/>
      <w:r w:rsidRPr="001A15E6">
        <w:rPr>
          <w:b/>
          <w:bCs/>
          <w:sz w:val="24"/>
          <w:szCs w:val="24"/>
        </w:rPr>
        <w:t>Querystore</w:t>
      </w:r>
      <w:proofErr w:type="spellEnd"/>
      <w:r w:rsidRPr="001A15E6">
        <w:rPr>
          <w:b/>
          <w:bCs/>
          <w:sz w:val="24"/>
          <w:szCs w:val="24"/>
        </w:rPr>
        <w:t>:</w:t>
      </w:r>
    </w:p>
    <w:p w14:paraId="7FA8AFEC" w14:textId="77777777" w:rsidR="00547155" w:rsidRDefault="00547155" w:rsidP="00547155">
      <w:r>
        <w:t>Below Query will list out top slow running queries sorted by duration along with Query id and plan id. Any regressive query can be pinned or forced with a better execution plan id.</w:t>
      </w:r>
      <w:r>
        <w:br/>
      </w:r>
      <w:r>
        <w:br/>
        <w:t xml:space="preserve">SELECT TOP 50 </w:t>
      </w:r>
      <w:proofErr w:type="spellStart"/>
      <w:r>
        <w:t>rs.avg_duration</w:t>
      </w:r>
      <w:proofErr w:type="spellEnd"/>
      <w:r>
        <w:t>/1000000 as [</w:t>
      </w:r>
      <w:proofErr w:type="spellStart"/>
      <w:r>
        <w:t>AvgDurationSec</w:t>
      </w:r>
      <w:proofErr w:type="spellEnd"/>
      <w:r>
        <w:t xml:space="preserve">], </w:t>
      </w:r>
      <w:r>
        <w:br/>
      </w:r>
      <w:proofErr w:type="spellStart"/>
      <w:r>
        <w:t>rs.max_duration</w:t>
      </w:r>
      <w:proofErr w:type="spellEnd"/>
      <w:r>
        <w:t>/1000000 as [</w:t>
      </w:r>
      <w:proofErr w:type="spellStart"/>
      <w:r>
        <w:t>MaxDurationSec</w:t>
      </w:r>
      <w:proofErr w:type="spellEnd"/>
      <w:r>
        <w:t>],</w:t>
      </w:r>
      <w:r>
        <w:br/>
        <w:t>Substring(qt.query_sql_text,1,10000) [</w:t>
      </w:r>
      <w:proofErr w:type="spellStart"/>
      <w:r>
        <w:t>QueryTxt</w:t>
      </w:r>
      <w:proofErr w:type="spellEnd"/>
      <w:r>
        <w:t>],</w:t>
      </w:r>
      <w:proofErr w:type="spellStart"/>
      <w:r>
        <w:t>q.query_id,p.plan_id</w:t>
      </w:r>
      <w:proofErr w:type="spellEnd"/>
      <w:r>
        <w:t>,</w:t>
      </w:r>
      <w:r>
        <w:br/>
      </w:r>
      <w:proofErr w:type="spellStart"/>
      <w:r>
        <w:t>count_executions</w:t>
      </w:r>
      <w:proofErr w:type="spellEnd"/>
      <w:r>
        <w:t xml:space="preserve"> [</w:t>
      </w:r>
      <w:proofErr w:type="spellStart"/>
      <w:r>
        <w:t>ExecutionCount</w:t>
      </w:r>
      <w:proofErr w:type="spellEnd"/>
      <w:r>
        <w:t>],</w:t>
      </w:r>
      <w:proofErr w:type="spellStart"/>
      <w:r>
        <w:t>object_name</w:t>
      </w:r>
      <w:proofErr w:type="spellEnd"/>
      <w:r>
        <w:t>(</w:t>
      </w:r>
      <w:proofErr w:type="spellStart"/>
      <w:r>
        <w:t>q.object_id</w:t>
      </w:r>
      <w:proofErr w:type="spellEnd"/>
      <w:r>
        <w:t>) as [</w:t>
      </w:r>
      <w:proofErr w:type="spellStart"/>
      <w:r>
        <w:t>objectname</w:t>
      </w:r>
      <w:proofErr w:type="spellEnd"/>
      <w:r>
        <w:t xml:space="preserve">], </w:t>
      </w:r>
      <w:proofErr w:type="spellStart"/>
      <w:r>
        <w:t>rs.avg_logical_io_reads,rs.avg_physical_io_reads</w:t>
      </w:r>
      <w:proofErr w:type="spellEnd"/>
      <w:r>
        <w:t>,</w:t>
      </w:r>
      <w:r>
        <w:br/>
      </w:r>
      <w:proofErr w:type="spellStart"/>
      <w:r>
        <w:t>rs.avg_tempdb_space_used</w:t>
      </w:r>
      <w:proofErr w:type="spellEnd"/>
      <w:r>
        <w:t>/128 as [</w:t>
      </w:r>
      <w:proofErr w:type="spellStart"/>
      <w:r>
        <w:t>AvgTempdbSpaceUsedMB</w:t>
      </w:r>
      <w:proofErr w:type="spellEnd"/>
      <w:r>
        <w:t>],</w:t>
      </w:r>
      <w:proofErr w:type="spellStart"/>
      <w:r>
        <w:t>rs.avg_dop</w:t>
      </w:r>
      <w:proofErr w:type="spellEnd"/>
      <w:r>
        <w:t>,</w:t>
      </w:r>
      <w:r>
        <w:br/>
      </w:r>
      <w:proofErr w:type="spellStart"/>
      <w:r>
        <w:t>rs.avg_query_max_used_memory</w:t>
      </w:r>
      <w:proofErr w:type="spellEnd"/>
      <w:r>
        <w:t>/128 as [</w:t>
      </w:r>
      <w:proofErr w:type="spellStart"/>
      <w:r>
        <w:t>AvgQueryMemoryGrantMB</w:t>
      </w:r>
      <w:proofErr w:type="spellEnd"/>
      <w:r>
        <w:t>],</w:t>
      </w:r>
      <w:proofErr w:type="spellStart"/>
      <w:r>
        <w:t>avg_cpu_time</w:t>
      </w:r>
      <w:proofErr w:type="spellEnd"/>
      <w:r>
        <w:t>,</w:t>
      </w:r>
      <w:r>
        <w:br/>
      </w:r>
      <w:proofErr w:type="spellStart"/>
      <w:r>
        <w:t>rs.last_execution_time</w:t>
      </w:r>
      <w:proofErr w:type="spellEnd"/>
      <w:r>
        <w:t xml:space="preserve"> [</w:t>
      </w:r>
      <w:proofErr w:type="spellStart"/>
      <w:r>
        <w:t>QryCompletionTime</w:t>
      </w:r>
      <w:proofErr w:type="spellEnd"/>
      <w:r>
        <w:t>],TRY_CONVERT(XML, [p].[</w:t>
      </w:r>
      <w:proofErr w:type="spellStart"/>
      <w:r>
        <w:t>query_plan</w:t>
      </w:r>
      <w:proofErr w:type="spellEnd"/>
      <w:r>
        <w:t>]) AS [</w:t>
      </w:r>
      <w:proofErr w:type="spellStart"/>
      <w:r>
        <w:t>QueryPlan</w:t>
      </w:r>
      <w:proofErr w:type="spellEnd"/>
      <w:r>
        <w:t>]</w:t>
      </w:r>
      <w:r>
        <w:br/>
        <w:t xml:space="preserve">FROM </w:t>
      </w:r>
      <w:proofErr w:type="spellStart"/>
      <w:r>
        <w:t>sys.query_store_query_text</w:t>
      </w:r>
      <w:proofErr w:type="spellEnd"/>
      <w:r>
        <w:t xml:space="preserve"> AS qt</w:t>
      </w:r>
      <w:r>
        <w:br/>
        <w:t xml:space="preserve">JOIN </w:t>
      </w:r>
      <w:proofErr w:type="spellStart"/>
      <w:r>
        <w:t>sys.query_store_query</w:t>
      </w:r>
      <w:proofErr w:type="spellEnd"/>
      <w:r>
        <w:t xml:space="preserve"> AS q ON </w:t>
      </w:r>
      <w:proofErr w:type="spellStart"/>
      <w:r>
        <w:t>qt.query_text_id</w:t>
      </w:r>
      <w:proofErr w:type="spellEnd"/>
      <w:r>
        <w:t xml:space="preserve"> = </w:t>
      </w:r>
      <w:proofErr w:type="spellStart"/>
      <w:r>
        <w:t>q.query_text_id</w:t>
      </w:r>
      <w:proofErr w:type="spellEnd"/>
      <w:r>
        <w:br/>
        <w:t xml:space="preserve">JOIN </w:t>
      </w:r>
      <w:proofErr w:type="spellStart"/>
      <w:r>
        <w:t>sys.query_store_plan</w:t>
      </w:r>
      <w:proofErr w:type="spellEnd"/>
      <w:r>
        <w:t xml:space="preserve"> AS p    ON </w:t>
      </w:r>
      <w:proofErr w:type="spellStart"/>
      <w:r>
        <w:t>q.query_id</w:t>
      </w:r>
      <w:proofErr w:type="spellEnd"/>
      <w:r>
        <w:t xml:space="preserve"> = </w:t>
      </w:r>
      <w:proofErr w:type="spellStart"/>
      <w:r>
        <w:t>p.query_id</w:t>
      </w:r>
      <w:proofErr w:type="spellEnd"/>
      <w:r>
        <w:br/>
        <w:t xml:space="preserve">JOIN </w:t>
      </w:r>
      <w:proofErr w:type="spellStart"/>
      <w:r>
        <w:t>sys.query_store_runtime_stats</w:t>
      </w:r>
      <w:proofErr w:type="spellEnd"/>
      <w:r>
        <w:t xml:space="preserve"> AS </w:t>
      </w:r>
      <w:proofErr w:type="spellStart"/>
      <w:r>
        <w:t>rs</w:t>
      </w:r>
      <w:proofErr w:type="spellEnd"/>
      <w:r>
        <w:t xml:space="preserve">  ON </w:t>
      </w:r>
      <w:proofErr w:type="spellStart"/>
      <w:r>
        <w:t>p.plan_id</w:t>
      </w:r>
      <w:proofErr w:type="spellEnd"/>
      <w:r>
        <w:t xml:space="preserve"> = </w:t>
      </w:r>
      <w:proofErr w:type="spellStart"/>
      <w:r>
        <w:t>rs.plan_id</w:t>
      </w:r>
      <w:proofErr w:type="spellEnd"/>
      <w:r>
        <w:br/>
        <w:t xml:space="preserve">WHERE </w:t>
      </w:r>
      <w:proofErr w:type="spellStart"/>
      <w:r>
        <w:t>rs.last_execution_time</w:t>
      </w:r>
      <w:proofErr w:type="spellEnd"/>
      <w:r>
        <w:t xml:space="preserve"> &gt; DATEADD(MINUTE, -60, GETUTCDATE())</w:t>
      </w:r>
      <w:r>
        <w:br/>
        <w:t xml:space="preserve">ORDER BY </w:t>
      </w:r>
      <w:proofErr w:type="spellStart"/>
      <w:r>
        <w:t>rs.max_duration</w:t>
      </w:r>
      <w:proofErr w:type="spellEnd"/>
      <w:r>
        <w:t xml:space="preserve"> DESC;</w:t>
      </w:r>
    </w:p>
    <w:p w14:paraId="0571E135" w14:textId="77777777" w:rsidR="00547155" w:rsidRDefault="0020349A" w:rsidP="00547155">
      <w:hyperlink r:id="rId22" w:history="1">
        <w:r w:rsidR="00547155" w:rsidRPr="006C5F86">
          <w:rPr>
            <w:rStyle w:val="Hyperlink"/>
          </w:rPr>
          <w:t>https://learn.microsoft.com/en-us/sql/relational-databases/system-stored-procedures/query-store-stored-procedures-transact-sql?view=sql-server-ver15</w:t>
        </w:r>
      </w:hyperlink>
    </w:p>
    <w:p w14:paraId="7CD95417" w14:textId="77777777" w:rsidR="00547155" w:rsidRDefault="00547155" w:rsidP="00547155"/>
    <w:p w14:paraId="710EA4D3" w14:textId="28C26D29" w:rsidR="00BB6FEE" w:rsidRDefault="004E63F8" w:rsidP="004E63F8">
      <w:pPr>
        <w:pStyle w:val="BodyText"/>
        <w:rPr>
          <w:b/>
          <w:bCs/>
          <w:sz w:val="24"/>
          <w:szCs w:val="24"/>
        </w:rPr>
      </w:pPr>
      <w:r w:rsidRPr="001A15E6">
        <w:rPr>
          <w:b/>
          <w:bCs/>
          <w:sz w:val="24"/>
          <w:szCs w:val="24"/>
        </w:rPr>
        <w:t xml:space="preserve">Get </w:t>
      </w:r>
      <w:r>
        <w:rPr>
          <w:b/>
          <w:bCs/>
          <w:sz w:val="24"/>
          <w:szCs w:val="24"/>
        </w:rPr>
        <w:t xml:space="preserve">Current </w:t>
      </w:r>
      <w:r w:rsidRPr="001A15E6">
        <w:rPr>
          <w:b/>
          <w:bCs/>
          <w:sz w:val="24"/>
          <w:szCs w:val="24"/>
        </w:rPr>
        <w:t xml:space="preserve">Long Running </w:t>
      </w:r>
      <w:r w:rsidR="00612B10">
        <w:rPr>
          <w:b/>
          <w:bCs/>
          <w:sz w:val="24"/>
          <w:szCs w:val="24"/>
        </w:rPr>
        <w:t>and Blocked Queries</w:t>
      </w:r>
      <w:r>
        <w:rPr>
          <w:b/>
          <w:bCs/>
          <w:sz w:val="24"/>
          <w:szCs w:val="24"/>
        </w:rPr>
        <w:t>:</w:t>
      </w:r>
    </w:p>
    <w:p w14:paraId="0547A1E7" w14:textId="253528F2" w:rsidR="00C64C28" w:rsidRDefault="00F4116C" w:rsidP="004E63F8">
      <w:pPr>
        <w:pStyle w:val="BodyText"/>
        <w:rPr>
          <w:szCs w:val="21"/>
        </w:rPr>
      </w:pPr>
      <w:r>
        <w:rPr>
          <w:szCs w:val="21"/>
        </w:rPr>
        <w:lastRenderedPageBreak/>
        <w:t>Odessa_monitorv2</w:t>
      </w:r>
      <w:r w:rsidR="00C64C28" w:rsidRPr="00D43898">
        <w:rPr>
          <w:szCs w:val="21"/>
        </w:rPr>
        <w:t xml:space="preserve"> </w:t>
      </w:r>
      <w:proofErr w:type="spellStart"/>
      <w:r w:rsidR="00C64C28" w:rsidRPr="00D43898">
        <w:rPr>
          <w:szCs w:val="21"/>
        </w:rPr>
        <w:t>db</w:t>
      </w:r>
      <w:proofErr w:type="spellEnd"/>
      <w:r w:rsidR="00C64C28" w:rsidRPr="00D43898">
        <w:rPr>
          <w:szCs w:val="21"/>
        </w:rPr>
        <w:t xml:space="preserve"> </w:t>
      </w:r>
      <w:r w:rsidR="00B06FBA">
        <w:rPr>
          <w:szCs w:val="21"/>
        </w:rPr>
        <w:t xml:space="preserve">as well as Odessa Core DB </w:t>
      </w:r>
      <w:r w:rsidR="00C64C28" w:rsidRPr="00D43898">
        <w:rPr>
          <w:szCs w:val="21"/>
        </w:rPr>
        <w:t>has “</w:t>
      </w:r>
      <w:proofErr w:type="spellStart"/>
      <w:r w:rsidR="00C64C28" w:rsidRPr="00D43898">
        <w:rPr>
          <w:szCs w:val="21"/>
        </w:rPr>
        <w:t>sp_whoisactive</w:t>
      </w:r>
      <w:proofErr w:type="spellEnd"/>
      <w:r w:rsidR="00C64C28" w:rsidRPr="00D43898">
        <w:rPr>
          <w:szCs w:val="21"/>
        </w:rPr>
        <w:t>” SP</w:t>
      </w:r>
      <w:r w:rsidR="00B06FBA">
        <w:rPr>
          <w:szCs w:val="21"/>
        </w:rPr>
        <w:t>. R</w:t>
      </w:r>
      <w:r w:rsidR="00C64C28" w:rsidRPr="00D43898">
        <w:rPr>
          <w:szCs w:val="21"/>
        </w:rPr>
        <w:t xml:space="preserve">unning the SP can </w:t>
      </w:r>
      <w:r w:rsidR="002D4B73">
        <w:rPr>
          <w:szCs w:val="21"/>
        </w:rPr>
        <w:t>give the list of long running sessions and blocking details.</w:t>
      </w:r>
    </w:p>
    <w:p w14:paraId="0EEAD1A5" w14:textId="2417DDB8" w:rsidR="002D4B73" w:rsidRDefault="002D4B73" w:rsidP="004E63F8">
      <w:pPr>
        <w:pStyle w:val="BodyText"/>
        <w:rPr>
          <w:szCs w:val="21"/>
        </w:rPr>
      </w:pPr>
    </w:p>
    <w:p w14:paraId="7EA2762D" w14:textId="77777777" w:rsidR="002628E8" w:rsidRPr="002628E8" w:rsidRDefault="002628E8" w:rsidP="002628E8">
      <w:pPr>
        <w:pStyle w:val="BodyText"/>
        <w:rPr>
          <w:szCs w:val="21"/>
        </w:rPr>
      </w:pPr>
      <w:r w:rsidRPr="002628E8">
        <w:rPr>
          <w:szCs w:val="21"/>
        </w:rPr>
        <w:t xml:space="preserve">EXEC </w:t>
      </w:r>
      <w:proofErr w:type="spellStart"/>
      <w:r w:rsidRPr="002628E8">
        <w:rPr>
          <w:szCs w:val="21"/>
        </w:rPr>
        <w:t>sp_WhoIsActive</w:t>
      </w:r>
      <w:proofErr w:type="spellEnd"/>
    </w:p>
    <w:p w14:paraId="399CA4DE" w14:textId="77777777" w:rsidR="002628E8" w:rsidRDefault="002628E8" w:rsidP="002628E8">
      <w:pPr>
        <w:pStyle w:val="BodyText"/>
        <w:rPr>
          <w:szCs w:val="21"/>
        </w:rPr>
      </w:pPr>
      <w:r w:rsidRPr="002628E8">
        <w:rPr>
          <w:szCs w:val="21"/>
        </w:rPr>
        <w:t xml:space="preserve">    @find_block_leaders = 1</w:t>
      </w:r>
    </w:p>
    <w:p w14:paraId="5AEDDFCD" w14:textId="663154F8" w:rsidR="002628E8" w:rsidRPr="002628E8" w:rsidRDefault="002628E8" w:rsidP="002628E8">
      <w:pPr>
        <w:pStyle w:val="BodyText"/>
        <w:rPr>
          <w:szCs w:val="21"/>
        </w:rPr>
      </w:pPr>
      <w:r>
        <w:rPr>
          <w:szCs w:val="21"/>
        </w:rPr>
        <w:t xml:space="preserve">    </w:t>
      </w:r>
      <w:proofErr w:type="gramStart"/>
      <w:r w:rsidRPr="002628E8">
        <w:rPr>
          <w:szCs w:val="21"/>
        </w:rPr>
        <w:t>,@</w:t>
      </w:r>
      <w:proofErr w:type="spellStart"/>
      <w:proofErr w:type="gramEnd"/>
      <w:r w:rsidRPr="002628E8">
        <w:rPr>
          <w:szCs w:val="21"/>
        </w:rPr>
        <w:t>get_plans</w:t>
      </w:r>
      <w:proofErr w:type="spellEnd"/>
      <w:r w:rsidRPr="002628E8">
        <w:rPr>
          <w:szCs w:val="21"/>
        </w:rPr>
        <w:t>=2</w:t>
      </w:r>
    </w:p>
    <w:p w14:paraId="496DB0B0" w14:textId="77777777" w:rsidR="002628E8" w:rsidRPr="002628E8" w:rsidRDefault="002628E8" w:rsidP="002628E8">
      <w:pPr>
        <w:pStyle w:val="BodyText"/>
        <w:rPr>
          <w:szCs w:val="21"/>
        </w:rPr>
      </w:pPr>
      <w:r w:rsidRPr="002628E8">
        <w:rPr>
          <w:szCs w:val="21"/>
        </w:rPr>
        <w:t xml:space="preserve">    </w:t>
      </w:r>
      <w:proofErr w:type="gramStart"/>
      <w:r w:rsidRPr="002628E8">
        <w:rPr>
          <w:szCs w:val="21"/>
        </w:rPr>
        <w:t>,@</w:t>
      </w:r>
      <w:proofErr w:type="spellStart"/>
      <w:proofErr w:type="gramEnd"/>
      <w:r w:rsidRPr="002628E8">
        <w:rPr>
          <w:szCs w:val="21"/>
        </w:rPr>
        <w:t>sort_order</w:t>
      </w:r>
      <w:proofErr w:type="spellEnd"/>
      <w:r w:rsidRPr="002628E8">
        <w:rPr>
          <w:szCs w:val="21"/>
        </w:rPr>
        <w:t xml:space="preserve"> = '[</w:t>
      </w:r>
      <w:proofErr w:type="spellStart"/>
      <w:r w:rsidRPr="002628E8">
        <w:rPr>
          <w:szCs w:val="21"/>
        </w:rPr>
        <w:t>blocked_session_count</w:t>
      </w:r>
      <w:proofErr w:type="spellEnd"/>
      <w:r w:rsidRPr="002628E8">
        <w:rPr>
          <w:szCs w:val="21"/>
        </w:rPr>
        <w:t>] DESC'</w:t>
      </w:r>
    </w:p>
    <w:p w14:paraId="3357033A" w14:textId="141E7F49" w:rsidR="002628E8" w:rsidRDefault="002628E8" w:rsidP="002628E8">
      <w:pPr>
        <w:pStyle w:val="BodyText"/>
        <w:rPr>
          <w:szCs w:val="21"/>
        </w:rPr>
      </w:pPr>
      <w:r w:rsidRPr="002628E8">
        <w:rPr>
          <w:szCs w:val="21"/>
        </w:rPr>
        <w:t>,@</w:t>
      </w:r>
      <w:proofErr w:type="spellStart"/>
      <w:r w:rsidRPr="002628E8">
        <w:rPr>
          <w:szCs w:val="21"/>
        </w:rPr>
        <w:t>output_column_list</w:t>
      </w:r>
      <w:proofErr w:type="spellEnd"/>
      <w:r w:rsidRPr="002628E8">
        <w:rPr>
          <w:szCs w:val="21"/>
        </w:rPr>
        <w:t xml:space="preserve">='[dd </w:t>
      </w:r>
      <w:proofErr w:type="spellStart"/>
      <w:r w:rsidRPr="002628E8">
        <w:rPr>
          <w:szCs w:val="21"/>
        </w:rPr>
        <w:t>hh:mm:ss.mss</w:t>
      </w:r>
      <w:proofErr w:type="spellEnd"/>
      <w:r w:rsidRPr="002628E8">
        <w:rPr>
          <w:szCs w:val="21"/>
        </w:rPr>
        <w:t>] [</w:t>
      </w:r>
      <w:proofErr w:type="spellStart"/>
      <w:r w:rsidRPr="002628E8">
        <w:rPr>
          <w:szCs w:val="21"/>
        </w:rPr>
        <w:t>session_id</w:t>
      </w:r>
      <w:proofErr w:type="spellEnd"/>
      <w:r w:rsidRPr="002628E8">
        <w:rPr>
          <w:szCs w:val="21"/>
        </w:rPr>
        <w:t>] [</w:t>
      </w:r>
      <w:proofErr w:type="spellStart"/>
      <w:r w:rsidRPr="002628E8">
        <w:rPr>
          <w:szCs w:val="21"/>
        </w:rPr>
        <w:t>sql_text</w:t>
      </w:r>
      <w:proofErr w:type="spellEnd"/>
      <w:r w:rsidRPr="002628E8">
        <w:rPr>
          <w:szCs w:val="21"/>
        </w:rPr>
        <w:t>] [</w:t>
      </w:r>
      <w:proofErr w:type="spellStart"/>
      <w:r w:rsidRPr="002628E8">
        <w:rPr>
          <w:szCs w:val="21"/>
        </w:rPr>
        <w:t>sql_command</w:t>
      </w:r>
      <w:proofErr w:type="spellEnd"/>
      <w:r w:rsidRPr="002628E8">
        <w:rPr>
          <w:szCs w:val="21"/>
        </w:rPr>
        <w:t>] [</w:t>
      </w:r>
      <w:proofErr w:type="spellStart"/>
      <w:r w:rsidRPr="002628E8">
        <w:rPr>
          <w:szCs w:val="21"/>
        </w:rPr>
        <w:t>wait_info</w:t>
      </w:r>
      <w:proofErr w:type="spellEnd"/>
      <w:r w:rsidRPr="002628E8">
        <w:rPr>
          <w:szCs w:val="21"/>
        </w:rPr>
        <w:t>] [</w:t>
      </w:r>
      <w:proofErr w:type="spellStart"/>
      <w:r w:rsidRPr="002628E8">
        <w:rPr>
          <w:szCs w:val="21"/>
        </w:rPr>
        <w:t>blocking_session_id</w:t>
      </w:r>
      <w:proofErr w:type="spellEnd"/>
      <w:r w:rsidRPr="002628E8">
        <w:rPr>
          <w:szCs w:val="21"/>
        </w:rPr>
        <w:t>] [</w:t>
      </w:r>
      <w:proofErr w:type="spellStart"/>
      <w:r w:rsidRPr="002628E8">
        <w:rPr>
          <w:szCs w:val="21"/>
        </w:rPr>
        <w:t>blocked_session_count</w:t>
      </w:r>
      <w:proofErr w:type="spellEnd"/>
      <w:r w:rsidRPr="002628E8">
        <w:rPr>
          <w:szCs w:val="21"/>
        </w:rPr>
        <w:t>] [</w:t>
      </w:r>
      <w:proofErr w:type="spellStart"/>
      <w:r w:rsidRPr="002628E8">
        <w:rPr>
          <w:szCs w:val="21"/>
        </w:rPr>
        <w:t>open_tran_count</w:t>
      </w:r>
      <w:proofErr w:type="spellEnd"/>
      <w:r w:rsidRPr="002628E8">
        <w:rPr>
          <w:szCs w:val="21"/>
        </w:rPr>
        <w:t>][status] [</w:t>
      </w:r>
      <w:proofErr w:type="spellStart"/>
      <w:r w:rsidRPr="002628E8">
        <w:rPr>
          <w:szCs w:val="21"/>
        </w:rPr>
        <w:t>database_name</w:t>
      </w:r>
      <w:proofErr w:type="spellEnd"/>
      <w:r w:rsidRPr="002628E8">
        <w:rPr>
          <w:szCs w:val="21"/>
        </w:rPr>
        <w:t>] [CPU] [</w:t>
      </w:r>
      <w:proofErr w:type="spellStart"/>
      <w:r w:rsidRPr="002628E8">
        <w:rPr>
          <w:szCs w:val="21"/>
        </w:rPr>
        <w:t>tempdb_allocations</w:t>
      </w:r>
      <w:proofErr w:type="spellEnd"/>
      <w:r w:rsidRPr="002628E8">
        <w:rPr>
          <w:szCs w:val="21"/>
        </w:rPr>
        <w:t>] [</w:t>
      </w:r>
      <w:proofErr w:type="spellStart"/>
      <w:r w:rsidRPr="002628E8">
        <w:rPr>
          <w:szCs w:val="21"/>
        </w:rPr>
        <w:t>tempdb_current</w:t>
      </w:r>
      <w:proofErr w:type="spellEnd"/>
      <w:r w:rsidRPr="002628E8">
        <w:rPr>
          <w:szCs w:val="21"/>
        </w:rPr>
        <w:t>]  [</w:t>
      </w:r>
      <w:proofErr w:type="spellStart"/>
      <w:r w:rsidRPr="002628E8">
        <w:rPr>
          <w:szCs w:val="21"/>
        </w:rPr>
        <w:t>login_name</w:t>
      </w:r>
      <w:proofErr w:type="spellEnd"/>
      <w:r w:rsidRPr="002628E8">
        <w:rPr>
          <w:szCs w:val="21"/>
        </w:rPr>
        <w:t>] [reads] [writes] [</w:t>
      </w:r>
      <w:proofErr w:type="spellStart"/>
      <w:r w:rsidRPr="002628E8">
        <w:rPr>
          <w:szCs w:val="21"/>
        </w:rPr>
        <w:t>physical_reads</w:t>
      </w:r>
      <w:proofErr w:type="spellEnd"/>
      <w:r w:rsidRPr="002628E8">
        <w:rPr>
          <w:szCs w:val="21"/>
        </w:rPr>
        <w:t>] [</w:t>
      </w:r>
      <w:proofErr w:type="spellStart"/>
      <w:r w:rsidRPr="002628E8">
        <w:rPr>
          <w:szCs w:val="21"/>
        </w:rPr>
        <w:t>used_memory</w:t>
      </w:r>
      <w:proofErr w:type="spellEnd"/>
      <w:r w:rsidRPr="002628E8">
        <w:rPr>
          <w:szCs w:val="21"/>
        </w:rPr>
        <w:t>] [</w:t>
      </w:r>
      <w:proofErr w:type="spellStart"/>
      <w:r w:rsidRPr="002628E8">
        <w:rPr>
          <w:szCs w:val="21"/>
        </w:rPr>
        <w:t>host_name</w:t>
      </w:r>
      <w:proofErr w:type="spellEnd"/>
      <w:r w:rsidRPr="002628E8">
        <w:rPr>
          <w:szCs w:val="21"/>
        </w:rPr>
        <w:t>] [</w:t>
      </w:r>
      <w:proofErr w:type="spellStart"/>
      <w:r w:rsidRPr="002628E8">
        <w:rPr>
          <w:szCs w:val="21"/>
        </w:rPr>
        <w:t>program_name</w:t>
      </w:r>
      <w:proofErr w:type="spellEnd"/>
      <w:r w:rsidRPr="002628E8">
        <w:rPr>
          <w:szCs w:val="21"/>
        </w:rPr>
        <w:t>] [</w:t>
      </w:r>
      <w:proofErr w:type="spellStart"/>
      <w:r w:rsidRPr="002628E8">
        <w:rPr>
          <w:szCs w:val="21"/>
        </w:rPr>
        <w:t>start_time</w:t>
      </w:r>
      <w:proofErr w:type="spellEnd"/>
      <w:r w:rsidRPr="002628E8">
        <w:rPr>
          <w:szCs w:val="21"/>
        </w:rPr>
        <w:t>] [</w:t>
      </w:r>
      <w:proofErr w:type="spellStart"/>
      <w:r w:rsidRPr="002628E8">
        <w:rPr>
          <w:szCs w:val="21"/>
        </w:rPr>
        <w:t>login_time</w:t>
      </w:r>
      <w:proofErr w:type="spellEnd"/>
      <w:r w:rsidRPr="002628E8">
        <w:rPr>
          <w:szCs w:val="21"/>
        </w:rPr>
        <w:t>] [</w:t>
      </w:r>
      <w:proofErr w:type="spellStart"/>
      <w:r w:rsidRPr="002628E8">
        <w:rPr>
          <w:szCs w:val="21"/>
        </w:rPr>
        <w:t>request_id</w:t>
      </w:r>
      <w:proofErr w:type="spellEnd"/>
      <w:r w:rsidRPr="002628E8">
        <w:rPr>
          <w:szCs w:val="21"/>
        </w:rPr>
        <w:t>] [</w:t>
      </w:r>
      <w:proofErr w:type="spellStart"/>
      <w:r w:rsidRPr="002628E8">
        <w:rPr>
          <w:szCs w:val="21"/>
        </w:rPr>
        <w:t>collection_time</w:t>
      </w:r>
      <w:proofErr w:type="spellEnd"/>
      <w:r w:rsidRPr="002628E8">
        <w:rPr>
          <w:szCs w:val="21"/>
        </w:rPr>
        <w:t>][</w:t>
      </w:r>
      <w:proofErr w:type="spellStart"/>
      <w:r w:rsidRPr="002628E8">
        <w:rPr>
          <w:szCs w:val="21"/>
        </w:rPr>
        <w:t>tran_log_writes</w:t>
      </w:r>
      <w:proofErr w:type="spellEnd"/>
      <w:r w:rsidRPr="002628E8">
        <w:rPr>
          <w:szCs w:val="21"/>
        </w:rPr>
        <w:t>] [</w:t>
      </w:r>
      <w:proofErr w:type="spellStart"/>
      <w:r w:rsidRPr="002628E8">
        <w:rPr>
          <w:szCs w:val="21"/>
        </w:rPr>
        <w:t>tran_start_time</w:t>
      </w:r>
      <w:proofErr w:type="spellEnd"/>
      <w:r w:rsidRPr="002628E8">
        <w:rPr>
          <w:szCs w:val="21"/>
        </w:rPr>
        <w:t>] [</w:t>
      </w:r>
      <w:proofErr w:type="spellStart"/>
      <w:r w:rsidRPr="002628E8">
        <w:rPr>
          <w:szCs w:val="21"/>
        </w:rPr>
        <w:t>additional_info</w:t>
      </w:r>
      <w:proofErr w:type="spellEnd"/>
      <w:r w:rsidRPr="002628E8">
        <w:rPr>
          <w:szCs w:val="21"/>
        </w:rPr>
        <w:t>] [</w:t>
      </w:r>
      <w:proofErr w:type="spellStart"/>
      <w:r w:rsidRPr="002628E8">
        <w:rPr>
          <w:szCs w:val="21"/>
        </w:rPr>
        <w:t>query_plan</w:t>
      </w:r>
      <w:proofErr w:type="spellEnd"/>
      <w:r w:rsidRPr="002628E8">
        <w:rPr>
          <w:szCs w:val="21"/>
        </w:rPr>
        <w:t>] '</w:t>
      </w:r>
    </w:p>
    <w:p w14:paraId="3D04789C" w14:textId="77777777" w:rsidR="002628E8" w:rsidRDefault="002628E8" w:rsidP="002628E8">
      <w:pPr>
        <w:pStyle w:val="BodyText"/>
        <w:rPr>
          <w:szCs w:val="21"/>
        </w:rPr>
      </w:pPr>
    </w:p>
    <w:p w14:paraId="64245376" w14:textId="068C439A" w:rsidR="002D4B73" w:rsidRDefault="002D4B73" w:rsidP="002D4B73">
      <w:pPr>
        <w:pStyle w:val="BodyText"/>
        <w:rPr>
          <w:b/>
          <w:bCs/>
          <w:sz w:val="24"/>
          <w:szCs w:val="24"/>
        </w:rPr>
      </w:pPr>
      <w:r w:rsidRPr="001A15E6">
        <w:rPr>
          <w:b/>
          <w:bCs/>
          <w:sz w:val="24"/>
          <w:szCs w:val="24"/>
        </w:rPr>
        <w:t xml:space="preserve">Get </w:t>
      </w:r>
      <w:r>
        <w:rPr>
          <w:b/>
          <w:bCs/>
          <w:sz w:val="24"/>
          <w:szCs w:val="24"/>
        </w:rPr>
        <w:t>Query Memory Grant</w:t>
      </w:r>
      <w:r w:rsidR="00C64521">
        <w:rPr>
          <w:b/>
          <w:bCs/>
          <w:sz w:val="24"/>
          <w:szCs w:val="24"/>
        </w:rPr>
        <w:t xml:space="preserve"> and </w:t>
      </w:r>
      <w:r w:rsidR="00CD273D">
        <w:rPr>
          <w:b/>
          <w:bCs/>
          <w:sz w:val="24"/>
          <w:szCs w:val="24"/>
        </w:rPr>
        <w:t>Waits:</w:t>
      </w:r>
    </w:p>
    <w:p w14:paraId="29F798D0" w14:textId="0FB3FB68" w:rsidR="005F4B07" w:rsidRDefault="002D4B73" w:rsidP="002D4B73">
      <w:pPr>
        <w:pStyle w:val="BodyText"/>
        <w:rPr>
          <w:szCs w:val="21"/>
        </w:rPr>
      </w:pPr>
      <w:r>
        <w:rPr>
          <w:szCs w:val="21"/>
        </w:rPr>
        <w:t xml:space="preserve">Run the below query in </w:t>
      </w:r>
      <w:r w:rsidR="00F4116C">
        <w:rPr>
          <w:szCs w:val="21"/>
        </w:rPr>
        <w:t>Odessa_monitorv2</w:t>
      </w:r>
      <w:r>
        <w:rPr>
          <w:szCs w:val="21"/>
        </w:rPr>
        <w:t xml:space="preserve"> </w:t>
      </w:r>
      <w:proofErr w:type="spellStart"/>
      <w:r>
        <w:rPr>
          <w:szCs w:val="21"/>
        </w:rPr>
        <w:t>db</w:t>
      </w:r>
      <w:proofErr w:type="spellEnd"/>
      <w:r>
        <w:rPr>
          <w:szCs w:val="21"/>
        </w:rPr>
        <w:t xml:space="preserve"> to get the </w:t>
      </w:r>
      <w:r w:rsidR="005F4B07">
        <w:rPr>
          <w:szCs w:val="21"/>
        </w:rPr>
        <w:t>query memory grant</w:t>
      </w:r>
      <w:r w:rsidR="00C64521">
        <w:rPr>
          <w:szCs w:val="21"/>
        </w:rPr>
        <w:t>s and wait statistics.</w:t>
      </w:r>
    </w:p>
    <w:p w14:paraId="3F304A57" w14:textId="77777777" w:rsidR="00C64521" w:rsidRPr="00C64521" w:rsidRDefault="00C64521" w:rsidP="00C64521">
      <w:pPr>
        <w:pStyle w:val="BodyText"/>
        <w:rPr>
          <w:szCs w:val="21"/>
        </w:rPr>
      </w:pPr>
      <w:r w:rsidRPr="00C64521">
        <w:rPr>
          <w:szCs w:val="21"/>
        </w:rPr>
        <w:t xml:space="preserve">Exec </w:t>
      </w:r>
      <w:proofErr w:type="spellStart"/>
      <w:r w:rsidRPr="00C64521">
        <w:rPr>
          <w:szCs w:val="21"/>
        </w:rPr>
        <w:t>Getdbperformance</w:t>
      </w:r>
      <w:proofErr w:type="spellEnd"/>
      <w:r w:rsidRPr="00C64521">
        <w:rPr>
          <w:szCs w:val="21"/>
        </w:rPr>
        <w:t xml:space="preserve"> '</w:t>
      </w:r>
      <w:proofErr w:type="spellStart"/>
      <w:r w:rsidRPr="00C64521">
        <w:rPr>
          <w:szCs w:val="21"/>
        </w:rPr>
        <w:t>memoryqueries</w:t>
      </w:r>
      <w:proofErr w:type="spellEnd"/>
      <w:r w:rsidRPr="00C64521">
        <w:rPr>
          <w:szCs w:val="21"/>
        </w:rPr>
        <w:t>'</w:t>
      </w:r>
    </w:p>
    <w:p w14:paraId="4B2F2C85" w14:textId="3AA0D0C2" w:rsidR="002D4B73" w:rsidRDefault="00C64521" w:rsidP="00C64521">
      <w:pPr>
        <w:pStyle w:val="BodyText"/>
        <w:rPr>
          <w:szCs w:val="21"/>
        </w:rPr>
      </w:pPr>
      <w:r w:rsidRPr="00C64521">
        <w:rPr>
          <w:szCs w:val="21"/>
        </w:rPr>
        <w:t xml:space="preserve">Exec </w:t>
      </w:r>
      <w:proofErr w:type="spellStart"/>
      <w:r w:rsidRPr="00C64521">
        <w:rPr>
          <w:szCs w:val="21"/>
        </w:rPr>
        <w:t>Getdbperformance</w:t>
      </w:r>
      <w:proofErr w:type="spellEnd"/>
      <w:r w:rsidRPr="00C64521">
        <w:rPr>
          <w:szCs w:val="21"/>
        </w:rPr>
        <w:t xml:space="preserve"> 'waits'</w:t>
      </w:r>
    </w:p>
    <w:p w14:paraId="7761B43E" w14:textId="77777777" w:rsidR="00A11D29" w:rsidRPr="00D43898" w:rsidRDefault="00A11D29" w:rsidP="00C64521">
      <w:pPr>
        <w:pStyle w:val="BodyText"/>
        <w:rPr>
          <w:szCs w:val="21"/>
        </w:rPr>
      </w:pPr>
    </w:p>
    <w:sectPr w:rsidR="00A11D29" w:rsidRPr="00D43898" w:rsidSect="00CF5600">
      <w:headerReference w:type="even" r:id="rId23"/>
      <w:headerReference w:type="default" r:id="rId24"/>
      <w:footerReference w:type="even" r:id="rId25"/>
      <w:footerReference w:type="default" r:id="rId26"/>
      <w:type w:val="continuous"/>
      <w:pgSz w:w="12240" w:h="15840"/>
      <w:pgMar w:top="1440" w:right="1152" w:bottom="1296" w:left="1152" w:header="720" w:footer="54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5E9CD" w14:textId="77777777" w:rsidR="00CF5600" w:rsidRDefault="00CF5600" w:rsidP="00274C69">
      <w:r>
        <w:separator/>
      </w:r>
    </w:p>
  </w:endnote>
  <w:endnote w:type="continuationSeparator" w:id="0">
    <w:p w14:paraId="29433478" w14:textId="77777777" w:rsidR="00CF5600" w:rsidRDefault="00CF5600" w:rsidP="00274C69">
      <w:r>
        <w:continuationSeparator/>
      </w:r>
    </w:p>
  </w:endnote>
  <w:endnote w:type="continuationNotice" w:id="1">
    <w:p w14:paraId="3E0EE070" w14:textId="77777777" w:rsidR="00F65AA9" w:rsidRDefault="00F65A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ison Neue Book">
    <w:altName w:val="Calibri"/>
    <w:panose1 w:val="00000000000000000000"/>
    <w:charset w:val="00"/>
    <w:family w:val="swiss"/>
    <w:notTrueType/>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BDCDD" w14:textId="77777777" w:rsidR="00B1227E" w:rsidRPr="002C7138" w:rsidRDefault="00F355CE" w:rsidP="002C7138">
    <w:pPr>
      <w:pStyle w:val="Footer"/>
      <w:tabs>
        <w:tab w:val="clear" w:pos="4680"/>
        <w:tab w:val="clear" w:pos="9360"/>
        <w:tab w:val="right" w:pos="9936"/>
      </w:tabs>
      <w:ind w:left="-810"/>
      <w:rPr>
        <w:rFonts w:ascii="Maison Neue Book" w:hAnsi="Maison Neue Book"/>
        <w:color w:val="808080" w:themeColor="background1" w:themeShade="80"/>
        <w:sz w:val="16"/>
        <w:szCs w:val="16"/>
      </w:rPr>
    </w:pPr>
    <w:r w:rsidRPr="002C7138">
      <w:rPr>
        <w:rFonts w:ascii="Maison Neue Book" w:hAnsi="Maison Neue Book"/>
        <w:noProof/>
        <w:color w:val="808080" w:themeColor="background1" w:themeShade="80"/>
        <w:sz w:val="16"/>
        <w:szCs w:val="16"/>
        <w:lang w:bidi="ar-SA"/>
      </w:rPr>
      <mc:AlternateContent>
        <mc:Choice Requires="wpg">
          <w:drawing>
            <wp:anchor distT="0" distB="0" distL="114300" distR="114300" simplePos="0" relativeHeight="251658242" behindDoc="0" locked="0" layoutInCell="1" allowOverlap="1" wp14:anchorId="78C869FB" wp14:editId="3B96A863">
              <wp:simplePos x="0" y="0"/>
              <wp:positionH relativeFrom="page">
                <wp:posOffset>1048195</wp:posOffset>
              </wp:positionH>
              <wp:positionV relativeFrom="bottomMargin">
                <wp:posOffset>325120</wp:posOffset>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50170"/>
                          <a:ext cx="5943600" cy="221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5E10D7" w14:textId="4EBC32B5" w:rsidR="00F355CE" w:rsidRPr="002C7138" w:rsidRDefault="0020349A">
                            <w:pPr>
                              <w:pStyle w:val="Footer"/>
                              <w:tabs>
                                <w:tab w:val="clear" w:pos="4680"/>
                                <w:tab w:val="clear" w:pos="9360"/>
                              </w:tabs>
                              <w:jc w:val="right"/>
                              <w:rPr>
                                <w:rFonts w:ascii="Maison Neue Book" w:hAnsi="Maison Neue Book"/>
                                <w:sz w:val="16"/>
                                <w:szCs w:val="16"/>
                              </w:rPr>
                            </w:pPr>
                            <w:sdt>
                              <w:sdtPr>
                                <w:rPr>
                                  <w:rFonts w:ascii="Maison Neue Book" w:hAnsi="Maison Neue Book"/>
                                  <w:caps/>
                                  <w:color w:val="00ACC8" w:themeColor="accent1"/>
                                  <w:sz w:val="16"/>
                                  <w:szCs w:val="16"/>
                                </w:rPr>
                                <w:alias w:val="Title"/>
                                <w:tag w:val=""/>
                                <w:id w:val="810759859"/>
                                <w:placeholder>
                                  <w:docPart w:val="D4A9B55ABDDA4003A2DC00AF1B141D27"/>
                                </w:placeholder>
                                <w:dataBinding w:prefixMappings="xmlns:ns0='http://purl.org/dc/elements/1.1/' xmlns:ns1='http://schemas.openxmlformats.org/package/2006/metadata/core-properties' " w:xpath="/ns1:coreProperties[1]/ns0:title[1]" w:storeItemID="{6C3C8BC8-F283-45AE-878A-BAB7291924A1}"/>
                                <w:text/>
                              </w:sdtPr>
                              <w:sdtEndPr/>
                              <w:sdtContent>
                                <w:r w:rsidR="0029521A">
                                  <w:rPr>
                                    <w:rFonts w:ascii="Maison Neue Book" w:hAnsi="Maison Neue Book"/>
                                    <w:caps/>
                                    <w:color w:val="00ACC8" w:themeColor="accent1"/>
                                    <w:sz w:val="16"/>
                                    <w:szCs w:val="16"/>
                                  </w:rPr>
                                  <w:t>SQL Server Maintenance</w:t>
                                </w:r>
                              </w:sdtContent>
                            </w:sdt>
                            <w:r w:rsidR="00F355CE" w:rsidRPr="002C7138">
                              <w:rPr>
                                <w:rFonts w:ascii="Maison Neue Book" w:hAnsi="Maison Neue Book"/>
                                <w:caps/>
                                <w:color w:val="808080" w:themeColor="background1" w:themeShade="80"/>
                                <w:sz w:val="16"/>
                                <w:szCs w:val="16"/>
                              </w:rPr>
                              <w:t> |</w:t>
                            </w:r>
                            <w:r w:rsidR="00C24A93">
                              <w:rPr>
                                <w:rFonts w:ascii="Maison Neue Book" w:hAnsi="Maison Neue Book"/>
                                <w:caps/>
                                <w:color w:val="808080" w:themeColor="background1" w:themeShade="80"/>
                                <w:sz w:val="16"/>
                                <w:szCs w:val="16"/>
                              </w:rPr>
                              <w:t xml:space="preserve"> </w:t>
                            </w:r>
                            <w:r w:rsidR="00F355CE" w:rsidRPr="002C7138">
                              <w:rPr>
                                <w:rFonts w:ascii="Maison Neue Book" w:hAnsi="Maison Neue Book"/>
                                <w:caps/>
                                <w:color w:val="808080" w:themeColor="background1" w:themeShade="80"/>
                                <w:sz w:val="16"/>
                                <w:szCs w:val="16"/>
                              </w:rPr>
                              <w:t> </w:t>
                            </w:r>
                            <w:sdt>
                              <w:sdtPr>
                                <w:rPr>
                                  <w:rFonts w:ascii="Maison Neue Book" w:hAnsi="Maison Neue Book"/>
                                  <w:color w:val="808080" w:themeColor="background1" w:themeShade="80"/>
                                  <w:sz w:val="16"/>
                                  <w:szCs w:val="16"/>
                                </w:rPr>
                                <w:alias w:val="Subtitle"/>
                                <w:tag w:val=""/>
                                <w:id w:val="-1235465592"/>
                                <w:placeholder>
                                  <w:docPart w:val="CE5EB774AE744871BFFE4745E66846D9"/>
                                </w:placeholder>
                                <w:dataBinding w:prefixMappings="xmlns:ns0='http://purl.org/dc/elements/1.1/' xmlns:ns1='http://schemas.openxmlformats.org/package/2006/metadata/core-properties' " w:xpath="/ns1:coreProperties[1]/ns0:subject[1]" w:storeItemID="{6C3C8BC8-F283-45AE-878A-BAB7291924A1}"/>
                                <w:text/>
                              </w:sdtPr>
                              <w:sdtEndPr/>
                              <w:sdtContent>
                                <w:r w:rsidR="008629AB">
                                  <w:rPr>
                                    <w:rFonts w:ascii="Maison Neue Book" w:hAnsi="Maison Neue Book"/>
                                    <w:color w:val="808080" w:themeColor="background1" w:themeShade="80"/>
                                    <w:sz w:val="16"/>
                                    <w:szCs w:val="16"/>
                                  </w:rPr>
                                  <w:t>|</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8C869FB" id="Group 164" o:spid="_x0000_s1028" style="position:absolute;left:0;text-align:left;margin-left:82.55pt;margin-top:25.6pt;width:486pt;height:21.6pt;z-index:251658242;mso-position-horizontal-relative:page;mso-position-vertical-relative:bottom-margin-area;mso-height-relative:margin"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">
              <v:rect id="Rectangle 165" o:spid="_x0000_s1029"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" fillcolor="white [3212]" stroked="f" strokeweight="2pt">
                <v:fill opacity="0"/>
              </v:rect>
              <v:shapetype id="_x0000_t202" coordsize="21600,21600" o:spt="202" path="m,l,21600r21600,l21600,xe">
                <v:stroke joinstyle="miter"/>
                <v:path gradientshapeok="t" o:connecttype="rect"/>
              </v:shapetype>
              <v:shape id="Text Box 166" o:spid="_x0000_s1030" type="#_x0000_t202" style="position:absolute;top:501;width:5943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275E10D7" w14:textId="4EBC32B5" w:rsidR="00F355CE" w:rsidRPr="002C7138" w:rsidRDefault="0020349A">
                      <w:pPr>
                        <w:pStyle w:val="Footer"/>
                        <w:tabs>
                          <w:tab w:val="clear" w:pos="4680"/>
                          <w:tab w:val="clear" w:pos="9360"/>
                        </w:tabs>
                        <w:jc w:val="right"/>
                        <w:rPr>
                          <w:rFonts w:ascii="Maison Neue Book" w:hAnsi="Maison Neue Book"/>
                          <w:sz w:val="16"/>
                          <w:szCs w:val="16"/>
                        </w:rPr>
                      </w:pPr>
                      <w:sdt>
                        <w:sdtPr>
                          <w:rPr>
                            <w:rFonts w:ascii="Maison Neue Book" w:hAnsi="Maison Neue Book"/>
                            <w:caps/>
                            <w:color w:val="00ACC8" w:themeColor="accent1"/>
                            <w:sz w:val="16"/>
                            <w:szCs w:val="16"/>
                          </w:rPr>
                          <w:alias w:val="Title"/>
                          <w:tag w:val=""/>
                          <w:id w:val="810759859"/>
                          <w:placeholder>
                            <w:docPart w:val="D4A9B55ABDDA4003A2DC00AF1B141D27"/>
                          </w:placeholder>
                          <w:dataBinding w:prefixMappings="xmlns:ns0='http://purl.org/dc/elements/1.1/' xmlns:ns1='http://schemas.openxmlformats.org/package/2006/metadata/core-properties' " w:xpath="/ns1:coreProperties[1]/ns0:title[1]" w:storeItemID="{6C3C8BC8-F283-45AE-878A-BAB7291924A1}"/>
                          <w:text/>
                        </w:sdtPr>
                        <w:sdtEndPr/>
                        <w:sdtContent>
                          <w:r w:rsidR="0029521A">
                            <w:rPr>
                              <w:rFonts w:ascii="Maison Neue Book" w:hAnsi="Maison Neue Book"/>
                              <w:caps/>
                              <w:color w:val="00ACC8" w:themeColor="accent1"/>
                              <w:sz w:val="16"/>
                              <w:szCs w:val="16"/>
                            </w:rPr>
                            <w:t>SQL Server Maintenance</w:t>
                          </w:r>
                        </w:sdtContent>
                      </w:sdt>
                      <w:r w:rsidR="00F355CE" w:rsidRPr="002C7138">
                        <w:rPr>
                          <w:rFonts w:ascii="Maison Neue Book" w:hAnsi="Maison Neue Book"/>
                          <w:caps/>
                          <w:color w:val="808080" w:themeColor="background1" w:themeShade="80"/>
                          <w:sz w:val="16"/>
                          <w:szCs w:val="16"/>
                        </w:rPr>
                        <w:t> |</w:t>
                      </w:r>
                      <w:r w:rsidR="00C24A93">
                        <w:rPr>
                          <w:rFonts w:ascii="Maison Neue Book" w:hAnsi="Maison Neue Book"/>
                          <w:caps/>
                          <w:color w:val="808080" w:themeColor="background1" w:themeShade="80"/>
                          <w:sz w:val="16"/>
                          <w:szCs w:val="16"/>
                        </w:rPr>
                        <w:t xml:space="preserve"> </w:t>
                      </w:r>
                      <w:r w:rsidR="00F355CE" w:rsidRPr="002C7138">
                        <w:rPr>
                          <w:rFonts w:ascii="Maison Neue Book" w:hAnsi="Maison Neue Book"/>
                          <w:caps/>
                          <w:color w:val="808080" w:themeColor="background1" w:themeShade="80"/>
                          <w:sz w:val="16"/>
                          <w:szCs w:val="16"/>
                        </w:rPr>
                        <w:t> </w:t>
                      </w:r>
                      <w:sdt>
                        <w:sdtPr>
                          <w:rPr>
                            <w:rFonts w:ascii="Maison Neue Book" w:hAnsi="Maison Neue Book"/>
                            <w:color w:val="808080" w:themeColor="background1" w:themeShade="80"/>
                            <w:sz w:val="16"/>
                            <w:szCs w:val="16"/>
                          </w:rPr>
                          <w:alias w:val="Subtitle"/>
                          <w:tag w:val=""/>
                          <w:id w:val="-1235465592"/>
                          <w:placeholder>
                            <w:docPart w:val="CE5EB774AE744871BFFE4745E66846D9"/>
                          </w:placeholder>
                          <w:dataBinding w:prefixMappings="xmlns:ns0='http://purl.org/dc/elements/1.1/' xmlns:ns1='http://schemas.openxmlformats.org/package/2006/metadata/core-properties' " w:xpath="/ns1:coreProperties[1]/ns0:subject[1]" w:storeItemID="{6C3C8BC8-F283-45AE-878A-BAB7291924A1}"/>
                          <w:text/>
                        </w:sdtPr>
                        <w:sdtEndPr/>
                        <w:sdtContent>
                          <w:r w:rsidR="008629AB">
                            <w:rPr>
                              <w:rFonts w:ascii="Maison Neue Book" w:hAnsi="Maison Neue Book"/>
                              <w:color w:val="808080" w:themeColor="background1" w:themeShade="80"/>
                              <w:sz w:val="16"/>
                              <w:szCs w:val="16"/>
                            </w:rPr>
                            <w:t>|</w:t>
                          </w:r>
                        </w:sdtContent>
                      </w:sdt>
                    </w:p>
                  </w:txbxContent>
                </v:textbox>
              </v:shape>
              <w10:wrap anchorx="page"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538938316"/>
      <w:docPartObj>
        <w:docPartGallery w:val="Page Numbers (Bottom of Page)"/>
        <w:docPartUnique/>
      </w:docPartObj>
    </w:sdtPr>
    <w:sdtEndPr>
      <w:rPr>
        <w:noProof/>
      </w:rPr>
    </w:sdtEndPr>
    <w:sdtContent>
      <w:p w14:paraId="3EFC1C4A" w14:textId="77777777" w:rsidR="00C8307B" w:rsidRPr="007A642B" w:rsidRDefault="00905DD3" w:rsidP="00314EAA">
        <w:pPr>
          <w:pStyle w:val="Footer"/>
          <w:tabs>
            <w:tab w:val="clear" w:pos="4680"/>
            <w:tab w:val="clear" w:pos="9360"/>
          </w:tabs>
          <w:ind w:right="36"/>
          <w:jc w:val="right"/>
          <w:rPr>
            <w:sz w:val="20"/>
            <w:szCs w:val="20"/>
          </w:rPr>
        </w:pPr>
        <w:r>
          <w:rPr>
            <w:noProof/>
            <w:spacing w:val="8"/>
            <w:lang w:bidi="ar-SA"/>
          </w:rPr>
          <w:drawing>
            <wp:anchor distT="0" distB="0" distL="114300" distR="114300" simplePos="0" relativeHeight="251658243" behindDoc="0" locked="1" layoutInCell="1" allowOverlap="1" wp14:anchorId="1DC6AE84" wp14:editId="6A21BB8B">
              <wp:simplePos x="0" y="0"/>
              <wp:positionH relativeFrom="margin">
                <wp:posOffset>0</wp:posOffset>
              </wp:positionH>
              <wp:positionV relativeFrom="page">
                <wp:posOffset>9457055</wp:posOffset>
              </wp:positionV>
              <wp:extent cx="1097280" cy="339041"/>
              <wp:effectExtent l="0" t="0" r="7620"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dessa_Teal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7280" cy="339041"/>
                      </a:xfrm>
                      <a:prstGeom prst="rect">
                        <a:avLst/>
                      </a:prstGeom>
                    </pic:spPr>
                  </pic:pic>
                </a:graphicData>
              </a:graphic>
              <wp14:sizeRelH relativeFrom="page">
                <wp14:pctWidth>0</wp14:pctWidth>
              </wp14:sizeRelH>
              <wp14:sizeRelV relativeFrom="page">
                <wp14:pctHeight>0</wp14:pctHeight>
              </wp14:sizeRelV>
            </wp:anchor>
          </w:drawing>
        </w:r>
        <w:r w:rsidR="00314EAA" w:rsidRPr="002C7138">
          <w:rPr>
            <w:rFonts w:ascii="Maison Neue Book" w:hAnsi="Maison Neue Book"/>
            <w:color w:val="808080" w:themeColor="background1" w:themeShade="80"/>
            <w:sz w:val="16"/>
            <w:szCs w:val="16"/>
          </w:rPr>
          <w:t>Confidential. © Odessa Technologies</w:t>
        </w:r>
        <w:r w:rsidR="00314EAA">
          <w:rPr>
            <w:rFonts w:ascii="Maison Neue Book" w:hAnsi="Maison Neue Book"/>
            <w:color w:val="808080" w:themeColor="background1" w:themeShade="80"/>
            <w:sz w:val="16"/>
            <w:szCs w:val="16"/>
          </w:rPr>
          <w:t xml:space="preserve"> </w:t>
        </w:r>
        <w:r w:rsidR="00314EAA" w:rsidRPr="002C7138">
          <w:rPr>
            <w:rFonts w:ascii="Maison Neue Book" w:hAnsi="Maison Neue Book"/>
            <w:caps/>
            <w:color w:val="808080" w:themeColor="background1" w:themeShade="80"/>
            <w:sz w:val="16"/>
            <w:szCs w:val="16"/>
          </w:rPr>
          <w:t>|</w:t>
        </w:r>
        <w:r w:rsidR="00314EAA">
          <w:rPr>
            <w:rFonts w:ascii="Maison Neue Book" w:hAnsi="Maison Neue Book"/>
            <w:caps/>
            <w:color w:val="808080" w:themeColor="background1" w:themeShade="80"/>
            <w:sz w:val="16"/>
            <w:szCs w:val="16"/>
          </w:rPr>
          <w:t xml:space="preserve"> </w:t>
        </w:r>
        <w:r w:rsidR="00F355CE" w:rsidRPr="00314EAA">
          <w:rPr>
            <w:rFonts w:ascii="Maison Neue Book" w:hAnsi="Maison Neue Book"/>
            <w:color w:val="808080" w:themeColor="background1" w:themeShade="80"/>
            <w:sz w:val="16"/>
            <w:szCs w:val="16"/>
          </w:rPr>
          <w:fldChar w:fldCharType="begin"/>
        </w:r>
        <w:r w:rsidR="00F355CE" w:rsidRPr="00314EAA">
          <w:rPr>
            <w:rFonts w:ascii="Maison Neue Book" w:hAnsi="Maison Neue Book"/>
            <w:color w:val="808080" w:themeColor="background1" w:themeShade="80"/>
            <w:sz w:val="16"/>
            <w:szCs w:val="16"/>
          </w:rPr>
          <w:instrText xml:space="preserve"> PAGE   \* MERGEFORMAT </w:instrText>
        </w:r>
        <w:r w:rsidR="00F355CE" w:rsidRPr="00314EAA">
          <w:rPr>
            <w:rFonts w:ascii="Maison Neue Book" w:hAnsi="Maison Neue Book"/>
            <w:color w:val="808080" w:themeColor="background1" w:themeShade="80"/>
            <w:sz w:val="16"/>
            <w:szCs w:val="16"/>
          </w:rPr>
          <w:fldChar w:fldCharType="separate"/>
        </w:r>
        <w:r w:rsidR="008B775F">
          <w:rPr>
            <w:rFonts w:ascii="Maison Neue Book" w:hAnsi="Maison Neue Book"/>
            <w:noProof/>
            <w:color w:val="808080" w:themeColor="background1" w:themeShade="80"/>
            <w:sz w:val="16"/>
            <w:szCs w:val="16"/>
          </w:rPr>
          <w:t>3</w:t>
        </w:r>
        <w:r w:rsidR="00F355CE" w:rsidRPr="00314EAA">
          <w:rPr>
            <w:rFonts w:ascii="Maison Neue Book" w:hAnsi="Maison Neue Book"/>
            <w:color w:val="808080" w:themeColor="background1" w:themeShade="80"/>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39326" w14:textId="77777777" w:rsidR="00CF5600" w:rsidRDefault="00CF5600" w:rsidP="00274C69">
      <w:r>
        <w:separator/>
      </w:r>
    </w:p>
  </w:footnote>
  <w:footnote w:type="continuationSeparator" w:id="0">
    <w:p w14:paraId="67013145" w14:textId="77777777" w:rsidR="00CF5600" w:rsidRDefault="00CF5600" w:rsidP="00274C69">
      <w:r>
        <w:continuationSeparator/>
      </w:r>
    </w:p>
  </w:footnote>
  <w:footnote w:type="continuationNotice" w:id="1">
    <w:p w14:paraId="4348E93F" w14:textId="77777777" w:rsidR="00F65AA9" w:rsidRDefault="00F65A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E0242" w14:textId="77777777" w:rsidR="00B1227E" w:rsidRDefault="00B1227E">
    <w:pPr>
      <w:pStyle w:val="Header"/>
    </w:pPr>
    <w:r>
      <w:rPr>
        <w:noProof/>
        <w:lang w:bidi="ar-SA"/>
      </w:rPr>
      <mc:AlternateContent>
        <mc:Choice Requires="wpg">
          <w:drawing>
            <wp:anchor distT="0" distB="0" distL="114300" distR="114300" simplePos="0" relativeHeight="251658240" behindDoc="0" locked="0" layoutInCell="1" allowOverlap="1" wp14:anchorId="793A5458" wp14:editId="4DC2BFDC">
              <wp:simplePos x="0" y="0"/>
              <wp:positionH relativeFrom="page">
                <wp:align>left</wp:align>
              </wp:positionH>
              <wp:positionV relativeFrom="paragraph">
                <wp:posOffset>-220717</wp:posOffset>
              </wp:positionV>
              <wp:extent cx="1355834" cy="930165"/>
              <wp:effectExtent l="0" t="0" r="0" b="3810"/>
              <wp:wrapNone/>
              <wp:docPr id="337" name="Group 337"/>
              <wp:cNvGraphicFramePr/>
              <a:graphic xmlns:a="http://schemas.openxmlformats.org/drawingml/2006/main">
                <a:graphicData uri="http://schemas.microsoft.com/office/word/2010/wordprocessingGroup">
                  <wpg:wgp>
                    <wpg:cNvGrpSpPr/>
                    <wpg:grpSpPr>
                      <a:xfrm>
                        <a:off x="0" y="0"/>
                        <a:ext cx="1355834" cy="930165"/>
                        <a:chOff x="0" y="0"/>
                        <a:chExt cx="1700784" cy="1024128"/>
                      </a:xfrm>
                    </wpg:grpSpPr>
                    <wps:wsp>
                      <wps:cNvPr id="338" name="Rectangle 338"/>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ectangle 340"/>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w14:anchorId="425C7CD1">
            <v:group id="Group 337" style="position:absolute;margin-left:0;margin-top:-17.4pt;width:106.75pt;height:73.25pt;z-index:251662336;mso-position-horizontal:left;mso-position-horizontal-relative:page;mso-width-relative:margin;mso-height-relative:margin" coordsize="17007,10241" o:spid="_x0000_s1026" w14:anchorId="0538DDB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">
              <v:rect id="Rectangle 338" style="position:absolute;width:17007;height:1024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">
                <v:fill opacity="0"/>
              </v:rect>
              <v:shape id="Rectangle 1" style="position:absolute;left:2286;width:14630;height:10149;visibility:visible;mso-wrap-style:square;v-text-anchor:middle" coordsize="1462822,1014481" o:spid="_x0000_s1028" fillcolor="#00acc8 [3204]" stroked="f" strokeweight="2pt" path="m,l1462822,,910372,376306,,10144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">
                <v:path arrowok="t" o:connecttype="custom" o:connectlocs="0,0;1463040,0;910508,376493;0,1014984;0,0" o:connectangles="0,0,0,0,0"/>
              </v:shape>
              <v:rect id="Rectangle 340" style="position:absolute;left:2286;width:14721;height:10241;visibility:visible;mso-wrap-style:square;v-text-anchor:middle" o:spid="_x0000_s1029"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">
                <v:fill type="frame" o:title="" recolor="t" rotate="t" r:id="rId2"/>
              </v:rect>
              <w10:wrap anchorx="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8D70B" w14:textId="77777777" w:rsidR="00FA014C" w:rsidRDefault="00B1227E">
    <w:pPr>
      <w:pStyle w:val="Header"/>
    </w:pPr>
    <w:r>
      <w:rPr>
        <w:noProof/>
        <w:lang w:bidi="ar-SA"/>
      </w:rPr>
      <mc:AlternateContent>
        <mc:Choice Requires="wpg">
          <w:drawing>
            <wp:anchor distT="0" distB="0" distL="114300" distR="114300" simplePos="0" relativeHeight="251658241" behindDoc="0" locked="0" layoutInCell="1" allowOverlap="1" wp14:anchorId="4347398E" wp14:editId="1E77E63D">
              <wp:simplePos x="0" y="0"/>
              <wp:positionH relativeFrom="page">
                <wp:align>right</wp:align>
              </wp:positionH>
              <wp:positionV relativeFrom="paragraph">
                <wp:posOffset>-220717</wp:posOffset>
              </wp:positionV>
              <wp:extent cx="1511344" cy="977462"/>
              <wp:effectExtent l="0" t="0" r="0" b="13335"/>
              <wp:wrapNone/>
              <wp:docPr id="168" name="Group 168"/>
              <wp:cNvGraphicFramePr/>
              <a:graphic xmlns:a="http://schemas.openxmlformats.org/drawingml/2006/main">
                <a:graphicData uri="http://schemas.microsoft.com/office/word/2010/wordprocessingGroup">
                  <wpg:wgp>
                    <wpg:cNvGrpSpPr/>
                    <wpg:grpSpPr>
                      <a:xfrm>
                        <a:off x="0" y="0"/>
                        <a:ext cx="1511344" cy="977462"/>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w14:anchorId="7F557993">
            <v:group id="Group 168" style="position:absolute;margin-left:67.8pt;margin-top:-17.4pt;width:119pt;height:76.95pt;z-index:251665408;mso-position-horizontal:right;mso-position-horizontal-relative:page;mso-width-relative:margin;mso-height-relative:margin" coordsize="17007,10241" o:spid="_x0000_s1026" w14:anchorId="46F63E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">
              <v:rect id="Rectangle 169" style="position:absolute;width:17007;height:1024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v:fill opacity="0"/>
              </v:rect>
              <v:shape id="Rectangle 12" style="position:absolute;width:14630;height:10149;visibility:visible;mso-wrap-style:square;v-text-anchor:middle" coordsize="1462822,1014481" o:spid="_x0000_s1028" fillcolor="#00acc8 [3204]" stroked="f" strokeweight="2pt" path="m,l1462822,r,1014481l638269,4078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v:path arrowok="t" o:connecttype="custom" o:connectlocs="0,0;1463040,0;1463040,1014984;638364,408101;0,0" o:connectangles="0,0,0,0,0"/>
              </v:shape>
              <v:rect id="Rectangle 171" style="position:absolute;width:14721;height:10241;visibility:visible;mso-wrap-style:square;v-text-anchor:middle" o:spid="_x0000_s1029" strokecolor="white [3212]"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v:fill type="frame" o:title="" recolor="t" rotate="t" r:id="rId2"/>
              </v:rect>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CEE4"/>
    <w:multiLevelType w:val="hybridMultilevel"/>
    <w:tmpl w:val="8CB0D01A"/>
    <w:lvl w:ilvl="0" w:tplc="17765906">
      <w:start w:val="1"/>
      <w:numFmt w:val="decimal"/>
      <w:lvlText w:val="%1)"/>
      <w:lvlJc w:val="left"/>
      <w:pPr>
        <w:ind w:left="720" w:hanging="360"/>
      </w:pPr>
    </w:lvl>
    <w:lvl w:ilvl="1" w:tplc="C7A6C370">
      <w:start w:val="1"/>
      <w:numFmt w:val="lowerLetter"/>
      <w:lvlText w:val="%2."/>
      <w:lvlJc w:val="left"/>
      <w:pPr>
        <w:ind w:left="1440" w:hanging="360"/>
      </w:pPr>
    </w:lvl>
    <w:lvl w:ilvl="2" w:tplc="4B1CE55C">
      <w:start w:val="1"/>
      <w:numFmt w:val="lowerRoman"/>
      <w:lvlText w:val="%3."/>
      <w:lvlJc w:val="right"/>
      <w:pPr>
        <w:ind w:left="2160" w:hanging="180"/>
      </w:pPr>
    </w:lvl>
    <w:lvl w:ilvl="3" w:tplc="B282D474">
      <w:start w:val="1"/>
      <w:numFmt w:val="decimal"/>
      <w:lvlText w:val="%4."/>
      <w:lvlJc w:val="left"/>
      <w:pPr>
        <w:ind w:left="2880" w:hanging="360"/>
      </w:pPr>
    </w:lvl>
    <w:lvl w:ilvl="4" w:tplc="FE4C5896">
      <w:start w:val="1"/>
      <w:numFmt w:val="lowerLetter"/>
      <w:lvlText w:val="%5."/>
      <w:lvlJc w:val="left"/>
      <w:pPr>
        <w:ind w:left="3600" w:hanging="360"/>
      </w:pPr>
    </w:lvl>
    <w:lvl w:ilvl="5" w:tplc="D2E435F0">
      <w:start w:val="1"/>
      <w:numFmt w:val="lowerRoman"/>
      <w:lvlText w:val="%6."/>
      <w:lvlJc w:val="right"/>
      <w:pPr>
        <w:ind w:left="4320" w:hanging="180"/>
      </w:pPr>
    </w:lvl>
    <w:lvl w:ilvl="6" w:tplc="CA1EA01E">
      <w:start w:val="1"/>
      <w:numFmt w:val="decimal"/>
      <w:lvlText w:val="%7."/>
      <w:lvlJc w:val="left"/>
      <w:pPr>
        <w:ind w:left="5040" w:hanging="360"/>
      </w:pPr>
    </w:lvl>
    <w:lvl w:ilvl="7" w:tplc="2F7AA544">
      <w:start w:val="1"/>
      <w:numFmt w:val="lowerLetter"/>
      <w:lvlText w:val="%8."/>
      <w:lvlJc w:val="left"/>
      <w:pPr>
        <w:ind w:left="5760" w:hanging="360"/>
      </w:pPr>
    </w:lvl>
    <w:lvl w:ilvl="8" w:tplc="B1267DC6">
      <w:start w:val="1"/>
      <w:numFmt w:val="lowerRoman"/>
      <w:lvlText w:val="%9."/>
      <w:lvlJc w:val="right"/>
      <w:pPr>
        <w:ind w:left="6480" w:hanging="180"/>
      </w:pPr>
    </w:lvl>
  </w:abstractNum>
  <w:abstractNum w:abstractNumId="1" w15:restartNumberingAfterBreak="0">
    <w:nsid w:val="2E5B068F"/>
    <w:multiLevelType w:val="hybridMultilevel"/>
    <w:tmpl w:val="555C1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713340"/>
    <w:multiLevelType w:val="hybridMultilevel"/>
    <w:tmpl w:val="BC86D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A47E23"/>
    <w:multiLevelType w:val="hybridMultilevel"/>
    <w:tmpl w:val="9FBA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A719CA"/>
    <w:multiLevelType w:val="hybridMultilevel"/>
    <w:tmpl w:val="48AEA8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FF259D"/>
    <w:multiLevelType w:val="hybridMultilevel"/>
    <w:tmpl w:val="D1F07C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2367013">
    <w:abstractNumId w:val="0"/>
  </w:num>
  <w:num w:numId="2" w16cid:durableId="147866951">
    <w:abstractNumId w:val="2"/>
  </w:num>
  <w:num w:numId="3" w16cid:durableId="453792921">
    <w:abstractNumId w:val="1"/>
  </w:num>
  <w:num w:numId="4" w16cid:durableId="465314957">
    <w:abstractNumId w:val="5"/>
  </w:num>
  <w:num w:numId="5" w16cid:durableId="42171374">
    <w:abstractNumId w:val="4"/>
  </w:num>
  <w:num w:numId="6" w16cid:durableId="8975201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51"/>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21A"/>
    <w:rsid w:val="00013DDB"/>
    <w:rsid w:val="000315A5"/>
    <w:rsid w:val="0003165F"/>
    <w:rsid w:val="00042067"/>
    <w:rsid w:val="00056BA6"/>
    <w:rsid w:val="00063578"/>
    <w:rsid w:val="00071F76"/>
    <w:rsid w:val="0009411D"/>
    <w:rsid w:val="000978F4"/>
    <w:rsid w:val="000A2610"/>
    <w:rsid w:val="000A5EAC"/>
    <w:rsid w:val="000A7D5A"/>
    <w:rsid w:val="000B1A2D"/>
    <w:rsid w:val="000B4217"/>
    <w:rsid w:val="000E5F68"/>
    <w:rsid w:val="000F0810"/>
    <w:rsid w:val="000F6973"/>
    <w:rsid w:val="00105E9E"/>
    <w:rsid w:val="001150DF"/>
    <w:rsid w:val="00120563"/>
    <w:rsid w:val="00120FB2"/>
    <w:rsid w:val="00126EEA"/>
    <w:rsid w:val="00141661"/>
    <w:rsid w:val="00143F38"/>
    <w:rsid w:val="00151981"/>
    <w:rsid w:val="0016122F"/>
    <w:rsid w:val="00174C0A"/>
    <w:rsid w:val="00182194"/>
    <w:rsid w:val="00191F05"/>
    <w:rsid w:val="0019323D"/>
    <w:rsid w:val="00193AFB"/>
    <w:rsid w:val="00194D22"/>
    <w:rsid w:val="001A15E6"/>
    <w:rsid w:val="001A1A50"/>
    <w:rsid w:val="001D2DA9"/>
    <w:rsid w:val="001E0740"/>
    <w:rsid w:val="001E77EE"/>
    <w:rsid w:val="0020349A"/>
    <w:rsid w:val="00217C55"/>
    <w:rsid w:val="002439C9"/>
    <w:rsid w:val="00250BAD"/>
    <w:rsid w:val="00254962"/>
    <w:rsid w:val="002628E8"/>
    <w:rsid w:val="00274C69"/>
    <w:rsid w:val="002769B7"/>
    <w:rsid w:val="00277CF1"/>
    <w:rsid w:val="00294015"/>
    <w:rsid w:val="0029521A"/>
    <w:rsid w:val="002A7D7C"/>
    <w:rsid w:val="002C15E7"/>
    <w:rsid w:val="002C63B0"/>
    <w:rsid w:val="002C7138"/>
    <w:rsid w:val="002D2924"/>
    <w:rsid w:val="002D4467"/>
    <w:rsid w:val="002D4B73"/>
    <w:rsid w:val="002E02A2"/>
    <w:rsid w:val="002E72FB"/>
    <w:rsid w:val="002E7DE2"/>
    <w:rsid w:val="002F09A4"/>
    <w:rsid w:val="003016A6"/>
    <w:rsid w:val="00314EAA"/>
    <w:rsid w:val="0032109C"/>
    <w:rsid w:val="00322F4A"/>
    <w:rsid w:val="003331B6"/>
    <w:rsid w:val="003512A7"/>
    <w:rsid w:val="00353E6A"/>
    <w:rsid w:val="0035627E"/>
    <w:rsid w:val="00380E55"/>
    <w:rsid w:val="0038402F"/>
    <w:rsid w:val="003E3F80"/>
    <w:rsid w:val="003E5F99"/>
    <w:rsid w:val="003E6298"/>
    <w:rsid w:val="00405D0D"/>
    <w:rsid w:val="0041317C"/>
    <w:rsid w:val="004206AC"/>
    <w:rsid w:val="00434C89"/>
    <w:rsid w:val="00441FF1"/>
    <w:rsid w:val="004456C6"/>
    <w:rsid w:val="004508AD"/>
    <w:rsid w:val="004654B9"/>
    <w:rsid w:val="00477188"/>
    <w:rsid w:val="0048098C"/>
    <w:rsid w:val="004914EE"/>
    <w:rsid w:val="004A6482"/>
    <w:rsid w:val="004C0B7C"/>
    <w:rsid w:val="004C3EF8"/>
    <w:rsid w:val="004D01A1"/>
    <w:rsid w:val="004E63F8"/>
    <w:rsid w:val="005013C9"/>
    <w:rsid w:val="005033C7"/>
    <w:rsid w:val="005100BC"/>
    <w:rsid w:val="00544E70"/>
    <w:rsid w:val="00547155"/>
    <w:rsid w:val="00562085"/>
    <w:rsid w:val="0056357A"/>
    <w:rsid w:val="005649C9"/>
    <w:rsid w:val="00580424"/>
    <w:rsid w:val="00581554"/>
    <w:rsid w:val="00585793"/>
    <w:rsid w:val="005930FE"/>
    <w:rsid w:val="005A712C"/>
    <w:rsid w:val="005C29E0"/>
    <w:rsid w:val="005C73B4"/>
    <w:rsid w:val="005D0F06"/>
    <w:rsid w:val="005D4B18"/>
    <w:rsid w:val="005E3C15"/>
    <w:rsid w:val="005F4B07"/>
    <w:rsid w:val="00602EFD"/>
    <w:rsid w:val="00605AD3"/>
    <w:rsid w:val="0060703D"/>
    <w:rsid w:val="00612B10"/>
    <w:rsid w:val="0061734A"/>
    <w:rsid w:val="00635AE1"/>
    <w:rsid w:val="006712FB"/>
    <w:rsid w:val="00680A31"/>
    <w:rsid w:val="00682C08"/>
    <w:rsid w:val="0069170B"/>
    <w:rsid w:val="00695C02"/>
    <w:rsid w:val="006A6B20"/>
    <w:rsid w:val="006E5965"/>
    <w:rsid w:val="006F138D"/>
    <w:rsid w:val="00702B01"/>
    <w:rsid w:val="00705255"/>
    <w:rsid w:val="007145F0"/>
    <w:rsid w:val="00714E4C"/>
    <w:rsid w:val="00715ED4"/>
    <w:rsid w:val="007305FC"/>
    <w:rsid w:val="00735D74"/>
    <w:rsid w:val="0074047F"/>
    <w:rsid w:val="00743481"/>
    <w:rsid w:val="00746EE1"/>
    <w:rsid w:val="00763933"/>
    <w:rsid w:val="0078318A"/>
    <w:rsid w:val="007869C9"/>
    <w:rsid w:val="007A4EA0"/>
    <w:rsid w:val="007A642B"/>
    <w:rsid w:val="007B396F"/>
    <w:rsid w:val="007D0725"/>
    <w:rsid w:val="007D56B9"/>
    <w:rsid w:val="007F003F"/>
    <w:rsid w:val="007F3BDD"/>
    <w:rsid w:val="007F481E"/>
    <w:rsid w:val="007F708B"/>
    <w:rsid w:val="00803E6C"/>
    <w:rsid w:val="008062C1"/>
    <w:rsid w:val="0081002D"/>
    <w:rsid w:val="008242BC"/>
    <w:rsid w:val="00834F46"/>
    <w:rsid w:val="008404AA"/>
    <w:rsid w:val="00840DE8"/>
    <w:rsid w:val="0084148B"/>
    <w:rsid w:val="00844DAB"/>
    <w:rsid w:val="00856B64"/>
    <w:rsid w:val="008629AB"/>
    <w:rsid w:val="00865FC4"/>
    <w:rsid w:val="008B775F"/>
    <w:rsid w:val="008C107D"/>
    <w:rsid w:val="008C3034"/>
    <w:rsid w:val="008D214B"/>
    <w:rsid w:val="008D5CAC"/>
    <w:rsid w:val="008D7CAF"/>
    <w:rsid w:val="008E49C5"/>
    <w:rsid w:val="008E693A"/>
    <w:rsid w:val="0090205A"/>
    <w:rsid w:val="00905581"/>
    <w:rsid w:val="00905DD3"/>
    <w:rsid w:val="009079C6"/>
    <w:rsid w:val="0092422A"/>
    <w:rsid w:val="00924D6B"/>
    <w:rsid w:val="009311C8"/>
    <w:rsid w:val="00935795"/>
    <w:rsid w:val="00971C93"/>
    <w:rsid w:val="009877E6"/>
    <w:rsid w:val="00994D49"/>
    <w:rsid w:val="00997F44"/>
    <w:rsid w:val="009A3610"/>
    <w:rsid w:val="009A3FB4"/>
    <w:rsid w:val="009C036B"/>
    <w:rsid w:val="009C5C26"/>
    <w:rsid w:val="009C7D45"/>
    <w:rsid w:val="009E4D1F"/>
    <w:rsid w:val="00A027C9"/>
    <w:rsid w:val="00A11D29"/>
    <w:rsid w:val="00A15E65"/>
    <w:rsid w:val="00A17BBE"/>
    <w:rsid w:val="00A21DE9"/>
    <w:rsid w:val="00A32B27"/>
    <w:rsid w:val="00A43565"/>
    <w:rsid w:val="00A55F4D"/>
    <w:rsid w:val="00A6429F"/>
    <w:rsid w:val="00A73FB1"/>
    <w:rsid w:val="00A7410C"/>
    <w:rsid w:val="00A926D5"/>
    <w:rsid w:val="00A95AC7"/>
    <w:rsid w:val="00AA587D"/>
    <w:rsid w:val="00AB6C46"/>
    <w:rsid w:val="00AD2F76"/>
    <w:rsid w:val="00AD42B7"/>
    <w:rsid w:val="00AF2295"/>
    <w:rsid w:val="00B0409B"/>
    <w:rsid w:val="00B06FBA"/>
    <w:rsid w:val="00B1227E"/>
    <w:rsid w:val="00B25FB2"/>
    <w:rsid w:val="00B27E4D"/>
    <w:rsid w:val="00B27E55"/>
    <w:rsid w:val="00B50688"/>
    <w:rsid w:val="00B53367"/>
    <w:rsid w:val="00B610A9"/>
    <w:rsid w:val="00B644F8"/>
    <w:rsid w:val="00B71E37"/>
    <w:rsid w:val="00B7383D"/>
    <w:rsid w:val="00B75334"/>
    <w:rsid w:val="00B8556C"/>
    <w:rsid w:val="00B87FDA"/>
    <w:rsid w:val="00B90893"/>
    <w:rsid w:val="00B979F3"/>
    <w:rsid w:val="00BB073C"/>
    <w:rsid w:val="00BB6FEE"/>
    <w:rsid w:val="00BB7F90"/>
    <w:rsid w:val="00BC2548"/>
    <w:rsid w:val="00BD5F52"/>
    <w:rsid w:val="00BD74C2"/>
    <w:rsid w:val="00BE3BE6"/>
    <w:rsid w:val="00BF23C7"/>
    <w:rsid w:val="00C12EF9"/>
    <w:rsid w:val="00C17B09"/>
    <w:rsid w:val="00C24A93"/>
    <w:rsid w:val="00C42C80"/>
    <w:rsid w:val="00C460CD"/>
    <w:rsid w:val="00C6193A"/>
    <w:rsid w:val="00C64521"/>
    <w:rsid w:val="00C64C28"/>
    <w:rsid w:val="00C6519B"/>
    <w:rsid w:val="00C8307B"/>
    <w:rsid w:val="00C96D4A"/>
    <w:rsid w:val="00CC4680"/>
    <w:rsid w:val="00CD273D"/>
    <w:rsid w:val="00CD4B88"/>
    <w:rsid w:val="00CD7238"/>
    <w:rsid w:val="00CE3999"/>
    <w:rsid w:val="00CE4B17"/>
    <w:rsid w:val="00CE516B"/>
    <w:rsid w:val="00CF5600"/>
    <w:rsid w:val="00D030FE"/>
    <w:rsid w:val="00D342D7"/>
    <w:rsid w:val="00D40041"/>
    <w:rsid w:val="00D43898"/>
    <w:rsid w:val="00D50215"/>
    <w:rsid w:val="00D62185"/>
    <w:rsid w:val="00D63E4F"/>
    <w:rsid w:val="00D73CD1"/>
    <w:rsid w:val="00D77ADA"/>
    <w:rsid w:val="00D92683"/>
    <w:rsid w:val="00D93ACE"/>
    <w:rsid w:val="00DA467A"/>
    <w:rsid w:val="00DC4203"/>
    <w:rsid w:val="00DD5F5F"/>
    <w:rsid w:val="00DF3AFB"/>
    <w:rsid w:val="00E021B5"/>
    <w:rsid w:val="00E03CA2"/>
    <w:rsid w:val="00E03ECE"/>
    <w:rsid w:val="00E24640"/>
    <w:rsid w:val="00E265A0"/>
    <w:rsid w:val="00E36F20"/>
    <w:rsid w:val="00E4354A"/>
    <w:rsid w:val="00E47986"/>
    <w:rsid w:val="00E54905"/>
    <w:rsid w:val="00E704A4"/>
    <w:rsid w:val="00E7310A"/>
    <w:rsid w:val="00E77042"/>
    <w:rsid w:val="00E802D8"/>
    <w:rsid w:val="00E84B58"/>
    <w:rsid w:val="00EA27C4"/>
    <w:rsid w:val="00EA69FF"/>
    <w:rsid w:val="00EB2435"/>
    <w:rsid w:val="00EB4C77"/>
    <w:rsid w:val="00EE1842"/>
    <w:rsid w:val="00EE4A78"/>
    <w:rsid w:val="00EE59FF"/>
    <w:rsid w:val="00F001DC"/>
    <w:rsid w:val="00F0712C"/>
    <w:rsid w:val="00F106C9"/>
    <w:rsid w:val="00F16827"/>
    <w:rsid w:val="00F16A92"/>
    <w:rsid w:val="00F32F2C"/>
    <w:rsid w:val="00F3505F"/>
    <w:rsid w:val="00F355CE"/>
    <w:rsid w:val="00F4116C"/>
    <w:rsid w:val="00F47704"/>
    <w:rsid w:val="00F65AA9"/>
    <w:rsid w:val="00FA014C"/>
    <w:rsid w:val="00FA2815"/>
    <w:rsid w:val="00FA536F"/>
    <w:rsid w:val="00FD525F"/>
    <w:rsid w:val="00FF126A"/>
    <w:rsid w:val="050AC227"/>
    <w:rsid w:val="0E0DBBEC"/>
    <w:rsid w:val="10913CCD"/>
    <w:rsid w:val="111F1349"/>
    <w:rsid w:val="136BED33"/>
    <w:rsid w:val="1D4E0099"/>
    <w:rsid w:val="208E383A"/>
    <w:rsid w:val="26C19F45"/>
    <w:rsid w:val="29494513"/>
    <w:rsid w:val="2B7BE80B"/>
    <w:rsid w:val="2B951068"/>
    <w:rsid w:val="2BD0EAE1"/>
    <w:rsid w:val="2FD3A67E"/>
    <w:rsid w:val="3468C8F7"/>
    <w:rsid w:val="3B4C611F"/>
    <w:rsid w:val="3F269CF3"/>
    <w:rsid w:val="461388B1"/>
    <w:rsid w:val="462CB10E"/>
    <w:rsid w:val="48B456DC"/>
    <w:rsid w:val="4B28B8B8"/>
    <w:rsid w:val="4B91CA6F"/>
    <w:rsid w:val="4D8DD680"/>
    <w:rsid w:val="568D834C"/>
    <w:rsid w:val="5A6E388D"/>
    <w:rsid w:val="5B75BC64"/>
    <w:rsid w:val="5C0A08EE"/>
    <w:rsid w:val="63228BD5"/>
    <w:rsid w:val="6CB550DE"/>
    <w:rsid w:val="7090DC72"/>
    <w:rsid w:val="7462FAF3"/>
    <w:rsid w:val="754DEABD"/>
    <w:rsid w:val="759CABCA"/>
    <w:rsid w:val="76F99440"/>
    <w:rsid w:val="77E8771F"/>
    <w:rsid w:val="7B751AB7"/>
    <w:rsid w:val="7CF7C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7446ADD"/>
  <w15:docId w15:val="{7071A695-1D52-4400-AFD2-60E6689F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315A5"/>
    <w:rPr>
      <w:rFonts w:ascii="Calibri" w:eastAsia="Times New Roman" w:hAnsi="Calibri" w:cs="Times New Roman"/>
      <w:color w:val="534F4B" w:themeColor="accent6" w:themeShade="80"/>
      <w:sz w:val="21"/>
      <w:lang w:bidi="en-US"/>
    </w:rPr>
  </w:style>
  <w:style w:type="paragraph" w:styleId="Heading1">
    <w:name w:val="heading 1"/>
    <w:basedOn w:val="Normal"/>
    <w:next w:val="Normal"/>
    <w:link w:val="Heading1Char"/>
    <w:uiPriority w:val="9"/>
    <w:qFormat/>
    <w:rsid w:val="00182194"/>
    <w:pPr>
      <w:keepNext/>
      <w:keepLines/>
      <w:spacing w:before="240" w:after="240"/>
      <w:outlineLvl w:val="0"/>
    </w:pPr>
    <w:rPr>
      <w:rFonts w:ascii="Maison Neue Book" w:eastAsiaTheme="majorEastAsia" w:hAnsi="Maison Neue Book" w:cstheme="majorBidi"/>
      <w:color w:val="263746"/>
      <w:sz w:val="48"/>
      <w:szCs w:val="32"/>
    </w:rPr>
  </w:style>
  <w:style w:type="paragraph" w:styleId="Heading2">
    <w:name w:val="heading 2"/>
    <w:basedOn w:val="Normal"/>
    <w:next w:val="Normal"/>
    <w:link w:val="Heading2Char"/>
    <w:uiPriority w:val="9"/>
    <w:unhideWhenUsed/>
    <w:qFormat/>
    <w:rsid w:val="00182194"/>
    <w:pPr>
      <w:keepNext/>
      <w:keepLines/>
      <w:spacing w:before="40" w:after="100" w:afterAutospacing="1"/>
      <w:outlineLvl w:val="1"/>
    </w:pPr>
    <w:rPr>
      <w:rFonts w:ascii="Maison Neue Book" w:eastAsiaTheme="majorEastAsia" w:hAnsi="Maison Neue Book" w:cstheme="majorBidi"/>
      <w:color w:val="00ACC8"/>
      <w:sz w:val="26"/>
      <w:szCs w:val="26"/>
    </w:rPr>
  </w:style>
  <w:style w:type="paragraph" w:styleId="Heading3">
    <w:name w:val="heading 3"/>
    <w:basedOn w:val="Normal"/>
    <w:next w:val="Normal"/>
    <w:link w:val="Heading3Char"/>
    <w:uiPriority w:val="9"/>
    <w:unhideWhenUsed/>
    <w:qFormat/>
    <w:rsid w:val="00182194"/>
    <w:pPr>
      <w:keepNext/>
      <w:keepLines/>
      <w:spacing w:before="40" w:after="100" w:afterAutospacing="1"/>
      <w:outlineLvl w:val="2"/>
    </w:pPr>
    <w:rPr>
      <w:rFonts w:ascii="Maison Neue Book" w:eastAsiaTheme="majorEastAsia" w:hAnsi="Maison Neue Book" w:cstheme="majorBidi"/>
      <w:color w:val="263746"/>
      <w:sz w:val="24"/>
      <w:szCs w:val="24"/>
    </w:rPr>
  </w:style>
  <w:style w:type="paragraph" w:styleId="Heading4">
    <w:name w:val="heading 4"/>
    <w:basedOn w:val="Normal"/>
    <w:next w:val="Normal"/>
    <w:link w:val="Heading4Char"/>
    <w:uiPriority w:val="9"/>
    <w:unhideWhenUsed/>
    <w:qFormat/>
    <w:rsid w:val="00182194"/>
    <w:pPr>
      <w:keepNext/>
      <w:keepLines/>
      <w:spacing w:before="40"/>
      <w:outlineLvl w:val="3"/>
    </w:pPr>
    <w:rPr>
      <w:rFonts w:asciiTheme="minorHAnsi" w:eastAsiaTheme="majorEastAsia" w:hAnsiTheme="minorHAnsi" w:cstheme="majorBidi"/>
      <w:i/>
      <w:iCs/>
      <w:color w:val="00ACC8"/>
    </w:rPr>
  </w:style>
  <w:style w:type="paragraph" w:styleId="Heading5">
    <w:name w:val="heading 5"/>
    <w:basedOn w:val="Normal"/>
    <w:next w:val="Normal"/>
    <w:link w:val="Heading5Char"/>
    <w:uiPriority w:val="9"/>
    <w:unhideWhenUsed/>
    <w:qFormat/>
    <w:rsid w:val="00182194"/>
    <w:pPr>
      <w:keepNext/>
      <w:keepLines/>
      <w:spacing w:before="40"/>
      <w:outlineLvl w:val="4"/>
    </w:pPr>
    <w:rPr>
      <w:rFonts w:eastAsiaTheme="majorEastAsia" w:cstheme="majorBidi"/>
      <w:color w:val="263746"/>
    </w:rPr>
  </w:style>
  <w:style w:type="paragraph" w:styleId="Heading6">
    <w:name w:val="heading 6"/>
    <w:basedOn w:val="Normal"/>
    <w:next w:val="Normal"/>
    <w:link w:val="Heading6Char"/>
    <w:uiPriority w:val="9"/>
    <w:unhideWhenUsed/>
    <w:qFormat/>
    <w:rsid w:val="00274C69"/>
    <w:pPr>
      <w:keepNext/>
      <w:keepLines/>
      <w:spacing w:before="40"/>
      <w:outlineLvl w:val="5"/>
    </w:pPr>
    <w:rPr>
      <w:rFonts w:asciiTheme="minorHAnsi" w:eastAsiaTheme="majorEastAsia" w:hAnsiTheme="minorHAnsi" w:cstheme="majorBidi"/>
      <w:color w:val="005563" w:themeColor="accent1" w:themeShade="7F"/>
    </w:rPr>
  </w:style>
  <w:style w:type="paragraph" w:styleId="Heading7">
    <w:name w:val="heading 7"/>
    <w:basedOn w:val="Normal"/>
    <w:next w:val="Normal"/>
    <w:link w:val="Heading7Char"/>
    <w:uiPriority w:val="9"/>
    <w:semiHidden/>
    <w:unhideWhenUsed/>
    <w:qFormat/>
    <w:rsid w:val="00274C69"/>
    <w:pPr>
      <w:keepNext/>
      <w:keepLines/>
      <w:spacing w:before="40"/>
      <w:outlineLvl w:val="6"/>
    </w:pPr>
    <w:rPr>
      <w:rFonts w:eastAsiaTheme="majorEastAsia" w:cstheme="majorBidi"/>
      <w:i/>
      <w:iCs/>
      <w:color w:val="0055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315A5"/>
    <w:rPr>
      <w:rFonts w:asciiTheme="minorHAnsi" w:hAnsiTheme="minorHAnsi"/>
      <w:szCs w:val="20"/>
    </w:rPr>
  </w:style>
  <w:style w:type="paragraph" w:styleId="ListParagraph">
    <w:name w:val="List Paragraph"/>
    <w:basedOn w:val="Normal"/>
    <w:uiPriority w:val="34"/>
    <w:qFormat/>
    <w:rsid w:val="00274C69"/>
    <w:rPr>
      <w:rFonts w:asciiTheme="minorHAnsi" w:hAnsiTheme="minorHAns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74C69"/>
    <w:pPr>
      <w:tabs>
        <w:tab w:val="center" w:pos="4680"/>
        <w:tab w:val="right" w:pos="9360"/>
      </w:tabs>
    </w:pPr>
  </w:style>
  <w:style w:type="character" w:customStyle="1" w:styleId="HeaderChar">
    <w:name w:val="Header Char"/>
    <w:basedOn w:val="DefaultParagraphFont"/>
    <w:link w:val="Header"/>
    <w:uiPriority w:val="99"/>
    <w:rsid w:val="00274C69"/>
    <w:rPr>
      <w:rFonts w:ascii="Times New Roman" w:eastAsia="Times New Roman" w:hAnsi="Times New Roman" w:cs="Times New Roman"/>
      <w:lang w:bidi="en-US"/>
    </w:rPr>
  </w:style>
  <w:style w:type="paragraph" w:styleId="Footer">
    <w:name w:val="footer"/>
    <w:basedOn w:val="Normal"/>
    <w:link w:val="FooterChar"/>
    <w:uiPriority w:val="99"/>
    <w:unhideWhenUsed/>
    <w:rsid w:val="00274C69"/>
    <w:pPr>
      <w:tabs>
        <w:tab w:val="center" w:pos="4680"/>
        <w:tab w:val="right" w:pos="9360"/>
      </w:tabs>
    </w:pPr>
  </w:style>
  <w:style w:type="character" w:customStyle="1" w:styleId="FooterChar">
    <w:name w:val="Footer Char"/>
    <w:basedOn w:val="DefaultParagraphFont"/>
    <w:link w:val="Footer"/>
    <w:uiPriority w:val="99"/>
    <w:rsid w:val="00274C69"/>
    <w:rPr>
      <w:rFonts w:ascii="Times New Roman" w:eastAsia="Times New Roman" w:hAnsi="Times New Roman" w:cs="Times New Roman"/>
      <w:lang w:bidi="en-US"/>
    </w:rPr>
  </w:style>
  <w:style w:type="character" w:styleId="IntenseEmphasis">
    <w:name w:val="Intense Emphasis"/>
    <w:basedOn w:val="DefaultParagraphFont"/>
    <w:uiPriority w:val="21"/>
    <w:qFormat/>
    <w:rsid w:val="00274C69"/>
    <w:rPr>
      <w:i/>
      <w:iCs/>
      <w:color w:val="00ACC8"/>
    </w:rPr>
  </w:style>
  <w:style w:type="paragraph" w:styleId="NoSpacing">
    <w:name w:val="No Spacing"/>
    <w:uiPriority w:val="1"/>
    <w:qFormat/>
    <w:rsid w:val="00274C69"/>
    <w:rPr>
      <w:rFonts w:eastAsia="Times New Roman" w:cs="Times New Roman"/>
      <w:lang w:bidi="en-US"/>
    </w:rPr>
  </w:style>
  <w:style w:type="character" w:customStyle="1" w:styleId="Heading1Char">
    <w:name w:val="Heading 1 Char"/>
    <w:basedOn w:val="DefaultParagraphFont"/>
    <w:link w:val="Heading1"/>
    <w:uiPriority w:val="9"/>
    <w:rsid w:val="00182194"/>
    <w:rPr>
      <w:rFonts w:ascii="Maison Neue Book" w:eastAsiaTheme="majorEastAsia" w:hAnsi="Maison Neue Book" w:cstheme="majorBidi"/>
      <w:color w:val="263746"/>
      <w:sz w:val="48"/>
      <w:szCs w:val="32"/>
      <w:lang w:bidi="en-US"/>
    </w:rPr>
  </w:style>
  <w:style w:type="character" w:customStyle="1" w:styleId="Heading2Char">
    <w:name w:val="Heading 2 Char"/>
    <w:basedOn w:val="DefaultParagraphFont"/>
    <w:link w:val="Heading2"/>
    <w:uiPriority w:val="9"/>
    <w:rsid w:val="00182194"/>
    <w:rPr>
      <w:rFonts w:ascii="Maison Neue Book" w:eastAsiaTheme="majorEastAsia" w:hAnsi="Maison Neue Book" w:cstheme="majorBidi"/>
      <w:color w:val="00ACC8"/>
      <w:sz w:val="26"/>
      <w:szCs w:val="26"/>
      <w:lang w:bidi="en-US"/>
    </w:rPr>
  </w:style>
  <w:style w:type="character" w:customStyle="1" w:styleId="Heading3Char">
    <w:name w:val="Heading 3 Char"/>
    <w:basedOn w:val="DefaultParagraphFont"/>
    <w:link w:val="Heading3"/>
    <w:uiPriority w:val="9"/>
    <w:rsid w:val="00182194"/>
    <w:rPr>
      <w:rFonts w:ascii="Maison Neue Book" w:eastAsiaTheme="majorEastAsia" w:hAnsi="Maison Neue Book" w:cstheme="majorBidi"/>
      <w:color w:val="263746"/>
      <w:sz w:val="24"/>
      <w:szCs w:val="24"/>
      <w:lang w:bidi="en-US"/>
    </w:rPr>
  </w:style>
  <w:style w:type="character" w:customStyle="1" w:styleId="Heading4Char">
    <w:name w:val="Heading 4 Char"/>
    <w:basedOn w:val="DefaultParagraphFont"/>
    <w:link w:val="Heading4"/>
    <w:uiPriority w:val="9"/>
    <w:rsid w:val="00182194"/>
    <w:rPr>
      <w:rFonts w:eastAsiaTheme="majorEastAsia" w:cstheme="majorBidi"/>
      <w:i/>
      <w:iCs/>
      <w:color w:val="00ACC8"/>
      <w:lang w:bidi="en-US"/>
    </w:rPr>
  </w:style>
  <w:style w:type="paragraph" w:styleId="Title">
    <w:name w:val="Title"/>
    <w:basedOn w:val="Normal"/>
    <w:next w:val="Normal"/>
    <w:link w:val="TitleChar"/>
    <w:uiPriority w:val="10"/>
    <w:qFormat/>
    <w:rsid w:val="00274C69"/>
    <w:pPr>
      <w:contextualSpacing/>
    </w:pPr>
    <w:rPr>
      <w:rFonts w:ascii="Maison Neue Book" w:eastAsiaTheme="majorEastAsia" w:hAnsi="Maison Neue Book" w:cstheme="majorBidi"/>
      <w:color w:val="263746"/>
      <w:spacing w:val="-10"/>
      <w:kern w:val="28"/>
      <w:sz w:val="56"/>
      <w:szCs w:val="56"/>
    </w:rPr>
  </w:style>
  <w:style w:type="character" w:customStyle="1" w:styleId="TitleChar">
    <w:name w:val="Title Char"/>
    <w:basedOn w:val="DefaultParagraphFont"/>
    <w:link w:val="Title"/>
    <w:uiPriority w:val="10"/>
    <w:rsid w:val="00274C69"/>
    <w:rPr>
      <w:rFonts w:ascii="Maison Neue Book" w:eastAsiaTheme="majorEastAsia" w:hAnsi="Maison Neue Book" w:cstheme="majorBidi"/>
      <w:color w:val="263746"/>
      <w:spacing w:val="-10"/>
      <w:kern w:val="28"/>
      <w:sz w:val="56"/>
      <w:szCs w:val="56"/>
      <w:lang w:bidi="en-US"/>
    </w:rPr>
  </w:style>
  <w:style w:type="character" w:customStyle="1" w:styleId="Heading5Char">
    <w:name w:val="Heading 5 Char"/>
    <w:basedOn w:val="DefaultParagraphFont"/>
    <w:link w:val="Heading5"/>
    <w:uiPriority w:val="9"/>
    <w:rsid w:val="00182194"/>
    <w:rPr>
      <w:rFonts w:ascii="Calibri" w:eastAsiaTheme="majorEastAsia" w:hAnsi="Calibri" w:cstheme="majorBidi"/>
      <w:color w:val="263746"/>
      <w:lang w:bidi="en-US"/>
    </w:rPr>
  </w:style>
  <w:style w:type="character" w:customStyle="1" w:styleId="Heading6Char">
    <w:name w:val="Heading 6 Char"/>
    <w:basedOn w:val="DefaultParagraphFont"/>
    <w:link w:val="Heading6"/>
    <w:uiPriority w:val="9"/>
    <w:rsid w:val="00274C69"/>
    <w:rPr>
      <w:rFonts w:eastAsiaTheme="majorEastAsia" w:cstheme="majorBidi"/>
      <w:color w:val="005563" w:themeColor="accent1" w:themeShade="7F"/>
      <w:lang w:bidi="en-US"/>
    </w:rPr>
  </w:style>
  <w:style w:type="character" w:customStyle="1" w:styleId="Heading7Char">
    <w:name w:val="Heading 7 Char"/>
    <w:basedOn w:val="DefaultParagraphFont"/>
    <w:link w:val="Heading7"/>
    <w:uiPriority w:val="9"/>
    <w:semiHidden/>
    <w:rsid w:val="00274C69"/>
    <w:rPr>
      <w:rFonts w:ascii="Calibri" w:eastAsiaTheme="majorEastAsia" w:hAnsi="Calibri" w:cstheme="majorBidi"/>
      <w:i/>
      <w:iCs/>
      <w:color w:val="005563" w:themeColor="accent1" w:themeShade="7F"/>
      <w:lang w:bidi="en-US"/>
    </w:rPr>
  </w:style>
  <w:style w:type="paragraph" w:styleId="Subtitle">
    <w:name w:val="Subtitle"/>
    <w:basedOn w:val="Normal"/>
    <w:next w:val="Normal"/>
    <w:link w:val="SubtitleChar"/>
    <w:uiPriority w:val="11"/>
    <w:qFormat/>
    <w:rsid w:val="00274C69"/>
    <w:pPr>
      <w:numPr>
        <w:ilvl w:val="1"/>
      </w:numPr>
      <w:spacing w:after="160"/>
    </w:pPr>
    <w:rPr>
      <w:rFonts w:asciiTheme="minorHAnsi" w:eastAsiaTheme="minorEastAsia" w:hAnsiTheme="minorHAnsi" w:cstheme="minorBidi"/>
      <w:color w:val="828282" w:themeColor="text1" w:themeTint="A5"/>
      <w:spacing w:val="15"/>
    </w:rPr>
  </w:style>
  <w:style w:type="character" w:customStyle="1" w:styleId="SubtitleChar">
    <w:name w:val="Subtitle Char"/>
    <w:basedOn w:val="DefaultParagraphFont"/>
    <w:link w:val="Subtitle"/>
    <w:uiPriority w:val="11"/>
    <w:rsid w:val="00274C69"/>
    <w:rPr>
      <w:rFonts w:eastAsiaTheme="minorEastAsia"/>
      <w:color w:val="828282" w:themeColor="text1" w:themeTint="A5"/>
      <w:spacing w:val="15"/>
      <w:lang w:bidi="en-US"/>
    </w:rPr>
  </w:style>
  <w:style w:type="character" w:styleId="SubtleEmphasis">
    <w:name w:val="Subtle Emphasis"/>
    <w:basedOn w:val="DefaultParagraphFont"/>
    <w:uiPriority w:val="19"/>
    <w:qFormat/>
    <w:rsid w:val="00274C69"/>
    <w:rPr>
      <w:rFonts w:ascii="Calibri" w:hAnsi="Calibri"/>
      <w:i/>
      <w:iCs/>
      <w:color w:val="6F6F6F" w:themeColor="text1" w:themeTint="BF"/>
    </w:rPr>
  </w:style>
  <w:style w:type="character" w:styleId="Emphasis">
    <w:name w:val="Emphasis"/>
    <w:basedOn w:val="DefaultParagraphFont"/>
    <w:uiPriority w:val="20"/>
    <w:qFormat/>
    <w:rsid w:val="00274C69"/>
    <w:rPr>
      <w:i/>
      <w:iCs/>
    </w:rPr>
  </w:style>
  <w:style w:type="character" w:styleId="Strong">
    <w:name w:val="Strong"/>
    <w:basedOn w:val="DefaultParagraphFont"/>
    <w:uiPriority w:val="22"/>
    <w:qFormat/>
    <w:rsid w:val="00274C69"/>
    <w:rPr>
      <w:rFonts w:ascii="Calibri" w:hAnsi="Calibri"/>
      <w:b/>
      <w:bCs/>
    </w:rPr>
  </w:style>
  <w:style w:type="paragraph" w:styleId="IntenseQuote">
    <w:name w:val="Intense Quote"/>
    <w:basedOn w:val="Normal"/>
    <w:next w:val="Normal"/>
    <w:link w:val="IntenseQuoteChar"/>
    <w:uiPriority w:val="30"/>
    <w:qFormat/>
    <w:rsid w:val="00274C69"/>
    <w:pPr>
      <w:pBdr>
        <w:top w:val="single" w:sz="4" w:space="10" w:color="00ACC8" w:themeColor="accent1"/>
        <w:bottom w:val="single" w:sz="4" w:space="10" w:color="00ACC8" w:themeColor="accent1"/>
      </w:pBdr>
      <w:spacing w:before="360" w:after="360"/>
      <w:ind w:left="864" w:right="864"/>
      <w:jc w:val="center"/>
    </w:pPr>
    <w:rPr>
      <w:i/>
      <w:iCs/>
      <w:color w:val="00ACC8"/>
    </w:rPr>
  </w:style>
  <w:style w:type="character" w:customStyle="1" w:styleId="IntenseQuoteChar">
    <w:name w:val="Intense Quote Char"/>
    <w:basedOn w:val="DefaultParagraphFont"/>
    <w:link w:val="IntenseQuote"/>
    <w:uiPriority w:val="30"/>
    <w:rsid w:val="00274C69"/>
    <w:rPr>
      <w:rFonts w:ascii="Calibri" w:eastAsia="Times New Roman" w:hAnsi="Calibri" w:cs="Times New Roman"/>
      <w:i/>
      <w:iCs/>
      <w:color w:val="00ACC8"/>
      <w:lang w:bidi="en-US"/>
    </w:rPr>
  </w:style>
  <w:style w:type="character" w:styleId="IntenseReference">
    <w:name w:val="Intense Reference"/>
    <w:basedOn w:val="DefaultParagraphFont"/>
    <w:uiPriority w:val="32"/>
    <w:qFormat/>
    <w:rsid w:val="00274C69"/>
    <w:rPr>
      <w:b/>
      <w:bCs/>
      <w:smallCaps/>
      <w:color w:val="FF495C"/>
      <w:spacing w:val="5"/>
    </w:rPr>
  </w:style>
  <w:style w:type="paragraph" w:styleId="BalloonText">
    <w:name w:val="Balloon Text"/>
    <w:basedOn w:val="Normal"/>
    <w:link w:val="BalloonTextChar"/>
    <w:uiPriority w:val="99"/>
    <w:semiHidden/>
    <w:unhideWhenUsed/>
    <w:rsid w:val="00A15E6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5E65"/>
    <w:rPr>
      <w:rFonts w:ascii="Segoe UI" w:eastAsia="Times New Roman" w:hAnsi="Segoe UI" w:cs="Segoe UI"/>
      <w:sz w:val="18"/>
      <w:szCs w:val="18"/>
      <w:lang w:bidi="en-US"/>
    </w:rPr>
  </w:style>
  <w:style w:type="paragraph" w:customStyle="1" w:styleId="DecimalAligned">
    <w:name w:val="Decimal Aligned"/>
    <w:basedOn w:val="Normal"/>
    <w:uiPriority w:val="40"/>
    <w:qFormat/>
    <w:rsid w:val="0041317C"/>
    <w:pPr>
      <w:widowControl/>
      <w:tabs>
        <w:tab w:val="decimal" w:pos="360"/>
      </w:tabs>
      <w:autoSpaceDE/>
      <w:autoSpaceDN/>
      <w:spacing w:after="200" w:line="276" w:lineRule="auto"/>
    </w:pPr>
    <w:rPr>
      <w:rFonts w:asciiTheme="minorHAnsi" w:eastAsiaTheme="minorEastAsia" w:hAnsiTheme="minorHAnsi"/>
      <w:color w:val="auto"/>
      <w:lang w:bidi="ar-SA"/>
    </w:rPr>
  </w:style>
  <w:style w:type="paragraph" w:styleId="FootnoteText">
    <w:name w:val="footnote text"/>
    <w:basedOn w:val="Normal"/>
    <w:link w:val="FootnoteTextChar"/>
    <w:uiPriority w:val="99"/>
    <w:unhideWhenUsed/>
    <w:rsid w:val="0041317C"/>
    <w:pPr>
      <w:widowControl/>
      <w:autoSpaceDE/>
      <w:autoSpaceDN/>
    </w:pPr>
    <w:rPr>
      <w:rFonts w:asciiTheme="minorHAnsi" w:eastAsiaTheme="minorEastAsia" w:hAnsiTheme="minorHAnsi"/>
      <w:color w:val="auto"/>
      <w:sz w:val="20"/>
      <w:szCs w:val="20"/>
      <w:lang w:bidi="ar-SA"/>
    </w:rPr>
  </w:style>
  <w:style w:type="character" w:customStyle="1" w:styleId="FootnoteTextChar">
    <w:name w:val="Footnote Text Char"/>
    <w:basedOn w:val="DefaultParagraphFont"/>
    <w:link w:val="FootnoteText"/>
    <w:uiPriority w:val="99"/>
    <w:rsid w:val="0041317C"/>
    <w:rPr>
      <w:rFonts w:eastAsiaTheme="minorEastAsia" w:cs="Times New Roman"/>
      <w:sz w:val="20"/>
      <w:szCs w:val="20"/>
    </w:rPr>
  </w:style>
  <w:style w:type="table" w:styleId="LightShading-Accent1">
    <w:name w:val="Light Shading Accent 1"/>
    <w:basedOn w:val="TableNormal"/>
    <w:uiPriority w:val="60"/>
    <w:rsid w:val="0041317C"/>
    <w:pPr>
      <w:widowControl/>
      <w:autoSpaceDE/>
      <w:autoSpaceDN/>
    </w:pPr>
    <w:rPr>
      <w:rFonts w:eastAsiaTheme="minorEastAsia"/>
      <w:color w:val="008095" w:themeColor="accent1" w:themeShade="BF"/>
    </w:rPr>
    <w:tblPr>
      <w:tblStyleRowBandSize w:val="1"/>
      <w:tblStyleColBandSize w:val="1"/>
      <w:tblBorders>
        <w:top w:val="single" w:sz="8" w:space="0" w:color="00ACC8" w:themeColor="accent1"/>
        <w:bottom w:val="single" w:sz="8" w:space="0" w:color="00ACC8" w:themeColor="accent1"/>
      </w:tblBorders>
    </w:tblPr>
    <w:tblStylePr w:type="firstRow">
      <w:pPr>
        <w:spacing w:before="0" w:after="0" w:line="240" w:lineRule="auto"/>
      </w:pPr>
      <w:rPr>
        <w:b/>
        <w:bCs/>
      </w:rPr>
      <w:tblPr/>
      <w:tcPr>
        <w:tcBorders>
          <w:top w:val="single" w:sz="8" w:space="0" w:color="00ACC8" w:themeColor="accent1"/>
          <w:left w:val="nil"/>
          <w:bottom w:val="single" w:sz="8" w:space="0" w:color="00ACC8" w:themeColor="accent1"/>
          <w:right w:val="nil"/>
          <w:insideH w:val="nil"/>
          <w:insideV w:val="nil"/>
        </w:tcBorders>
      </w:tcPr>
    </w:tblStylePr>
    <w:tblStylePr w:type="lastRow">
      <w:pPr>
        <w:spacing w:before="0" w:after="0" w:line="240" w:lineRule="auto"/>
      </w:pPr>
      <w:rPr>
        <w:b/>
        <w:bCs/>
      </w:rPr>
      <w:tblPr/>
      <w:tcPr>
        <w:tcBorders>
          <w:top w:val="single" w:sz="8" w:space="0" w:color="00ACC8" w:themeColor="accent1"/>
          <w:left w:val="nil"/>
          <w:bottom w:val="single" w:sz="8" w:space="0" w:color="00ACC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F4FF" w:themeFill="accent1" w:themeFillTint="3F"/>
      </w:tcPr>
    </w:tblStylePr>
    <w:tblStylePr w:type="band1Horz">
      <w:tblPr/>
      <w:tcPr>
        <w:tcBorders>
          <w:left w:val="nil"/>
          <w:right w:val="nil"/>
          <w:insideH w:val="nil"/>
          <w:insideV w:val="nil"/>
        </w:tcBorders>
        <w:shd w:val="clear" w:color="auto" w:fill="B2F4FF" w:themeFill="accent1" w:themeFillTint="3F"/>
      </w:tcPr>
    </w:tblStylePr>
  </w:style>
  <w:style w:type="table" w:styleId="MediumShading2-Accent5">
    <w:name w:val="Medium Shading 2 Accent 5"/>
    <w:basedOn w:val="TableNormal"/>
    <w:uiPriority w:val="64"/>
    <w:rsid w:val="0041317C"/>
    <w:pPr>
      <w:widowControl/>
      <w:autoSpaceDE/>
      <w:autoSpaceDN/>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4F6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4F60" w:themeFill="accent5"/>
      </w:tcPr>
    </w:tblStylePr>
    <w:tblStylePr w:type="lastCol">
      <w:rPr>
        <w:b/>
        <w:bCs/>
        <w:color w:val="FFFFFF" w:themeColor="background1"/>
      </w:rPr>
      <w:tblPr/>
      <w:tcPr>
        <w:tcBorders>
          <w:left w:val="nil"/>
          <w:right w:val="nil"/>
          <w:insideH w:val="nil"/>
          <w:insideV w:val="nil"/>
        </w:tcBorders>
        <w:shd w:val="clear" w:color="auto" w:fill="344F6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st">
    <w:name w:val="st"/>
    <w:basedOn w:val="DefaultParagraphFont"/>
    <w:rsid w:val="00314EAA"/>
  </w:style>
  <w:style w:type="paragraph" w:styleId="TOC2">
    <w:name w:val="toc 2"/>
    <w:basedOn w:val="Normal"/>
    <w:next w:val="Normal"/>
    <w:autoRedefine/>
    <w:uiPriority w:val="39"/>
    <w:unhideWhenUsed/>
    <w:rsid w:val="00C12EF9"/>
    <w:pPr>
      <w:spacing w:after="100"/>
      <w:ind w:left="220"/>
    </w:pPr>
    <w:rPr>
      <w:sz w:val="20"/>
    </w:rPr>
  </w:style>
  <w:style w:type="paragraph" w:styleId="TOC1">
    <w:name w:val="toc 1"/>
    <w:basedOn w:val="Normal"/>
    <w:next w:val="Normal"/>
    <w:autoRedefine/>
    <w:uiPriority w:val="39"/>
    <w:unhideWhenUsed/>
    <w:rsid w:val="00C12EF9"/>
    <w:pPr>
      <w:spacing w:after="100"/>
    </w:pPr>
    <w:rPr>
      <w:sz w:val="20"/>
    </w:rPr>
  </w:style>
  <w:style w:type="paragraph" w:styleId="TOC3">
    <w:name w:val="toc 3"/>
    <w:basedOn w:val="Normal"/>
    <w:next w:val="Normal"/>
    <w:autoRedefine/>
    <w:uiPriority w:val="39"/>
    <w:unhideWhenUsed/>
    <w:rsid w:val="00C12EF9"/>
    <w:pPr>
      <w:spacing w:after="100"/>
      <w:ind w:left="440"/>
    </w:pPr>
    <w:rPr>
      <w:sz w:val="20"/>
    </w:rPr>
  </w:style>
  <w:style w:type="character" w:styleId="Hyperlink">
    <w:name w:val="Hyperlink"/>
    <w:basedOn w:val="DefaultParagraphFont"/>
    <w:uiPriority w:val="99"/>
    <w:unhideWhenUsed/>
    <w:rsid w:val="00EA69FF"/>
    <w:rPr>
      <w:color w:val="00ACC8" w:themeColor="hyperlink"/>
      <w:u w:val="single"/>
    </w:rPr>
  </w:style>
  <w:style w:type="paragraph" w:styleId="TOCHeading">
    <w:name w:val="TOC Heading"/>
    <w:basedOn w:val="Heading1"/>
    <w:next w:val="Normal"/>
    <w:uiPriority w:val="39"/>
    <w:unhideWhenUsed/>
    <w:qFormat/>
    <w:rsid w:val="0016122F"/>
    <w:pPr>
      <w:widowControl/>
      <w:autoSpaceDE/>
      <w:autoSpaceDN/>
      <w:spacing w:before="200" w:after="200" w:line="259" w:lineRule="auto"/>
      <w:outlineLvl w:val="9"/>
    </w:pPr>
    <w:rPr>
      <w:color w:val="00ACC8" w:themeColor="accent1"/>
      <w:sz w:val="26"/>
      <w:lang w:bidi="ar-SA"/>
    </w:rPr>
  </w:style>
  <w:style w:type="table" w:styleId="TableGrid">
    <w:name w:val="Table Grid"/>
    <w:basedOn w:val="TableNormal"/>
    <w:uiPriority w:val="39"/>
    <w:rsid w:val="000316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semiHidden/>
    <w:unhideWhenUsed/>
    <w:rsid w:val="00C12EF9"/>
    <w:pPr>
      <w:spacing w:after="100"/>
      <w:ind w:left="660"/>
    </w:pPr>
    <w:rPr>
      <w:sz w:val="20"/>
    </w:rPr>
  </w:style>
  <w:style w:type="paragraph" w:styleId="TOC5">
    <w:name w:val="toc 5"/>
    <w:basedOn w:val="Normal"/>
    <w:next w:val="Normal"/>
    <w:autoRedefine/>
    <w:uiPriority w:val="39"/>
    <w:semiHidden/>
    <w:unhideWhenUsed/>
    <w:rsid w:val="00C12EF9"/>
    <w:pPr>
      <w:spacing w:after="100"/>
      <w:ind w:left="880"/>
    </w:pPr>
    <w:rPr>
      <w:sz w:val="20"/>
    </w:rPr>
  </w:style>
  <w:style w:type="paragraph" w:styleId="TOC6">
    <w:name w:val="toc 6"/>
    <w:basedOn w:val="Normal"/>
    <w:next w:val="Normal"/>
    <w:autoRedefine/>
    <w:uiPriority w:val="39"/>
    <w:semiHidden/>
    <w:unhideWhenUsed/>
    <w:rsid w:val="00C12EF9"/>
    <w:pPr>
      <w:spacing w:after="100"/>
      <w:ind w:left="1100"/>
    </w:pPr>
    <w:rPr>
      <w:sz w:val="20"/>
    </w:rPr>
  </w:style>
  <w:style w:type="paragraph" w:styleId="TOC7">
    <w:name w:val="toc 7"/>
    <w:basedOn w:val="Normal"/>
    <w:next w:val="Normal"/>
    <w:autoRedefine/>
    <w:uiPriority w:val="39"/>
    <w:semiHidden/>
    <w:unhideWhenUsed/>
    <w:rsid w:val="00C12EF9"/>
    <w:pPr>
      <w:spacing w:after="100"/>
      <w:ind w:left="1320"/>
    </w:pPr>
    <w:rPr>
      <w:sz w:val="20"/>
    </w:rPr>
  </w:style>
  <w:style w:type="paragraph" w:styleId="TOC8">
    <w:name w:val="toc 8"/>
    <w:basedOn w:val="Normal"/>
    <w:next w:val="Normal"/>
    <w:autoRedefine/>
    <w:uiPriority w:val="39"/>
    <w:semiHidden/>
    <w:unhideWhenUsed/>
    <w:rsid w:val="00C12EF9"/>
    <w:pPr>
      <w:spacing w:after="100"/>
      <w:ind w:left="1540"/>
    </w:pPr>
    <w:rPr>
      <w:sz w:val="20"/>
    </w:rPr>
  </w:style>
  <w:style w:type="paragraph" w:styleId="TOC9">
    <w:name w:val="toc 9"/>
    <w:basedOn w:val="Normal"/>
    <w:next w:val="Normal"/>
    <w:autoRedefine/>
    <w:uiPriority w:val="39"/>
    <w:semiHidden/>
    <w:unhideWhenUsed/>
    <w:rsid w:val="00C12EF9"/>
    <w:pPr>
      <w:spacing w:after="100"/>
      <w:ind w:left="1760"/>
    </w:pPr>
    <w:rPr>
      <w:sz w:val="20"/>
    </w:rPr>
  </w:style>
  <w:style w:type="table" w:styleId="ListTable3-Accent1">
    <w:name w:val="List Table 3 Accent 1"/>
    <w:basedOn w:val="TableNormal"/>
    <w:uiPriority w:val="48"/>
    <w:rsid w:val="0003165F"/>
    <w:tblPr>
      <w:tblStyleRowBandSize w:val="1"/>
      <w:tblStyleColBandSize w:val="1"/>
      <w:tblBorders>
        <w:top w:val="single" w:sz="4" w:space="0" w:color="00ACC8" w:themeColor="accent1"/>
        <w:left w:val="single" w:sz="4" w:space="0" w:color="00ACC8" w:themeColor="accent1"/>
        <w:bottom w:val="single" w:sz="4" w:space="0" w:color="00ACC8" w:themeColor="accent1"/>
        <w:right w:val="single" w:sz="4" w:space="0" w:color="00ACC8" w:themeColor="accent1"/>
      </w:tblBorders>
    </w:tblPr>
    <w:tblStylePr w:type="firstRow">
      <w:rPr>
        <w:b/>
        <w:bCs/>
        <w:color w:val="FFFFFF" w:themeColor="background1"/>
      </w:rPr>
      <w:tblPr/>
      <w:tcPr>
        <w:shd w:val="clear" w:color="auto" w:fill="00ACC8" w:themeFill="accent1"/>
      </w:tcPr>
    </w:tblStylePr>
    <w:tblStylePr w:type="lastRow">
      <w:rPr>
        <w:b/>
        <w:bCs/>
      </w:rPr>
      <w:tblPr/>
      <w:tcPr>
        <w:tcBorders>
          <w:top w:val="double" w:sz="4" w:space="0" w:color="00ACC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CC8" w:themeColor="accent1"/>
          <w:right w:val="single" w:sz="4" w:space="0" w:color="00ACC8" w:themeColor="accent1"/>
        </w:tcBorders>
      </w:tcPr>
    </w:tblStylePr>
    <w:tblStylePr w:type="band1Horz">
      <w:tblPr/>
      <w:tcPr>
        <w:tcBorders>
          <w:top w:val="single" w:sz="4" w:space="0" w:color="00ACC8" w:themeColor="accent1"/>
          <w:bottom w:val="single" w:sz="4" w:space="0" w:color="00ACC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CC8" w:themeColor="accent1"/>
          <w:left w:val="nil"/>
        </w:tcBorders>
      </w:tcPr>
    </w:tblStylePr>
    <w:tblStylePr w:type="swCell">
      <w:tblPr/>
      <w:tcPr>
        <w:tcBorders>
          <w:top w:val="double" w:sz="4" w:space="0" w:color="00ACC8" w:themeColor="accent1"/>
          <w:right w:val="nil"/>
        </w:tcBorders>
      </w:tcPr>
    </w:tblStylePr>
  </w:style>
  <w:style w:type="table" w:styleId="ListTable4-Accent5">
    <w:name w:val="List Table 4 Accent 5"/>
    <w:basedOn w:val="TableNormal"/>
    <w:uiPriority w:val="49"/>
    <w:rsid w:val="004914EE"/>
    <w:tblPr>
      <w:tblStyleRowBandSize w:val="1"/>
      <w:tblStyleColBandSize w:val="1"/>
      <w:tblBorders>
        <w:top w:val="single" w:sz="4" w:space="0" w:color="7299B2" w:themeColor="accent5" w:themeTint="99"/>
        <w:left w:val="single" w:sz="4" w:space="0" w:color="7299B2" w:themeColor="accent5" w:themeTint="99"/>
        <w:bottom w:val="single" w:sz="4" w:space="0" w:color="7299B2" w:themeColor="accent5" w:themeTint="99"/>
        <w:right w:val="single" w:sz="4" w:space="0" w:color="7299B2" w:themeColor="accent5" w:themeTint="99"/>
        <w:insideH w:val="single" w:sz="4" w:space="0" w:color="7299B2" w:themeColor="accent5" w:themeTint="99"/>
      </w:tblBorders>
    </w:tblPr>
    <w:tblStylePr w:type="firstRow">
      <w:rPr>
        <w:b/>
        <w:bCs/>
        <w:color w:val="FFFFFF" w:themeColor="background1"/>
      </w:rPr>
      <w:tblPr/>
      <w:tcPr>
        <w:tcBorders>
          <w:top w:val="single" w:sz="4" w:space="0" w:color="344F60" w:themeColor="accent5"/>
          <w:left w:val="single" w:sz="4" w:space="0" w:color="344F60" w:themeColor="accent5"/>
          <w:bottom w:val="single" w:sz="4" w:space="0" w:color="344F60" w:themeColor="accent5"/>
          <w:right w:val="single" w:sz="4" w:space="0" w:color="344F60" w:themeColor="accent5"/>
          <w:insideH w:val="nil"/>
        </w:tcBorders>
        <w:shd w:val="clear" w:color="auto" w:fill="344F60" w:themeFill="accent5"/>
      </w:tcPr>
    </w:tblStylePr>
    <w:tblStylePr w:type="lastRow">
      <w:rPr>
        <w:b/>
        <w:bCs/>
      </w:rPr>
      <w:tblPr/>
      <w:tcPr>
        <w:tcBorders>
          <w:top w:val="double" w:sz="4" w:space="0" w:color="7299B2" w:themeColor="accent5" w:themeTint="99"/>
        </w:tcBorders>
      </w:tcPr>
    </w:tblStylePr>
    <w:tblStylePr w:type="firstCol">
      <w:rPr>
        <w:b/>
        <w:bCs/>
      </w:rPr>
    </w:tblStylePr>
    <w:tblStylePr w:type="lastCol">
      <w:rPr>
        <w:b/>
        <w:bCs/>
      </w:rPr>
    </w:tblStylePr>
    <w:tblStylePr w:type="band1Vert">
      <w:tblPr/>
      <w:tcPr>
        <w:shd w:val="clear" w:color="auto" w:fill="CFDDE5" w:themeFill="accent5" w:themeFillTint="33"/>
      </w:tcPr>
    </w:tblStylePr>
    <w:tblStylePr w:type="band1Horz">
      <w:tblPr/>
      <w:tcPr>
        <w:shd w:val="clear" w:color="auto" w:fill="CFDDE5" w:themeFill="accent5" w:themeFillTint="33"/>
      </w:tcPr>
    </w:tblStylePr>
  </w:style>
  <w:style w:type="character" w:styleId="UnresolvedMention">
    <w:name w:val="Unresolved Mention"/>
    <w:basedOn w:val="DefaultParagraphFont"/>
    <w:uiPriority w:val="99"/>
    <w:semiHidden/>
    <w:unhideWhenUsed/>
    <w:rsid w:val="00477188"/>
    <w:rPr>
      <w:color w:val="605E5C"/>
      <w:shd w:val="clear" w:color="auto" w:fill="E1DFDD"/>
    </w:rPr>
  </w:style>
  <w:style w:type="paragraph" w:styleId="Revision">
    <w:name w:val="Revision"/>
    <w:hidden/>
    <w:uiPriority w:val="99"/>
    <w:semiHidden/>
    <w:rsid w:val="00380E55"/>
    <w:pPr>
      <w:widowControl/>
      <w:autoSpaceDE/>
      <w:autoSpaceDN/>
    </w:pPr>
    <w:rPr>
      <w:rFonts w:ascii="Calibri" w:eastAsia="Times New Roman" w:hAnsi="Calibri" w:cs="Times New Roman"/>
      <w:color w:val="534F4B" w:themeColor="accent6" w:themeShade="80"/>
      <w:sz w:val="2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microsoft.com/en-us/azure/azure-sql/managed-instance/automated-backups-overview?view=azuresql" TargetMode="External"/><Relationship Id="rId18" Type="http://schemas.openxmlformats.org/officeDocument/2006/relationships/hyperlink" Target="https://learn.microsoft.com/en-US/sql/database-engine/configure-windows/configure-the-max-degree-of-parallelism-server-configuration-option?view=sql-server-ver16"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package" Target="embeddings/Microsoft_Word_Document.docx"/><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learn.microsoft.com/en-us/azure/azure-sql/virtual-machines/windows/performance-guidelines-best-practices-checklist?view=azuresql"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learn.microsoft.com/en-us/sql/relational-databases/databases/tempdb-database?view=sql-server-ver16" TargetMode="External"/><Relationship Id="rId20" Type="http://schemas.openxmlformats.org/officeDocument/2006/relationships/image" Target="media/image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learn.microsoft.com/en-us/sql/relational-databases/policy-based-management/place-data-and-log-files-on-separate-drives?view=sql-server-ver16" TargetMode="External"/><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s://learn.microsoft.com/en-us/sql/relational-databases/databases/database-instant-file-initialization?view=sql-server-ver16"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la.hallengren.com" TargetMode="External"/><Relationship Id="rId22" Type="http://schemas.openxmlformats.org/officeDocument/2006/relationships/hyperlink" Target="https://learn.microsoft.com/en-us/sql/relational-databases/system-stored-procedures/query-store-stored-procedures-transact-sql?view=sql-server-ver15"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https://odessatechnologies.sharepoint.com/sites/OdessaMStemplates/Templates/Odessa_2020_Template_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1162F6A96F4D7593649B52C8953880"/>
        <w:category>
          <w:name w:val="General"/>
          <w:gallery w:val="placeholder"/>
        </w:category>
        <w:types>
          <w:type w:val="bbPlcHdr"/>
        </w:types>
        <w:behaviors>
          <w:behavior w:val="content"/>
        </w:behaviors>
        <w:guid w:val="{717996D6-0973-4C8D-AABF-25A57B4EBDB6}"/>
      </w:docPartPr>
      <w:docPartBody>
        <w:p w:rsidR="00484378" w:rsidRDefault="00484378">
          <w:pPr>
            <w:pStyle w:val="9F1162F6A96F4D7593649B52C8953880"/>
          </w:pPr>
          <w:r w:rsidRPr="00F355CE">
            <w:rPr>
              <w:rFonts w:ascii="Maison Neue Book" w:hAnsi="Maison Neue Book"/>
              <w:color w:val="FFFFFF" w:themeColor="background1"/>
              <w:sz w:val="92"/>
              <w:szCs w:val="92"/>
            </w:rPr>
            <w:t>[Document title]</w:t>
          </w:r>
        </w:p>
      </w:docPartBody>
    </w:docPart>
    <w:docPart>
      <w:docPartPr>
        <w:name w:val="D4A9B55ABDDA4003A2DC00AF1B141D27"/>
        <w:category>
          <w:name w:val="General"/>
          <w:gallery w:val="placeholder"/>
        </w:category>
        <w:types>
          <w:type w:val="bbPlcHdr"/>
        </w:types>
        <w:behaviors>
          <w:behavior w:val="content"/>
        </w:behaviors>
        <w:guid w:val="{D7B3ACFC-6A87-465F-88D7-6F241DA1EBF4}"/>
      </w:docPartPr>
      <w:docPartBody>
        <w:p w:rsidR="00484378" w:rsidRDefault="00484378">
          <w:pPr>
            <w:pStyle w:val="D4A9B55ABDDA4003A2DC00AF1B141D27"/>
          </w:pPr>
          <w:r>
            <w:rPr>
              <w:caps/>
              <w:color w:val="156082" w:themeColor="accent1"/>
              <w:sz w:val="20"/>
              <w:szCs w:val="20"/>
            </w:rPr>
            <w:t>[Document title]</w:t>
          </w:r>
        </w:p>
      </w:docPartBody>
    </w:docPart>
    <w:docPart>
      <w:docPartPr>
        <w:name w:val="CE5EB774AE744871BFFE4745E66846D9"/>
        <w:category>
          <w:name w:val="General"/>
          <w:gallery w:val="placeholder"/>
        </w:category>
        <w:types>
          <w:type w:val="bbPlcHdr"/>
        </w:types>
        <w:behaviors>
          <w:behavior w:val="content"/>
        </w:behaviors>
        <w:guid w:val="{80084DC9-650E-41DA-B440-A7AFF039C317}"/>
      </w:docPartPr>
      <w:docPartBody>
        <w:p w:rsidR="00484378" w:rsidRDefault="00484378">
          <w:pPr>
            <w:pStyle w:val="CE5EB774AE744871BFFE4745E66846D9"/>
          </w:pPr>
          <w:r>
            <w:rPr>
              <w:color w:val="808080" w:themeColor="background1" w:themeShade="80"/>
              <w:sz w:val="20"/>
              <w:szCs w:val="20"/>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ison Neue Book">
    <w:altName w:val="Calibri"/>
    <w:panose1 w:val="00000000000000000000"/>
    <w:charset w:val="00"/>
    <w:family w:val="swiss"/>
    <w:notTrueType/>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378"/>
    <w:rsid w:val="00484378"/>
    <w:rsid w:val="004A2617"/>
    <w:rsid w:val="00EF7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1162F6A96F4D7593649B52C8953880">
    <w:name w:val="9F1162F6A96F4D7593649B52C8953880"/>
  </w:style>
  <w:style w:type="paragraph" w:customStyle="1" w:styleId="D4A9B55ABDDA4003A2DC00AF1B141D27">
    <w:name w:val="D4A9B55ABDDA4003A2DC00AF1B141D27"/>
  </w:style>
  <w:style w:type="paragraph" w:customStyle="1" w:styleId="CE5EB774AE744871BFFE4745E66846D9">
    <w:name w:val="CE5EB774AE744871BFFE4745E66846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dessa_Brand_Standard">
      <a:dk1>
        <a:srgbClr val="3F3F3F"/>
      </a:dk1>
      <a:lt1>
        <a:sysClr val="window" lastClr="FFFFFF"/>
      </a:lt1>
      <a:dk2>
        <a:srgbClr val="263746"/>
      </a:dk2>
      <a:lt2>
        <a:srgbClr val="D8D1CA"/>
      </a:lt2>
      <a:accent1>
        <a:srgbClr val="00ACC8"/>
      </a:accent1>
      <a:accent2>
        <a:srgbClr val="007F7F"/>
      </a:accent2>
      <a:accent3>
        <a:srgbClr val="FF495C"/>
      </a:accent3>
      <a:accent4>
        <a:srgbClr val="D83554"/>
      </a:accent4>
      <a:accent5>
        <a:srgbClr val="344F60"/>
      </a:accent5>
      <a:accent6>
        <a:srgbClr val="A49F9A"/>
      </a:accent6>
      <a:hlink>
        <a:srgbClr val="00ACC8"/>
      </a:hlink>
      <a:folHlink>
        <a:srgbClr val="00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28B1E5D0EBC7439C3B4706A3311774" ma:contentTypeVersion="16" ma:contentTypeDescription="Create a new document." ma:contentTypeScope="" ma:versionID="0e8ccae648205ffd5787c44691dc9b86">
  <xsd:schema xmlns:xsd="http://www.w3.org/2001/XMLSchema" xmlns:xs="http://www.w3.org/2001/XMLSchema" xmlns:p="http://schemas.microsoft.com/office/2006/metadata/properties" xmlns:ns2="fabefed3-b2cc-4333-8d46-7d41aff92e64" xmlns:ns3="55f25ca3-2734-4080-ba31-e367c8f91513" targetNamespace="http://schemas.microsoft.com/office/2006/metadata/properties" ma:root="true" ma:fieldsID="90010ed2813eaf95f8f0019cb8bbb984" ns2:_="" ns3:_="">
    <xsd:import namespace="fabefed3-b2cc-4333-8d46-7d41aff92e64"/>
    <xsd:import namespace="55f25ca3-2734-4080-ba31-e367c8f9151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element ref="ns2:MediaServiceObjectDetectorVersions" minOccurs="0"/>
                <xsd:element ref="ns2:MediaServiceSearchProperties"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befed3-b2cc-4333-8d46-7d41aff92e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0fb168c7-a83d-43da-8b28-fecc2072f27d" ma:termSetId="09814cd3-568e-fe90-9814-8d621ff8fb84" ma:anchorId="fba54fb3-c3e1-fe81-a776-ca4b69148c4d" ma:open="true" ma:isKeyword="false">
      <xsd:complexType>
        <xsd:sequence>
          <xsd:element ref="pc:Terms" minOccurs="0" maxOccurs="1"/>
        </xsd:sequence>
      </xsd:complex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OCR" ma:index="2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5f25ca3-2734-4080-ba31-e367c8f91513"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558e14b0-8ab0-4f25-8e06-56f490067d17}" ma:internalName="TaxCatchAll" ma:showField="CatchAllData" ma:web="55f25ca3-2734-4080-ba31-e367c8f9151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abefed3-b2cc-4333-8d46-7d41aff92e64">
      <Terms xmlns="http://schemas.microsoft.com/office/infopath/2007/PartnerControls"/>
    </lcf76f155ced4ddcb4097134ff3c332f>
    <TaxCatchAll xmlns="55f25ca3-2734-4080-ba31-e367c8f91513" xsi:nil="true"/>
    <SharedWithUsers xmlns="55f25ca3-2734-4080-ba31-e367c8f91513">
      <UserInfo>
        <DisplayName>Jeba Singh</DisplayName>
        <AccountId>171</AccountId>
        <AccountType/>
      </UserInfo>
      <UserInfo>
        <DisplayName>Pramod C Nair</DisplayName>
        <AccountId>18</AccountId>
        <AccountType/>
      </UserInfo>
      <UserInfo>
        <DisplayName>Manobala Thangamani</DisplayName>
        <AccountId>61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F75BB-05F9-41CF-848A-237F4ED628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befed3-b2cc-4333-8d46-7d41aff92e64"/>
    <ds:schemaRef ds:uri="55f25ca3-2734-4080-ba31-e367c8f915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4CF63A-255F-43CD-8D7A-4A4836EC8D55}">
  <ds:schemaRefs>
    <ds:schemaRef ds:uri="http://schemas.microsoft.com/sharepoint/v3/contenttype/forms"/>
  </ds:schemaRefs>
</ds:datastoreItem>
</file>

<file path=customXml/itemProps3.xml><?xml version="1.0" encoding="utf-8"?>
<ds:datastoreItem xmlns:ds="http://schemas.openxmlformats.org/officeDocument/2006/customXml" ds:itemID="{4E3AE47D-75F5-4648-8BD3-82383D9D061E}">
  <ds:schemaRefs>
    <ds:schemaRef ds:uri="http://schemas.microsoft.com/office/2006/metadata/properties"/>
    <ds:schemaRef ds:uri="http://purl.org/dc/dcmitype/"/>
    <ds:schemaRef ds:uri="http://schemas.openxmlformats.org/package/2006/metadata/core-properties"/>
    <ds:schemaRef ds:uri="http://purl.org/dc/terms/"/>
    <ds:schemaRef ds:uri="http://purl.org/dc/elements/1.1/"/>
    <ds:schemaRef ds:uri="http://schemas.microsoft.com/office/infopath/2007/PartnerControls"/>
    <ds:schemaRef ds:uri="http://schemas.microsoft.com/office/2006/documentManagement/types"/>
    <ds:schemaRef ds:uri="55f25ca3-2734-4080-ba31-e367c8f91513"/>
    <ds:schemaRef ds:uri="fabefed3-b2cc-4333-8d46-7d41aff92e64"/>
    <ds:schemaRef ds:uri="http://www.w3.org/XML/1998/namespace"/>
  </ds:schemaRefs>
</ds:datastoreItem>
</file>

<file path=customXml/itemProps4.xml><?xml version="1.0" encoding="utf-8"?>
<ds:datastoreItem xmlns:ds="http://schemas.openxmlformats.org/officeDocument/2006/customXml" ds:itemID="{4E7A69E9-798F-4D68-941E-9B5EF6F1B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Odessa_2020_Template_1</Template>
  <TotalTime>241</TotalTime>
  <Pages>8</Pages>
  <Words>2051</Words>
  <Characters>11695</Characters>
  <Application>Microsoft Office Word</Application>
  <DocSecurity>0</DocSecurity>
  <Lines>97</Lines>
  <Paragraphs>27</Paragraphs>
  <ScaleCrop>false</ScaleCrop>
  <Company/>
  <LinksUpToDate>false</LinksUpToDate>
  <CharactersWithSpaces>13719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Server Maintenance</dc:title>
  <dc:subject>|</dc:subject>
  <dc:creator>Naga Siva Teja Lakshmikanth Katrapati</dc:creator>
  <cp:lastModifiedBy>Jeba Singh</cp:lastModifiedBy>
  <cp:revision>210</cp:revision>
  <dcterms:created xsi:type="dcterms:W3CDTF">2024-03-22T14:12:00Z</dcterms:created>
  <dcterms:modified xsi:type="dcterms:W3CDTF">2024-03-28T09:46:00Z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2017-12-01T00:00:00Z</vt:filetime>
  </property>
  <property fmtid="{D5CDD505-2E9C-101B-9397-08002B2CF9AE}" pid="3" name="Creator">
    <vt:lpwstr>Adobe InDesign CC 13.0 (Windows)</vt:lpwstr>
  </property>
  <property fmtid="{D5CDD505-2E9C-101B-9397-08002B2CF9AE}" pid="4" name="LastSaved">
    <vt:filetime>2017-12-01T00:00:00Z</vt:filetime>
  </property>
  <property fmtid="{D5CDD505-2E9C-101B-9397-08002B2CF9AE}" pid="5" name="ContentTypeId">
    <vt:lpwstr>0x0101002128B1E5D0EBC7439C3B4706A3311774</vt:lpwstr>
  </property>
  <property fmtid="{D5CDD505-2E9C-101B-9397-08002B2CF9AE}" pid="6" name="MediaServiceImageTags">
    <vt:lpwstr/>
  </property>
</Properties>
</file>