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E6A4F" w:rsidRPr="002D2E98" w:rsidRDefault="00716353" w:rsidP="002D2E98">
      <w:pPr>
        <w:pStyle w:val="Heading1"/>
      </w:pPr>
      <w:r w:rsidRPr="002D2E98">
        <w:t>Superstore Sales Performance Analysis</w:t>
      </w:r>
    </w:p>
    <w:p w14:paraId="00000002" w14:textId="77777777" w:rsidR="003E6A4F" w:rsidRPr="002D2E98" w:rsidRDefault="00716353" w:rsidP="002D2E98">
      <w:pPr>
        <w:pStyle w:val="Heading3"/>
        <w:spacing w:before="0" w:after="120" w:line="275" w:lineRule="auto"/>
        <w:jc w:val="both"/>
        <w:rPr>
          <w:rFonts w:ascii="Times New Roman" w:eastAsia="Google Sans Text" w:hAnsi="Times New Roman" w:cs="Times New Roman"/>
          <w:bCs/>
          <w:color w:val="1B1C1D"/>
        </w:rPr>
      </w:pPr>
      <w:r w:rsidRPr="002D2E98">
        <w:rPr>
          <w:rFonts w:ascii="Times New Roman" w:eastAsia="Google Sans Text" w:hAnsi="Times New Roman" w:cs="Times New Roman"/>
          <w:bCs/>
          <w:color w:val="1B1C1D"/>
        </w:rPr>
        <w:t>Project Overview</w:t>
      </w:r>
    </w:p>
    <w:p w14:paraId="00000003" w14:textId="77777777" w:rsidR="003E6A4F" w:rsidRPr="002D2E98" w:rsidRDefault="00716353" w:rsidP="002D2E98">
      <w:pPr>
        <w:pBdr>
          <w:top w:val="nil"/>
          <w:left w:val="nil"/>
          <w:bottom w:val="nil"/>
          <w:right w:val="nil"/>
          <w:between w:val="nil"/>
        </w:pBdr>
        <w:spacing w:after="24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This report details the analysis of the Superstore sales data, visualized through an interactive Power BI dashboard. The primary objective of this project is to analyze sales patterns, identify key drivers of profit, and uncover insights across different product categories, regions, and customer segments to inform strategic business decisions.</w:t>
      </w:r>
    </w:p>
    <w:p w14:paraId="00000004" w14:textId="77777777" w:rsidR="003E6A4F" w:rsidRPr="002D2E98" w:rsidRDefault="00716353" w:rsidP="002D2E98">
      <w:pPr>
        <w:pStyle w:val="Heading3"/>
        <w:spacing w:before="0" w:after="120" w:line="275" w:lineRule="auto"/>
        <w:jc w:val="both"/>
        <w:rPr>
          <w:rFonts w:ascii="Times New Roman" w:eastAsia="Google Sans Text" w:hAnsi="Times New Roman" w:cs="Times New Roman"/>
          <w:bCs/>
          <w:color w:val="1B1C1D"/>
        </w:rPr>
      </w:pPr>
      <w:r w:rsidRPr="002D2E98">
        <w:rPr>
          <w:rFonts w:ascii="Times New Roman" w:eastAsia="Google Sans Text" w:hAnsi="Times New Roman" w:cs="Times New Roman"/>
          <w:bCs/>
          <w:color w:val="1B1C1D"/>
        </w:rPr>
        <w:t>Data Source and Methodology</w:t>
      </w:r>
    </w:p>
    <w:p w14:paraId="00000005" w14:textId="029F0D96" w:rsidR="003E6A4F" w:rsidRPr="002D2E98" w:rsidRDefault="00716353" w:rsidP="002D2E98">
      <w:pPr>
        <w:pBdr>
          <w:top w:val="nil"/>
          <w:left w:val="nil"/>
          <w:bottom w:val="nil"/>
          <w:right w:val="nil"/>
          <w:between w:val="nil"/>
        </w:pBdr>
        <w:spacing w:after="12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The analysis is based on the "</w:t>
      </w:r>
      <w:r w:rsidR="003B6DE9" w:rsidRPr="002D2E98">
        <w:rPr>
          <w:rFonts w:ascii="Times New Roman" w:eastAsia="Google Sans Text" w:hAnsi="Times New Roman" w:cs="Times New Roman"/>
          <w:color w:val="1B1C1D"/>
          <w:sz w:val="28"/>
          <w:szCs w:val="28"/>
        </w:rPr>
        <w:t>Superstore</w:t>
      </w:r>
      <w:r w:rsidRPr="002D2E98">
        <w:rPr>
          <w:rFonts w:ascii="Times New Roman" w:eastAsia="Google Sans Text" w:hAnsi="Times New Roman" w:cs="Times New Roman"/>
          <w:color w:val="1B1C1D"/>
          <w:sz w:val="28"/>
          <w:szCs w:val="28"/>
        </w:rPr>
        <w:t xml:space="preserve"> Sales </w:t>
      </w:r>
      <w:r w:rsidR="003B6DE9" w:rsidRPr="002D2E98">
        <w:rPr>
          <w:rFonts w:ascii="Times New Roman" w:eastAsia="Google Sans Text" w:hAnsi="Times New Roman" w:cs="Times New Roman"/>
          <w:color w:val="1B1C1D"/>
          <w:sz w:val="28"/>
          <w:szCs w:val="28"/>
        </w:rPr>
        <w:t>Dataset</w:t>
      </w:r>
      <w:r w:rsidRPr="002D2E98">
        <w:rPr>
          <w:rFonts w:ascii="Times New Roman" w:eastAsia="Google Sans Text" w:hAnsi="Times New Roman" w:cs="Times New Roman"/>
          <w:color w:val="1B1C1D"/>
          <w:sz w:val="28"/>
          <w:szCs w:val="28"/>
        </w:rPr>
        <w:t>," which contains transactional data for a retail superstore. The dataset includes the following key dimensions and measures:</w:t>
      </w:r>
    </w:p>
    <w:p w14:paraId="00000006" w14:textId="77777777" w:rsidR="003E6A4F" w:rsidRPr="002D2E98" w:rsidRDefault="00716353" w:rsidP="002D2E98">
      <w:pPr>
        <w:numPr>
          <w:ilvl w:val="0"/>
          <w:numId w:val="1"/>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Order &amp; Shipping</w:t>
      </w:r>
      <w:r w:rsidRPr="002D2E98">
        <w:rPr>
          <w:rFonts w:ascii="Times New Roman" w:eastAsia="Google Sans Text" w:hAnsi="Times New Roman" w:cs="Times New Roman"/>
          <w:color w:val="1B1C1D"/>
          <w:sz w:val="28"/>
          <w:szCs w:val="28"/>
        </w:rPr>
        <w:t>: Order ID, Order Date, Ship Date, Ship Mode</w:t>
      </w:r>
    </w:p>
    <w:p w14:paraId="00000007" w14:textId="77777777" w:rsidR="003E6A4F" w:rsidRPr="002D2E98" w:rsidRDefault="00716353" w:rsidP="002D2E98">
      <w:pPr>
        <w:numPr>
          <w:ilvl w:val="0"/>
          <w:numId w:val="1"/>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Customer Information</w:t>
      </w:r>
      <w:r w:rsidRPr="002D2E98">
        <w:rPr>
          <w:rFonts w:ascii="Times New Roman" w:eastAsia="Google Sans Text" w:hAnsi="Times New Roman" w:cs="Times New Roman"/>
          <w:color w:val="1B1C1D"/>
          <w:sz w:val="28"/>
          <w:szCs w:val="28"/>
        </w:rPr>
        <w:t>: Customer ID, Customer Name, Segment</w:t>
      </w:r>
    </w:p>
    <w:p w14:paraId="00000008" w14:textId="77777777" w:rsidR="003E6A4F" w:rsidRPr="002D2E98" w:rsidRDefault="00716353" w:rsidP="002D2E98">
      <w:pPr>
        <w:numPr>
          <w:ilvl w:val="0"/>
          <w:numId w:val="1"/>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Geographical Data</w:t>
      </w:r>
      <w:r w:rsidRPr="002D2E98">
        <w:rPr>
          <w:rFonts w:ascii="Times New Roman" w:eastAsia="Google Sans Text" w:hAnsi="Times New Roman" w:cs="Times New Roman"/>
          <w:color w:val="1B1C1D"/>
          <w:sz w:val="28"/>
          <w:szCs w:val="28"/>
        </w:rPr>
        <w:t>: Country, City, State, Region</w:t>
      </w:r>
    </w:p>
    <w:p w14:paraId="00000009" w14:textId="77777777" w:rsidR="003E6A4F" w:rsidRPr="002D2E98" w:rsidRDefault="00716353" w:rsidP="002D2E98">
      <w:pPr>
        <w:numPr>
          <w:ilvl w:val="0"/>
          <w:numId w:val="1"/>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Product Details</w:t>
      </w:r>
      <w:r w:rsidRPr="002D2E98">
        <w:rPr>
          <w:rFonts w:ascii="Times New Roman" w:eastAsia="Google Sans Text" w:hAnsi="Times New Roman" w:cs="Times New Roman"/>
          <w:color w:val="1B1C1D"/>
          <w:sz w:val="28"/>
          <w:szCs w:val="28"/>
        </w:rPr>
        <w:t>: Product ID, Category, Sub-Category, Product Name</w:t>
      </w:r>
    </w:p>
    <w:p w14:paraId="0000000A" w14:textId="77777777" w:rsidR="003E6A4F" w:rsidRPr="002D2E98" w:rsidRDefault="00716353" w:rsidP="002D2E98">
      <w:pPr>
        <w:numPr>
          <w:ilvl w:val="0"/>
          <w:numId w:val="1"/>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Sales Metrics</w:t>
      </w:r>
      <w:r w:rsidRPr="002D2E98">
        <w:rPr>
          <w:rFonts w:ascii="Times New Roman" w:eastAsia="Google Sans Text" w:hAnsi="Times New Roman" w:cs="Times New Roman"/>
          <w:color w:val="1B1C1D"/>
          <w:sz w:val="28"/>
          <w:szCs w:val="28"/>
        </w:rPr>
        <w:t>: Sales, Quantity, Profit, Returns</w:t>
      </w:r>
    </w:p>
    <w:p w14:paraId="0000000B" w14:textId="77777777" w:rsidR="003E6A4F" w:rsidRPr="002D2E98" w:rsidRDefault="00716353" w:rsidP="002D2E98">
      <w:pPr>
        <w:numPr>
          <w:ilvl w:val="0"/>
          <w:numId w:val="1"/>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Payment</w:t>
      </w:r>
      <w:r w:rsidRPr="002D2E98">
        <w:rPr>
          <w:rFonts w:ascii="Times New Roman" w:eastAsia="Google Sans Text" w:hAnsi="Times New Roman" w:cs="Times New Roman"/>
          <w:color w:val="1B1C1D"/>
          <w:sz w:val="28"/>
          <w:szCs w:val="28"/>
        </w:rPr>
        <w:t>: Payment Mode</w:t>
      </w:r>
    </w:p>
    <w:p w14:paraId="0000000C" w14:textId="72FC0B48" w:rsidR="003E6A4F" w:rsidRPr="002D2E98" w:rsidRDefault="00716353" w:rsidP="002D2E98">
      <w:pPr>
        <w:pBdr>
          <w:top w:val="nil"/>
          <w:left w:val="nil"/>
          <w:bottom w:val="nil"/>
          <w:right w:val="nil"/>
          <w:between w:val="nil"/>
        </w:pBdr>
        <w:spacing w:before="120" w:after="24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 xml:space="preserve">The data was loaded into Power BI, where it was cleaned, </w:t>
      </w:r>
      <w:r w:rsidR="003B6DE9" w:rsidRPr="002D2E98">
        <w:rPr>
          <w:rFonts w:ascii="Times New Roman" w:eastAsia="Google Sans Text" w:hAnsi="Times New Roman" w:cs="Times New Roman"/>
          <w:color w:val="1B1C1D"/>
          <w:sz w:val="28"/>
          <w:szCs w:val="28"/>
        </w:rPr>
        <w:t>modelled</w:t>
      </w:r>
      <w:r w:rsidRPr="002D2E98">
        <w:rPr>
          <w:rFonts w:ascii="Times New Roman" w:eastAsia="Google Sans Text" w:hAnsi="Times New Roman" w:cs="Times New Roman"/>
          <w:color w:val="1B1C1D"/>
          <w:sz w:val="28"/>
          <w:szCs w:val="28"/>
        </w:rPr>
        <w:t>, and visualized to create a comprehensive sales dashboard.</w:t>
      </w:r>
    </w:p>
    <w:p w14:paraId="0000000D" w14:textId="77777777" w:rsidR="003E6A4F" w:rsidRPr="002D2E98" w:rsidRDefault="00716353" w:rsidP="002D2E98">
      <w:pPr>
        <w:pStyle w:val="Heading3"/>
        <w:spacing w:before="0" w:after="120" w:line="275" w:lineRule="auto"/>
        <w:jc w:val="both"/>
        <w:rPr>
          <w:rFonts w:ascii="Times New Roman" w:eastAsia="Google Sans Text" w:hAnsi="Times New Roman" w:cs="Times New Roman"/>
          <w:b w:val="0"/>
          <w:color w:val="1B1C1D"/>
        </w:rPr>
      </w:pPr>
      <w:r w:rsidRPr="002D2E98">
        <w:rPr>
          <w:rFonts w:ascii="Times New Roman" w:eastAsia="Google Sans Text" w:hAnsi="Times New Roman" w:cs="Times New Roman"/>
          <w:b w:val="0"/>
          <w:color w:val="1B1C1D"/>
        </w:rPr>
        <w:t>Steps to Create the Dashboard</w:t>
      </w:r>
    </w:p>
    <w:p w14:paraId="0000000E" w14:textId="77777777" w:rsidR="003E6A4F" w:rsidRPr="002D2E98" w:rsidRDefault="00716353" w:rsidP="002D2E98">
      <w:pPr>
        <w:pBdr>
          <w:top w:val="nil"/>
          <w:left w:val="nil"/>
          <w:bottom w:val="nil"/>
          <w:right w:val="nil"/>
          <w:between w:val="nil"/>
        </w:pBdr>
        <w:spacing w:after="24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This section outlines the process followed to transform the raw data into the final interactive dashboard.</w:t>
      </w:r>
    </w:p>
    <w:p w14:paraId="0000000F" w14:textId="77777777" w:rsidR="003E6A4F" w:rsidRPr="002D2E98" w:rsidRDefault="00716353" w:rsidP="002D2E98">
      <w:pPr>
        <w:pStyle w:val="Heading4"/>
        <w:spacing w:before="0" w:after="120" w:line="275" w:lineRule="auto"/>
        <w:jc w:val="both"/>
        <w:rPr>
          <w:rFonts w:ascii="Times New Roman" w:eastAsia="Google Sans Text" w:hAnsi="Times New Roman" w:cs="Times New Roman"/>
          <w:bCs/>
          <w:color w:val="1B1C1D"/>
          <w:sz w:val="28"/>
          <w:szCs w:val="28"/>
        </w:rPr>
      </w:pPr>
      <w:r w:rsidRPr="002D2E98">
        <w:rPr>
          <w:rFonts w:ascii="Times New Roman" w:eastAsia="Google Sans Text" w:hAnsi="Times New Roman" w:cs="Times New Roman"/>
          <w:bCs/>
          <w:color w:val="1B1C1D"/>
          <w:sz w:val="28"/>
          <w:szCs w:val="28"/>
        </w:rPr>
        <w:t>1. Data Cleaning and Preparation (Using Power Query)</w:t>
      </w:r>
    </w:p>
    <w:p w14:paraId="00000010" w14:textId="77777777" w:rsidR="003E6A4F" w:rsidRPr="002D2E98" w:rsidRDefault="00716353" w:rsidP="002D2E98">
      <w:pPr>
        <w:pBdr>
          <w:top w:val="nil"/>
          <w:left w:val="nil"/>
          <w:bottom w:val="nil"/>
          <w:right w:val="nil"/>
          <w:between w:val="nil"/>
        </w:pBdr>
        <w:spacing w:after="12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Before loading the data into the Power BI model, it was crucial to clean and prepare it to ensure accuracy and consistency. This was done using the Power Query Editor in Power BI.</w:t>
      </w:r>
    </w:p>
    <w:p w14:paraId="00000011" w14:textId="77777777" w:rsidR="003E6A4F" w:rsidRPr="002D2E98" w:rsidRDefault="00716353" w:rsidP="002D2E98">
      <w:pPr>
        <w:numPr>
          <w:ilvl w:val="0"/>
          <w:numId w:val="2"/>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Connecting to Data</w:t>
      </w:r>
      <w:r w:rsidRPr="002D2E98">
        <w:rPr>
          <w:rFonts w:ascii="Times New Roman" w:eastAsia="Google Sans Text" w:hAnsi="Times New Roman" w:cs="Times New Roman"/>
          <w:color w:val="1B1C1D"/>
          <w:sz w:val="28"/>
          <w:szCs w:val="28"/>
        </w:rPr>
        <w:t>: The first step was to connect to the Excel data source.</w:t>
      </w:r>
    </w:p>
    <w:p w14:paraId="00000012" w14:textId="48CA8920" w:rsidR="003E6A4F" w:rsidRPr="002D2E98" w:rsidRDefault="00716353" w:rsidP="002D2E98">
      <w:pPr>
        <w:numPr>
          <w:ilvl w:val="0"/>
          <w:numId w:val="2"/>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Initial Inspection</w:t>
      </w:r>
      <w:r w:rsidRPr="002D2E98">
        <w:rPr>
          <w:rFonts w:ascii="Times New Roman" w:eastAsia="Google Sans Text" w:hAnsi="Times New Roman" w:cs="Times New Roman"/>
          <w:color w:val="1B1C1D"/>
          <w:sz w:val="28"/>
          <w:szCs w:val="28"/>
        </w:rPr>
        <w:t>: The dataset was reviewed to identify any immediate issues. It was noted that there were extra, unnecessary columns (like ind1, ind2</w:t>
      </w:r>
      <w:r w:rsidRPr="002D2E98">
        <w:rPr>
          <w:rFonts w:ascii="Times New Roman" w:eastAsia="Google Sans Text" w:hAnsi="Times New Roman" w:cs="Times New Roman"/>
          <w:color w:val="1B1C1D"/>
          <w:sz w:val="28"/>
          <w:szCs w:val="28"/>
        </w:rPr>
        <w:t xml:space="preserve">) that </w:t>
      </w:r>
      <w:r w:rsidRPr="002D2E98">
        <w:rPr>
          <w:rFonts w:ascii="Times New Roman" w:eastAsia="Google Sans Text" w:hAnsi="Times New Roman" w:cs="Times New Roman"/>
          <w:color w:val="1B1C1D"/>
          <w:sz w:val="28"/>
          <w:szCs w:val="28"/>
        </w:rPr>
        <w:lastRenderedPageBreak/>
        <w:t>appeared to be artifacts from the data export process.</w:t>
      </w:r>
    </w:p>
    <w:p w14:paraId="00000013" w14:textId="1CFB6CDD" w:rsidR="003E6A4F" w:rsidRPr="002D2E98" w:rsidRDefault="00716353" w:rsidP="002D2E98">
      <w:pPr>
        <w:numPr>
          <w:ilvl w:val="0"/>
          <w:numId w:val="2"/>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Removing Columns</w:t>
      </w:r>
      <w:r w:rsidRPr="002D2E98">
        <w:rPr>
          <w:rFonts w:ascii="Times New Roman" w:eastAsia="Google Sans Text" w:hAnsi="Times New Roman" w:cs="Times New Roman"/>
          <w:color w:val="1B1C1D"/>
          <w:sz w:val="28"/>
          <w:szCs w:val="28"/>
        </w:rPr>
        <w:t>: The unnecessary columns (ind1, ind2</w:t>
      </w:r>
      <w:r w:rsidRPr="002D2E98">
        <w:rPr>
          <w:rFonts w:ascii="Times New Roman" w:eastAsia="Google Sans Text" w:hAnsi="Times New Roman" w:cs="Times New Roman"/>
          <w:color w:val="1B1C1D"/>
          <w:sz w:val="28"/>
          <w:szCs w:val="28"/>
        </w:rPr>
        <w:t>) were removed to keep the dataset clean and relevant.</w:t>
      </w:r>
    </w:p>
    <w:p w14:paraId="00000014" w14:textId="77777777" w:rsidR="003E6A4F" w:rsidRPr="002D2E98" w:rsidRDefault="00716353" w:rsidP="002D2E98">
      <w:pPr>
        <w:numPr>
          <w:ilvl w:val="0"/>
          <w:numId w:val="2"/>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Checking Data Types</w:t>
      </w:r>
      <w:r w:rsidRPr="002D2E98">
        <w:rPr>
          <w:rFonts w:ascii="Times New Roman" w:eastAsia="Google Sans Text" w:hAnsi="Times New Roman" w:cs="Times New Roman"/>
          <w:color w:val="1B1C1D"/>
          <w:sz w:val="28"/>
          <w:szCs w:val="28"/>
        </w:rPr>
        <w:t>: Each column's data type was verified. For example, Order Date and Ship Date were set to the 'Date' type, while Sales and Profit were set to 'Fixed decimal number' to ensure accurate calculations. Row ID and Product ID were kept as text.</w:t>
      </w:r>
    </w:p>
    <w:p w14:paraId="00000015" w14:textId="77777777" w:rsidR="003E6A4F" w:rsidRPr="002D2E98" w:rsidRDefault="00716353" w:rsidP="002D2E98">
      <w:pPr>
        <w:numPr>
          <w:ilvl w:val="0"/>
          <w:numId w:val="2"/>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Handling Missing Values</w:t>
      </w:r>
      <w:r w:rsidRPr="002D2E98">
        <w:rPr>
          <w:rFonts w:ascii="Times New Roman" w:eastAsia="Google Sans Text" w:hAnsi="Times New Roman" w:cs="Times New Roman"/>
          <w:color w:val="1B1C1D"/>
          <w:sz w:val="28"/>
          <w:szCs w:val="28"/>
        </w:rPr>
        <w:t>: The dataset was checked for any blank or null values. For this analysis, any rows with critical missing information (like Sales or Order ID) would have been filtered out, but the dataset was relatively clean in this regard.</w:t>
      </w:r>
    </w:p>
    <w:p w14:paraId="00000016" w14:textId="77777777" w:rsidR="003E6A4F" w:rsidRPr="002D2E98" w:rsidRDefault="00716353" w:rsidP="002D2E98">
      <w:pPr>
        <w:numPr>
          <w:ilvl w:val="0"/>
          <w:numId w:val="2"/>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Removing Duplicates</w:t>
      </w:r>
      <w:r w:rsidRPr="002D2E98">
        <w:rPr>
          <w:rFonts w:ascii="Times New Roman" w:eastAsia="Google Sans Text" w:hAnsi="Times New Roman" w:cs="Times New Roman"/>
          <w:color w:val="1B1C1D"/>
          <w:sz w:val="28"/>
          <w:szCs w:val="28"/>
        </w:rPr>
        <w:t>: A check for duplicate rows was performed based on the Order ID and Product ID to ensure that each transaction was unique. No significant duplicates were found.</w:t>
      </w:r>
    </w:p>
    <w:p w14:paraId="00000017" w14:textId="77777777" w:rsidR="003E6A4F" w:rsidRPr="002D2E98" w:rsidRDefault="00716353" w:rsidP="002D2E98">
      <w:pPr>
        <w:numPr>
          <w:ilvl w:val="0"/>
          <w:numId w:val="2"/>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Applying Changes</w:t>
      </w:r>
      <w:r w:rsidRPr="002D2E98">
        <w:rPr>
          <w:rFonts w:ascii="Times New Roman" w:eastAsia="Google Sans Text" w:hAnsi="Times New Roman" w:cs="Times New Roman"/>
          <w:color w:val="1B1C1D"/>
          <w:sz w:val="28"/>
          <w:szCs w:val="28"/>
        </w:rPr>
        <w:t>: Once all the cleaning steps were completed, the changes were "Closed &amp; Applied" to load the clean data into the Power BI Desktop model.</w:t>
      </w:r>
    </w:p>
    <w:p w14:paraId="00000018" w14:textId="77777777" w:rsidR="003E6A4F" w:rsidRPr="002D2E98" w:rsidRDefault="00716353" w:rsidP="002D2E98">
      <w:pPr>
        <w:pStyle w:val="Heading4"/>
        <w:spacing w:before="120" w:after="120" w:line="275" w:lineRule="auto"/>
        <w:jc w:val="both"/>
        <w:rPr>
          <w:rFonts w:ascii="Times New Roman" w:eastAsia="Google Sans Text" w:hAnsi="Times New Roman" w:cs="Times New Roman"/>
          <w:bCs/>
          <w:color w:val="1B1C1D"/>
          <w:sz w:val="28"/>
          <w:szCs w:val="28"/>
        </w:rPr>
      </w:pPr>
      <w:r w:rsidRPr="002D2E98">
        <w:rPr>
          <w:rFonts w:ascii="Times New Roman" w:eastAsia="Google Sans Text" w:hAnsi="Times New Roman" w:cs="Times New Roman"/>
          <w:bCs/>
          <w:color w:val="1B1C1D"/>
          <w:sz w:val="28"/>
          <w:szCs w:val="28"/>
        </w:rPr>
        <w:t>2. Dashboard Creation (Using Power BI Desktop)</w:t>
      </w:r>
    </w:p>
    <w:p w14:paraId="0000001F" w14:textId="78A58797" w:rsidR="003E6A4F" w:rsidRPr="002D2E98" w:rsidRDefault="00716353" w:rsidP="002D2E98">
      <w:p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Building Visualizations</w:t>
      </w:r>
      <w:r w:rsidRPr="002D2E98">
        <w:rPr>
          <w:rFonts w:ascii="Times New Roman" w:eastAsia="Google Sans Text" w:hAnsi="Times New Roman" w:cs="Times New Roman"/>
          <w:color w:val="1B1C1D"/>
          <w:sz w:val="28"/>
          <w:szCs w:val="28"/>
        </w:rPr>
        <w:t>: The dashboard was constructed by adding and formatting various visuals:</w:t>
      </w:r>
    </w:p>
    <w:p w14:paraId="00000020"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KPI Cards</w:t>
      </w:r>
      <w:r w:rsidRPr="002D2E98">
        <w:rPr>
          <w:rFonts w:ascii="Times New Roman" w:eastAsia="Google Sans Text" w:hAnsi="Times New Roman" w:cs="Times New Roman"/>
          <w:color w:val="1B1C1D"/>
          <w:sz w:val="28"/>
          <w:szCs w:val="28"/>
        </w:rPr>
        <w:t>: Four card visuals were used to display the main KPIs: Total Sales, Total Profit, Total Quantity, and Total Returns.</w:t>
      </w:r>
    </w:p>
    <w:p w14:paraId="00000021"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Sales and Profit by Month</w:t>
      </w:r>
      <w:r w:rsidRPr="002D2E98">
        <w:rPr>
          <w:rFonts w:ascii="Times New Roman" w:eastAsia="Google Sans Text" w:hAnsi="Times New Roman" w:cs="Times New Roman"/>
          <w:color w:val="1B1C1D"/>
          <w:sz w:val="28"/>
          <w:szCs w:val="28"/>
        </w:rPr>
        <w:t>: A line chart was created with Order Date on the X-axis (drilled down to the month level) and Total Sales and Total Profit as the Y-axis values.</w:t>
      </w:r>
    </w:p>
    <w:p w14:paraId="00000022"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Sales by Category</w:t>
      </w:r>
      <w:r w:rsidRPr="002D2E98">
        <w:rPr>
          <w:rFonts w:ascii="Times New Roman" w:eastAsia="Google Sans Text" w:hAnsi="Times New Roman" w:cs="Times New Roman"/>
          <w:color w:val="1B1C1D"/>
          <w:sz w:val="28"/>
          <w:szCs w:val="28"/>
        </w:rPr>
        <w:t>: A donut chart was used to show the distribution of sales across the three main product Category groups.</w:t>
      </w:r>
    </w:p>
    <w:p w14:paraId="00000023"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Sales by Sub-Category</w:t>
      </w:r>
      <w:r w:rsidRPr="002D2E98">
        <w:rPr>
          <w:rFonts w:ascii="Times New Roman" w:eastAsia="Google Sans Text" w:hAnsi="Times New Roman" w:cs="Times New Roman"/>
          <w:color w:val="1B1C1D"/>
          <w:sz w:val="28"/>
          <w:szCs w:val="28"/>
        </w:rPr>
        <w:t>: A bar chart was added to show a more granular view of sales by Sub-Category, which helps in identifying top and bottom performers.</w:t>
      </w:r>
    </w:p>
    <w:p w14:paraId="00000024"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Profit by Sub-Category</w:t>
      </w:r>
      <w:r w:rsidRPr="002D2E98">
        <w:rPr>
          <w:rFonts w:ascii="Times New Roman" w:eastAsia="Google Sans Text" w:hAnsi="Times New Roman" w:cs="Times New Roman"/>
          <w:color w:val="1B1C1D"/>
          <w:sz w:val="28"/>
          <w:szCs w:val="28"/>
        </w:rPr>
        <w:t>: Another bar chart was created to visualize the Profit for each Sub-Category, highlighting the most and least profitable items.</w:t>
      </w:r>
    </w:p>
    <w:p w14:paraId="00000025"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Sales by Region Map</w:t>
      </w:r>
      <w:r w:rsidRPr="002D2E98">
        <w:rPr>
          <w:rFonts w:ascii="Times New Roman" w:eastAsia="Google Sans Text" w:hAnsi="Times New Roman" w:cs="Times New Roman"/>
          <w:color w:val="1B1C1D"/>
          <w:sz w:val="28"/>
          <w:szCs w:val="28"/>
        </w:rPr>
        <w:t xml:space="preserve">: A map visual was used to plot Total Sales by State, </w:t>
      </w:r>
      <w:r w:rsidRPr="002D2E98">
        <w:rPr>
          <w:rFonts w:ascii="Times New Roman" w:eastAsia="Google Sans Text" w:hAnsi="Times New Roman" w:cs="Times New Roman"/>
          <w:color w:val="1B1C1D"/>
          <w:sz w:val="28"/>
          <w:szCs w:val="28"/>
        </w:rPr>
        <w:lastRenderedPageBreak/>
        <w:t>providing a geographical perspective on performance.</w:t>
      </w:r>
    </w:p>
    <w:p w14:paraId="00000026" w14:textId="77777777" w:rsidR="003E6A4F" w:rsidRPr="002D2E98" w:rsidRDefault="00716353" w:rsidP="002D2E98">
      <w:pPr>
        <w:numPr>
          <w:ilvl w:val="1"/>
          <w:numId w:val="5"/>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Slicers</w:t>
      </w:r>
      <w:r w:rsidRPr="002D2E98">
        <w:rPr>
          <w:rFonts w:ascii="Times New Roman" w:eastAsia="Google Sans Text" w:hAnsi="Times New Roman" w:cs="Times New Roman"/>
          <w:color w:val="1B1C1D"/>
          <w:sz w:val="28"/>
          <w:szCs w:val="28"/>
        </w:rPr>
        <w:t>: Interactive slicers were added for Region and Payment Mode to allow users to filter the entire dashboard and drill down into the data.</w:t>
      </w:r>
    </w:p>
    <w:p w14:paraId="00000027" w14:textId="1FAA1999" w:rsidR="003E6A4F" w:rsidRPr="002D2E98" w:rsidRDefault="00716353" w:rsidP="002D2E98">
      <w:pPr>
        <w:numPr>
          <w:ilvl w:val="0"/>
          <w:numId w:val="3"/>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Formatting and Design</w:t>
      </w:r>
      <w:r w:rsidRPr="002D2E98">
        <w:rPr>
          <w:rFonts w:ascii="Times New Roman" w:eastAsia="Google Sans Text" w:hAnsi="Times New Roman" w:cs="Times New Roman"/>
          <w:color w:val="1B1C1D"/>
          <w:sz w:val="28"/>
          <w:szCs w:val="28"/>
        </w:rPr>
        <w:t xml:space="preserve">: The final step involved formatting the dashboard for a clean and professional look. This included aligning visuals, adding a title, ensuring consistent </w:t>
      </w:r>
      <w:r w:rsidR="003B6DE9" w:rsidRPr="002D2E98">
        <w:rPr>
          <w:rFonts w:ascii="Times New Roman" w:eastAsia="Google Sans Text" w:hAnsi="Times New Roman" w:cs="Times New Roman"/>
          <w:color w:val="1B1C1D"/>
          <w:sz w:val="28"/>
          <w:szCs w:val="28"/>
        </w:rPr>
        <w:t>colours</w:t>
      </w:r>
      <w:r w:rsidRPr="002D2E98">
        <w:rPr>
          <w:rFonts w:ascii="Times New Roman" w:eastAsia="Google Sans Text" w:hAnsi="Times New Roman" w:cs="Times New Roman"/>
          <w:color w:val="1B1C1D"/>
          <w:sz w:val="28"/>
          <w:szCs w:val="28"/>
        </w:rPr>
        <w:t xml:space="preserve"> and fonts, and making sure all labels were clear and readable.</w:t>
      </w:r>
    </w:p>
    <w:p w14:paraId="65948F22" w14:textId="77777777" w:rsidR="003B6DE9" w:rsidRPr="002D2E98" w:rsidRDefault="003B6DE9" w:rsidP="002D2E98">
      <w:pPr>
        <w:pStyle w:val="Heading3"/>
        <w:spacing w:before="120" w:after="120" w:line="275" w:lineRule="auto"/>
        <w:jc w:val="both"/>
        <w:rPr>
          <w:rFonts w:ascii="Times New Roman" w:eastAsia="Google Sans Text" w:hAnsi="Times New Roman" w:cs="Times New Roman"/>
          <w:b w:val="0"/>
          <w:color w:val="1B1C1D"/>
        </w:rPr>
      </w:pPr>
    </w:p>
    <w:p w14:paraId="00000028" w14:textId="014F985B" w:rsidR="003E6A4F" w:rsidRPr="002D2E98" w:rsidRDefault="00716353" w:rsidP="002D2E98">
      <w:pPr>
        <w:pStyle w:val="Heading3"/>
        <w:spacing w:before="120" w:after="120" w:line="275" w:lineRule="auto"/>
        <w:jc w:val="both"/>
        <w:rPr>
          <w:rFonts w:ascii="Times New Roman" w:eastAsia="Google Sans Text" w:hAnsi="Times New Roman" w:cs="Times New Roman"/>
          <w:bCs/>
          <w:color w:val="1B1C1D"/>
        </w:rPr>
      </w:pPr>
      <w:r w:rsidRPr="002D2E98">
        <w:rPr>
          <w:rFonts w:ascii="Times New Roman" w:eastAsia="Google Sans Text" w:hAnsi="Times New Roman" w:cs="Times New Roman"/>
          <w:bCs/>
          <w:color w:val="1B1C1D"/>
        </w:rPr>
        <w:t>Key Performance Indicators (KPIs)</w:t>
      </w:r>
    </w:p>
    <w:p w14:paraId="00000029" w14:textId="77777777" w:rsidR="003E6A4F" w:rsidRPr="002D2E98" w:rsidRDefault="00716353" w:rsidP="002D2E98">
      <w:pPr>
        <w:pBdr>
          <w:top w:val="nil"/>
          <w:left w:val="nil"/>
          <w:bottom w:val="nil"/>
          <w:right w:val="nil"/>
          <w:between w:val="nil"/>
        </w:pBdr>
        <w:spacing w:after="12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The dashboard highlights several critical KPIs that provide a high-level overview of the business performance:</w:t>
      </w:r>
    </w:p>
    <w:p w14:paraId="0000002A" w14:textId="1FAB069A" w:rsidR="003E6A4F" w:rsidRPr="002D2E98" w:rsidRDefault="00716353" w:rsidP="002D2E98">
      <w:pPr>
        <w:numPr>
          <w:ilvl w:val="0"/>
          <w:numId w:val="6"/>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Total Sales</w:t>
      </w:r>
      <w:r w:rsidRPr="002D2E98">
        <w:rPr>
          <w:rFonts w:ascii="Times New Roman" w:eastAsia="Google Sans Text" w:hAnsi="Times New Roman" w:cs="Times New Roman"/>
          <w:color w:val="1B1C1D"/>
          <w:sz w:val="28"/>
          <w:szCs w:val="28"/>
        </w:rPr>
        <w:t xml:space="preserve">: The total revenue generated from all transactions. The dashboard shows a total of </w:t>
      </w:r>
      <w:r w:rsidRPr="002D2E98">
        <w:rPr>
          <w:rFonts w:ascii="Times New Roman" w:eastAsia="Google Sans Text" w:hAnsi="Times New Roman" w:cs="Times New Roman"/>
          <w:b/>
          <w:color w:val="1B1C1D"/>
          <w:sz w:val="28"/>
          <w:szCs w:val="28"/>
        </w:rPr>
        <w:t>$</w:t>
      </w:r>
      <w:r w:rsidR="003B6DE9" w:rsidRPr="002D2E98">
        <w:rPr>
          <w:rFonts w:ascii="Times New Roman" w:eastAsia="Google Sans Text" w:hAnsi="Times New Roman" w:cs="Times New Roman"/>
          <w:b/>
          <w:color w:val="1B1C1D"/>
          <w:sz w:val="28"/>
          <w:szCs w:val="28"/>
        </w:rPr>
        <w:t>1.57</w:t>
      </w:r>
      <w:r w:rsidRPr="002D2E98">
        <w:rPr>
          <w:rFonts w:ascii="Times New Roman" w:eastAsia="Google Sans Text" w:hAnsi="Times New Roman" w:cs="Times New Roman"/>
          <w:b/>
          <w:color w:val="1B1C1D"/>
          <w:sz w:val="28"/>
          <w:szCs w:val="28"/>
        </w:rPr>
        <w:t>Million</w:t>
      </w:r>
      <w:r w:rsidRPr="002D2E98">
        <w:rPr>
          <w:rFonts w:ascii="Times New Roman" w:eastAsia="Google Sans Text" w:hAnsi="Times New Roman" w:cs="Times New Roman"/>
          <w:color w:val="1B1C1D"/>
          <w:sz w:val="28"/>
          <w:szCs w:val="28"/>
        </w:rPr>
        <w:t>.</w:t>
      </w:r>
    </w:p>
    <w:p w14:paraId="0000002B" w14:textId="0E7B15D8" w:rsidR="003E6A4F" w:rsidRPr="002D2E98" w:rsidRDefault="00716353" w:rsidP="002D2E98">
      <w:pPr>
        <w:numPr>
          <w:ilvl w:val="0"/>
          <w:numId w:val="6"/>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Total Profit</w:t>
      </w:r>
      <w:r w:rsidRPr="002D2E98">
        <w:rPr>
          <w:rFonts w:ascii="Times New Roman" w:eastAsia="Google Sans Text" w:hAnsi="Times New Roman" w:cs="Times New Roman"/>
          <w:color w:val="1B1C1D"/>
          <w:sz w:val="28"/>
          <w:szCs w:val="28"/>
        </w:rPr>
        <w:t xml:space="preserve">: The net profit earned after accounting for all costs. The total profit stands at </w:t>
      </w:r>
      <w:r w:rsidRPr="002D2E98">
        <w:rPr>
          <w:rFonts w:ascii="Times New Roman" w:eastAsia="Google Sans Text" w:hAnsi="Times New Roman" w:cs="Times New Roman"/>
          <w:b/>
          <w:color w:val="1B1C1D"/>
          <w:sz w:val="28"/>
          <w:szCs w:val="28"/>
        </w:rPr>
        <w:t>$</w:t>
      </w:r>
      <w:r w:rsidR="003B6DE9" w:rsidRPr="002D2E98">
        <w:rPr>
          <w:rFonts w:ascii="Times New Roman" w:eastAsia="Google Sans Text" w:hAnsi="Times New Roman" w:cs="Times New Roman"/>
          <w:b/>
          <w:color w:val="1B1C1D"/>
          <w:sz w:val="28"/>
          <w:szCs w:val="28"/>
        </w:rPr>
        <w:t>175</w:t>
      </w:r>
      <w:r w:rsidRPr="002D2E98">
        <w:rPr>
          <w:rFonts w:ascii="Times New Roman" w:eastAsia="Google Sans Text" w:hAnsi="Times New Roman" w:cs="Times New Roman"/>
          <w:b/>
          <w:color w:val="1B1C1D"/>
          <w:sz w:val="28"/>
          <w:szCs w:val="28"/>
        </w:rPr>
        <w:t>K</w:t>
      </w:r>
      <w:r w:rsidRPr="002D2E98">
        <w:rPr>
          <w:rFonts w:ascii="Times New Roman" w:eastAsia="Google Sans Text" w:hAnsi="Times New Roman" w:cs="Times New Roman"/>
          <w:color w:val="1B1C1D"/>
          <w:sz w:val="28"/>
          <w:szCs w:val="28"/>
        </w:rPr>
        <w:t>.</w:t>
      </w:r>
    </w:p>
    <w:p w14:paraId="0000002C" w14:textId="4895C55F" w:rsidR="003E6A4F" w:rsidRPr="002D2E98" w:rsidRDefault="00716353" w:rsidP="002D2E98">
      <w:pPr>
        <w:numPr>
          <w:ilvl w:val="0"/>
          <w:numId w:val="6"/>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Total Quantity Sold</w:t>
      </w:r>
      <w:r w:rsidRPr="002D2E98">
        <w:rPr>
          <w:rFonts w:ascii="Times New Roman" w:eastAsia="Google Sans Text" w:hAnsi="Times New Roman" w:cs="Times New Roman"/>
          <w:color w:val="1B1C1D"/>
          <w:sz w:val="28"/>
          <w:szCs w:val="28"/>
        </w:rPr>
        <w:t xml:space="preserve">: The total number of individual items sold, which is </w:t>
      </w:r>
      <w:r w:rsidR="003B6DE9" w:rsidRPr="002D2E98">
        <w:rPr>
          <w:rFonts w:ascii="Times New Roman" w:eastAsia="Google Sans Text" w:hAnsi="Times New Roman" w:cs="Times New Roman"/>
          <w:b/>
          <w:color w:val="1B1C1D"/>
          <w:sz w:val="28"/>
          <w:szCs w:val="28"/>
        </w:rPr>
        <w:t>22</w:t>
      </w:r>
      <w:r w:rsidRPr="002D2E98">
        <w:rPr>
          <w:rFonts w:ascii="Times New Roman" w:eastAsia="Google Sans Text" w:hAnsi="Times New Roman" w:cs="Times New Roman"/>
          <w:b/>
          <w:color w:val="1B1C1D"/>
          <w:sz w:val="28"/>
          <w:szCs w:val="28"/>
        </w:rPr>
        <w:t>K</w:t>
      </w:r>
      <w:r w:rsidRPr="002D2E98">
        <w:rPr>
          <w:rFonts w:ascii="Times New Roman" w:eastAsia="Google Sans Text" w:hAnsi="Times New Roman" w:cs="Times New Roman"/>
          <w:color w:val="1B1C1D"/>
          <w:sz w:val="28"/>
          <w:szCs w:val="28"/>
        </w:rPr>
        <w:t>.</w:t>
      </w:r>
    </w:p>
    <w:p w14:paraId="0551ECF5" w14:textId="64E0E581" w:rsidR="003B6DE9" w:rsidRPr="002D2E98" w:rsidRDefault="003B6DE9" w:rsidP="002D2E98">
      <w:pPr>
        <w:numPr>
          <w:ilvl w:val="0"/>
          <w:numId w:val="6"/>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Average  delivery time</w:t>
      </w:r>
      <w:r w:rsidRPr="002D2E98">
        <w:rPr>
          <w:rFonts w:ascii="Times New Roman" w:hAnsi="Times New Roman" w:cs="Times New Roman"/>
          <w:sz w:val="28"/>
          <w:szCs w:val="28"/>
        </w:rPr>
        <w:t>: The average delivery time is 4 days.</w:t>
      </w:r>
    </w:p>
    <w:p w14:paraId="0000002E" w14:textId="77777777" w:rsidR="003E6A4F" w:rsidRPr="002D2E98" w:rsidRDefault="00716353" w:rsidP="002D2E98">
      <w:pPr>
        <w:pStyle w:val="Heading3"/>
        <w:spacing w:before="120" w:after="120" w:line="275" w:lineRule="auto"/>
        <w:jc w:val="both"/>
        <w:rPr>
          <w:rFonts w:ascii="Times New Roman" w:eastAsia="Google Sans Text" w:hAnsi="Times New Roman" w:cs="Times New Roman"/>
          <w:b w:val="0"/>
          <w:color w:val="1B1C1D"/>
        </w:rPr>
      </w:pPr>
      <w:r w:rsidRPr="002D2E98">
        <w:rPr>
          <w:rFonts w:ascii="Times New Roman" w:eastAsia="Google Sans Text" w:hAnsi="Times New Roman" w:cs="Times New Roman"/>
          <w:b w:val="0"/>
          <w:color w:val="1B1C1D"/>
        </w:rPr>
        <w:t>Dashboard Analysis &amp; Key Insights</w:t>
      </w:r>
    </w:p>
    <w:p w14:paraId="0000002F" w14:textId="77777777" w:rsidR="003E6A4F" w:rsidRPr="002D2E98" w:rsidRDefault="00716353" w:rsidP="002D2E98">
      <w:pPr>
        <w:pBdr>
          <w:top w:val="nil"/>
          <w:left w:val="nil"/>
          <w:bottom w:val="nil"/>
          <w:right w:val="nil"/>
          <w:between w:val="nil"/>
        </w:pBdr>
        <w:spacing w:after="24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The dashboard is composed of several visualizations that offer deep dives into different aspects of the sales data.</w:t>
      </w:r>
    </w:p>
    <w:p w14:paraId="00000030" w14:textId="77777777" w:rsidR="003E6A4F" w:rsidRPr="002D2E98" w:rsidRDefault="00716353" w:rsidP="002D2E98">
      <w:pPr>
        <w:pStyle w:val="Heading4"/>
        <w:spacing w:before="0" w:after="120" w:line="275" w:lineRule="auto"/>
        <w:jc w:val="both"/>
        <w:rPr>
          <w:rFonts w:ascii="Times New Roman" w:eastAsia="Google Sans Text" w:hAnsi="Times New Roman" w:cs="Times New Roman"/>
          <w:b w:val="0"/>
          <w:color w:val="1B1C1D"/>
          <w:sz w:val="28"/>
          <w:szCs w:val="28"/>
        </w:rPr>
      </w:pPr>
      <w:r w:rsidRPr="002D2E98">
        <w:rPr>
          <w:rFonts w:ascii="Times New Roman" w:eastAsia="Google Sans Text" w:hAnsi="Times New Roman" w:cs="Times New Roman"/>
          <w:b w:val="0"/>
          <w:color w:val="1B1C1D"/>
          <w:sz w:val="28"/>
          <w:szCs w:val="28"/>
        </w:rPr>
        <w:t>1. Sales and Profit Trends Over Time</w:t>
      </w:r>
    </w:p>
    <w:p w14:paraId="00000031" w14:textId="77777777" w:rsidR="003E6A4F" w:rsidRPr="002D2E98" w:rsidRDefault="00716353" w:rsidP="002D2E98">
      <w:pPr>
        <w:numPr>
          <w:ilvl w:val="0"/>
          <w:numId w:val="7"/>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Monthly Performance</w:t>
      </w:r>
      <w:r w:rsidRPr="002D2E98">
        <w:rPr>
          <w:rFonts w:ascii="Times New Roman" w:eastAsia="Google Sans Text" w:hAnsi="Times New Roman" w:cs="Times New Roman"/>
          <w:color w:val="1B1C1D"/>
          <w:sz w:val="28"/>
          <w:szCs w:val="28"/>
        </w:rPr>
        <w:t>: The main line chart illustrates the trends of sales and profit on a monthly basis. There is a noticeable seasonal pattern, with sales and profit peaking towards the end of the year, particularly in November and December. This suggests strong holiday season performance. March also shows a significant spike in both sales and profit.</w:t>
      </w:r>
    </w:p>
    <w:p w14:paraId="00000032" w14:textId="77777777" w:rsidR="003E6A4F" w:rsidRPr="002D2E98" w:rsidRDefault="00716353" w:rsidP="002D2E98">
      <w:pPr>
        <w:numPr>
          <w:ilvl w:val="0"/>
          <w:numId w:val="7"/>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Year-over-Year Growth</w:t>
      </w:r>
      <w:r w:rsidRPr="002D2E98">
        <w:rPr>
          <w:rFonts w:ascii="Times New Roman" w:eastAsia="Google Sans Text" w:hAnsi="Times New Roman" w:cs="Times New Roman"/>
          <w:color w:val="1B1C1D"/>
          <w:sz w:val="28"/>
          <w:szCs w:val="28"/>
        </w:rPr>
        <w:t>: The data spans multiple years, allowing for an analysis of annual growth. Consistent growth in sales can be observed, indicating a positive business trajectory.</w:t>
      </w:r>
    </w:p>
    <w:p w14:paraId="00000033" w14:textId="77777777" w:rsidR="003E6A4F" w:rsidRPr="002D2E98" w:rsidRDefault="00716353" w:rsidP="002D2E98">
      <w:pPr>
        <w:pStyle w:val="Heading4"/>
        <w:spacing w:before="120" w:after="120" w:line="275" w:lineRule="auto"/>
        <w:jc w:val="both"/>
        <w:rPr>
          <w:rFonts w:ascii="Times New Roman" w:eastAsia="Google Sans Text" w:hAnsi="Times New Roman" w:cs="Times New Roman"/>
          <w:b w:val="0"/>
          <w:color w:val="1B1C1D"/>
          <w:sz w:val="28"/>
          <w:szCs w:val="28"/>
        </w:rPr>
      </w:pPr>
      <w:r w:rsidRPr="002D2E98">
        <w:rPr>
          <w:rFonts w:ascii="Times New Roman" w:eastAsia="Google Sans Text" w:hAnsi="Times New Roman" w:cs="Times New Roman"/>
          <w:b w:val="0"/>
          <w:color w:val="1B1C1D"/>
          <w:sz w:val="28"/>
          <w:szCs w:val="28"/>
        </w:rPr>
        <w:t>2. Performance by Product Category &amp; Sub-Category</w:t>
      </w:r>
    </w:p>
    <w:p w14:paraId="00000034" w14:textId="77777777" w:rsidR="003E6A4F" w:rsidRPr="002D2E98" w:rsidRDefault="00716353" w:rsidP="002D2E98">
      <w:pPr>
        <w:numPr>
          <w:ilvl w:val="0"/>
          <w:numId w:val="8"/>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Top Categories</w:t>
      </w:r>
      <w:r w:rsidRPr="002D2E98">
        <w:rPr>
          <w:rFonts w:ascii="Times New Roman" w:eastAsia="Google Sans Text" w:hAnsi="Times New Roman" w:cs="Times New Roman"/>
          <w:color w:val="1B1C1D"/>
          <w:sz w:val="28"/>
          <w:szCs w:val="28"/>
        </w:rPr>
        <w:t xml:space="preserve">: The </w:t>
      </w:r>
      <w:r w:rsidRPr="002D2E98">
        <w:rPr>
          <w:rFonts w:ascii="Times New Roman" w:eastAsia="Google Sans Text" w:hAnsi="Times New Roman" w:cs="Times New Roman"/>
          <w:b/>
          <w:color w:val="1B1C1D"/>
          <w:sz w:val="28"/>
          <w:szCs w:val="28"/>
        </w:rPr>
        <w:t>Technology</w:t>
      </w:r>
      <w:r w:rsidRPr="002D2E98">
        <w:rPr>
          <w:rFonts w:ascii="Times New Roman" w:eastAsia="Google Sans Text" w:hAnsi="Times New Roman" w:cs="Times New Roman"/>
          <w:color w:val="1B1C1D"/>
          <w:sz w:val="28"/>
          <w:szCs w:val="28"/>
        </w:rPr>
        <w:t xml:space="preserve"> category is the highest contributor to both </w:t>
      </w:r>
      <w:r w:rsidRPr="002D2E98">
        <w:rPr>
          <w:rFonts w:ascii="Times New Roman" w:eastAsia="Google Sans Text" w:hAnsi="Times New Roman" w:cs="Times New Roman"/>
          <w:color w:val="1B1C1D"/>
          <w:sz w:val="28"/>
          <w:szCs w:val="28"/>
        </w:rPr>
        <w:lastRenderedPageBreak/>
        <w:t xml:space="preserve">sales and profit. </w:t>
      </w:r>
      <w:r w:rsidRPr="002D2E98">
        <w:rPr>
          <w:rFonts w:ascii="Times New Roman" w:eastAsia="Google Sans Text" w:hAnsi="Times New Roman" w:cs="Times New Roman"/>
          <w:b/>
          <w:color w:val="1B1C1D"/>
          <w:sz w:val="28"/>
          <w:szCs w:val="28"/>
        </w:rPr>
        <w:t>Furniture</w:t>
      </w:r>
      <w:r w:rsidRPr="002D2E98">
        <w:rPr>
          <w:rFonts w:ascii="Times New Roman" w:eastAsia="Google Sans Text" w:hAnsi="Times New Roman" w:cs="Times New Roman"/>
          <w:color w:val="1B1C1D"/>
          <w:sz w:val="28"/>
          <w:szCs w:val="28"/>
        </w:rPr>
        <w:t xml:space="preserve"> follows in sales but has a significantly lower profit margin. </w:t>
      </w:r>
      <w:r w:rsidRPr="002D2E98">
        <w:rPr>
          <w:rFonts w:ascii="Times New Roman" w:eastAsia="Google Sans Text" w:hAnsi="Times New Roman" w:cs="Times New Roman"/>
          <w:b/>
          <w:color w:val="1B1C1D"/>
          <w:sz w:val="28"/>
          <w:szCs w:val="28"/>
        </w:rPr>
        <w:t>Office Supplies</w:t>
      </w:r>
      <w:r w:rsidRPr="002D2E98">
        <w:rPr>
          <w:rFonts w:ascii="Times New Roman" w:eastAsia="Google Sans Text" w:hAnsi="Times New Roman" w:cs="Times New Roman"/>
          <w:color w:val="1B1C1D"/>
          <w:sz w:val="28"/>
          <w:szCs w:val="28"/>
        </w:rPr>
        <w:t xml:space="preserve"> contributes steadily to both metrics.</w:t>
      </w:r>
    </w:p>
    <w:p w14:paraId="00000035" w14:textId="77777777" w:rsidR="003E6A4F" w:rsidRPr="002D2E98" w:rsidRDefault="00716353" w:rsidP="002D2E98">
      <w:pPr>
        <w:numPr>
          <w:ilvl w:val="0"/>
          <w:numId w:val="8"/>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Sub-Category Insights</w:t>
      </w:r>
      <w:r w:rsidRPr="002D2E98">
        <w:rPr>
          <w:rFonts w:ascii="Times New Roman" w:eastAsia="Google Sans Text" w:hAnsi="Times New Roman" w:cs="Times New Roman"/>
          <w:color w:val="1B1C1D"/>
          <w:sz w:val="28"/>
          <w:szCs w:val="28"/>
        </w:rPr>
        <w:t>:</w:t>
      </w:r>
    </w:p>
    <w:p w14:paraId="00000036" w14:textId="77777777" w:rsidR="003E6A4F" w:rsidRPr="002D2E98" w:rsidRDefault="00716353" w:rsidP="002D2E98">
      <w:pPr>
        <w:numPr>
          <w:ilvl w:val="1"/>
          <w:numId w:val="9"/>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Most Profitable</w:t>
      </w:r>
      <w:r w:rsidRPr="002D2E98">
        <w:rPr>
          <w:rFonts w:ascii="Times New Roman" w:eastAsia="Google Sans Text" w:hAnsi="Times New Roman" w:cs="Times New Roman"/>
          <w:color w:val="1B1C1D"/>
          <w:sz w:val="28"/>
          <w:szCs w:val="28"/>
        </w:rPr>
        <w:t xml:space="preserve">: </w:t>
      </w:r>
      <w:r w:rsidRPr="002D2E98">
        <w:rPr>
          <w:rFonts w:ascii="Times New Roman" w:eastAsia="Google Sans Text" w:hAnsi="Times New Roman" w:cs="Times New Roman"/>
          <w:b/>
          <w:color w:val="1B1C1D"/>
          <w:sz w:val="28"/>
          <w:szCs w:val="28"/>
        </w:rPr>
        <w:t>Copiers</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Phones</w:t>
      </w:r>
      <w:r w:rsidRPr="002D2E98">
        <w:rPr>
          <w:rFonts w:ascii="Times New Roman" w:eastAsia="Google Sans Text" w:hAnsi="Times New Roman" w:cs="Times New Roman"/>
          <w:color w:val="1B1C1D"/>
          <w:sz w:val="28"/>
          <w:szCs w:val="28"/>
        </w:rPr>
        <w:t xml:space="preserve"> are the most profitable sub-categories, driving the high-profit margins within the Technology category.</w:t>
      </w:r>
    </w:p>
    <w:p w14:paraId="00000037" w14:textId="77777777" w:rsidR="003E6A4F" w:rsidRPr="002D2E98" w:rsidRDefault="00716353" w:rsidP="002D2E98">
      <w:pPr>
        <w:numPr>
          <w:ilvl w:val="1"/>
          <w:numId w:val="9"/>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Least Profitable</w:t>
      </w:r>
      <w:r w:rsidRPr="002D2E98">
        <w:rPr>
          <w:rFonts w:ascii="Times New Roman" w:eastAsia="Google Sans Text" w:hAnsi="Times New Roman" w:cs="Times New Roman"/>
          <w:color w:val="1B1C1D"/>
          <w:sz w:val="28"/>
          <w:szCs w:val="28"/>
        </w:rPr>
        <w:t xml:space="preserve">: </w:t>
      </w:r>
      <w:r w:rsidRPr="002D2E98">
        <w:rPr>
          <w:rFonts w:ascii="Times New Roman" w:eastAsia="Google Sans Text" w:hAnsi="Times New Roman" w:cs="Times New Roman"/>
          <w:b/>
          <w:color w:val="1B1C1D"/>
          <w:sz w:val="28"/>
          <w:szCs w:val="28"/>
        </w:rPr>
        <w:t>Tables</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Bookcases</w:t>
      </w:r>
      <w:r w:rsidRPr="002D2E98">
        <w:rPr>
          <w:rFonts w:ascii="Times New Roman" w:eastAsia="Google Sans Text" w:hAnsi="Times New Roman" w:cs="Times New Roman"/>
          <w:color w:val="1B1C1D"/>
          <w:sz w:val="28"/>
          <w:szCs w:val="28"/>
        </w:rPr>
        <w:t xml:space="preserve"> under the Furniture category are the least profitable, with Tables even incurring a loss. This is a critical area for concern and requires further investigation into pricing or cost structures.</w:t>
      </w:r>
    </w:p>
    <w:p w14:paraId="00000038" w14:textId="77777777" w:rsidR="003E6A4F" w:rsidRPr="002D2E98" w:rsidRDefault="00716353" w:rsidP="002D2E98">
      <w:pPr>
        <w:pStyle w:val="Heading4"/>
        <w:spacing w:before="120" w:after="120" w:line="275" w:lineRule="auto"/>
        <w:jc w:val="both"/>
        <w:rPr>
          <w:rFonts w:ascii="Times New Roman" w:eastAsia="Google Sans Text" w:hAnsi="Times New Roman" w:cs="Times New Roman"/>
          <w:bCs/>
          <w:color w:val="1B1C1D"/>
          <w:sz w:val="28"/>
          <w:szCs w:val="28"/>
        </w:rPr>
      </w:pPr>
      <w:r w:rsidRPr="002D2E98">
        <w:rPr>
          <w:rFonts w:ascii="Times New Roman" w:eastAsia="Google Sans Text" w:hAnsi="Times New Roman" w:cs="Times New Roman"/>
          <w:bCs/>
          <w:color w:val="1B1C1D"/>
          <w:sz w:val="28"/>
          <w:szCs w:val="28"/>
        </w:rPr>
        <w:t>3. Regional and Geographical Performance</w:t>
      </w:r>
    </w:p>
    <w:p w14:paraId="00000039" w14:textId="77777777" w:rsidR="003E6A4F" w:rsidRPr="002D2E98" w:rsidRDefault="00716353" w:rsidP="002D2E98">
      <w:pPr>
        <w:numPr>
          <w:ilvl w:val="0"/>
          <w:numId w:val="10"/>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Top Regions</w:t>
      </w:r>
      <w:r w:rsidRPr="002D2E98">
        <w:rPr>
          <w:rFonts w:ascii="Times New Roman" w:eastAsia="Google Sans Text" w:hAnsi="Times New Roman" w:cs="Times New Roman"/>
          <w:color w:val="1B1C1D"/>
          <w:sz w:val="28"/>
          <w:szCs w:val="28"/>
        </w:rPr>
        <w:t xml:space="preserve">: The </w:t>
      </w:r>
      <w:r w:rsidRPr="002D2E98">
        <w:rPr>
          <w:rFonts w:ascii="Times New Roman" w:eastAsia="Google Sans Text" w:hAnsi="Times New Roman" w:cs="Times New Roman"/>
          <w:b/>
          <w:color w:val="1B1C1D"/>
          <w:sz w:val="28"/>
          <w:szCs w:val="28"/>
        </w:rPr>
        <w:t>West</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East</w:t>
      </w:r>
      <w:r w:rsidRPr="002D2E98">
        <w:rPr>
          <w:rFonts w:ascii="Times New Roman" w:eastAsia="Google Sans Text" w:hAnsi="Times New Roman" w:cs="Times New Roman"/>
          <w:color w:val="1B1C1D"/>
          <w:sz w:val="28"/>
          <w:szCs w:val="28"/>
        </w:rPr>
        <w:t xml:space="preserve"> regions are the top performers in terms of both sales and profit. The </w:t>
      </w:r>
      <w:r w:rsidRPr="002D2E98">
        <w:rPr>
          <w:rFonts w:ascii="Times New Roman" w:eastAsia="Google Sans Text" w:hAnsi="Times New Roman" w:cs="Times New Roman"/>
          <w:b/>
          <w:color w:val="1B1C1D"/>
          <w:sz w:val="28"/>
          <w:szCs w:val="28"/>
        </w:rPr>
        <w:t>Central</w:t>
      </w:r>
      <w:r w:rsidRPr="002D2E98">
        <w:rPr>
          <w:rFonts w:ascii="Times New Roman" w:eastAsia="Google Sans Text" w:hAnsi="Times New Roman" w:cs="Times New Roman"/>
          <w:color w:val="1B1C1D"/>
          <w:sz w:val="28"/>
          <w:szCs w:val="28"/>
        </w:rPr>
        <w:t xml:space="preserve"> region shows moderate sales, while the </w:t>
      </w:r>
      <w:r w:rsidRPr="002D2E98">
        <w:rPr>
          <w:rFonts w:ascii="Times New Roman" w:eastAsia="Google Sans Text" w:hAnsi="Times New Roman" w:cs="Times New Roman"/>
          <w:b/>
          <w:color w:val="1B1C1D"/>
          <w:sz w:val="28"/>
          <w:szCs w:val="28"/>
        </w:rPr>
        <w:t>South</w:t>
      </w:r>
      <w:r w:rsidRPr="002D2E98">
        <w:rPr>
          <w:rFonts w:ascii="Times New Roman" w:eastAsia="Google Sans Text" w:hAnsi="Times New Roman" w:cs="Times New Roman"/>
          <w:color w:val="1B1C1D"/>
          <w:sz w:val="28"/>
          <w:szCs w:val="28"/>
        </w:rPr>
        <w:t xml:space="preserve"> has the lowest performance.</w:t>
      </w:r>
    </w:p>
    <w:p w14:paraId="0000003A" w14:textId="4A078F9E" w:rsidR="003E6A4F" w:rsidRPr="002D2E98" w:rsidRDefault="00716353" w:rsidP="002D2E98">
      <w:pPr>
        <w:numPr>
          <w:ilvl w:val="0"/>
          <w:numId w:val="10"/>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State-Level Analysis</w:t>
      </w:r>
      <w:r w:rsidRPr="002D2E98">
        <w:rPr>
          <w:rFonts w:ascii="Times New Roman" w:eastAsia="Google Sans Text" w:hAnsi="Times New Roman" w:cs="Times New Roman"/>
          <w:color w:val="1B1C1D"/>
          <w:sz w:val="28"/>
          <w:szCs w:val="28"/>
        </w:rPr>
        <w:t xml:space="preserve">: The map visualization highlights that </w:t>
      </w:r>
      <w:r w:rsidRPr="002D2E98">
        <w:rPr>
          <w:rFonts w:ascii="Times New Roman" w:eastAsia="Google Sans Text" w:hAnsi="Times New Roman" w:cs="Times New Roman"/>
          <w:b/>
          <w:color w:val="1B1C1D"/>
          <w:sz w:val="28"/>
          <w:szCs w:val="28"/>
        </w:rPr>
        <w:t>California</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New York</w:t>
      </w:r>
      <w:r w:rsidRPr="002D2E98">
        <w:rPr>
          <w:rFonts w:ascii="Times New Roman" w:eastAsia="Google Sans Text" w:hAnsi="Times New Roman" w:cs="Times New Roman"/>
          <w:color w:val="1B1C1D"/>
          <w:sz w:val="28"/>
          <w:szCs w:val="28"/>
        </w:rPr>
        <w:t xml:space="preserve"> are the leading states in sales and profit. Conversely, states like </w:t>
      </w:r>
      <w:r w:rsidRPr="002D2E98">
        <w:rPr>
          <w:rFonts w:ascii="Times New Roman" w:eastAsia="Google Sans Text" w:hAnsi="Times New Roman" w:cs="Times New Roman"/>
          <w:b/>
          <w:color w:val="1B1C1D"/>
          <w:sz w:val="28"/>
          <w:szCs w:val="28"/>
        </w:rPr>
        <w:t>Texas</w:t>
      </w:r>
      <w:r w:rsidRPr="002D2E98">
        <w:rPr>
          <w:rFonts w:ascii="Times New Roman" w:eastAsia="Google Sans Text" w:hAnsi="Times New Roman" w:cs="Times New Roman"/>
          <w:color w:val="1B1C1D"/>
          <w:sz w:val="28"/>
          <w:szCs w:val="28"/>
        </w:rPr>
        <w:t xml:space="preserve">, </w:t>
      </w:r>
      <w:r w:rsidRPr="002D2E98">
        <w:rPr>
          <w:rFonts w:ascii="Times New Roman" w:eastAsia="Google Sans Text" w:hAnsi="Times New Roman" w:cs="Times New Roman"/>
          <w:b/>
          <w:color w:val="1B1C1D"/>
          <w:sz w:val="28"/>
          <w:szCs w:val="28"/>
        </w:rPr>
        <w:t>Pennsylvania</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Ohio</w:t>
      </w:r>
      <w:r w:rsidRPr="002D2E98">
        <w:rPr>
          <w:rFonts w:ascii="Times New Roman" w:eastAsia="Google Sans Text" w:hAnsi="Times New Roman" w:cs="Times New Roman"/>
          <w:color w:val="1B1C1D"/>
          <w:sz w:val="28"/>
          <w:szCs w:val="28"/>
        </w:rPr>
        <w:t xml:space="preserve"> show high sales but very low or negative profit, indicating potential issues with pricing, high operating costs, or an </w:t>
      </w:r>
      <w:r w:rsidR="003B6DE9" w:rsidRPr="002D2E98">
        <w:rPr>
          <w:rFonts w:ascii="Times New Roman" w:eastAsia="Google Sans Text" w:hAnsi="Times New Roman" w:cs="Times New Roman"/>
          <w:color w:val="1B1C1D"/>
          <w:sz w:val="28"/>
          <w:szCs w:val="28"/>
        </w:rPr>
        <w:t>unfavourable</w:t>
      </w:r>
      <w:r w:rsidRPr="002D2E98">
        <w:rPr>
          <w:rFonts w:ascii="Times New Roman" w:eastAsia="Google Sans Text" w:hAnsi="Times New Roman" w:cs="Times New Roman"/>
          <w:color w:val="1B1C1D"/>
          <w:sz w:val="28"/>
          <w:szCs w:val="28"/>
        </w:rPr>
        <w:t xml:space="preserve"> product mix in these areas.</w:t>
      </w:r>
    </w:p>
    <w:p w14:paraId="0000003B" w14:textId="77777777" w:rsidR="003E6A4F" w:rsidRPr="002D2E98" w:rsidRDefault="00716353" w:rsidP="002D2E98">
      <w:pPr>
        <w:pStyle w:val="Heading4"/>
        <w:spacing w:before="120" w:after="120" w:line="275" w:lineRule="auto"/>
        <w:jc w:val="both"/>
        <w:rPr>
          <w:rFonts w:ascii="Times New Roman" w:eastAsia="Google Sans Text" w:hAnsi="Times New Roman" w:cs="Times New Roman"/>
          <w:bCs/>
          <w:color w:val="1B1C1D"/>
          <w:sz w:val="28"/>
          <w:szCs w:val="28"/>
        </w:rPr>
      </w:pPr>
      <w:r w:rsidRPr="002D2E98">
        <w:rPr>
          <w:rFonts w:ascii="Times New Roman" w:eastAsia="Google Sans Text" w:hAnsi="Times New Roman" w:cs="Times New Roman"/>
          <w:bCs/>
          <w:color w:val="1B1C1D"/>
          <w:sz w:val="28"/>
          <w:szCs w:val="28"/>
        </w:rPr>
        <w:t>4. Customer Segment and Shipping Analysis</w:t>
      </w:r>
    </w:p>
    <w:p w14:paraId="0000003C" w14:textId="77777777" w:rsidR="003E6A4F" w:rsidRPr="002D2E98" w:rsidRDefault="00716353" w:rsidP="002D2E98">
      <w:pPr>
        <w:numPr>
          <w:ilvl w:val="0"/>
          <w:numId w:val="11"/>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Customer Segments</w:t>
      </w:r>
      <w:r w:rsidRPr="002D2E98">
        <w:rPr>
          <w:rFonts w:ascii="Times New Roman" w:eastAsia="Google Sans Text" w:hAnsi="Times New Roman" w:cs="Times New Roman"/>
          <w:color w:val="1B1C1D"/>
          <w:sz w:val="28"/>
          <w:szCs w:val="28"/>
        </w:rPr>
        <w:t xml:space="preserve">: The </w:t>
      </w:r>
      <w:r w:rsidRPr="002D2E98">
        <w:rPr>
          <w:rFonts w:ascii="Times New Roman" w:eastAsia="Google Sans Text" w:hAnsi="Times New Roman" w:cs="Times New Roman"/>
          <w:b/>
          <w:color w:val="1B1C1D"/>
          <w:sz w:val="28"/>
          <w:szCs w:val="28"/>
        </w:rPr>
        <w:t>Consumer</w:t>
      </w:r>
      <w:r w:rsidRPr="002D2E98">
        <w:rPr>
          <w:rFonts w:ascii="Times New Roman" w:eastAsia="Google Sans Text" w:hAnsi="Times New Roman" w:cs="Times New Roman"/>
          <w:color w:val="1B1C1D"/>
          <w:sz w:val="28"/>
          <w:szCs w:val="28"/>
        </w:rPr>
        <w:t xml:space="preserve"> segment is the largest, contributing the most to sales and profit. The </w:t>
      </w:r>
      <w:r w:rsidRPr="002D2E98">
        <w:rPr>
          <w:rFonts w:ascii="Times New Roman" w:eastAsia="Google Sans Text" w:hAnsi="Times New Roman" w:cs="Times New Roman"/>
          <w:b/>
          <w:color w:val="1B1C1D"/>
          <w:sz w:val="28"/>
          <w:szCs w:val="28"/>
        </w:rPr>
        <w:t>Corporate</w:t>
      </w:r>
      <w:r w:rsidRPr="002D2E98">
        <w:rPr>
          <w:rFonts w:ascii="Times New Roman" w:eastAsia="Google Sans Text" w:hAnsi="Times New Roman" w:cs="Times New Roman"/>
          <w:color w:val="1B1C1D"/>
          <w:sz w:val="28"/>
          <w:szCs w:val="28"/>
        </w:rPr>
        <w:t xml:space="preserve"> segment follows, with the </w:t>
      </w:r>
      <w:r w:rsidRPr="002D2E98">
        <w:rPr>
          <w:rFonts w:ascii="Times New Roman" w:eastAsia="Google Sans Text" w:hAnsi="Times New Roman" w:cs="Times New Roman"/>
          <w:b/>
          <w:color w:val="1B1C1D"/>
          <w:sz w:val="28"/>
          <w:szCs w:val="28"/>
        </w:rPr>
        <w:t>Home Office</w:t>
      </w:r>
      <w:r w:rsidRPr="002D2E98">
        <w:rPr>
          <w:rFonts w:ascii="Times New Roman" w:eastAsia="Google Sans Text" w:hAnsi="Times New Roman" w:cs="Times New Roman"/>
          <w:color w:val="1B1C1D"/>
          <w:sz w:val="28"/>
          <w:szCs w:val="28"/>
        </w:rPr>
        <w:t xml:space="preserve"> segment being the smallest.</w:t>
      </w:r>
    </w:p>
    <w:p w14:paraId="0000003D" w14:textId="77777777" w:rsidR="003E6A4F" w:rsidRPr="002D2E98" w:rsidRDefault="00716353" w:rsidP="002D2E98">
      <w:pPr>
        <w:numPr>
          <w:ilvl w:val="0"/>
          <w:numId w:val="11"/>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Shipping Mode</w:t>
      </w:r>
      <w:r w:rsidRPr="002D2E98">
        <w:rPr>
          <w:rFonts w:ascii="Times New Roman" w:eastAsia="Google Sans Text" w:hAnsi="Times New Roman" w:cs="Times New Roman"/>
          <w:color w:val="1B1C1D"/>
          <w:sz w:val="28"/>
          <w:szCs w:val="28"/>
        </w:rPr>
        <w:t xml:space="preserve">: </w:t>
      </w:r>
      <w:r w:rsidRPr="002D2E98">
        <w:rPr>
          <w:rFonts w:ascii="Times New Roman" w:eastAsia="Google Sans Text" w:hAnsi="Times New Roman" w:cs="Times New Roman"/>
          <w:b/>
          <w:color w:val="1B1C1D"/>
          <w:sz w:val="28"/>
          <w:szCs w:val="28"/>
        </w:rPr>
        <w:t>Standard Class</w:t>
      </w:r>
      <w:r w:rsidRPr="002D2E98">
        <w:rPr>
          <w:rFonts w:ascii="Times New Roman" w:eastAsia="Google Sans Text" w:hAnsi="Times New Roman" w:cs="Times New Roman"/>
          <w:color w:val="1B1C1D"/>
          <w:sz w:val="28"/>
          <w:szCs w:val="28"/>
        </w:rPr>
        <w:t xml:space="preserve"> is the most frequently used shipping mode and is associated with the highest sales and profit. This is expected, as it is often the most cost-effective option for customers.</w:t>
      </w:r>
    </w:p>
    <w:p w14:paraId="0000003E" w14:textId="77777777" w:rsidR="003E6A4F" w:rsidRPr="002D2E98" w:rsidRDefault="00716353" w:rsidP="002D2E98">
      <w:pPr>
        <w:pStyle w:val="Heading4"/>
        <w:spacing w:before="120" w:after="120" w:line="275" w:lineRule="auto"/>
        <w:jc w:val="both"/>
        <w:rPr>
          <w:rFonts w:ascii="Times New Roman" w:eastAsia="Google Sans Text" w:hAnsi="Times New Roman" w:cs="Times New Roman"/>
          <w:bCs/>
          <w:color w:val="1B1C1D"/>
          <w:sz w:val="28"/>
          <w:szCs w:val="28"/>
        </w:rPr>
      </w:pPr>
      <w:r w:rsidRPr="002D2E98">
        <w:rPr>
          <w:rFonts w:ascii="Times New Roman" w:eastAsia="Google Sans Text" w:hAnsi="Times New Roman" w:cs="Times New Roman"/>
          <w:bCs/>
          <w:color w:val="1B1C1D"/>
          <w:sz w:val="28"/>
          <w:szCs w:val="28"/>
        </w:rPr>
        <w:t>5. Payment Mode Distribution</w:t>
      </w:r>
    </w:p>
    <w:p w14:paraId="0000003F" w14:textId="77777777" w:rsidR="003E6A4F" w:rsidRPr="002D2E98" w:rsidRDefault="00716353" w:rsidP="002D2E98">
      <w:pPr>
        <w:numPr>
          <w:ilvl w:val="0"/>
          <w:numId w:val="12"/>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color w:val="1B1C1D"/>
          <w:sz w:val="28"/>
          <w:szCs w:val="28"/>
        </w:rPr>
        <w:t xml:space="preserve">The dashboard includes a breakdown of payment methods, with </w:t>
      </w:r>
      <w:r w:rsidRPr="002D2E98">
        <w:rPr>
          <w:rFonts w:ascii="Times New Roman" w:eastAsia="Google Sans Text" w:hAnsi="Times New Roman" w:cs="Times New Roman"/>
          <w:b/>
          <w:color w:val="1B1C1D"/>
          <w:sz w:val="28"/>
          <w:szCs w:val="28"/>
        </w:rPr>
        <w:t>Online</w:t>
      </w:r>
      <w:r w:rsidRPr="002D2E98">
        <w:rPr>
          <w:rFonts w:ascii="Times New Roman" w:eastAsia="Google Sans Text" w:hAnsi="Times New Roman" w:cs="Times New Roman"/>
          <w:color w:val="1B1C1D"/>
          <w:sz w:val="28"/>
          <w:szCs w:val="28"/>
        </w:rPr>
        <w:t xml:space="preserve"> payments and </w:t>
      </w:r>
      <w:r w:rsidRPr="002D2E98">
        <w:rPr>
          <w:rFonts w:ascii="Times New Roman" w:eastAsia="Google Sans Text" w:hAnsi="Times New Roman" w:cs="Times New Roman"/>
          <w:b/>
          <w:color w:val="1B1C1D"/>
          <w:sz w:val="28"/>
          <w:szCs w:val="28"/>
        </w:rPr>
        <w:t>Cash on Delivery (COD)</w:t>
      </w:r>
      <w:r w:rsidRPr="002D2E98">
        <w:rPr>
          <w:rFonts w:ascii="Times New Roman" w:eastAsia="Google Sans Text" w:hAnsi="Times New Roman" w:cs="Times New Roman"/>
          <w:color w:val="1B1C1D"/>
          <w:sz w:val="28"/>
          <w:szCs w:val="28"/>
        </w:rPr>
        <w:t xml:space="preserve"> being the primary modes used by customers.</w:t>
      </w:r>
    </w:p>
    <w:p w14:paraId="329E2BFA" w14:textId="77777777" w:rsidR="002D2E98" w:rsidRPr="002D2E98" w:rsidRDefault="002D2E98" w:rsidP="002D2E98">
      <w:pPr>
        <w:pStyle w:val="Heading3"/>
        <w:jc w:val="both"/>
        <w:rPr>
          <w:rFonts w:ascii="Times New Roman" w:hAnsi="Times New Roman" w:cs="Times New Roman"/>
        </w:rPr>
      </w:pPr>
      <w:r w:rsidRPr="002D2E98">
        <w:rPr>
          <w:rFonts w:ascii="Times New Roman" w:hAnsi="Times New Roman" w:cs="Times New Roman"/>
        </w:rPr>
        <w:t>15-Day Sales Forecast</w:t>
      </w:r>
    </w:p>
    <w:p w14:paraId="7909F294" w14:textId="77777777" w:rsidR="002D2E98" w:rsidRPr="002D2E98" w:rsidRDefault="002D2E98" w:rsidP="002D2E98">
      <w:pPr>
        <w:pStyle w:val="NormalWeb"/>
        <w:jc w:val="both"/>
        <w:rPr>
          <w:sz w:val="28"/>
          <w:szCs w:val="28"/>
        </w:rPr>
      </w:pPr>
      <w:r w:rsidRPr="002D2E98">
        <w:rPr>
          <w:sz w:val="28"/>
          <w:szCs w:val="28"/>
        </w:rPr>
        <w:t xml:space="preserve">Leveraging two years of historical data, we've forecasted sales for the next 15 days. This predictive analysis helps anticipate short-term revenue streams and manage inventory effectively. The forecast suggests a steady start to the new period, </w:t>
      </w:r>
      <w:r w:rsidRPr="002D2E98">
        <w:rPr>
          <w:sz w:val="28"/>
          <w:szCs w:val="28"/>
        </w:rPr>
        <w:lastRenderedPageBreak/>
        <w:t>providing a valuable baseline for immediate operational planning and resource allocation.</w:t>
      </w:r>
    </w:p>
    <w:p w14:paraId="032B6B9D" w14:textId="77777777" w:rsidR="002D2E98" w:rsidRPr="002D2E98" w:rsidRDefault="002D2E98" w:rsidP="002D2E98">
      <w:pPr>
        <w:pBdr>
          <w:top w:val="nil"/>
          <w:left w:val="nil"/>
          <w:bottom w:val="nil"/>
          <w:right w:val="nil"/>
          <w:between w:val="nil"/>
        </w:pBdr>
        <w:spacing w:after="120" w:line="275" w:lineRule="auto"/>
        <w:ind w:left="465"/>
        <w:jc w:val="both"/>
        <w:rPr>
          <w:rFonts w:ascii="Times New Roman" w:hAnsi="Times New Roman" w:cs="Times New Roman"/>
          <w:sz w:val="28"/>
          <w:szCs w:val="28"/>
        </w:rPr>
      </w:pPr>
    </w:p>
    <w:p w14:paraId="00000040" w14:textId="77777777" w:rsidR="003E6A4F" w:rsidRPr="002D2E98" w:rsidRDefault="00716353" w:rsidP="002D2E98">
      <w:pPr>
        <w:pStyle w:val="Heading3"/>
        <w:spacing w:before="120" w:after="120" w:line="275" w:lineRule="auto"/>
        <w:jc w:val="both"/>
        <w:rPr>
          <w:rFonts w:ascii="Times New Roman" w:eastAsia="Google Sans Text" w:hAnsi="Times New Roman" w:cs="Times New Roman"/>
          <w:bCs/>
          <w:color w:val="1B1C1D"/>
        </w:rPr>
      </w:pPr>
      <w:r w:rsidRPr="002D2E98">
        <w:rPr>
          <w:rFonts w:ascii="Times New Roman" w:eastAsia="Google Sans Text" w:hAnsi="Times New Roman" w:cs="Times New Roman"/>
          <w:bCs/>
          <w:color w:val="1B1C1D"/>
        </w:rPr>
        <w:t>Conclusion and Recommendations</w:t>
      </w:r>
    </w:p>
    <w:p w14:paraId="00000041" w14:textId="77777777" w:rsidR="003E6A4F" w:rsidRPr="002D2E98" w:rsidRDefault="00716353" w:rsidP="002D2E98">
      <w:pPr>
        <w:pBdr>
          <w:top w:val="nil"/>
          <w:left w:val="nil"/>
          <w:bottom w:val="nil"/>
          <w:right w:val="nil"/>
          <w:between w:val="nil"/>
        </w:pBdr>
        <w:spacing w:after="24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This Power BI dashboard provides a clear and comprehensive view of the Superstore's sales performance, highlighting both strengths and areas for improvement.</w:t>
      </w:r>
    </w:p>
    <w:p w14:paraId="00000042" w14:textId="77777777" w:rsidR="003E6A4F" w:rsidRPr="002D2E98" w:rsidRDefault="00716353" w:rsidP="002D2E98">
      <w:pPr>
        <w:pBdr>
          <w:top w:val="nil"/>
          <w:left w:val="nil"/>
          <w:bottom w:val="nil"/>
          <w:right w:val="nil"/>
          <w:between w:val="nil"/>
        </w:pBdr>
        <w:spacing w:after="120" w:line="275" w:lineRule="auto"/>
        <w:jc w:val="both"/>
        <w:rPr>
          <w:rFonts w:ascii="Times New Roman" w:eastAsia="Google Sans Text" w:hAnsi="Times New Roman" w:cs="Times New Roman"/>
          <w:b/>
          <w:color w:val="1B1C1D"/>
          <w:sz w:val="28"/>
          <w:szCs w:val="28"/>
        </w:rPr>
      </w:pPr>
      <w:r w:rsidRPr="002D2E98">
        <w:rPr>
          <w:rFonts w:ascii="Times New Roman" w:eastAsia="Google Sans Text" w:hAnsi="Times New Roman" w:cs="Times New Roman"/>
          <w:b/>
          <w:color w:val="1B1C1D"/>
          <w:sz w:val="28"/>
          <w:szCs w:val="28"/>
        </w:rPr>
        <w:t>Key Takeaways:</w:t>
      </w:r>
    </w:p>
    <w:p w14:paraId="00000043" w14:textId="77777777" w:rsidR="003E6A4F" w:rsidRPr="002D2E98" w:rsidRDefault="00716353" w:rsidP="002D2E98">
      <w:pPr>
        <w:numPr>
          <w:ilvl w:val="0"/>
          <w:numId w:val="13"/>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color w:val="1B1C1D"/>
          <w:sz w:val="28"/>
          <w:szCs w:val="28"/>
        </w:rPr>
        <w:t>The business is experiencing overall growth, with strong year-end sales.</w:t>
      </w:r>
    </w:p>
    <w:p w14:paraId="00000044" w14:textId="77777777" w:rsidR="003E6A4F" w:rsidRPr="002D2E98" w:rsidRDefault="00716353" w:rsidP="002D2E98">
      <w:pPr>
        <w:numPr>
          <w:ilvl w:val="0"/>
          <w:numId w:val="13"/>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color w:val="1B1C1D"/>
          <w:sz w:val="28"/>
          <w:szCs w:val="28"/>
        </w:rPr>
        <w:t xml:space="preserve">The </w:t>
      </w:r>
      <w:r w:rsidRPr="002D2E98">
        <w:rPr>
          <w:rFonts w:ascii="Times New Roman" w:eastAsia="Google Sans Text" w:hAnsi="Times New Roman" w:cs="Times New Roman"/>
          <w:b/>
          <w:color w:val="1B1C1D"/>
          <w:sz w:val="28"/>
          <w:szCs w:val="28"/>
        </w:rPr>
        <w:t>Technology</w:t>
      </w:r>
      <w:r w:rsidRPr="002D2E98">
        <w:rPr>
          <w:rFonts w:ascii="Times New Roman" w:eastAsia="Google Sans Text" w:hAnsi="Times New Roman" w:cs="Times New Roman"/>
          <w:color w:val="1B1C1D"/>
          <w:sz w:val="28"/>
          <w:szCs w:val="28"/>
        </w:rPr>
        <w:t xml:space="preserve"> category, particularly </w:t>
      </w:r>
      <w:r w:rsidRPr="002D2E98">
        <w:rPr>
          <w:rFonts w:ascii="Times New Roman" w:eastAsia="Google Sans Text" w:hAnsi="Times New Roman" w:cs="Times New Roman"/>
          <w:b/>
          <w:color w:val="1B1C1D"/>
          <w:sz w:val="28"/>
          <w:szCs w:val="28"/>
        </w:rPr>
        <w:t>Copiers</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Phones</w:t>
      </w:r>
      <w:r w:rsidRPr="002D2E98">
        <w:rPr>
          <w:rFonts w:ascii="Times New Roman" w:eastAsia="Google Sans Text" w:hAnsi="Times New Roman" w:cs="Times New Roman"/>
          <w:color w:val="1B1C1D"/>
          <w:sz w:val="28"/>
          <w:szCs w:val="28"/>
        </w:rPr>
        <w:t>, is a major profit driver.</w:t>
      </w:r>
    </w:p>
    <w:p w14:paraId="00000045" w14:textId="77777777" w:rsidR="003E6A4F" w:rsidRPr="002D2E98" w:rsidRDefault="00716353" w:rsidP="002D2E98">
      <w:pPr>
        <w:numPr>
          <w:ilvl w:val="0"/>
          <w:numId w:val="13"/>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color w:val="1B1C1D"/>
          <w:sz w:val="28"/>
          <w:szCs w:val="28"/>
        </w:rPr>
        <w:t xml:space="preserve">The </w:t>
      </w:r>
      <w:r w:rsidRPr="002D2E98">
        <w:rPr>
          <w:rFonts w:ascii="Times New Roman" w:eastAsia="Google Sans Text" w:hAnsi="Times New Roman" w:cs="Times New Roman"/>
          <w:b/>
          <w:color w:val="1B1C1D"/>
          <w:sz w:val="28"/>
          <w:szCs w:val="28"/>
        </w:rPr>
        <w:t>Furniture</w:t>
      </w:r>
      <w:r w:rsidRPr="002D2E98">
        <w:rPr>
          <w:rFonts w:ascii="Times New Roman" w:eastAsia="Google Sans Text" w:hAnsi="Times New Roman" w:cs="Times New Roman"/>
          <w:color w:val="1B1C1D"/>
          <w:sz w:val="28"/>
          <w:szCs w:val="28"/>
        </w:rPr>
        <w:t xml:space="preserve"> category, specifically </w:t>
      </w:r>
      <w:r w:rsidRPr="002D2E98">
        <w:rPr>
          <w:rFonts w:ascii="Times New Roman" w:eastAsia="Google Sans Text" w:hAnsi="Times New Roman" w:cs="Times New Roman"/>
          <w:b/>
          <w:color w:val="1B1C1D"/>
          <w:sz w:val="28"/>
          <w:szCs w:val="28"/>
        </w:rPr>
        <w:t>Tables</w:t>
      </w:r>
      <w:r w:rsidRPr="002D2E98">
        <w:rPr>
          <w:rFonts w:ascii="Times New Roman" w:eastAsia="Google Sans Text" w:hAnsi="Times New Roman" w:cs="Times New Roman"/>
          <w:color w:val="1B1C1D"/>
          <w:sz w:val="28"/>
          <w:szCs w:val="28"/>
        </w:rPr>
        <w:t>, is a significant drain on profitability.</w:t>
      </w:r>
    </w:p>
    <w:p w14:paraId="00000046" w14:textId="77777777" w:rsidR="003E6A4F" w:rsidRPr="002D2E98" w:rsidRDefault="00716353" w:rsidP="002D2E98">
      <w:pPr>
        <w:numPr>
          <w:ilvl w:val="0"/>
          <w:numId w:val="13"/>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color w:val="1B1C1D"/>
          <w:sz w:val="28"/>
          <w:szCs w:val="28"/>
        </w:rPr>
        <w:t xml:space="preserve">Geographical performance is highly varied, with key states like </w:t>
      </w:r>
      <w:r w:rsidRPr="002D2E98">
        <w:rPr>
          <w:rFonts w:ascii="Times New Roman" w:eastAsia="Google Sans Text" w:hAnsi="Times New Roman" w:cs="Times New Roman"/>
          <w:b/>
          <w:color w:val="1B1C1D"/>
          <w:sz w:val="28"/>
          <w:szCs w:val="28"/>
        </w:rPr>
        <w:t>Texas</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Pennsylvania</w:t>
      </w:r>
      <w:r w:rsidRPr="002D2E98">
        <w:rPr>
          <w:rFonts w:ascii="Times New Roman" w:eastAsia="Google Sans Text" w:hAnsi="Times New Roman" w:cs="Times New Roman"/>
          <w:color w:val="1B1C1D"/>
          <w:sz w:val="28"/>
          <w:szCs w:val="28"/>
        </w:rPr>
        <w:t xml:space="preserve"> generating high sales but low profit.</w:t>
      </w:r>
    </w:p>
    <w:p w14:paraId="00000047" w14:textId="77777777" w:rsidR="003E6A4F" w:rsidRPr="002D2E98" w:rsidRDefault="00716353" w:rsidP="002D2E98">
      <w:pPr>
        <w:pBdr>
          <w:top w:val="nil"/>
          <w:left w:val="nil"/>
          <w:bottom w:val="nil"/>
          <w:right w:val="nil"/>
          <w:between w:val="nil"/>
        </w:pBdr>
        <w:spacing w:before="120" w:after="120" w:line="275" w:lineRule="auto"/>
        <w:jc w:val="both"/>
        <w:rPr>
          <w:rFonts w:ascii="Times New Roman" w:eastAsia="Google Sans Text" w:hAnsi="Times New Roman" w:cs="Times New Roman"/>
          <w:b/>
          <w:color w:val="1B1C1D"/>
          <w:sz w:val="28"/>
          <w:szCs w:val="28"/>
        </w:rPr>
      </w:pPr>
      <w:r w:rsidRPr="002D2E98">
        <w:rPr>
          <w:rFonts w:ascii="Times New Roman" w:eastAsia="Google Sans Text" w:hAnsi="Times New Roman" w:cs="Times New Roman"/>
          <w:b/>
          <w:color w:val="1B1C1D"/>
          <w:sz w:val="28"/>
          <w:szCs w:val="28"/>
        </w:rPr>
        <w:t>Strategic Recommendations:</w:t>
      </w:r>
    </w:p>
    <w:p w14:paraId="00000048" w14:textId="77777777" w:rsidR="003E6A4F" w:rsidRPr="002D2E98" w:rsidRDefault="00716353" w:rsidP="002D2E98">
      <w:pPr>
        <w:numPr>
          <w:ilvl w:val="0"/>
          <w:numId w:val="14"/>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Address Unprofitable Products</w:t>
      </w:r>
      <w:r w:rsidRPr="002D2E98">
        <w:rPr>
          <w:rFonts w:ascii="Times New Roman" w:eastAsia="Google Sans Text" w:hAnsi="Times New Roman" w:cs="Times New Roman"/>
          <w:color w:val="1B1C1D"/>
          <w:sz w:val="28"/>
          <w:szCs w:val="28"/>
        </w:rPr>
        <w:t xml:space="preserve">: Investigate the low profitability of </w:t>
      </w:r>
      <w:r w:rsidRPr="002D2E98">
        <w:rPr>
          <w:rFonts w:ascii="Times New Roman" w:eastAsia="Google Sans Text" w:hAnsi="Times New Roman" w:cs="Times New Roman"/>
          <w:b/>
          <w:color w:val="1B1C1D"/>
          <w:sz w:val="28"/>
          <w:szCs w:val="28"/>
        </w:rPr>
        <w:t>Tables</w:t>
      </w:r>
      <w:r w:rsidRPr="002D2E98">
        <w:rPr>
          <w:rFonts w:ascii="Times New Roman" w:eastAsia="Google Sans Text" w:hAnsi="Times New Roman" w:cs="Times New Roman"/>
          <w:color w:val="1B1C1D"/>
          <w:sz w:val="28"/>
          <w:szCs w:val="28"/>
        </w:rPr>
        <w:t xml:space="preserve"> and </w:t>
      </w:r>
      <w:r w:rsidRPr="002D2E98">
        <w:rPr>
          <w:rFonts w:ascii="Times New Roman" w:eastAsia="Google Sans Text" w:hAnsi="Times New Roman" w:cs="Times New Roman"/>
          <w:b/>
          <w:color w:val="1B1C1D"/>
          <w:sz w:val="28"/>
          <w:szCs w:val="28"/>
        </w:rPr>
        <w:t>Bookcases</w:t>
      </w:r>
      <w:r w:rsidRPr="002D2E98">
        <w:rPr>
          <w:rFonts w:ascii="Times New Roman" w:eastAsia="Google Sans Text" w:hAnsi="Times New Roman" w:cs="Times New Roman"/>
          <w:color w:val="1B1C1D"/>
          <w:sz w:val="28"/>
          <w:szCs w:val="28"/>
        </w:rPr>
        <w:t>. Consider strategies such as renegotiating supplier costs, adjusting prices, or discontinuing unprofitable product lines.</w:t>
      </w:r>
    </w:p>
    <w:p w14:paraId="00000049" w14:textId="77777777" w:rsidR="003E6A4F" w:rsidRPr="002D2E98" w:rsidRDefault="00716353" w:rsidP="002D2E98">
      <w:pPr>
        <w:numPr>
          <w:ilvl w:val="0"/>
          <w:numId w:val="14"/>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Optimize Regional Strategy</w:t>
      </w:r>
      <w:r w:rsidRPr="002D2E98">
        <w:rPr>
          <w:rFonts w:ascii="Times New Roman" w:eastAsia="Google Sans Text" w:hAnsi="Times New Roman" w:cs="Times New Roman"/>
          <w:color w:val="1B1C1D"/>
          <w:sz w:val="28"/>
          <w:szCs w:val="28"/>
        </w:rPr>
        <w:t>: Focus on improving profitability in high-sales, low-profit states. This could involve targeted marketing for higher-margin products or optimizing supply chain and delivery costs in these regions.</w:t>
      </w:r>
    </w:p>
    <w:p w14:paraId="0000004A" w14:textId="77777777" w:rsidR="003E6A4F" w:rsidRPr="002D2E98" w:rsidRDefault="00716353" w:rsidP="002D2E98">
      <w:pPr>
        <w:numPr>
          <w:ilvl w:val="0"/>
          <w:numId w:val="14"/>
        </w:numPr>
        <w:pBdr>
          <w:top w:val="nil"/>
          <w:left w:val="nil"/>
          <w:bottom w:val="nil"/>
          <w:right w:val="nil"/>
          <w:between w:val="nil"/>
        </w:pBdr>
        <w:spacing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Capitalize on Strengths</w:t>
      </w:r>
      <w:r w:rsidRPr="002D2E98">
        <w:rPr>
          <w:rFonts w:ascii="Times New Roman" w:eastAsia="Google Sans Text" w:hAnsi="Times New Roman" w:cs="Times New Roman"/>
          <w:color w:val="1B1C1D"/>
          <w:sz w:val="28"/>
          <w:szCs w:val="28"/>
        </w:rPr>
        <w:t xml:space="preserve">: Double down on the high-performing </w:t>
      </w:r>
      <w:r w:rsidRPr="002D2E98">
        <w:rPr>
          <w:rFonts w:ascii="Times New Roman" w:eastAsia="Google Sans Text" w:hAnsi="Times New Roman" w:cs="Times New Roman"/>
          <w:b/>
          <w:color w:val="1B1C1D"/>
          <w:sz w:val="28"/>
          <w:szCs w:val="28"/>
        </w:rPr>
        <w:t>Technology</w:t>
      </w:r>
      <w:r w:rsidRPr="002D2E98">
        <w:rPr>
          <w:rFonts w:ascii="Times New Roman" w:eastAsia="Google Sans Text" w:hAnsi="Times New Roman" w:cs="Times New Roman"/>
          <w:color w:val="1B1C1D"/>
          <w:sz w:val="28"/>
          <w:szCs w:val="28"/>
        </w:rPr>
        <w:t xml:space="preserve"> category. Run targeted marketing campaigns for phones and copiers, especially during peak sales months like November and December.</w:t>
      </w:r>
    </w:p>
    <w:p w14:paraId="0000004B" w14:textId="77777777" w:rsidR="003E6A4F" w:rsidRPr="002D2E98" w:rsidRDefault="00716353" w:rsidP="002D2E98">
      <w:pPr>
        <w:numPr>
          <w:ilvl w:val="0"/>
          <w:numId w:val="14"/>
        </w:numPr>
        <w:pBdr>
          <w:top w:val="nil"/>
          <w:left w:val="nil"/>
          <w:bottom w:val="nil"/>
          <w:right w:val="nil"/>
          <w:between w:val="nil"/>
        </w:pBdr>
        <w:spacing w:after="120" w:line="275" w:lineRule="auto"/>
        <w:jc w:val="both"/>
        <w:rPr>
          <w:rFonts w:ascii="Times New Roman" w:hAnsi="Times New Roman" w:cs="Times New Roman"/>
          <w:sz w:val="28"/>
          <w:szCs w:val="28"/>
        </w:rPr>
      </w:pPr>
      <w:r w:rsidRPr="002D2E98">
        <w:rPr>
          <w:rFonts w:ascii="Times New Roman" w:eastAsia="Google Sans Text" w:hAnsi="Times New Roman" w:cs="Times New Roman"/>
          <w:b/>
          <w:color w:val="1B1C1D"/>
          <w:sz w:val="28"/>
          <w:szCs w:val="28"/>
        </w:rPr>
        <w:t>Segment-Specific Promotions</w:t>
      </w:r>
      <w:r w:rsidRPr="002D2E98">
        <w:rPr>
          <w:rFonts w:ascii="Times New Roman" w:eastAsia="Google Sans Text" w:hAnsi="Times New Roman" w:cs="Times New Roman"/>
          <w:color w:val="1B1C1D"/>
          <w:sz w:val="28"/>
          <w:szCs w:val="28"/>
        </w:rPr>
        <w:t xml:space="preserve">: Develop marketing strategies tailored to each customer segment. Since the </w:t>
      </w:r>
      <w:r w:rsidRPr="002D2E98">
        <w:rPr>
          <w:rFonts w:ascii="Times New Roman" w:eastAsia="Google Sans Text" w:hAnsi="Times New Roman" w:cs="Times New Roman"/>
          <w:b/>
          <w:color w:val="1B1C1D"/>
          <w:sz w:val="28"/>
          <w:szCs w:val="28"/>
        </w:rPr>
        <w:t>Consumer</w:t>
      </w:r>
      <w:r w:rsidRPr="002D2E98">
        <w:rPr>
          <w:rFonts w:ascii="Times New Roman" w:eastAsia="Google Sans Text" w:hAnsi="Times New Roman" w:cs="Times New Roman"/>
          <w:color w:val="1B1C1D"/>
          <w:sz w:val="28"/>
          <w:szCs w:val="28"/>
        </w:rPr>
        <w:t xml:space="preserve"> segment is the largest, loyalty programs or targeted promotions could drive repeat business.</w:t>
      </w:r>
    </w:p>
    <w:p w14:paraId="0000004C" w14:textId="77777777" w:rsidR="003E6A4F" w:rsidRPr="002D2E98" w:rsidRDefault="00716353" w:rsidP="002D2E98">
      <w:pPr>
        <w:pBdr>
          <w:top w:val="nil"/>
          <w:left w:val="nil"/>
          <w:bottom w:val="nil"/>
          <w:right w:val="nil"/>
          <w:between w:val="nil"/>
        </w:pBdr>
        <w:spacing w:before="120" w:after="240" w:line="275" w:lineRule="auto"/>
        <w:jc w:val="both"/>
        <w:rPr>
          <w:rFonts w:ascii="Times New Roman" w:eastAsia="Google Sans Text" w:hAnsi="Times New Roman" w:cs="Times New Roman"/>
          <w:color w:val="1B1C1D"/>
          <w:sz w:val="28"/>
          <w:szCs w:val="28"/>
        </w:rPr>
      </w:pPr>
      <w:r w:rsidRPr="002D2E98">
        <w:rPr>
          <w:rFonts w:ascii="Times New Roman" w:eastAsia="Google Sans Text" w:hAnsi="Times New Roman" w:cs="Times New Roman"/>
          <w:color w:val="1B1C1D"/>
          <w:sz w:val="28"/>
          <w:szCs w:val="28"/>
        </w:rPr>
        <w:t>This detailed analysis serves as a foundation for data-driven decision-making aimed at boosting profitability and sustaining business growth.</w:t>
      </w:r>
    </w:p>
    <w:sectPr w:rsidR="003E6A4F" w:rsidRPr="002D2E9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497C54A-4C88-4316-8DB7-88A1DDA43893}"/>
    <w:embedItalic r:id="rId2" w:fontKey="{771AF50E-A550-4F45-ABF3-4D409D4F0459}"/>
  </w:font>
  <w:font w:name="Google Sans Text">
    <w:charset w:val="00"/>
    <w:family w:val="auto"/>
    <w:pitch w:val="default"/>
    <w:embedRegular r:id="rId3" w:fontKey="{2D314AE7-FD58-4CB8-BD3D-DC640E34AB8D}"/>
    <w:embedBold r:id="rId4" w:fontKey="{08D49C84-A381-44E6-825B-63831FE09F11}"/>
  </w:font>
  <w:font w:name="Calibri">
    <w:panose1 w:val="020F0502020204030204"/>
    <w:charset w:val="00"/>
    <w:family w:val="swiss"/>
    <w:pitch w:val="variable"/>
    <w:sig w:usb0="E4002EFF" w:usb1="C200247B" w:usb2="00000009" w:usb3="00000000" w:csb0="000001FF" w:csb1="00000000"/>
    <w:embedRegular r:id="rId5" w:fontKey="{21495B92-12C0-43A1-AE62-C4F5AE8B3987}"/>
  </w:font>
  <w:font w:name="Cambria">
    <w:panose1 w:val="02040503050406030204"/>
    <w:charset w:val="00"/>
    <w:family w:val="roman"/>
    <w:pitch w:val="variable"/>
    <w:sig w:usb0="E00006FF" w:usb1="420024FF" w:usb2="02000000" w:usb3="00000000" w:csb0="0000019F" w:csb1="00000000"/>
    <w:embedRegular r:id="rId6" w:fontKey="{91273D14-8420-4DBB-912A-97DF100EF5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D74FE"/>
    <w:multiLevelType w:val="multilevel"/>
    <w:tmpl w:val="F3D00B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5A80CA5"/>
    <w:multiLevelType w:val="multilevel"/>
    <w:tmpl w:val="6E88E35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B122EB6"/>
    <w:multiLevelType w:val="multilevel"/>
    <w:tmpl w:val="5582DC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388F0D02"/>
    <w:multiLevelType w:val="multilevel"/>
    <w:tmpl w:val="5D0ABC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3C246CAE"/>
    <w:multiLevelType w:val="multilevel"/>
    <w:tmpl w:val="62387D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510B58A9"/>
    <w:multiLevelType w:val="multilevel"/>
    <w:tmpl w:val="0408EF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5C492F4A"/>
    <w:multiLevelType w:val="multilevel"/>
    <w:tmpl w:val="A71A38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5E4429E7"/>
    <w:multiLevelType w:val="multilevel"/>
    <w:tmpl w:val="5900A8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63226365"/>
    <w:multiLevelType w:val="multilevel"/>
    <w:tmpl w:val="CA7A5F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65B803EE"/>
    <w:multiLevelType w:val="multilevel"/>
    <w:tmpl w:val="ED9E81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6A592A15"/>
    <w:multiLevelType w:val="multilevel"/>
    <w:tmpl w:val="533C94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6BDD508E"/>
    <w:multiLevelType w:val="multilevel"/>
    <w:tmpl w:val="3B3858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77EC6BC6"/>
    <w:multiLevelType w:val="multilevel"/>
    <w:tmpl w:val="A23456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7F1D4400"/>
    <w:multiLevelType w:val="multilevel"/>
    <w:tmpl w:val="F4F4E6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99259177">
    <w:abstractNumId w:val="9"/>
  </w:num>
  <w:num w:numId="2" w16cid:durableId="2039117976">
    <w:abstractNumId w:val="0"/>
  </w:num>
  <w:num w:numId="3" w16cid:durableId="2115704302">
    <w:abstractNumId w:val="7"/>
  </w:num>
  <w:num w:numId="4" w16cid:durableId="830557428">
    <w:abstractNumId w:val="6"/>
  </w:num>
  <w:num w:numId="5" w16cid:durableId="1303459337">
    <w:abstractNumId w:val="13"/>
  </w:num>
  <w:num w:numId="6" w16cid:durableId="124398807">
    <w:abstractNumId w:val="12"/>
  </w:num>
  <w:num w:numId="7" w16cid:durableId="2100514979">
    <w:abstractNumId w:val="8"/>
  </w:num>
  <w:num w:numId="8" w16cid:durableId="1313023186">
    <w:abstractNumId w:val="5"/>
  </w:num>
  <w:num w:numId="9" w16cid:durableId="1687825380">
    <w:abstractNumId w:val="3"/>
  </w:num>
  <w:num w:numId="10" w16cid:durableId="1086153021">
    <w:abstractNumId w:val="2"/>
  </w:num>
  <w:num w:numId="11" w16cid:durableId="1304001733">
    <w:abstractNumId w:val="4"/>
  </w:num>
  <w:num w:numId="12" w16cid:durableId="2131899352">
    <w:abstractNumId w:val="11"/>
  </w:num>
  <w:num w:numId="13" w16cid:durableId="995261819">
    <w:abstractNumId w:val="10"/>
  </w:num>
  <w:num w:numId="14" w16cid:durableId="1545023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A4F"/>
    <w:rsid w:val="000F3F15"/>
    <w:rsid w:val="002D2E98"/>
    <w:rsid w:val="003B6DE9"/>
    <w:rsid w:val="003E6A4F"/>
    <w:rsid w:val="007163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797E"/>
  <w15:docId w15:val="{3D806CA0-0D00-47D5-9AA7-B27BFA9D2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2D2E98"/>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1346</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satyajit barik</dc:creator>
  <cp:lastModifiedBy>satyajit barik</cp:lastModifiedBy>
  <cp:revision>2</cp:revision>
  <dcterms:created xsi:type="dcterms:W3CDTF">2025-08-11T16:22:00Z</dcterms:created>
  <dcterms:modified xsi:type="dcterms:W3CDTF">2025-08-11T16:22:00Z</dcterms:modified>
</cp:coreProperties>
</file>