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42887112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w:r w:rsidR="008F283C" w:rsidRPr="00B432F6">
              <w:rPr>
                <w:rFonts w:ascii="Cambria" w:hAnsi="Cambria"/>
                <w:b/>
                <w:sz w:val="30"/>
              </w:rPr>
              <w:t>208</w:t>
            </w:r>
            <w:r w:rsidRPr="00C8092F">
              <w:rPr>
                <w:b/>
                <w:sz w:val="30"/>
              </w:rPr>
              <w:t xml:space="preserve">: </w:t>
            </w:r>
            <w:r w:rsidR="00871669">
              <w:rPr>
                <w:bCs/>
                <w:sz w:val="30"/>
              </w:rPr>
              <w:t xml:space="preserve">Data </w:t>
            </w:r>
            <w:r w:rsidRPr="00C8092F">
              <w:rPr>
                <w:sz w:val="30"/>
              </w:rPr>
              <w:t xml:space="preserve">Structure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w:r w:rsidR="004F246C">
              <w:rPr>
                <w:rFonts w:ascii="Cambria" w:hAnsi="Cambria"/>
                <w:sz w:val="30"/>
              </w:rPr>
              <w:t>1</w:t>
            </w:r>
            <w:bookmarkStart w:id="0" w:name="_GoBack"/>
            <w:bookmarkEnd w:id="0"/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21ED9335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0F3F48">
              <w:rPr>
                <w:bCs/>
              </w:rPr>
              <w:t xml:space="preserve">Data </w:t>
            </w:r>
            <w:r w:rsidRPr="00561197">
              <w:t xml:space="preserve">Structure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7AEF9861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w:r w:rsidR="008F283C" w:rsidRPr="00B432F6">
              <w:rPr>
                <w:rFonts w:ascii="Cambria" w:hAnsi="Cambria"/>
              </w:rPr>
              <w:t>2</w:t>
            </w:r>
            <w:r w:rsidRPr="00B432F6">
              <w:rPr>
                <w:rFonts w:ascii="Cambria" w:hAnsi="Cambria"/>
              </w:rPr>
              <w:t>0</w:t>
            </w:r>
            <w:r w:rsidR="008F283C" w:rsidRPr="00B432F6">
              <w:rPr>
                <w:rFonts w:ascii="Cambria" w:hAnsi="Cambria"/>
              </w:rPr>
              <w:t>8</w:t>
            </w:r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77777777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w:r w:rsidRPr="00B432F6">
              <w:rPr>
                <w:rFonts w:ascii="Cambria" w:hAnsi="Cambria"/>
              </w:rPr>
              <w:t>20</w:t>
            </w:r>
          </w:p>
        </w:tc>
        <w:tc>
          <w:tcPr>
            <w:tcW w:w="3775" w:type="dxa"/>
            <w:gridSpan w:val="2"/>
          </w:tcPr>
          <w:p w14:paraId="0EABEE40" w14:textId="77777777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Pr="00B432F6">
              <w:rPr>
                <w:rFonts w:ascii="Cambria" w:hAnsi="Cambria"/>
              </w:rPr>
              <w:t>50</w:t>
            </w:r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3F4AC4">
        <w:trPr>
          <w:trHeight w:val="1385"/>
        </w:trPr>
        <w:tc>
          <w:tcPr>
            <w:tcW w:w="8815" w:type="dxa"/>
          </w:tcPr>
          <w:p w14:paraId="5B308C28" w14:textId="7B09E584" w:rsidR="008711F2" w:rsidRPr="008711F2" w:rsidRDefault="008711F2" w:rsidP="00411B14">
            <w:pPr>
              <w:pStyle w:val="ListParagraph"/>
              <w:numPr>
                <w:ilvl w:val="0"/>
                <w:numId w:val="1"/>
              </w:numPr>
              <w:spacing w:after="160"/>
              <w:rPr>
                <w:lang w:val="en-SG"/>
              </w:rPr>
            </w:pPr>
            <w:r>
              <w:t xml:space="preserve"> </w:t>
            </w:r>
            <w:r w:rsidRPr="008711F2">
              <w:rPr>
                <w:lang w:val="en-SG"/>
              </w:rPr>
              <w:t>A bracket is considered to be any one of the following characters: (,), {,}, or [,].</w:t>
            </w:r>
          </w:p>
          <w:p w14:paraId="707DC574" w14:textId="5C55AA63" w:rsidR="008711F2" w:rsidRPr="008711F2" w:rsidRDefault="008711F2" w:rsidP="00411B14">
            <w:pPr>
              <w:spacing w:after="160"/>
              <w:ind w:left="360"/>
              <w:rPr>
                <w:lang w:val="en-SG"/>
              </w:rPr>
            </w:pPr>
            <w:r w:rsidRPr="008711F2">
              <w:rPr>
                <w:lang w:val="en-SG"/>
              </w:rPr>
              <w:t xml:space="preserve">Two brackets are considered to be a matched pair if an opening bracket (i.e., (, [, or {) occurs to the left of a closing bracket (i.e.,),], or}) of the exact same type. There are three types of matched pairs of brackets: </w:t>
            </w:r>
            <w:proofErr w:type="gramStart"/>
            <w:r w:rsidRPr="008711F2">
              <w:rPr>
                <w:lang w:val="en-SG"/>
              </w:rPr>
              <w:t>[</w:t>
            </w:r>
            <w:r>
              <w:rPr>
                <w:lang w:val="en-SG"/>
              </w:rPr>
              <w:t xml:space="preserve"> </w:t>
            </w:r>
            <w:r w:rsidRPr="008711F2">
              <w:rPr>
                <w:lang w:val="en-SG"/>
              </w:rPr>
              <w:t>]</w:t>
            </w:r>
            <w:proofErr w:type="gramEnd"/>
            <w:r w:rsidRPr="008711F2">
              <w:rPr>
                <w:lang w:val="en-SG"/>
              </w:rPr>
              <w:t>, {</w:t>
            </w:r>
            <w:r>
              <w:rPr>
                <w:lang w:val="en-SG"/>
              </w:rPr>
              <w:t xml:space="preserve"> </w:t>
            </w:r>
            <w:r w:rsidRPr="008711F2">
              <w:rPr>
                <w:lang w:val="en-SG"/>
              </w:rPr>
              <w:t>},</w:t>
            </w:r>
            <w:r>
              <w:rPr>
                <w:lang w:val="en-SG"/>
              </w:rPr>
              <w:t xml:space="preserve"> </w:t>
            </w:r>
            <w:r w:rsidRPr="008711F2">
              <w:rPr>
                <w:lang w:val="en-SG"/>
              </w:rPr>
              <w:t>and (</w:t>
            </w:r>
            <w:r>
              <w:rPr>
                <w:lang w:val="en-SG"/>
              </w:rPr>
              <w:t xml:space="preserve"> </w:t>
            </w:r>
            <w:r w:rsidRPr="008711F2">
              <w:rPr>
                <w:lang w:val="en-SG"/>
              </w:rPr>
              <w:t>).</w:t>
            </w:r>
          </w:p>
          <w:p w14:paraId="240CD4B3" w14:textId="77777777" w:rsidR="008711F2" w:rsidRPr="00411B14" w:rsidRDefault="008711F2" w:rsidP="00411B14">
            <w:pPr>
              <w:spacing w:after="160"/>
              <w:ind w:left="360"/>
              <w:rPr>
                <w:lang w:val="en-SG"/>
              </w:rPr>
            </w:pPr>
            <w:r w:rsidRPr="00411B14">
              <w:rPr>
                <w:lang w:val="en-SG"/>
              </w:rPr>
              <w:t xml:space="preserve">A matching pair of brackets is not balanced if the set of brackets it encloses are not matched. For example, {[(])} is not balanced because the contents in between </w:t>
            </w:r>
            <w:proofErr w:type="gramStart"/>
            <w:r w:rsidRPr="00411B14">
              <w:rPr>
                <w:lang w:val="en-SG"/>
              </w:rPr>
              <w:t>{ and</w:t>
            </w:r>
            <w:proofErr w:type="gramEnd"/>
            <w:r w:rsidRPr="00411B14">
              <w:rPr>
                <w:lang w:val="en-SG"/>
              </w:rPr>
              <w:t xml:space="preserve"> } are not balanced. The pair of square brackets encloses a single, unbalanced opening bracket, (, and the pair of parentheses encloses a single, unbalanced closing square bracket, ].</w:t>
            </w:r>
          </w:p>
          <w:p w14:paraId="1B489DB0" w14:textId="77777777" w:rsidR="008711F2" w:rsidRPr="00411B14" w:rsidRDefault="008711F2" w:rsidP="00411B14">
            <w:pPr>
              <w:spacing w:after="160"/>
              <w:ind w:left="360"/>
              <w:rPr>
                <w:lang w:val="en-SG"/>
              </w:rPr>
            </w:pPr>
            <w:r w:rsidRPr="00411B14">
              <w:rPr>
                <w:lang w:val="en-SG"/>
              </w:rPr>
              <w:t>By this logic, we say a sequence of brackets is balanced if the following conditions are met:</w:t>
            </w:r>
          </w:p>
          <w:p w14:paraId="3AC354E2" w14:textId="77777777" w:rsidR="00411B14" w:rsidRDefault="008711F2" w:rsidP="00411B14">
            <w:pPr>
              <w:ind w:left="360"/>
              <w:rPr>
                <w:lang w:val="en-SG"/>
              </w:rPr>
            </w:pPr>
            <w:r w:rsidRPr="00411B14">
              <w:rPr>
                <w:lang w:val="en-SG"/>
              </w:rPr>
              <w:t>It contains no unmatched brackets.</w:t>
            </w:r>
          </w:p>
          <w:p w14:paraId="15F170BC" w14:textId="77777777" w:rsidR="00411B14" w:rsidRDefault="008711F2" w:rsidP="00411B14">
            <w:pPr>
              <w:ind w:left="360"/>
              <w:rPr>
                <w:lang w:val="en-SG"/>
              </w:rPr>
            </w:pPr>
            <w:r w:rsidRPr="00411B14">
              <w:rPr>
                <w:lang w:val="en-SG"/>
              </w:rPr>
              <w:t>The subset of brackets enclosed within the confines of a matched pair of brackets is also a matched pair of brackets.</w:t>
            </w:r>
          </w:p>
          <w:p w14:paraId="2E41B5D6" w14:textId="77777777" w:rsidR="00411B14" w:rsidRDefault="008711F2" w:rsidP="00411B14">
            <w:pPr>
              <w:ind w:left="360"/>
              <w:rPr>
                <w:lang w:val="en-SG"/>
              </w:rPr>
            </w:pPr>
            <w:r w:rsidRPr="00411B14">
              <w:rPr>
                <w:lang w:val="en-SG"/>
              </w:rPr>
              <w:t>Given n strings of brackets, determine whether each sequence of</w:t>
            </w:r>
            <w:r w:rsidR="00411B14">
              <w:rPr>
                <w:lang w:val="en-SG"/>
              </w:rPr>
              <w:t xml:space="preserve"> </w:t>
            </w:r>
            <w:r w:rsidRPr="00411B14">
              <w:rPr>
                <w:lang w:val="en-SG"/>
              </w:rPr>
              <w:t>brackets is balanced.</w:t>
            </w:r>
          </w:p>
          <w:p w14:paraId="1C5806CB" w14:textId="57031B0D" w:rsidR="00E5458E" w:rsidRPr="00707CDB" w:rsidRDefault="008711F2" w:rsidP="00707CDB">
            <w:pPr>
              <w:spacing w:after="160"/>
              <w:ind w:left="360"/>
              <w:rPr>
                <w:lang w:val="en-SG"/>
              </w:rPr>
            </w:pPr>
            <w:r w:rsidRPr="00411B14">
              <w:rPr>
                <w:lang w:val="en-SG"/>
              </w:rPr>
              <w:t>If a string is balanced, return YES. Otherwise, return NO.</w:t>
            </w:r>
          </w:p>
          <w:p w14:paraId="0F9B9D78" w14:textId="78094DAB" w:rsidR="00E5458E" w:rsidRPr="00E5458E" w:rsidRDefault="00E5458E" w:rsidP="00E5458E">
            <w:pPr>
              <w:ind w:left="360"/>
              <w:rPr>
                <w:b/>
                <w:bCs/>
              </w:rPr>
            </w:pPr>
            <w:r w:rsidRPr="00E5458E">
              <w:rPr>
                <w:b/>
                <w:bCs/>
              </w:rPr>
              <w:t>Input format:</w:t>
            </w:r>
          </w:p>
          <w:p w14:paraId="5FF4ABEE" w14:textId="63151403" w:rsidR="00E5458E" w:rsidRDefault="00707CDB" w:rsidP="00E5458E">
            <w:pPr>
              <w:pStyle w:val="ListParagraph"/>
              <w:numPr>
                <w:ilvl w:val="0"/>
                <w:numId w:val="2"/>
              </w:numPr>
            </w:pPr>
            <w:r w:rsidRPr="00707CDB">
              <w:t xml:space="preserve">The first line contains a single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07CDB">
              <w:t>, the number of strings.</w:t>
            </w:r>
          </w:p>
          <w:p w14:paraId="4874B129" w14:textId="0DF7D255" w:rsidR="00E5458E" w:rsidRDefault="0078627D" w:rsidP="00E5458E">
            <w:pPr>
              <w:pStyle w:val="ListParagraph"/>
              <w:numPr>
                <w:ilvl w:val="0"/>
                <w:numId w:val="2"/>
              </w:numPr>
            </w:pPr>
            <w:r w:rsidRPr="0078627D">
              <w:t xml:space="preserve">Each of the next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8627D">
              <w:t xml:space="preserve"> lines contain a single 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8627D">
              <w:t>, a sequence of brackets.</w:t>
            </w:r>
          </w:p>
          <w:p w14:paraId="21635573" w14:textId="77777777" w:rsidR="00E5458E" w:rsidRDefault="00E5458E" w:rsidP="00E5458E">
            <w:pPr>
              <w:ind w:left="360"/>
              <w:rPr>
                <w:b/>
                <w:bCs/>
              </w:rPr>
            </w:pPr>
          </w:p>
          <w:p w14:paraId="5E4E231A" w14:textId="7AD1E036" w:rsidR="00E5458E" w:rsidRPr="00E5458E" w:rsidRDefault="00E5458E" w:rsidP="00E5458E">
            <w:pPr>
              <w:ind w:left="360"/>
              <w:rPr>
                <w:b/>
                <w:bCs/>
              </w:rPr>
            </w:pPr>
            <w:r w:rsidRPr="00E5458E">
              <w:rPr>
                <w:b/>
                <w:bCs/>
              </w:rPr>
              <w:t>Output format:</w:t>
            </w:r>
          </w:p>
          <w:p w14:paraId="19E14722" w14:textId="01013F3A" w:rsidR="009242F3" w:rsidRDefault="0078627D" w:rsidP="009242F3">
            <w:pPr>
              <w:pStyle w:val="ListParagraph"/>
              <w:numPr>
                <w:ilvl w:val="0"/>
                <w:numId w:val="3"/>
              </w:numPr>
            </w:pPr>
            <w:r w:rsidRPr="0078627D">
              <w:t>For each string, return YES or NO.</w:t>
            </w:r>
          </w:p>
          <w:p w14:paraId="0BAF5A39" w14:textId="77777777" w:rsidR="009242F3" w:rsidRDefault="009242F3" w:rsidP="009242F3">
            <w:pPr>
              <w:ind w:left="360"/>
            </w:pPr>
          </w:p>
          <w:p w14:paraId="306C1850" w14:textId="77777777" w:rsidR="009242F3" w:rsidRDefault="009242F3" w:rsidP="009242F3">
            <w:pPr>
              <w:ind w:left="360"/>
              <w:rPr>
                <w:b/>
                <w:bCs/>
              </w:rPr>
            </w:pPr>
            <w:r w:rsidRPr="009242F3">
              <w:rPr>
                <w:b/>
                <w:bCs/>
              </w:rPr>
              <w:t>Constraints:</w:t>
            </w:r>
          </w:p>
          <w:p w14:paraId="526B1637" w14:textId="0A3F4B2E" w:rsidR="009242F3" w:rsidRPr="008F4645" w:rsidRDefault="008F4645" w:rsidP="008F4645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1≤n≤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1257641B" w14:textId="47250669" w:rsidR="008F4645" w:rsidRPr="008F4645" w:rsidRDefault="008F4645" w:rsidP="008F4645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086E86">
              <w:rPr>
                <w:rFonts w:eastAsiaTheme="minorEastAsia"/>
              </w:rPr>
              <w:t xml:space="preserve"> 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  <w:r w:rsidR="00086E86">
              <w:rPr>
                <w:rFonts w:eastAsiaTheme="minorEastAsia"/>
              </w:rPr>
              <w:t xml:space="preserve"> is the length of the </w:t>
            </w:r>
            <w:proofErr w:type="gramStart"/>
            <w:r w:rsidR="00086E86">
              <w:rPr>
                <w:rFonts w:eastAsiaTheme="minorEastAsia"/>
              </w:rPr>
              <w:t>sequence</w:t>
            </w:r>
            <w:proofErr w:type="gramEnd"/>
          </w:p>
          <w:p w14:paraId="05B60F7C" w14:textId="4FFE4C75" w:rsidR="008F4645" w:rsidRPr="007E65AC" w:rsidRDefault="00086E86" w:rsidP="007E65AC">
            <w:pPr>
              <w:pStyle w:val="ListParagraph"/>
              <w:numPr>
                <w:ilvl w:val="0"/>
                <w:numId w:val="3"/>
              </w:numPr>
            </w:pPr>
            <w:r w:rsidRPr="00086E86">
              <w:t xml:space="preserve">All characters in the sequences </w:t>
            </w:r>
            <w:r>
              <w:t xml:space="preserve">are </w:t>
            </w:r>
            <w:r w:rsidRPr="00086E86">
              <w:t>{</w:t>
            </w:r>
            <w:r w:rsidR="0076103D" w:rsidRPr="00086E86">
              <w:t>,}</w:t>
            </w:r>
            <w:r w:rsidRPr="00086E86">
              <w:t>, (</w:t>
            </w:r>
            <w:r w:rsidR="0076103D" w:rsidRPr="00086E86">
              <w:t>,)</w:t>
            </w:r>
            <w:r w:rsidRPr="00086E86">
              <w:t>, [,</w:t>
            </w:r>
            <w:r w:rsidR="0076103D">
              <w:t>]</w:t>
            </w:r>
            <w:r w:rsidRPr="00086E86">
              <w:t>.</w:t>
            </w:r>
          </w:p>
          <w:p w14:paraId="4360FDF5" w14:textId="77777777" w:rsidR="007E65AC" w:rsidRPr="007E65AC" w:rsidRDefault="007E65AC" w:rsidP="007E65AC">
            <w:pPr>
              <w:ind w:left="360"/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7E65AC" w14:paraId="6F3BC40C" w14:textId="77777777" w:rsidTr="007E65AC">
              <w:tc>
                <w:tcPr>
                  <w:tcW w:w="4294" w:type="dxa"/>
                </w:tcPr>
                <w:p w14:paraId="2A8E69E8" w14:textId="3BCFE4B3" w:rsidR="007E65AC" w:rsidRPr="007E65AC" w:rsidRDefault="007E65AC" w:rsidP="007E65AC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3481B64F" w14:textId="56E0FB64" w:rsidR="007E65AC" w:rsidRPr="007E65AC" w:rsidRDefault="007E65AC" w:rsidP="007E65AC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7E65AC" w14:paraId="21BBF7A7" w14:textId="77777777" w:rsidTr="007E65AC">
              <w:tc>
                <w:tcPr>
                  <w:tcW w:w="4294" w:type="dxa"/>
                </w:tcPr>
                <w:p w14:paraId="15D160FA" w14:textId="77777777" w:rsidR="003E6E71" w:rsidRPr="003E6E71" w:rsidRDefault="003E6E71" w:rsidP="003E6E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</w:pPr>
                  <w:r w:rsidRPr="003E6E71"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  <w:t>3</w:t>
                  </w:r>
                </w:p>
                <w:p w14:paraId="1C821B62" w14:textId="77777777" w:rsidR="003E6E71" w:rsidRPr="003E6E71" w:rsidRDefault="003E6E71" w:rsidP="003E6E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</w:pPr>
                  <w:r w:rsidRPr="003E6E71"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  <w:t>{[()]}</w:t>
                  </w:r>
                </w:p>
                <w:p w14:paraId="466139CB" w14:textId="77777777" w:rsidR="003E6E71" w:rsidRPr="003E6E71" w:rsidRDefault="003E6E71" w:rsidP="003E6E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</w:pPr>
                  <w:r w:rsidRPr="003E6E71"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  <w:t>{[(])}</w:t>
                  </w:r>
                </w:p>
                <w:p w14:paraId="62DCE7E9" w14:textId="34C3DC8E" w:rsidR="007E65AC" w:rsidRPr="009F6DAF" w:rsidRDefault="003E6E71" w:rsidP="003E6E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color w:val="46535E"/>
                      <w:lang w:val="en-SG" w:eastAsia="en-SG"/>
                    </w:rPr>
                  </w:pPr>
                  <w:r w:rsidRPr="003E6E71">
                    <w:rPr>
                      <w:rFonts w:ascii="Courier New" w:eastAsia="Times New Roman" w:hAnsi="Courier New" w:cs="Courier New"/>
                      <w:color w:val="000000" w:themeColor="text1"/>
                      <w:lang w:val="en-SG" w:eastAsia="en-SG"/>
                    </w:rPr>
                    <w:t>{{[[(())]]}}</w:t>
                  </w:r>
                </w:p>
              </w:tc>
              <w:tc>
                <w:tcPr>
                  <w:tcW w:w="4295" w:type="dxa"/>
                </w:tcPr>
                <w:p w14:paraId="154DA043" w14:textId="77777777" w:rsidR="003A11F9" w:rsidRPr="009F6DAF" w:rsidRDefault="003A11F9" w:rsidP="003A11F9">
                  <w:pPr>
                    <w:pStyle w:val="HTMLPreformatted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9F6DAF">
                    <w:rPr>
                      <w:color w:val="000000" w:themeColor="text1"/>
                      <w:sz w:val="22"/>
                      <w:szCs w:val="22"/>
                    </w:rPr>
                    <w:t>YES</w:t>
                  </w:r>
                </w:p>
                <w:p w14:paraId="5E09E0A9" w14:textId="77777777" w:rsidR="003A11F9" w:rsidRPr="009F6DAF" w:rsidRDefault="003A11F9" w:rsidP="003A11F9">
                  <w:pPr>
                    <w:pStyle w:val="HTMLPreformatted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9F6DAF">
                    <w:rPr>
                      <w:color w:val="000000" w:themeColor="text1"/>
                      <w:sz w:val="22"/>
                      <w:szCs w:val="22"/>
                    </w:rPr>
                    <w:t>NO</w:t>
                  </w:r>
                </w:p>
                <w:p w14:paraId="4FB9B0AF" w14:textId="66B9BAD1" w:rsidR="007E65AC" w:rsidRPr="009F6DAF" w:rsidRDefault="003A11F9" w:rsidP="003A11F9">
                  <w:pPr>
                    <w:pStyle w:val="HTMLPreformatted"/>
                    <w:shd w:val="clear" w:color="auto" w:fill="FFFFFF"/>
                    <w:rPr>
                      <w:color w:val="46535E"/>
                      <w:sz w:val="22"/>
                      <w:szCs w:val="22"/>
                    </w:rPr>
                  </w:pPr>
                  <w:r w:rsidRPr="009F6DAF">
                    <w:rPr>
                      <w:color w:val="000000" w:themeColor="text1"/>
                      <w:sz w:val="22"/>
                      <w:szCs w:val="22"/>
                    </w:rPr>
                    <w:t>YES</w:t>
                  </w:r>
                </w:p>
              </w:tc>
            </w:tr>
          </w:tbl>
          <w:p w14:paraId="7491C32B" w14:textId="77777777" w:rsidR="007E65AC" w:rsidRDefault="007E65AC" w:rsidP="00D824B6"/>
          <w:p w14:paraId="4F0BFFB9" w14:textId="0405FB99" w:rsidR="000B6F7F" w:rsidRPr="008F4645" w:rsidRDefault="000B6F7F" w:rsidP="00D824B6"/>
        </w:tc>
        <w:tc>
          <w:tcPr>
            <w:tcW w:w="535" w:type="dxa"/>
          </w:tcPr>
          <w:p w14:paraId="1A5E3440" w14:textId="7499405F" w:rsidR="008002B5" w:rsidRPr="00691D2B" w:rsidRDefault="00436E91" w:rsidP="00564FE2">
            <w:pPr>
              <w:jc w:val="right"/>
              <w:rPr>
                <w:rFonts w:ascii="Cambria" w:hAnsi="Cambria"/>
              </w:rPr>
            </w:pPr>
            <w:r w:rsidRPr="00691D2B">
              <w:rPr>
                <w:rFonts w:ascii="Cambria" w:hAnsi="Cambria"/>
              </w:rPr>
              <w:t>10</w:t>
            </w:r>
          </w:p>
        </w:tc>
      </w:tr>
      <w:tr w:rsidR="008002B5" w14:paraId="765E36B1" w14:textId="77777777" w:rsidTr="003F4AC4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15EF7682" w:rsidR="008002B5" w:rsidRPr="00691D2B" w:rsidRDefault="00436E91" w:rsidP="00564FE2">
            <w:pPr>
              <w:jc w:val="right"/>
              <w:rPr>
                <w:rFonts w:ascii="Cambria" w:hAnsi="Cambria"/>
              </w:rPr>
            </w:pPr>
            <w:r w:rsidRPr="00691D2B">
              <w:rPr>
                <w:rFonts w:ascii="Cambria" w:hAnsi="Cambria"/>
              </w:rPr>
              <w:t>10</w:t>
            </w:r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76E85"/>
    <w:multiLevelType w:val="hybridMultilevel"/>
    <w:tmpl w:val="F18C0CC6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44DC6"/>
    <w:rsid w:val="00061CE2"/>
    <w:rsid w:val="00076ACA"/>
    <w:rsid w:val="00086E86"/>
    <w:rsid w:val="000B6F7F"/>
    <w:rsid w:val="000C4876"/>
    <w:rsid w:val="000C518B"/>
    <w:rsid w:val="000D7868"/>
    <w:rsid w:val="000F3F48"/>
    <w:rsid w:val="00157D3B"/>
    <w:rsid w:val="0017145A"/>
    <w:rsid w:val="0018425D"/>
    <w:rsid w:val="001F3AFE"/>
    <w:rsid w:val="00262C21"/>
    <w:rsid w:val="00312C97"/>
    <w:rsid w:val="00375CC4"/>
    <w:rsid w:val="003A11F9"/>
    <w:rsid w:val="003B2053"/>
    <w:rsid w:val="003C0CB1"/>
    <w:rsid w:val="003E6E71"/>
    <w:rsid w:val="003F4AC4"/>
    <w:rsid w:val="00411B14"/>
    <w:rsid w:val="00423594"/>
    <w:rsid w:val="00436E91"/>
    <w:rsid w:val="00475BC2"/>
    <w:rsid w:val="004B2A20"/>
    <w:rsid w:val="004F246C"/>
    <w:rsid w:val="005112A9"/>
    <w:rsid w:val="0051185E"/>
    <w:rsid w:val="00524737"/>
    <w:rsid w:val="00561197"/>
    <w:rsid w:val="00564FE2"/>
    <w:rsid w:val="005C55F3"/>
    <w:rsid w:val="00600F82"/>
    <w:rsid w:val="006318D7"/>
    <w:rsid w:val="00664C51"/>
    <w:rsid w:val="00691D2B"/>
    <w:rsid w:val="006B6060"/>
    <w:rsid w:val="006E1A05"/>
    <w:rsid w:val="00707CDB"/>
    <w:rsid w:val="00752837"/>
    <w:rsid w:val="00753B20"/>
    <w:rsid w:val="0076103D"/>
    <w:rsid w:val="007773AA"/>
    <w:rsid w:val="0078627D"/>
    <w:rsid w:val="007A1FF9"/>
    <w:rsid w:val="007A5CA9"/>
    <w:rsid w:val="007C7886"/>
    <w:rsid w:val="007D61FC"/>
    <w:rsid w:val="007E65AC"/>
    <w:rsid w:val="007F51A0"/>
    <w:rsid w:val="008002B5"/>
    <w:rsid w:val="0080066A"/>
    <w:rsid w:val="00830E76"/>
    <w:rsid w:val="008610D1"/>
    <w:rsid w:val="008711F2"/>
    <w:rsid w:val="00871669"/>
    <w:rsid w:val="00896E60"/>
    <w:rsid w:val="008B0D2B"/>
    <w:rsid w:val="008F283C"/>
    <w:rsid w:val="008F4645"/>
    <w:rsid w:val="00917D30"/>
    <w:rsid w:val="009242F3"/>
    <w:rsid w:val="00934272"/>
    <w:rsid w:val="009429C9"/>
    <w:rsid w:val="00951589"/>
    <w:rsid w:val="0095496E"/>
    <w:rsid w:val="009737CC"/>
    <w:rsid w:val="00995477"/>
    <w:rsid w:val="009F6DAF"/>
    <w:rsid w:val="00A03437"/>
    <w:rsid w:val="00A77A94"/>
    <w:rsid w:val="00A943A7"/>
    <w:rsid w:val="00AB78FA"/>
    <w:rsid w:val="00AC36F5"/>
    <w:rsid w:val="00AE4D6C"/>
    <w:rsid w:val="00AE4FF0"/>
    <w:rsid w:val="00B01399"/>
    <w:rsid w:val="00B41CB0"/>
    <w:rsid w:val="00B432F6"/>
    <w:rsid w:val="00B50754"/>
    <w:rsid w:val="00BC3CA7"/>
    <w:rsid w:val="00BC612E"/>
    <w:rsid w:val="00BD4C76"/>
    <w:rsid w:val="00BE362A"/>
    <w:rsid w:val="00C02C46"/>
    <w:rsid w:val="00C70476"/>
    <w:rsid w:val="00C8092F"/>
    <w:rsid w:val="00D03772"/>
    <w:rsid w:val="00D06C0C"/>
    <w:rsid w:val="00D07DEC"/>
    <w:rsid w:val="00D202FB"/>
    <w:rsid w:val="00D2683E"/>
    <w:rsid w:val="00D37489"/>
    <w:rsid w:val="00D824B6"/>
    <w:rsid w:val="00D8490E"/>
    <w:rsid w:val="00D950CF"/>
    <w:rsid w:val="00DC13EE"/>
    <w:rsid w:val="00DF6316"/>
    <w:rsid w:val="00E04B8D"/>
    <w:rsid w:val="00E056C7"/>
    <w:rsid w:val="00E43148"/>
    <w:rsid w:val="00E5458E"/>
    <w:rsid w:val="00E70AD7"/>
    <w:rsid w:val="00E84779"/>
    <w:rsid w:val="00EC2887"/>
    <w:rsid w:val="00F01266"/>
    <w:rsid w:val="00F37468"/>
    <w:rsid w:val="00F5479C"/>
    <w:rsid w:val="00F722A4"/>
    <w:rsid w:val="00F93725"/>
    <w:rsid w:val="00FB2DD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711F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7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144</cp:revision>
  <cp:lastPrinted>2019-11-04T19:19:00Z</cp:lastPrinted>
  <dcterms:created xsi:type="dcterms:W3CDTF">2019-11-04T14:16:00Z</dcterms:created>
  <dcterms:modified xsi:type="dcterms:W3CDTF">2019-12-28T17:45:00Z</dcterms:modified>
</cp:coreProperties>
</file>