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423C" w14:textId="7CEA2062" w:rsidR="00F37EC4" w:rsidRPr="00E27657" w:rsidRDefault="00E27657" w:rsidP="00E27657">
      <w:pPr>
        <w:pStyle w:val="Title"/>
        <w:jc w:val="center"/>
        <w:rPr>
          <w:rFonts w:ascii="Google Sans" w:hAnsi="Google Sans"/>
        </w:rPr>
      </w:pPr>
      <w:r w:rsidRPr="00E27657">
        <w:rPr>
          <w:rFonts w:ascii="Google Sans" w:hAnsi="Google Sans"/>
        </w:rPr>
        <w:t>Main.py</w:t>
      </w:r>
    </w:p>
    <w:p w14:paraId="3E8DE170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[19:33:50] Models loaded successfully.</w:t>
      </w:r>
    </w:p>
    <w:p w14:paraId="640E55DC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[19:33:51] Total image files detected: 3163</w:t>
      </w:r>
    </w:p>
    <w:p w14:paraId="1500C067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 xml:space="preserve">[19:33:51] Loading best trained model from </w:t>
      </w:r>
      <w:proofErr w:type="spellStart"/>
      <w:r w:rsidRPr="00992816">
        <w:rPr>
          <w:rFonts w:ascii="Google Sans" w:hAnsi="Google Sans"/>
          <w:sz w:val="20"/>
          <w:szCs w:val="20"/>
        </w:rPr>
        <w:t>saved_models</w:t>
      </w:r>
      <w:proofErr w:type="spellEnd"/>
      <w:r w:rsidRPr="00992816">
        <w:rPr>
          <w:rFonts w:ascii="Google Sans" w:hAnsi="Google Sans"/>
          <w:sz w:val="20"/>
          <w:szCs w:val="20"/>
        </w:rPr>
        <w:t>\</w:t>
      </w:r>
      <w:proofErr w:type="spellStart"/>
      <w:r w:rsidRPr="00992816">
        <w:rPr>
          <w:rFonts w:ascii="Google Sans" w:hAnsi="Google Sans"/>
          <w:sz w:val="20"/>
          <w:szCs w:val="20"/>
        </w:rPr>
        <w:t>svm.pkl</w:t>
      </w:r>
      <w:proofErr w:type="spellEnd"/>
      <w:r w:rsidRPr="00992816">
        <w:rPr>
          <w:rFonts w:ascii="Google Sans" w:hAnsi="Google Sans"/>
          <w:sz w:val="20"/>
          <w:szCs w:val="20"/>
        </w:rPr>
        <w:t>...</w:t>
      </w:r>
    </w:p>
    <w:p w14:paraId="58E1DCF9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[19:33:51] Loaded SVM model expecting 128 input features.</w:t>
      </w:r>
    </w:p>
    <w:p w14:paraId="6BE72714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[19:33:51] Extracting features from VGG19...</w:t>
      </w:r>
    </w:p>
    <w:p w14:paraId="1DD31651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Feature batches:   0%|                                                            | 0/99 [00:00&lt;?, ?it/s]</w:t>
      </w:r>
      <w:proofErr w:type="spellStart"/>
      <w:r w:rsidRPr="00992816">
        <w:rPr>
          <w:rFonts w:ascii="Google Sans" w:hAnsi="Google Sans"/>
          <w:sz w:val="20"/>
          <w:szCs w:val="20"/>
        </w:rPr>
        <w:t>WARNING:tensorflow:TensorFlow</w:t>
      </w:r>
      <w:proofErr w:type="spellEnd"/>
      <w:r w:rsidRPr="00992816">
        <w:rPr>
          <w:rFonts w:ascii="Google Sans" w:hAnsi="Google Sans"/>
          <w:sz w:val="20"/>
          <w:szCs w:val="20"/>
        </w:rPr>
        <w:t xml:space="preserve"> GPU support is not available on native Windows for TensorFlow &gt;= 2.11. Even if CUDA/</w:t>
      </w:r>
      <w:proofErr w:type="spellStart"/>
      <w:r w:rsidRPr="00992816">
        <w:rPr>
          <w:rFonts w:ascii="Google Sans" w:hAnsi="Google Sans"/>
          <w:sz w:val="20"/>
          <w:szCs w:val="20"/>
        </w:rPr>
        <w:t>cuDNN</w:t>
      </w:r>
      <w:proofErr w:type="spellEnd"/>
      <w:r w:rsidRPr="00992816">
        <w:rPr>
          <w:rFonts w:ascii="Google Sans" w:hAnsi="Google Sans"/>
          <w:sz w:val="20"/>
          <w:szCs w:val="20"/>
        </w:rPr>
        <w:t xml:space="preserve"> are installed, GPU will not be used. Please use WSL2 or the TensorFlow-</w:t>
      </w:r>
      <w:proofErr w:type="spellStart"/>
      <w:r w:rsidRPr="00992816">
        <w:rPr>
          <w:rFonts w:ascii="Google Sans" w:hAnsi="Google Sans"/>
          <w:sz w:val="20"/>
          <w:szCs w:val="20"/>
        </w:rPr>
        <w:t>DirectML</w:t>
      </w:r>
      <w:proofErr w:type="spellEnd"/>
      <w:r w:rsidRPr="00992816">
        <w:rPr>
          <w:rFonts w:ascii="Google Sans" w:hAnsi="Google Sans"/>
          <w:sz w:val="20"/>
          <w:szCs w:val="20"/>
        </w:rPr>
        <w:t xml:space="preserve"> plugin.</w:t>
      </w:r>
    </w:p>
    <w:p w14:paraId="460BD234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Feature batches: 100%|</w:t>
      </w:r>
      <w:r w:rsidRPr="00992816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</w:t>
      </w:r>
      <w:r w:rsidRPr="00992816">
        <w:rPr>
          <w:rFonts w:ascii="Google Sans" w:hAnsi="Google Sans"/>
          <w:sz w:val="20"/>
          <w:szCs w:val="20"/>
        </w:rPr>
        <w:t>| 99/99 [15:20&lt;00:00,  9.30s/it]</w:t>
      </w:r>
    </w:p>
    <w:p w14:paraId="4E8BF83F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[19:49:15] VGG19 features shape: (3163, 25088)</w:t>
      </w:r>
    </w:p>
    <w:p w14:paraId="6ABF5D2E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[19:49:15] Extracting features from MobileNetV2...</w:t>
      </w:r>
    </w:p>
    <w:p w14:paraId="4A6694D0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Feature batches: 100%|</w:t>
      </w:r>
      <w:r w:rsidRPr="00992816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</w:t>
      </w:r>
      <w:r w:rsidRPr="00992816">
        <w:rPr>
          <w:rFonts w:ascii="Google Sans" w:hAnsi="Google Sans"/>
          <w:sz w:val="20"/>
          <w:szCs w:val="20"/>
        </w:rPr>
        <w:t>| 99/99 [02:51&lt;00:00,  1.73s/it]</w:t>
      </w:r>
    </w:p>
    <w:p w14:paraId="5C67C701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[19:52:20] MobileNetV2 features shape: (3163, 62720)</w:t>
      </w:r>
    </w:p>
    <w:p w14:paraId="144A4A3B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[19:52:26] Fused features shape: (3163, 87808)</w:t>
      </w:r>
    </w:p>
    <w:p w14:paraId="010E7D3F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[19:52:26] Cached reduced features do not match current run; recomputing PCA reduction.</w:t>
      </w:r>
    </w:p>
    <w:p w14:paraId="23E79C20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 xml:space="preserve">[19:52:26] Reducing fused features from 87808 to 128 with </w:t>
      </w:r>
      <w:proofErr w:type="spellStart"/>
      <w:r w:rsidRPr="00992816">
        <w:rPr>
          <w:rFonts w:ascii="Google Sans" w:hAnsi="Google Sans"/>
          <w:sz w:val="20"/>
          <w:szCs w:val="20"/>
        </w:rPr>
        <w:t>IncrementalPCA</w:t>
      </w:r>
      <w:proofErr w:type="spellEnd"/>
      <w:r w:rsidRPr="00992816">
        <w:rPr>
          <w:rFonts w:ascii="Google Sans" w:hAnsi="Google Sans"/>
          <w:sz w:val="20"/>
          <w:szCs w:val="20"/>
        </w:rPr>
        <w:t>...</w:t>
      </w:r>
    </w:p>
    <w:p w14:paraId="075D40FC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PCA fit: 100%|</w:t>
      </w:r>
      <w:r w:rsidRPr="00992816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███████████████████████████████████████████████████████████</w:t>
      </w:r>
      <w:r w:rsidRPr="00992816">
        <w:rPr>
          <w:rFonts w:ascii="Google Sans" w:hAnsi="Google Sans"/>
          <w:sz w:val="20"/>
          <w:szCs w:val="20"/>
        </w:rPr>
        <w:t>| 25/25 [06:22&lt;00:00, 15.31s/it]</w:t>
      </w:r>
    </w:p>
    <w:p w14:paraId="1F92BBDC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PCA transform: 100%|</w:t>
      </w:r>
      <w:r w:rsidRPr="00992816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█████████████████████████████████████████████████████</w:t>
      </w:r>
      <w:r w:rsidRPr="00992816">
        <w:rPr>
          <w:rFonts w:ascii="Google Sans" w:hAnsi="Google Sans"/>
          <w:sz w:val="20"/>
          <w:szCs w:val="20"/>
        </w:rPr>
        <w:t>| 25/25 [00:14&lt;00:00,  1.75it/s]</w:t>
      </w:r>
    </w:p>
    <w:p w14:paraId="5B3D9A82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[19:59:04] Loading supervised ensemble models for weighted majority voting...</w:t>
      </w:r>
    </w:p>
    <w:p w14:paraId="655D5C88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[19:59:08] Using models in vote: SVM, Histogram Gradient Boosting, Random Forest, Gradient Boosting</w:t>
      </w:r>
    </w:p>
    <w:p w14:paraId="49B3B3C2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[19:59:10] SVM done. Predicted Normal rate: 0.512</w:t>
      </w:r>
    </w:p>
    <w:p w14:paraId="0E03F7F7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[19:59:15] Histogram Gradient Boosting done. Predicted Normal rate: 0.498</w:t>
      </w:r>
    </w:p>
    <w:p w14:paraId="494C7414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[19:59:15] Random Forest done. Predicted Normal rate: 0.456</w:t>
      </w:r>
    </w:p>
    <w:p w14:paraId="150E09B2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lastRenderedPageBreak/>
        <w:t>[19:59:15] Gradient Boosting done. Predicted Normal rate: 0.518</w:t>
      </w:r>
    </w:p>
    <w:p w14:paraId="5696B0C1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[19:59:15] Weighted majority voting inference completed.</w:t>
      </w:r>
    </w:p>
    <w:p w14:paraId="6E07B3B4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</w:p>
    <w:p w14:paraId="3885E731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===== DSS RESULTS =====</w:t>
      </w:r>
    </w:p>
    <w:p w14:paraId="040324BC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Total images: 3163</w:t>
      </w:r>
    </w:p>
    <w:p w14:paraId="07A50349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Predicted Normal: 1621</w:t>
      </w:r>
    </w:p>
    <w:p w14:paraId="607BC9D4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Predicted Abnormal: 1542</w:t>
      </w:r>
    </w:p>
    <w:p w14:paraId="07FAC0B5" w14:textId="77777777" w:rsidR="00992816" w:rsidRPr="00992816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========================</w:t>
      </w:r>
    </w:p>
    <w:p w14:paraId="5ED25622" w14:textId="39BF8871" w:rsidR="00E27657" w:rsidRPr="00E27657" w:rsidRDefault="00992816" w:rsidP="00992816">
      <w:pPr>
        <w:rPr>
          <w:rFonts w:ascii="Google Sans" w:hAnsi="Google Sans"/>
          <w:sz w:val="20"/>
          <w:szCs w:val="20"/>
        </w:rPr>
      </w:pPr>
      <w:r w:rsidRPr="00992816">
        <w:rPr>
          <w:rFonts w:ascii="Google Sans" w:hAnsi="Google Sans"/>
          <w:sz w:val="20"/>
          <w:szCs w:val="20"/>
        </w:rPr>
        <w:t>[19:59:31] Feature arrays and DSS decisions saved successfully.</w:t>
      </w:r>
    </w:p>
    <w:sectPr w:rsidR="00E27657" w:rsidRPr="00E276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20B0503030502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57"/>
    <w:rsid w:val="001421B1"/>
    <w:rsid w:val="00672118"/>
    <w:rsid w:val="006C32B8"/>
    <w:rsid w:val="00937A73"/>
    <w:rsid w:val="00992816"/>
    <w:rsid w:val="00A866C2"/>
    <w:rsid w:val="00E27657"/>
    <w:rsid w:val="00EC67F3"/>
    <w:rsid w:val="00F3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D180"/>
  <w15:chartTrackingRefBased/>
  <w15:docId w15:val="{3F3EB494-A06E-408E-B3A4-370BFBB8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Samanta</dc:creator>
  <cp:keywords/>
  <dc:description/>
  <cp:lastModifiedBy>Satyam Samanta</cp:lastModifiedBy>
  <cp:revision>6</cp:revision>
  <dcterms:created xsi:type="dcterms:W3CDTF">2026-04-12T11:07:00Z</dcterms:created>
  <dcterms:modified xsi:type="dcterms:W3CDTF">2026-04-18T14:32:00Z</dcterms:modified>
</cp:coreProperties>
</file>