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283F46B">
      <w:r w:rsidR="53C65B4D">
        <w:drawing>
          <wp:inline xmlns:wp14="http://schemas.microsoft.com/office/word/2010/wordprocessingDrawing" wp14:editId="3880ADBE" wp14:anchorId="549DC38F">
            <wp:extent cx="4239216" cy="1371792"/>
            <wp:effectExtent l="0" t="0" r="0" b="0"/>
            <wp:docPr id="93938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2e1597c14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5B4D" w:rsidP="5E361235" w:rsidRDefault="53C65B4D" w14:paraId="0BF8CFD6" w14:textId="55CC0F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Props in React are short for “properties” and are used to pass data from one 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another, typically from a parent 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child 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5E361235" w:rsidR="53C65B4D">
        <w:rPr>
          <w:rFonts w:ascii="Aptos" w:hAnsi="Aptos" w:eastAsia="Aptos" w:cs="Aptos"/>
          <w:noProof w:val="0"/>
          <w:sz w:val="24"/>
          <w:szCs w:val="24"/>
          <w:lang w:val="en-US"/>
        </w:rPr>
        <w:t>. Props are read-only and help in making components reusable by allowing them to accept dynamic inputs.</w:t>
      </w:r>
    </w:p>
    <w:p w:rsidR="5E361235" w:rsidP="5E361235" w:rsidRDefault="5E361235" w14:paraId="67C5E123" w14:textId="065670D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5B4D" w:rsidP="5E361235" w:rsidRDefault="53C65B4D" w14:paraId="552BF099" w14:textId="428FE2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361235" w:rsidR="53C65B4D">
        <w:rPr>
          <w:rFonts w:ascii="Aptos" w:hAnsi="Aptos" w:eastAsia="Aptos" w:cs="Aptos"/>
          <w:noProof w:val="0"/>
          <w:lang w:val="en-US"/>
        </w:rPr>
        <w:t xml:space="preserve">Default props are a mechanism in React to assign default values to props when no value is explicitly provided by the parent </w:t>
      </w:r>
      <w:r w:rsidRPr="5E361235" w:rsidR="53C65B4D">
        <w:rPr>
          <w:rFonts w:ascii="Aptos" w:hAnsi="Aptos" w:eastAsia="Aptos" w:cs="Aptos"/>
          <w:noProof w:val="0"/>
          <w:lang w:val="en-US"/>
        </w:rPr>
        <w:t>component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. This helps prevent </w:t>
      </w:r>
      <w:r w:rsidRPr="5E361235" w:rsidR="53C65B4D">
        <w:rPr>
          <w:rFonts w:ascii="Aptos" w:hAnsi="Aptos" w:eastAsia="Aptos" w:cs="Aptos"/>
          <w:noProof w:val="0"/>
          <w:lang w:val="en-US"/>
        </w:rPr>
        <w:t>undefined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 values and ensures components behave correctly even if some props are omitted.</w:t>
      </w:r>
    </w:p>
    <w:p w:rsidR="5E361235" w:rsidP="5E361235" w:rsidRDefault="5E361235" w14:paraId="53F8B3E5" w14:textId="56F108E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361235" w:rsidP="5E361235" w:rsidRDefault="5E361235" w14:paraId="5150EC6D" w14:textId="709C71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361235" w:rsidTr="5E361235" w14:paraId="720CDDAB">
        <w:trPr>
          <w:trHeight w:val="300"/>
        </w:trPr>
        <w:tc>
          <w:tcPr>
            <w:tcW w:w="4320" w:type="dxa"/>
            <w:tcMar/>
          </w:tcPr>
          <w:p w:rsidR="2D937021" w:rsidP="5E361235" w:rsidRDefault="2D937021" w14:paraId="2A68ACC2" w14:textId="3199BAC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Props</w:t>
            </w:r>
          </w:p>
        </w:tc>
        <w:tc>
          <w:tcPr>
            <w:tcW w:w="4320" w:type="dxa"/>
            <w:tcMar/>
          </w:tcPr>
          <w:p w:rsidR="2D937021" w:rsidP="5E361235" w:rsidRDefault="2D937021" w14:paraId="0FE142A1" w14:textId="31FC1176">
            <w:pPr>
              <w:jc w:val="center"/>
            </w:pPr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</w:t>
            </w:r>
          </w:p>
        </w:tc>
      </w:tr>
      <w:tr w:rsidR="5E361235" w:rsidTr="5E361235" w14:paraId="6413F679">
        <w:trPr>
          <w:trHeight w:val="300"/>
        </w:trPr>
        <w:tc>
          <w:tcPr>
            <w:tcW w:w="4320" w:type="dxa"/>
            <w:tcMar/>
          </w:tcPr>
          <w:p w:rsidR="2D937021" w:rsidP="5E361235" w:rsidRDefault="2D937021" w14:paraId="3CFF791F" w14:textId="3E8DC8A0">
            <w:pPr>
              <w:jc w:val="left"/>
            </w:pPr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Props are used to pass data from parent to child components.</w:t>
            </w:r>
          </w:p>
        </w:tc>
        <w:tc>
          <w:tcPr>
            <w:tcW w:w="4320" w:type="dxa"/>
            <w:tcMar/>
          </w:tcPr>
          <w:p w:rsidR="2D937021" w:rsidRDefault="2D937021" w14:paraId="082BDB2F" w14:textId="5B1FEBB8"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 is used to manage data that changes over time within a component.</w:t>
            </w:r>
          </w:p>
        </w:tc>
      </w:tr>
      <w:tr w:rsidR="5E361235" w:rsidTr="5E361235" w14:paraId="564F9680">
        <w:trPr>
          <w:trHeight w:val="300"/>
        </w:trPr>
        <w:tc>
          <w:tcPr>
            <w:tcW w:w="4320" w:type="dxa"/>
            <w:tcMar/>
          </w:tcPr>
          <w:p w:rsidR="2D937021" w:rsidRDefault="2D937021" w14:paraId="3F86FB17" w14:textId="2BF5A8DB"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Props are immutable in the child component.</w:t>
            </w:r>
          </w:p>
        </w:tc>
        <w:tc>
          <w:tcPr>
            <w:tcW w:w="4320" w:type="dxa"/>
            <w:tcMar/>
          </w:tcPr>
          <w:p w:rsidR="2D937021" w:rsidP="5E361235" w:rsidRDefault="2D937021" w14:paraId="0327C86A" w14:textId="57361DF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 is mutable and can be changed using the setState() method.</w:t>
            </w:r>
          </w:p>
        </w:tc>
      </w:tr>
      <w:tr w:rsidR="5E361235" w:rsidTr="5E361235" w14:paraId="5572BFCE">
        <w:trPr>
          <w:trHeight w:val="300"/>
        </w:trPr>
        <w:tc>
          <w:tcPr>
            <w:tcW w:w="4320" w:type="dxa"/>
            <w:tcMar/>
          </w:tcPr>
          <w:p w:rsidR="2D937021" w:rsidRDefault="2D937021" w14:paraId="3350AF20" w14:textId="00B10AF4"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Props are controlled by the parent component.</w:t>
            </w:r>
          </w:p>
        </w:tc>
        <w:tc>
          <w:tcPr>
            <w:tcW w:w="4320" w:type="dxa"/>
            <w:tcMar/>
          </w:tcPr>
          <w:p w:rsidR="2D937021" w:rsidRDefault="2D937021" w14:paraId="0ED9EB7E" w14:textId="4406EF00"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State is local and controlled by the component itself.</w:t>
            </w:r>
          </w:p>
        </w:tc>
      </w:tr>
      <w:tr w:rsidR="5E361235" w:rsidTr="5E361235" w14:paraId="1FA8FE39">
        <w:trPr>
          <w:trHeight w:val="300"/>
        </w:trPr>
        <w:tc>
          <w:tcPr>
            <w:tcW w:w="4320" w:type="dxa"/>
            <w:tcMar/>
          </w:tcPr>
          <w:p w:rsidR="2D937021" w:rsidRDefault="2D937021" w14:paraId="6A4838AF" w14:textId="45926FA1"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Used to pass external data into a component.</w:t>
            </w:r>
          </w:p>
        </w:tc>
        <w:tc>
          <w:tcPr>
            <w:tcW w:w="4320" w:type="dxa"/>
            <w:tcMar/>
          </w:tcPr>
          <w:p w:rsidR="2D937021" w:rsidP="5E361235" w:rsidRDefault="2D937021" w14:paraId="22E0D08D" w14:textId="160EDF8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E361235" w:rsidR="2D9370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Used to store and manage internal component data.</w:t>
            </w:r>
          </w:p>
        </w:tc>
      </w:tr>
    </w:tbl>
    <w:p w:rsidR="5E361235" w:rsidP="5E361235" w:rsidRDefault="5E361235" w14:paraId="5D0A5066" w14:textId="7581B6F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5B4D" w:rsidP="5E361235" w:rsidRDefault="53C65B4D" w14:paraId="315F8259" w14:textId="73E602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361235" w:rsidR="53C65B4D">
        <w:rPr>
          <w:rFonts w:ascii="Aptos" w:hAnsi="Aptos" w:eastAsia="Aptos" w:cs="Aptos"/>
          <w:noProof w:val="0"/>
          <w:lang w:val="en-US"/>
        </w:rPr>
        <w:t>ReactDOM.render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() is a method provided by the </w:t>
      </w:r>
      <w:r w:rsidRPr="5E361235" w:rsidR="53C65B4D">
        <w:rPr>
          <w:rFonts w:ascii="Aptos" w:hAnsi="Aptos" w:eastAsia="Aptos" w:cs="Aptos"/>
          <w:noProof w:val="0"/>
          <w:lang w:val="en-US"/>
        </w:rPr>
        <w:t>ReactDOM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 package to </w:t>
      </w:r>
      <w:r w:rsidRPr="5E361235" w:rsidR="53C65B4D">
        <w:rPr>
          <w:rFonts w:ascii="Aptos" w:hAnsi="Aptos" w:eastAsia="Aptos" w:cs="Aptos"/>
          <w:noProof w:val="0"/>
          <w:lang w:val="en-US"/>
        </w:rPr>
        <w:t>render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 a React element into the actual DOM in the browser. It takes two </w:t>
      </w:r>
      <w:r w:rsidRPr="5E361235" w:rsidR="53C65B4D">
        <w:rPr>
          <w:rFonts w:ascii="Aptos" w:hAnsi="Aptos" w:eastAsia="Aptos" w:cs="Aptos"/>
          <w:noProof w:val="0"/>
          <w:lang w:val="en-US"/>
        </w:rPr>
        <w:t>arguments which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 are the Rea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ct </w:t>
      </w:r>
      <w:r w:rsidRPr="5E361235" w:rsidR="53C65B4D">
        <w:rPr>
          <w:rFonts w:ascii="Aptos" w:hAnsi="Aptos" w:eastAsia="Aptos" w:cs="Aptos"/>
          <w:noProof w:val="0"/>
          <w:lang w:val="en-US"/>
        </w:rPr>
        <w:t>compon</w:t>
      </w:r>
      <w:r w:rsidRPr="5E361235" w:rsidR="53C65B4D">
        <w:rPr>
          <w:rFonts w:ascii="Aptos" w:hAnsi="Aptos" w:eastAsia="Aptos" w:cs="Aptos"/>
          <w:noProof w:val="0"/>
          <w:lang w:val="en-US"/>
        </w:rPr>
        <w:t>ent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 or element 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to </w:t>
      </w:r>
      <w:r w:rsidRPr="5E361235" w:rsidR="53C65B4D">
        <w:rPr>
          <w:rFonts w:ascii="Aptos" w:hAnsi="Aptos" w:eastAsia="Aptos" w:cs="Aptos"/>
          <w:noProof w:val="0"/>
          <w:lang w:val="en-US"/>
        </w:rPr>
        <w:t>ren</w:t>
      </w:r>
      <w:r w:rsidRPr="5E361235" w:rsidR="53C65B4D">
        <w:rPr>
          <w:rFonts w:ascii="Aptos" w:hAnsi="Aptos" w:eastAsia="Aptos" w:cs="Aptos"/>
          <w:noProof w:val="0"/>
          <w:lang w:val="en-US"/>
        </w:rPr>
        <w:t>der</w:t>
      </w:r>
      <w:r w:rsidRPr="5E361235" w:rsidR="53C65B4D">
        <w:rPr>
          <w:rFonts w:ascii="Aptos" w:hAnsi="Aptos" w:eastAsia="Aptos" w:cs="Aptos"/>
          <w:noProof w:val="0"/>
          <w:lang w:val="en-US"/>
        </w:rPr>
        <w:t>, and the DOM node where it should be mounted, typical</w:t>
      </w:r>
      <w:r w:rsidRPr="5E361235" w:rsidR="53C65B4D">
        <w:rPr>
          <w:rFonts w:ascii="Aptos" w:hAnsi="Aptos" w:eastAsia="Aptos" w:cs="Aptos"/>
          <w:noProof w:val="0"/>
          <w:lang w:val="en-US"/>
        </w:rPr>
        <w:t xml:space="preserve">ly </w:t>
      </w:r>
      <w:r w:rsidRPr="5E361235" w:rsidR="53C65B4D">
        <w:rPr>
          <w:rFonts w:ascii="Aptos" w:hAnsi="Aptos" w:eastAsia="Aptos" w:cs="Aptos"/>
          <w:noProof w:val="0"/>
          <w:lang w:val="en-US"/>
        </w:rPr>
        <w:t>document.getElementB</w:t>
      </w:r>
      <w:r w:rsidRPr="5E361235" w:rsidR="53C65B4D">
        <w:rPr>
          <w:rFonts w:ascii="Aptos" w:hAnsi="Aptos" w:eastAsia="Aptos" w:cs="Aptos"/>
          <w:noProof w:val="0"/>
          <w:lang w:val="en-US"/>
        </w:rPr>
        <w:t>yId</w:t>
      </w:r>
      <w:r w:rsidRPr="5E361235" w:rsidR="53C65B4D">
        <w:rPr>
          <w:rFonts w:ascii="Aptos" w:hAnsi="Aptos" w:eastAsia="Aptos" w:cs="Aptos"/>
          <w:noProof w:val="0"/>
          <w:lang w:val="en-US"/>
        </w:rPr>
        <w:t>('root').</w:t>
      </w:r>
    </w:p>
    <w:p w:rsidR="5E361235" w:rsidP="5E361235" w:rsidRDefault="5E361235" w14:paraId="064EB810" w14:textId="054AD537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06AA6DF6" w14:textId="47550797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3C5361C3" w14:textId="2E8AFAD4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4D3FC8F7" w14:textId="1B05A93D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13933C4C" w14:textId="38BABCC4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3B754A07" w14:textId="2B3EA505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E361235" w:rsidP="5E361235" w:rsidRDefault="5E361235" w14:paraId="14F6F710" w14:textId="270325A3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16119D12" w:rsidP="5E361235" w:rsidRDefault="16119D12" w14:paraId="0B65CB4E" w14:textId="576D0C0C">
      <w:pPr>
        <w:spacing w:before="240" w:beforeAutospacing="off" w:after="240" w:afterAutospacing="off"/>
        <w:ind w:left="0"/>
      </w:pPr>
      <w:r w:rsidR="16119D12">
        <w:drawing>
          <wp:inline wp14:editId="7AF41630" wp14:anchorId="7E399829">
            <wp:extent cx="5943600" cy="3276600"/>
            <wp:effectExtent l="0" t="0" r="0" b="0"/>
            <wp:docPr id="3833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652e1f51f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19D12">
        <w:drawing>
          <wp:inline wp14:editId="4F7CFB8A" wp14:anchorId="299091FA">
            <wp:extent cx="5943600" cy="4438650"/>
            <wp:effectExtent l="0" t="0" r="0" b="0"/>
            <wp:docPr id="167822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a63abf16d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9D12" w:rsidP="5E361235" w:rsidRDefault="16119D12" w14:paraId="38830320" w14:textId="570BD6F0">
      <w:pPr>
        <w:spacing w:before="240" w:beforeAutospacing="off" w:after="240" w:afterAutospacing="off"/>
        <w:ind w:left="0"/>
        <w:rPr>
          <w:b w:val="1"/>
          <w:bCs w:val="1"/>
          <w:u w:val="none"/>
        </w:rPr>
      </w:pPr>
      <w:r w:rsidRPr="5E361235" w:rsidR="16119D12">
        <w:rPr>
          <w:b w:val="1"/>
          <w:bCs w:val="1"/>
          <w:u w:val="single"/>
        </w:rPr>
        <w:t>Solution</w:t>
      </w:r>
    </w:p>
    <w:p w:rsidR="43E9443B" w:rsidP="5E361235" w:rsidRDefault="43E9443B" w14:paraId="176C40A9" w14:textId="789E929A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  <w:r w:rsidRPr="5E361235" w:rsidR="43E9443B">
        <w:rPr>
          <w:b w:val="1"/>
          <w:bCs w:val="1"/>
          <w:u w:val="none"/>
        </w:rPr>
        <w:t>Cart.js</w:t>
      </w:r>
    </w:p>
    <w:p w:rsidR="43E9443B" w:rsidP="5E361235" w:rsidRDefault="43E9443B" w14:paraId="09BAAC21" w14:textId="395A96CA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  <w:r w:rsidR="43E9443B">
        <w:rPr>
          <w:b w:val="0"/>
          <w:bCs w:val="0"/>
          <w:u w:val="none"/>
        </w:rPr>
        <w:t>import React from 'react';</w:t>
      </w:r>
    </w:p>
    <w:p w:rsidR="5E361235" w:rsidP="5E361235" w:rsidRDefault="5E361235" w14:paraId="7380896A" w14:textId="639BBF62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0FEF8672" w14:textId="18E0E1F0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class Cart extends React.Component {</w:t>
      </w:r>
    </w:p>
    <w:p w:rsidR="43E9443B" w:rsidP="5E361235" w:rsidRDefault="43E9443B" w14:paraId="0E09214A" w14:textId="12986BA0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render() {</w:t>
      </w:r>
    </w:p>
    <w:p w:rsidR="43E9443B" w:rsidP="5E361235" w:rsidRDefault="43E9443B" w14:paraId="7AC37E6D" w14:textId="1046C8D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return (</w:t>
      </w:r>
    </w:p>
    <w:p w:rsidR="43E9443B" w:rsidP="5E361235" w:rsidRDefault="43E9443B" w14:paraId="1753D341" w14:textId="4AF1DA1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&lt;table border="3" style={{ margin: 'auto', width: '50%', textAlign: 'left' }}&gt;</w:t>
      </w:r>
    </w:p>
    <w:p w:rsidR="43E9443B" w:rsidP="5E361235" w:rsidRDefault="43E9443B" w14:paraId="0D51487E" w14:textId="54934881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&lt;thead&gt;</w:t>
      </w:r>
    </w:p>
    <w:p w:rsidR="43E9443B" w:rsidP="5E361235" w:rsidRDefault="43E9443B" w14:paraId="055C4437" w14:textId="5ABB082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&lt;tr&gt;</w:t>
      </w:r>
    </w:p>
    <w:p w:rsidR="43E9443B" w:rsidP="5E361235" w:rsidRDefault="43E9443B" w14:paraId="4B21F992" w14:textId="1AFAF8F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&lt;th&gt;Name&lt;/th&gt;</w:t>
      </w:r>
    </w:p>
    <w:p w:rsidR="43E9443B" w:rsidP="5E361235" w:rsidRDefault="43E9443B" w14:paraId="6991B61D" w14:textId="4968C170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&lt;th&gt;Price (₹)&lt;/th&gt;</w:t>
      </w:r>
    </w:p>
    <w:p w:rsidR="43E9443B" w:rsidP="5E361235" w:rsidRDefault="43E9443B" w14:paraId="4069DFAA" w14:textId="75D2228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&lt;/tr&gt;</w:t>
      </w:r>
    </w:p>
    <w:p w:rsidR="43E9443B" w:rsidP="5E361235" w:rsidRDefault="43E9443B" w14:paraId="0803C16D" w14:textId="4545E286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&lt;/thead&gt;</w:t>
      </w:r>
    </w:p>
    <w:p w:rsidR="43E9443B" w:rsidP="5E361235" w:rsidRDefault="43E9443B" w14:paraId="70E63097" w14:textId="188D6624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&lt;tbody&gt;</w:t>
      </w:r>
    </w:p>
    <w:p w:rsidR="43E9443B" w:rsidP="5E361235" w:rsidRDefault="43E9443B" w14:paraId="65099E88" w14:textId="02A9D53C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{this.props.item.map((item, index) =&gt; (</w:t>
      </w:r>
    </w:p>
    <w:p w:rsidR="43E9443B" w:rsidP="5E361235" w:rsidRDefault="43E9443B" w14:paraId="1C40C8D7" w14:textId="713D7ABF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&lt;tr key={index}&gt;</w:t>
      </w:r>
    </w:p>
    <w:p w:rsidR="43E9443B" w:rsidP="5E361235" w:rsidRDefault="43E9443B" w14:paraId="35BA76A9" w14:textId="53AAEFE8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  &lt;td&gt;{item.itemname}&lt;/td&gt;</w:t>
      </w:r>
    </w:p>
    <w:p w:rsidR="43E9443B" w:rsidP="5E361235" w:rsidRDefault="43E9443B" w14:paraId="5D61F8AD" w14:textId="4C95C6A4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  &lt;td&gt;{item.price}&lt;/td&gt;</w:t>
      </w:r>
    </w:p>
    <w:p w:rsidR="43E9443B" w:rsidP="5E361235" w:rsidRDefault="43E9443B" w14:paraId="7AA4B4DD" w14:textId="11FA35E0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  &lt;/tr&gt;</w:t>
      </w:r>
    </w:p>
    <w:p w:rsidR="43E9443B" w:rsidP="5E361235" w:rsidRDefault="43E9443B" w14:paraId="2C89E6B6" w14:textId="70A0443C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  ))}</w:t>
      </w:r>
    </w:p>
    <w:p w:rsidR="43E9443B" w:rsidP="5E361235" w:rsidRDefault="43E9443B" w14:paraId="7814375B" w14:textId="01B8B4DE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&lt;/tbody&gt;</w:t>
      </w:r>
    </w:p>
    <w:p w:rsidR="43E9443B" w:rsidP="5E361235" w:rsidRDefault="43E9443B" w14:paraId="2686558F" w14:textId="6A9934A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&lt;/table&gt;</w:t>
      </w:r>
    </w:p>
    <w:p w:rsidR="43E9443B" w:rsidP="5E361235" w:rsidRDefault="43E9443B" w14:paraId="5F47B749" w14:textId="3E545120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);</w:t>
      </w:r>
    </w:p>
    <w:p w:rsidR="43E9443B" w:rsidP="5E361235" w:rsidRDefault="43E9443B" w14:paraId="54FD00AB" w14:textId="59FD311F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}</w:t>
      </w:r>
    </w:p>
    <w:p w:rsidR="43E9443B" w:rsidP="5E361235" w:rsidRDefault="43E9443B" w14:paraId="356F198A" w14:textId="7EC4092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}</w:t>
      </w:r>
    </w:p>
    <w:p w:rsidR="5E361235" w:rsidP="5E361235" w:rsidRDefault="5E361235" w14:paraId="2723F0BB" w14:textId="0B5D9EA6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0EC825E9" w14:textId="1AAFF15A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export default Cart;</w:t>
      </w:r>
    </w:p>
    <w:p w:rsidR="43E9443B" w:rsidP="5E361235" w:rsidRDefault="43E9443B" w14:paraId="111393AA" w14:textId="0A134C3F">
      <w:pPr>
        <w:pStyle w:val="Normal"/>
        <w:spacing w:before="240" w:beforeAutospacing="off" w:after="240" w:afterAutospacing="off"/>
        <w:ind w:left="0"/>
        <w:rPr>
          <w:b w:val="1"/>
          <w:bCs w:val="1"/>
          <w:u w:val="none"/>
        </w:rPr>
      </w:pPr>
      <w:r w:rsidRPr="5E361235" w:rsidR="43E9443B">
        <w:rPr>
          <w:b w:val="1"/>
          <w:bCs w:val="1"/>
          <w:u w:val="none"/>
        </w:rPr>
        <w:t>OnlineShopping</w:t>
      </w:r>
      <w:r w:rsidRPr="5E361235" w:rsidR="43E9443B">
        <w:rPr>
          <w:b w:val="1"/>
          <w:bCs w:val="1"/>
          <w:u w:val="none"/>
        </w:rPr>
        <w:t>.js</w:t>
      </w:r>
    </w:p>
    <w:p w:rsidR="43E9443B" w:rsidP="5E361235" w:rsidRDefault="43E9443B" w14:paraId="09711FE3" w14:textId="377BF98F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  <w:r w:rsidR="43E9443B">
        <w:rPr>
          <w:b w:val="0"/>
          <w:bCs w:val="0"/>
          <w:u w:val="none"/>
        </w:rPr>
        <w:t>import React from 'react';</w:t>
      </w:r>
    </w:p>
    <w:p w:rsidR="43E9443B" w:rsidP="5E361235" w:rsidRDefault="43E9443B" w14:paraId="4A7CB388" w14:textId="78EEB27E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import Cart from './Cart';</w:t>
      </w:r>
    </w:p>
    <w:p w:rsidR="5E361235" w:rsidP="5E361235" w:rsidRDefault="5E361235" w14:paraId="66D54690" w14:textId="559C8A97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1853BBDF" w14:textId="6C4358F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class OnlineShopping extends React.Component {</w:t>
      </w:r>
    </w:p>
    <w:p w:rsidR="43E9443B" w:rsidP="5E361235" w:rsidRDefault="43E9443B" w14:paraId="189DBF9E" w14:textId="44A248EE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render() {</w:t>
      </w:r>
    </w:p>
    <w:p w:rsidR="43E9443B" w:rsidP="5E361235" w:rsidRDefault="43E9443B" w14:paraId="514858AB" w14:textId="780C9307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const CartInfo = [</w:t>
      </w:r>
    </w:p>
    <w:p w:rsidR="43E9443B" w:rsidP="5E361235" w:rsidRDefault="43E9443B" w14:paraId="100E6692" w14:textId="7A33184E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{ itemname: "Laptop", price: 80000 },</w:t>
      </w:r>
    </w:p>
    <w:p w:rsidR="43E9443B" w:rsidP="5E361235" w:rsidRDefault="43E9443B" w14:paraId="566DF739" w14:textId="0C086E45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{ itemname: "TV", price: 120000 },</w:t>
      </w:r>
    </w:p>
    <w:p w:rsidR="43E9443B" w:rsidP="5E361235" w:rsidRDefault="43E9443B" w14:paraId="675B0346" w14:textId="16987C4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{ itemname: "Washing Machine", price: 50000 },</w:t>
      </w:r>
    </w:p>
    <w:p w:rsidR="43E9443B" w:rsidP="5E361235" w:rsidRDefault="43E9443B" w14:paraId="5B976389" w14:textId="4CC65461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{ itemname: "Mobile", price: 30000 },</w:t>
      </w:r>
    </w:p>
    <w:p w:rsidR="43E9443B" w:rsidP="5E361235" w:rsidRDefault="43E9443B" w14:paraId="2A990030" w14:textId="56C7E52B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{ itemname: "Fridge", price: 70000 }</w:t>
      </w:r>
    </w:p>
    <w:p w:rsidR="43E9443B" w:rsidP="5E361235" w:rsidRDefault="43E9443B" w14:paraId="3E261701" w14:textId="3426A364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];</w:t>
      </w:r>
    </w:p>
    <w:p w:rsidR="5E361235" w:rsidP="5E361235" w:rsidRDefault="5E361235" w14:paraId="62C43B68" w14:textId="62370269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182E99E2" w14:textId="54BBD75F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return (</w:t>
      </w:r>
    </w:p>
    <w:p w:rsidR="43E9443B" w:rsidP="5E361235" w:rsidRDefault="43E9443B" w14:paraId="329DCF85" w14:textId="43D4427F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&lt;div className="mydiv" style={{ textAlign: 'center' }}&gt;</w:t>
      </w:r>
    </w:p>
    <w:p w:rsidR="43E9443B" w:rsidP="5E361235" w:rsidRDefault="43E9443B" w14:paraId="268CFC3E" w14:textId="11B96833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&lt;h1&gt;Items Ordered:&lt;/h1&gt;</w:t>
      </w:r>
    </w:p>
    <w:p w:rsidR="43E9443B" w:rsidP="5E361235" w:rsidRDefault="43E9443B" w14:paraId="090528EF" w14:textId="13C9F9D8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  &lt;Cart item={CartInfo} /&gt;</w:t>
      </w:r>
    </w:p>
    <w:p w:rsidR="43E9443B" w:rsidP="5E361235" w:rsidRDefault="43E9443B" w14:paraId="5202F689" w14:textId="475EDC8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&lt;/div&gt;</w:t>
      </w:r>
    </w:p>
    <w:p w:rsidR="43E9443B" w:rsidP="5E361235" w:rsidRDefault="43E9443B" w14:paraId="3BBCCFDD" w14:textId="4DFDB5D7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);</w:t>
      </w:r>
    </w:p>
    <w:p w:rsidR="43E9443B" w:rsidP="5E361235" w:rsidRDefault="43E9443B" w14:paraId="0B53CF89" w14:textId="2F8FE5BF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}</w:t>
      </w:r>
    </w:p>
    <w:p w:rsidR="43E9443B" w:rsidP="5E361235" w:rsidRDefault="43E9443B" w14:paraId="5FACAD75" w14:textId="76DC2336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}</w:t>
      </w:r>
    </w:p>
    <w:p w:rsidR="5E361235" w:rsidP="5E361235" w:rsidRDefault="5E361235" w14:paraId="05B816B0" w14:textId="5C6E825E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754B43BE" w14:textId="55AACEBB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export default OnlineShopping;</w:t>
      </w:r>
    </w:p>
    <w:p w:rsidR="43E9443B" w:rsidP="5E361235" w:rsidRDefault="43E9443B" w14:paraId="143980AD" w14:textId="3AF7301A">
      <w:pPr>
        <w:pStyle w:val="Normal"/>
        <w:spacing w:before="240" w:beforeAutospacing="off" w:after="240" w:afterAutospacing="off"/>
        <w:ind w:left="0"/>
        <w:rPr>
          <w:b w:val="1"/>
          <w:bCs w:val="1"/>
          <w:u w:val="none"/>
        </w:rPr>
      </w:pPr>
      <w:r w:rsidRPr="5E361235" w:rsidR="43E9443B">
        <w:rPr>
          <w:b w:val="1"/>
          <w:bCs w:val="1"/>
          <w:u w:val="none"/>
        </w:rPr>
        <w:t>App.js</w:t>
      </w:r>
    </w:p>
    <w:p w:rsidR="43E9443B" w:rsidP="5E361235" w:rsidRDefault="43E9443B" w14:paraId="4446E8B1" w14:textId="51F07383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  <w:r w:rsidR="43E9443B">
        <w:rPr>
          <w:b w:val="0"/>
          <w:bCs w:val="0"/>
          <w:u w:val="none"/>
        </w:rPr>
        <w:t>import './App.css';</w:t>
      </w:r>
    </w:p>
    <w:p w:rsidR="43E9443B" w:rsidP="5E361235" w:rsidRDefault="43E9443B" w14:paraId="2995682C" w14:textId="05BA1F8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import OnlineShopping from './OnlineShopping';</w:t>
      </w:r>
    </w:p>
    <w:p w:rsidR="5E361235" w:rsidP="5E361235" w:rsidRDefault="5E361235" w14:paraId="19AA0403" w14:textId="13A3F23C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1026B556" w14:textId="61C748A5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function App() {</w:t>
      </w:r>
    </w:p>
    <w:p w:rsidR="43E9443B" w:rsidP="5E361235" w:rsidRDefault="43E9443B" w14:paraId="432E520E" w14:textId="18E1D1E1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return (</w:t>
      </w:r>
    </w:p>
    <w:p w:rsidR="43E9443B" w:rsidP="5E361235" w:rsidRDefault="43E9443B" w14:paraId="654F5504" w14:textId="0C831786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&lt;div className="App"&gt;</w:t>
      </w:r>
    </w:p>
    <w:p w:rsidR="43E9443B" w:rsidP="5E361235" w:rsidRDefault="43E9443B" w14:paraId="58185FB5" w14:textId="1EE4C7FD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  &lt;OnlineShopping /&gt;</w:t>
      </w:r>
    </w:p>
    <w:p w:rsidR="43E9443B" w:rsidP="5E361235" w:rsidRDefault="43E9443B" w14:paraId="030DF034" w14:textId="0174B69B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  &lt;/div&gt;</w:t>
      </w:r>
    </w:p>
    <w:p w:rsidR="43E9443B" w:rsidP="5E361235" w:rsidRDefault="43E9443B" w14:paraId="68A53054" w14:textId="3AF4B1F9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 xml:space="preserve">  );</w:t>
      </w:r>
    </w:p>
    <w:p w:rsidR="43E9443B" w:rsidP="5E361235" w:rsidRDefault="43E9443B" w14:paraId="2DF6D516" w14:textId="622D10C8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}</w:t>
      </w:r>
    </w:p>
    <w:p w:rsidR="5E361235" w:rsidP="5E361235" w:rsidRDefault="5E361235" w14:paraId="0A9DC25D" w14:textId="21948593">
      <w:pPr>
        <w:pStyle w:val="Normal"/>
        <w:spacing w:before="240" w:beforeAutospacing="off" w:after="240" w:afterAutospacing="off"/>
        <w:ind w:left="0"/>
        <w:rPr>
          <w:b w:val="0"/>
          <w:bCs w:val="0"/>
          <w:u w:val="none"/>
        </w:rPr>
      </w:pPr>
    </w:p>
    <w:p w:rsidR="43E9443B" w:rsidP="5E361235" w:rsidRDefault="43E9443B" w14:paraId="15B6476A" w14:textId="4D23AFD6">
      <w:pPr>
        <w:pStyle w:val="Normal"/>
        <w:spacing w:before="240" w:beforeAutospacing="off" w:after="240" w:afterAutospacing="off"/>
        <w:ind w:left="0"/>
      </w:pPr>
      <w:r w:rsidR="43E9443B">
        <w:rPr>
          <w:b w:val="0"/>
          <w:bCs w:val="0"/>
          <w:u w:val="none"/>
        </w:rPr>
        <w:t>export default App;</w:t>
      </w:r>
    </w:p>
    <w:p w:rsidR="43E9443B" w:rsidP="5E361235" w:rsidRDefault="43E9443B" w14:paraId="6A9F7436" w14:textId="4F90EF74">
      <w:pPr>
        <w:pStyle w:val="Normal"/>
        <w:spacing w:before="240" w:beforeAutospacing="off" w:after="240" w:afterAutospacing="off"/>
        <w:ind w:left="0"/>
        <w:rPr>
          <w:b w:val="1"/>
          <w:bCs w:val="1"/>
          <w:u w:val="none"/>
        </w:rPr>
      </w:pPr>
      <w:r w:rsidRPr="5E361235" w:rsidR="43E9443B">
        <w:rPr>
          <w:b w:val="1"/>
          <w:bCs w:val="1"/>
          <w:u w:val="none"/>
        </w:rPr>
        <w:t>Output</w:t>
      </w:r>
    </w:p>
    <w:p w:rsidR="43E9443B" w:rsidP="5E361235" w:rsidRDefault="43E9443B" w14:paraId="427B2215" w14:textId="510E457D">
      <w:pPr>
        <w:spacing w:before="240" w:beforeAutospacing="off" w:after="240" w:afterAutospacing="off"/>
        <w:ind w:left="0"/>
      </w:pPr>
      <w:r w:rsidR="43E9443B">
        <w:drawing>
          <wp:inline wp14:editId="035ECB42" wp14:anchorId="25B6C75D">
            <wp:extent cx="5943600" cy="2562225"/>
            <wp:effectExtent l="0" t="0" r="0" b="0"/>
            <wp:docPr id="110968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cf999b33f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61235" w:rsidP="5E361235" w:rsidRDefault="5E361235" w14:paraId="409060DE" w14:textId="173B6557">
      <w:pPr>
        <w:pStyle w:val="Normal"/>
        <w:spacing w:before="240" w:beforeAutospacing="off" w:after="240" w:afterAutospacing="off"/>
        <w:ind w:left="0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1d3f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387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4BFAA"/>
    <w:rsid w:val="0204BFAA"/>
    <w:rsid w:val="0A8D8312"/>
    <w:rsid w:val="0D42FEC3"/>
    <w:rsid w:val="124A0E9D"/>
    <w:rsid w:val="144C142E"/>
    <w:rsid w:val="1580364E"/>
    <w:rsid w:val="16119D12"/>
    <w:rsid w:val="27B315CD"/>
    <w:rsid w:val="2D937021"/>
    <w:rsid w:val="32B3444B"/>
    <w:rsid w:val="3834A8FF"/>
    <w:rsid w:val="4068CB38"/>
    <w:rsid w:val="43E9443B"/>
    <w:rsid w:val="4741E3ED"/>
    <w:rsid w:val="53C65B4D"/>
    <w:rsid w:val="57719631"/>
    <w:rsid w:val="5B6AE27F"/>
    <w:rsid w:val="5E361235"/>
    <w:rsid w:val="5E97066D"/>
    <w:rsid w:val="5EBA905B"/>
    <w:rsid w:val="6BD7C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D36"/>
  <w15:chartTrackingRefBased/>
  <w15:docId w15:val="{41F0C1AE-E8B2-42F3-A440-5482AF3E8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36123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62e1597c144424" /><Relationship Type="http://schemas.openxmlformats.org/officeDocument/2006/relationships/image" Target="/media/image2.png" Id="R313652e1f51f4232" /><Relationship Type="http://schemas.openxmlformats.org/officeDocument/2006/relationships/image" Target="/media/image3.png" Id="R071a63abf16d44c2" /><Relationship Type="http://schemas.openxmlformats.org/officeDocument/2006/relationships/image" Target="/media/image4.png" Id="Rcefcf999b33f456d" /><Relationship Type="http://schemas.openxmlformats.org/officeDocument/2006/relationships/numbering" Target="numbering.xml" Id="Rf57ced4ac0f845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2025-07-26T18:00:43.9296524Z</dcterms:created>
  <dcterms:modified xsi:type="dcterms:W3CDTF">2025-07-26T18:32:48.0747621Z</dcterms:modified>
  <dc:creator>Superset ID 6379401</dc:creator>
  <lastModifiedBy>Superset ID 6379401</lastModifiedBy>
</coreProperties>
</file>