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6DCA" w14:textId="77777777" w:rsidR="00404685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RESEARCH CONTEXT DOCUMENT</w:t>
      </w:r>
    </w:p>
    <w:p w14:paraId="3CF8CCC1" w14:textId="77777777" w:rsidR="00404685" w:rsidRDefault="00000000">
      <w:pPr>
        <w:spacing w:after="60"/>
        <w:jc w:val="center"/>
      </w:pPr>
      <w:r>
        <w:rPr>
          <w:i/>
          <w:iCs/>
          <w:color w:val="888888"/>
        </w:rPr>
        <w:t>Paste this at the start of every new Claude chat</w:t>
      </w:r>
    </w:p>
    <w:p w14:paraId="2FD3D0F2" w14:textId="77777777" w:rsidR="00404685" w:rsidRDefault="00000000">
      <w:pPr>
        <w:spacing w:after="300"/>
        <w:jc w:val="center"/>
      </w:pPr>
      <w:r>
        <w:rPr>
          <w:color w:val="888888"/>
        </w:rPr>
        <w:t>Satyam | COS791 | April 2026</w:t>
      </w:r>
    </w:p>
    <w:p w14:paraId="6C039CAB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619E3445" w14:textId="77777777" w:rsidR="00404685" w:rsidRDefault="00000000">
      <w:pPr>
        <w:pStyle w:val="Heading1"/>
      </w:pPr>
      <w:r>
        <w:t>1. Who I Am &amp; My Setup</w:t>
      </w:r>
    </w:p>
    <w:p w14:paraId="0D482757" w14:textId="77777777" w:rsidR="00404685" w:rsidRDefault="00000000">
      <w:pPr>
        <w:spacing w:before="60" w:after="60"/>
      </w:pPr>
      <w:r>
        <w:rPr>
          <w:b/>
          <w:bCs/>
        </w:rPr>
        <w:t xml:space="preserve">Name: </w:t>
      </w:r>
      <w:r>
        <w:t>Satyam</w:t>
      </w:r>
    </w:p>
    <w:p w14:paraId="2419FA24" w14:textId="77777777" w:rsidR="00404685" w:rsidRDefault="00000000">
      <w:pPr>
        <w:spacing w:before="60" w:after="60"/>
      </w:pPr>
      <w:r>
        <w:rPr>
          <w:b/>
          <w:bCs/>
        </w:rPr>
        <w:t xml:space="preserve">Course: </w:t>
      </w:r>
      <w:r>
        <w:t>COS791 — PhD/</w:t>
      </w:r>
      <w:proofErr w:type="gramStart"/>
      <w:r>
        <w:t>Masters</w:t>
      </w:r>
      <w:proofErr w:type="gramEnd"/>
      <w:r>
        <w:t xml:space="preserve"> Research</w:t>
      </w:r>
    </w:p>
    <w:p w14:paraId="139E0023" w14:textId="37255FE8" w:rsidR="00404685" w:rsidRDefault="00000000">
      <w:pPr>
        <w:spacing w:before="60" w:after="60"/>
      </w:pPr>
      <w:r>
        <w:rPr>
          <w:b/>
          <w:bCs/>
        </w:rPr>
        <w:t xml:space="preserve">Supervisor: </w:t>
      </w:r>
      <w:r>
        <w:t>Professor</w:t>
      </w:r>
    </w:p>
    <w:p w14:paraId="2F77F603" w14:textId="77777777" w:rsidR="00404685" w:rsidRDefault="00000000">
      <w:pPr>
        <w:spacing w:before="60" w:after="60"/>
      </w:pPr>
      <w:r>
        <w:rPr>
          <w:b/>
          <w:bCs/>
        </w:rPr>
        <w:t xml:space="preserve">Device: </w:t>
      </w:r>
      <w:r>
        <w:t>MacBook Pro M4 Pro, 24GB RAM, 512GB storage</w:t>
      </w:r>
    </w:p>
    <w:p w14:paraId="2825ACE1" w14:textId="176A0F67" w:rsidR="00404685" w:rsidRDefault="00000000">
      <w:pPr>
        <w:spacing w:before="60" w:after="60"/>
      </w:pPr>
      <w:r>
        <w:rPr>
          <w:b/>
          <w:bCs/>
        </w:rPr>
        <w:t xml:space="preserve">Compute available: </w:t>
      </w:r>
      <w:r>
        <w:t xml:space="preserve">Local Mac + Google </w:t>
      </w:r>
      <w:proofErr w:type="spellStart"/>
      <w:r>
        <w:t>Colab</w:t>
      </w:r>
      <w:proofErr w:type="spellEnd"/>
      <w:r w:rsidR="0014172B">
        <w:t xml:space="preserve"> Pro</w:t>
      </w:r>
      <w:r>
        <w:t xml:space="preserve"> (1 year) + Nvidia GPU Cluster (Cyber Innovation Lab)</w:t>
      </w:r>
    </w:p>
    <w:p w14:paraId="4865FAC5" w14:textId="77777777" w:rsidR="00404685" w:rsidRDefault="00000000">
      <w:pPr>
        <w:spacing w:before="60" w:after="60"/>
      </w:pPr>
      <w:r>
        <w:rPr>
          <w:b/>
          <w:bCs/>
        </w:rPr>
        <w:t xml:space="preserve">Environment: </w:t>
      </w:r>
      <w:proofErr w:type="spellStart"/>
      <w:r>
        <w:t>conda</w:t>
      </w:r>
      <w:proofErr w:type="spellEnd"/>
      <w:r>
        <w:t xml:space="preserve"> env named '</w:t>
      </w:r>
      <w:proofErr w:type="spellStart"/>
      <w:r>
        <w:t>ciciot</w:t>
      </w:r>
      <w:proofErr w:type="spellEnd"/>
      <w:r>
        <w:t>', Python 3.10</w:t>
      </w:r>
    </w:p>
    <w:p w14:paraId="0B5238E7" w14:textId="77777777" w:rsidR="00404685" w:rsidRDefault="00000000">
      <w:pPr>
        <w:spacing w:before="60" w:after="60"/>
      </w:pPr>
      <w:r>
        <w:rPr>
          <w:b/>
          <w:bCs/>
        </w:rPr>
        <w:t xml:space="preserve">Project folder: </w:t>
      </w:r>
      <w:r>
        <w:t>~/Documents/COS791/CICIoT2023/</w:t>
      </w:r>
    </w:p>
    <w:p w14:paraId="6C5DA785" w14:textId="77777777" w:rsidR="00404685" w:rsidRDefault="00404685">
      <w:pPr>
        <w:spacing w:before="80" w:after="80"/>
      </w:pPr>
    </w:p>
    <w:p w14:paraId="5FF07C98" w14:textId="77777777" w:rsidR="00404685" w:rsidRDefault="00000000">
      <w:pPr>
        <w:spacing w:before="60" w:after="60"/>
      </w:pPr>
      <w:r>
        <w:t xml:space="preserve">To open </w:t>
      </w:r>
      <w:proofErr w:type="spellStart"/>
      <w:r>
        <w:t>Jupyter</w:t>
      </w:r>
      <w:proofErr w:type="spellEnd"/>
      <w:r>
        <w:t xml:space="preserve"> each session:</w:t>
      </w:r>
    </w:p>
    <w:p w14:paraId="27E8C6FC" w14:textId="77777777" w:rsidR="00404685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ciciot</w:t>
      </w:r>
      <w:proofErr w:type="spellEnd"/>
    </w:p>
    <w:p w14:paraId="28267D60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~/Documents/COS791/CICIoT2023</w:t>
      </w:r>
    </w:p>
    <w:p w14:paraId="67A49ED2" w14:textId="77777777" w:rsidR="00404685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notebook</w:t>
      </w:r>
    </w:p>
    <w:p w14:paraId="316DBB0D" w14:textId="77777777" w:rsidR="00404685" w:rsidRDefault="00404685">
      <w:pPr>
        <w:spacing w:before="80" w:after="80"/>
      </w:pPr>
    </w:p>
    <w:p w14:paraId="59ADB69D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78439D84" w14:textId="77777777" w:rsidR="00404685" w:rsidRDefault="00000000">
      <w:pPr>
        <w:pStyle w:val="Heading1"/>
      </w:pPr>
      <w:r>
        <w:t>2. Research Topic</w:t>
      </w:r>
    </w:p>
    <w:p w14:paraId="54FED427" w14:textId="77777777" w:rsidR="00404685" w:rsidRDefault="00000000">
      <w:pPr>
        <w:spacing w:before="60" w:after="60"/>
      </w:pPr>
      <w:r>
        <w:rPr>
          <w:b/>
          <w:bCs/>
        </w:rPr>
        <w:t xml:space="preserve">Working title: </w:t>
      </w:r>
      <w:r>
        <w:t>Poisoning-by-Mimicry in Heterogeneous Federated IoT Intrusion Detection</w:t>
      </w:r>
    </w:p>
    <w:p w14:paraId="4F1DB81B" w14:textId="77777777" w:rsidR="00404685" w:rsidRDefault="00000000">
      <w:pPr>
        <w:spacing w:before="60" w:after="60"/>
      </w:pPr>
      <w:r>
        <w:rPr>
          <w:b/>
          <w:bCs/>
        </w:rPr>
        <w:t xml:space="preserve">Core problem: </w:t>
      </w:r>
      <w:r>
        <w:t xml:space="preserve">In federated IoT IDS, non-IID clients produce diverse model updates. A malicious client can craft poisoned updates that mimic legitimate heterogeneous client </w:t>
      </w:r>
      <w:proofErr w:type="spellStart"/>
      <w:r>
        <w:t>behaviour</w:t>
      </w:r>
      <w:proofErr w:type="spellEnd"/>
      <w:r>
        <w:t xml:space="preserve">, evading global threshold </w:t>
      </w:r>
      <w:proofErr w:type="spellStart"/>
      <w:r>
        <w:t>defences</w:t>
      </w:r>
      <w:proofErr w:type="spellEnd"/>
      <w:r>
        <w:t>.</w:t>
      </w:r>
    </w:p>
    <w:p w14:paraId="422CB8C7" w14:textId="77777777" w:rsidR="00404685" w:rsidRDefault="00000000">
      <w:pPr>
        <w:spacing w:before="60" w:after="60"/>
      </w:pPr>
      <w:r>
        <w:rPr>
          <w:b/>
          <w:bCs/>
        </w:rPr>
        <w:t xml:space="preserve">Key concept: </w:t>
      </w:r>
      <w:proofErr w:type="spellStart"/>
      <w:r>
        <w:t>D_i</w:t>
      </w:r>
      <w:proofErr w:type="spellEnd"/>
      <w:r>
        <w:t xml:space="preserve"> threshold — per-client anomaly detection threshold. Instead of one global threshold, each client gets its own calibrated </w:t>
      </w:r>
      <w:proofErr w:type="spellStart"/>
      <w:r>
        <w:t>d_i</w:t>
      </w:r>
      <w:proofErr w:type="spellEnd"/>
      <w:r>
        <w:t xml:space="preserve"> based on its historical update </w:t>
      </w:r>
      <w:proofErr w:type="spellStart"/>
      <w:r>
        <w:t>behaviour</w:t>
      </w:r>
      <w:proofErr w:type="spellEnd"/>
      <w:r>
        <w:t>.</w:t>
      </w:r>
    </w:p>
    <w:p w14:paraId="48B98362" w14:textId="77777777" w:rsidR="00404685" w:rsidRDefault="00404685">
      <w:pPr>
        <w:spacing w:before="80" w:after="80"/>
      </w:pPr>
    </w:p>
    <w:p w14:paraId="0FF21F52" w14:textId="77777777" w:rsidR="00404685" w:rsidRDefault="00000000">
      <w:pPr>
        <w:pStyle w:val="Heading2"/>
      </w:pPr>
      <w:r>
        <w:t>Research Stages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00"/>
        <w:gridCol w:w="1800"/>
      </w:tblGrid>
      <w:tr w:rsidR="00404685" w14:paraId="0B41A36C" w14:textId="77777777"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42A9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3E3D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2C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04685" w14:paraId="49880C8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0E05" w14:textId="77777777" w:rsidR="0040468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C0F7" w14:textId="77777777" w:rsidR="00404685" w:rsidRDefault="00000000">
            <w:r>
              <w:rPr>
                <w:sz w:val="20"/>
                <w:szCs w:val="20"/>
              </w:rPr>
              <w:t xml:space="preserve">Impact of Non-IID Heterogeneity on Poisoning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in FL-IDS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3D4" w14:textId="77777777" w:rsidR="00404685" w:rsidRDefault="00000000">
            <w:r>
              <w:rPr>
                <w:sz w:val="20"/>
                <w:szCs w:val="20"/>
              </w:rPr>
              <w:t>IN PROGRESS</w:t>
            </w:r>
          </w:p>
        </w:tc>
      </w:tr>
      <w:tr w:rsidR="00404685" w14:paraId="61872A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48B9" w14:textId="77777777" w:rsidR="0040468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A517" w14:textId="77777777" w:rsidR="00404685" w:rsidRDefault="00000000">
            <w:r>
              <w:rPr>
                <w:sz w:val="20"/>
                <w:szCs w:val="20"/>
              </w:rPr>
              <w:t>Poisoning-by-Mimicry in Heterogeneous Federated IoT 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52ED" w14:textId="77777777" w:rsidR="00404685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404685" w14:paraId="6AD8657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FB9" w14:textId="77777777" w:rsidR="0040468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54CF" w14:textId="77777777" w:rsidR="00404685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  <w:r>
              <w:rPr>
                <w:sz w:val="20"/>
                <w:szCs w:val="20"/>
              </w:rPr>
              <w:t xml:space="preserve">-conditioned Client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Framework (NIMA/CA-</w:t>
            </w:r>
            <w:proofErr w:type="spellStart"/>
            <w:r>
              <w:rPr>
                <w:sz w:val="20"/>
                <w:szCs w:val="20"/>
              </w:rPr>
              <w:t>FedDef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9C6" w14:textId="77777777" w:rsidR="00404685" w:rsidRDefault="00000000">
            <w:r>
              <w:rPr>
                <w:sz w:val="20"/>
                <w:szCs w:val="20"/>
              </w:rPr>
              <w:t>Future</w:t>
            </w:r>
          </w:p>
        </w:tc>
      </w:tr>
    </w:tbl>
    <w:p w14:paraId="0AB88B34" w14:textId="77777777" w:rsidR="00404685" w:rsidRDefault="00404685">
      <w:pPr>
        <w:spacing w:before="80" w:after="80"/>
      </w:pPr>
    </w:p>
    <w:p w14:paraId="64C0F3A0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594F21A2" w14:textId="77777777" w:rsidR="00404685" w:rsidRDefault="00000000">
      <w:pPr>
        <w:pStyle w:val="Heading1"/>
      </w:pPr>
      <w:r>
        <w:t>3. Dataset — CICIoT2023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04685" w14:paraId="54E69C78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BE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E41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4685" w14:paraId="4AFF281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9331" w14:textId="77777777" w:rsidR="00404685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9258" w14:textId="77777777" w:rsidR="00404685" w:rsidRDefault="00000000">
            <w:r>
              <w:rPr>
                <w:sz w:val="20"/>
                <w:szCs w:val="20"/>
              </w:rPr>
              <w:t>Canadian Institute for Cybersecurity (UNB)</w:t>
            </w:r>
          </w:p>
        </w:tc>
      </w:tr>
      <w:tr w:rsidR="00404685" w14:paraId="1A083D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BAD3" w14:textId="77777777" w:rsidR="00404685" w:rsidRDefault="00000000">
            <w:r>
              <w:rPr>
                <w:sz w:val="20"/>
                <w:szCs w:val="20"/>
              </w:rPr>
              <w:t>Raw rows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05C6" w14:textId="77777777" w:rsidR="00404685" w:rsidRDefault="00000000">
            <w:r>
              <w:rPr>
                <w:sz w:val="20"/>
                <w:szCs w:val="20"/>
              </w:rPr>
              <w:t>45,019,243</w:t>
            </w:r>
          </w:p>
        </w:tc>
      </w:tr>
      <w:tr w:rsidR="00404685" w14:paraId="4856915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C0B1" w14:textId="77777777" w:rsidR="00404685" w:rsidRDefault="00000000">
            <w:r>
              <w:rPr>
                <w:sz w:val="20"/>
                <w:szCs w:val="20"/>
              </w:rPr>
              <w:t xml:space="preserve">After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+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2349" w14:textId="77777777" w:rsidR="00404685" w:rsidRDefault="00000000">
            <w:r>
              <w:rPr>
                <w:sz w:val="20"/>
                <w:szCs w:val="20"/>
              </w:rPr>
              <w:t>21,005,152</w:t>
            </w:r>
          </w:p>
        </w:tc>
      </w:tr>
      <w:tr w:rsidR="00404685" w14:paraId="02405D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BC8C" w14:textId="77777777" w:rsidR="00404685" w:rsidRDefault="00000000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24D3" w14:textId="77777777" w:rsidR="00404685" w:rsidRDefault="00000000">
            <w:r>
              <w:rPr>
                <w:sz w:val="20"/>
                <w:szCs w:val="20"/>
              </w:rPr>
              <w:t>39 numeric flow-level features</w:t>
            </w:r>
          </w:p>
        </w:tc>
      </w:tr>
      <w:tr w:rsidR="00404685" w14:paraId="727062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2066" w14:textId="77777777" w:rsidR="00404685" w:rsidRDefault="00000000">
            <w:r>
              <w:rPr>
                <w:sz w:val="20"/>
                <w:szCs w:val="20"/>
              </w:rPr>
              <w:t>Attack classes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F240" w14:textId="77777777" w:rsidR="00404685" w:rsidRDefault="00000000">
            <w:r>
              <w:rPr>
                <w:sz w:val="20"/>
                <w:szCs w:val="20"/>
              </w:rPr>
              <w:t>34 (including Benign)</w:t>
            </w:r>
          </w:p>
        </w:tc>
      </w:tr>
      <w:tr w:rsidR="00404685" w14:paraId="37836E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86DF" w14:textId="77777777" w:rsidR="00404685" w:rsidRDefault="00000000">
            <w:r>
              <w:rPr>
                <w:sz w:val="20"/>
                <w:szCs w:val="20"/>
              </w:rPr>
              <w:t>Attack categories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EEA9" w14:textId="77777777" w:rsidR="00404685" w:rsidRDefault="00000000">
            <w:r>
              <w:rPr>
                <w:sz w:val="20"/>
                <w:szCs w:val="20"/>
              </w:rPr>
              <w:t>8 broad groups</w:t>
            </w:r>
          </w:p>
        </w:tc>
      </w:tr>
      <w:tr w:rsidR="00404685" w14:paraId="7B602C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0229" w14:textId="77777777" w:rsidR="00404685" w:rsidRDefault="00000000">
            <w:r>
              <w:rPr>
                <w:sz w:val="20"/>
                <w:szCs w:val="20"/>
              </w:rPr>
              <w:t>Label 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BE81" w14:textId="77777777" w:rsidR="00404685" w:rsidRDefault="00000000">
            <w:r>
              <w:rPr>
                <w:sz w:val="20"/>
                <w:szCs w:val="20"/>
              </w:rPr>
              <w:t>Label</w:t>
            </w:r>
          </w:p>
        </w:tc>
      </w:tr>
      <w:tr w:rsidR="00404685" w14:paraId="4A028B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3E11" w14:textId="77777777" w:rsidR="00404685" w:rsidRDefault="00000000">
            <w:r>
              <w:rPr>
                <w:sz w:val="20"/>
                <w:szCs w:val="20"/>
              </w:rPr>
              <w:t>Key imbalance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D6E3" w14:textId="77777777" w:rsidR="00404685" w:rsidRDefault="00000000">
            <w:r>
              <w:rPr>
                <w:sz w:val="20"/>
                <w:szCs w:val="20"/>
              </w:rPr>
              <w:t xml:space="preserve">DDoS = 58%, Web = 0.1%, </w:t>
            </w:r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  <w:r>
              <w:rPr>
                <w:sz w:val="20"/>
                <w:szCs w:val="20"/>
              </w:rPr>
              <w:t xml:space="preserve"> = 0.06%</w:t>
            </w:r>
          </w:p>
        </w:tc>
      </w:tr>
      <w:tr w:rsidR="00404685" w14:paraId="6F275B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2AD9" w14:textId="77777777" w:rsidR="00404685" w:rsidRDefault="00000000">
            <w:r>
              <w:rPr>
                <w:sz w:val="20"/>
                <w:szCs w:val="20"/>
              </w:rPr>
              <w:t>Binary imbalance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9E7F" w14:textId="77777777" w:rsidR="00404685" w:rsidRDefault="00000000">
            <w:r>
              <w:rPr>
                <w:sz w:val="20"/>
                <w:szCs w:val="20"/>
              </w:rPr>
              <w:t>19:1 (</w:t>
            </w:r>
            <w:proofErr w:type="spellStart"/>
            <w:proofErr w:type="gramStart"/>
            <w:r>
              <w:rPr>
                <w:sz w:val="20"/>
                <w:szCs w:val="20"/>
              </w:rPr>
              <w:t>Attack:Benign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53FDB12A" w14:textId="77777777" w:rsidR="00404685" w:rsidRDefault="00404685">
      <w:pPr>
        <w:spacing w:before="80" w:after="80"/>
      </w:pPr>
    </w:p>
    <w:p w14:paraId="46828906" w14:textId="77777777" w:rsidR="00404685" w:rsidRDefault="00000000">
      <w:pPr>
        <w:pStyle w:val="Heading2"/>
      </w:pPr>
      <w:r>
        <w:t>Attack Category Distribution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360"/>
      </w:tblGrid>
      <w:tr w:rsidR="00404685" w14:paraId="409CF305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932F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2A0B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C23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404685" w14:paraId="27154C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EB85" w14:textId="77777777" w:rsidR="00404685" w:rsidRDefault="00000000">
            <w:r>
              <w:rPr>
                <w:sz w:val="20"/>
                <w:szCs w:val="20"/>
              </w:rPr>
              <w:t>DDoS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2BF3" w14:textId="77777777" w:rsidR="00404685" w:rsidRDefault="00000000">
            <w:r>
              <w:rPr>
                <w:sz w:val="20"/>
                <w:szCs w:val="20"/>
              </w:rPr>
              <w:t>12,292,320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2EE" w14:textId="77777777" w:rsidR="00404685" w:rsidRDefault="00000000">
            <w:r>
              <w:rPr>
                <w:sz w:val="20"/>
                <w:szCs w:val="20"/>
              </w:rPr>
              <w:t>58.5%</w:t>
            </w:r>
          </w:p>
        </w:tc>
      </w:tr>
      <w:tr w:rsidR="00404685" w14:paraId="0F1944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4C5B" w14:textId="77777777" w:rsidR="00404685" w:rsidRDefault="00000000">
            <w:r>
              <w:rPr>
                <w:sz w:val="20"/>
                <w:szCs w:val="20"/>
              </w:rPr>
              <w:t>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35F9" w14:textId="77777777" w:rsidR="00404685" w:rsidRDefault="00000000">
            <w:r>
              <w:rPr>
                <w:sz w:val="20"/>
                <w:szCs w:val="20"/>
              </w:rPr>
              <w:t>4,178,945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4F21" w14:textId="77777777" w:rsidR="00404685" w:rsidRDefault="00000000">
            <w:r>
              <w:rPr>
                <w:sz w:val="20"/>
                <w:szCs w:val="20"/>
              </w:rPr>
              <w:t>19.9%</w:t>
            </w:r>
          </w:p>
        </w:tc>
      </w:tr>
      <w:tr w:rsidR="00404685" w14:paraId="5701D5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60A8" w14:textId="77777777" w:rsidR="00404685" w:rsidRDefault="00000000">
            <w:r>
              <w:rPr>
                <w:sz w:val="20"/>
                <w:szCs w:val="20"/>
              </w:rPr>
              <w:t>Mirai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E7D8" w14:textId="77777777" w:rsidR="00404685" w:rsidRDefault="00000000">
            <w:r>
              <w:rPr>
                <w:sz w:val="20"/>
                <w:szCs w:val="20"/>
              </w:rPr>
              <w:t>2,359,308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2901" w14:textId="77777777" w:rsidR="00404685" w:rsidRDefault="00000000">
            <w:r>
              <w:rPr>
                <w:sz w:val="20"/>
                <w:szCs w:val="20"/>
              </w:rPr>
              <w:t>11.2%</w:t>
            </w:r>
          </w:p>
        </w:tc>
      </w:tr>
      <w:tr w:rsidR="00404685" w14:paraId="234886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0897" w14:textId="77777777" w:rsidR="00404685" w:rsidRDefault="00000000">
            <w:r>
              <w:rPr>
                <w:sz w:val="20"/>
                <w:szCs w:val="20"/>
              </w:rPr>
              <w:t>Benign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38F" w14:textId="77777777" w:rsidR="00404685" w:rsidRDefault="00000000">
            <w:r>
              <w:rPr>
                <w:sz w:val="20"/>
                <w:szCs w:val="20"/>
              </w:rPr>
              <w:t>1,047,367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DB3D" w14:textId="77777777" w:rsidR="00404685" w:rsidRDefault="00000000">
            <w:r>
              <w:rPr>
                <w:sz w:val="20"/>
                <w:szCs w:val="20"/>
              </w:rPr>
              <w:t>5.0%</w:t>
            </w:r>
          </w:p>
        </w:tc>
      </w:tr>
      <w:tr w:rsidR="00404685" w14:paraId="56DC2E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B6B3" w14:textId="77777777" w:rsidR="00404685" w:rsidRDefault="00000000">
            <w:r>
              <w:rPr>
                <w:sz w:val="20"/>
                <w:szCs w:val="20"/>
              </w:rPr>
              <w:t>Recon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CA0B" w14:textId="77777777" w:rsidR="00404685" w:rsidRDefault="00000000">
            <w:r>
              <w:rPr>
                <w:sz w:val="20"/>
                <w:szCs w:val="20"/>
              </w:rPr>
              <w:t>655,477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D9BE" w14:textId="77777777" w:rsidR="00404685" w:rsidRDefault="00000000">
            <w:r>
              <w:rPr>
                <w:sz w:val="20"/>
                <w:szCs w:val="20"/>
              </w:rPr>
              <w:t>3.1%</w:t>
            </w:r>
          </w:p>
        </w:tc>
      </w:tr>
      <w:tr w:rsidR="00404685" w14:paraId="00E3F6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2FB4" w14:textId="77777777" w:rsidR="00404685" w:rsidRDefault="00000000">
            <w:r>
              <w:rPr>
                <w:sz w:val="20"/>
                <w:szCs w:val="20"/>
              </w:rPr>
              <w:t>Spoofing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FEE2" w14:textId="77777777" w:rsidR="00404685" w:rsidRDefault="00000000">
            <w:r>
              <w:rPr>
                <w:sz w:val="20"/>
                <w:szCs w:val="20"/>
              </w:rPr>
              <w:t>436,084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EC8E" w14:textId="77777777" w:rsidR="00404685" w:rsidRDefault="00000000">
            <w:r>
              <w:rPr>
                <w:sz w:val="20"/>
                <w:szCs w:val="20"/>
              </w:rPr>
              <w:t>2.1%</w:t>
            </w:r>
          </w:p>
        </w:tc>
      </w:tr>
      <w:tr w:rsidR="00404685" w14:paraId="384133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E576" w14:textId="77777777" w:rsidR="00404685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CA45" w14:textId="77777777" w:rsidR="00404685" w:rsidRDefault="00000000">
            <w:r>
              <w:rPr>
                <w:sz w:val="20"/>
                <w:szCs w:val="20"/>
              </w:rPr>
              <w:t>23,708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54F" w14:textId="77777777" w:rsidR="00404685" w:rsidRDefault="00000000">
            <w:r>
              <w:rPr>
                <w:sz w:val="20"/>
                <w:szCs w:val="20"/>
              </w:rPr>
              <w:t>0.1%</w:t>
            </w:r>
          </w:p>
        </w:tc>
      </w:tr>
      <w:tr w:rsidR="00404685" w14:paraId="334D19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A38" w14:textId="77777777" w:rsidR="00404685" w:rsidRDefault="00000000"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9A09" w14:textId="77777777" w:rsidR="00404685" w:rsidRDefault="00000000">
            <w:r>
              <w:rPr>
                <w:sz w:val="20"/>
                <w:szCs w:val="20"/>
              </w:rPr>
              <w:t>12,520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4759" w14:textId="77777777" w:rsidR="00404685" w:rsidRDefault="00000000">
            <w:r>
              <w:rPr>
                <w:sz w:val="20"/>
                <w:szCs w:val="20"/>
              </w:rPr>
              <w:t>0.06%</w:t>
            </w:r>
          </w:p>
        </w:tc>
      </w:tr>
    </w:tbl>
    <w:p w14:paraId="2FE163F8" w14:textId="77777777" w:rsidR="00404685" w:rsidRDefault="00404685">
      <w:pPr>
        <w:spacing w:before="80" w:after="80"/>
      </w:pPr>
    </w:p>
    <w:p w14:paraId="74C4E1AE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4012C014" w14:textId="77777777" w:rsidR="00404685" w:rsidRDefault="00000000">
      <w:pPr>
        <w:pStyle w:val="Heading1"/>
      </w:pPr>
      <w:r>
        <w:t>4. File &amp; Folder Structure</w:t>
      </w:r>
    </w:p>
    <w:p w14:paraId="2A5FA073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~/Documents/COS791/CICIoT2023/</w:t>
      </w:r>
    </w:p>
    <w:p w14:paraId="319B25CF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eda_outputs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28063B5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01_EDA.ipynb              — EDA notebook (COMPLETE)</w:t>
      </w:r>
    </w:p>
    <w:p w14:paraId="12200500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02_Preprocessing.ipynb    — Preprocessing notebook (COMPLETE)</w:t>
      </w:r>
    </w:p>
    <w:p w14:paraId="716C9CE6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03_Baseline_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ML.ipynb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— ML baseline notebook (COMPLETE)</w:t>
      </w:r>
    </w:p>
    <w:p w14:paraId="6ECC23D4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04_Baseline_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DL.ipynb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— DL baseline notebook (IN PROGRESS)</w:t>
      </w:r>
    </w:p>
    <w:p w14:paraId="28877B0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category_distribution.png</w:t>
      </w:r>
    </w:p>
    <w:p w14:paraId="7087442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    feature_statistics.csv</w:t>
      </w:r>
    </w:p>
    <w:p w14:paraId="104EAE7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ml_baseline_results.csv</w:t>
      </w:r>
    </w:p>
    <w:p w14:paraId="3587CF5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ml_baseline_comparison.png</w:t>
      </w:r>
    </w:p>
    <w:p w14:paraId="362A1AB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extracted/</w:t>
      </w:r>
    </w:p>
    <w:p w14:paraId="084FBDB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ciciot_clean.csv          — 21M rows, cleaned</w:t>
      </w:r>
    </w:p>
    <w:p w14:paraId="762DEA2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X_train.csv               — 16.8M x 39, scaled</w:t>
      </w:r>
    </w:p>
    <w:p w14:paraId="5A7C9762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X_test.csv                — 4.2M x 39, scaled</w:t>
      </w:r>
    </w:p>
    <w:p w14:paraId="78C873DF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y_train_binary.csv        — binary labels train</w:t>
      </w:r>
    </w:p>
    <w:p w14:paraId="3D123A1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y_test_binary.csv         — binary labels test</w:t>
      </w:r>
    </w:p>
    <w:p w14:paraId="7F4B0C12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y_train_multi.csv         — 34-class labels train</w:t>
      </w:r>
    </w:p>
    <w:p w14:paraId="7D1B0393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y_test_multi.csv          — 34-class labels test</w:t>
      </w:r>
    </w:p>
    <w:p w14:paraId="106513F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scaler.pkl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  — fitted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MinMaxScaler</w:t>
      </w:r>
      <w:proofErr w:type="spellEnd"/>
    </w:p>
    <w:p w14:paraId="10BBC46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label_encoder.pkl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— fitted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LabelEncoder</w:t>
      </w:r>
      <w:proofErr w:type="spellEnd"/>
    </w:p>
    <w:p w14:paraId="0E6B26F9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mapping.json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— class name to int mapping</w:t>
      </w:r>
    </w:p>
    <w:p w14:paraId="3FC2D9BA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raw_downloads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3127820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CSV.zip, MERGED_CSV.zip, README.pdf</w:t>
      </w:r>
    </w:p>
    <w:p w14:paraId="53B4D92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Supplementary_Materials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example.ipynb</w:t>
      </w:r>
      <w:proofErr w:type="spellEnd"/>
    </w:p>
    <w:p w14:paraId="5BFBA25B" w14:textId="77777777" w:rsidR="00404685" w:rsidRDefault="00404685">
      <w:pPr>
        <w:spacing w:before="80" w:after="80"/>
      </w:pPr>
    </w:p>
    <w:p w14:paraId="5F905A31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3FE10189" w14:textId="77777777" w:rsidR="00404685" w:rsidRDefault="00000000">
      <w:pPr>
        <w:pStyle w:val="Heading1"/>
      </w:pPr>
      <w:r>
        <w:t>5. What Is Already Done</w:t>
      </w:r>
    </w:p>
    <w:p w14:paraId="3604C8A6" w14:textId="77777777" w:rsidR="00404685" w:rsidRDefault="00000000">
      <w:pPr>
        <w:pStyle w:val="Heading2"/>
      </w:pPr>
      <w:r>
        <w:t>EDA (01_EDA.ipynb) — COMPLETE</w:t>
      </w:r>
    </w:p>
    <w:p w14:paraId="70926703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Loaded 63 CSV files, 45M rows, 40 columns</w:t>
      </w:r>
    </w:p>
    <w:p w14:paraId="3B86CEB5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Found and removed 24M duplicate rows (53% of dataset)</w:t>
      </w:r>
    </w:p>
    <w:p w14:paraId="3DB4CFE5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Fixed 991 Inf values in Rate column</w:t>
      </w:r>
    </w:p>
    <w:p w14:paraId="5C984B5F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Dropped 586 </w:t>
      </w:r>
      <w:proofErr w:type="spellStart"/>
      <w:r>
        <w:t>NaN</w:t>
      </w:r>
      <w:proofErr w:type="spellEnd"/>
      <w:r>
        <w:t xml:space="preserve"> rows</w:t>
      </w:r>
    </w:p>
    <w:p w14:paraId="59906AC7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Mapped 34 attack classes to 8 categories</w:t>
      </w:r>
    </w:p>
    <w:p w14:paraId="145D4A62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Saved category_distribution.png and feature_statistics.csv</w:t>
      </w:r>
    </w:p>
    <w:p w14:paraId="59FB4F44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Saved ciciot_clean.csv (21M rows)</w:t>
      </w:r>
    </w:p>
    <w:p w14:paraId="191CD05A" w14:textId="77777777" w:rsidR="00404685" w:rsidRDefault="00404685">
      <w:pPr>
        <w:spacing w:before="80" w:after="80"/>
      </w:pPr>
    </w:p>
    <w:p w14:paraId="0171CEB6" w14:textId="77777777" w:rsidR="00404685" w:rsidRDefault="00000000">
      <w:pPr>
        <w:pStyle w:val="Heading2"/>
      </w:pPr>
      <w:r>
        <w:t>Preprocessing (02_Preprocessing.ipynb) — COMPLETE</w:t>
      </w:r>
    </w:p>
    <w:p w14:paraId="0613D092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Created binary target: 0=Benign, 1=Attack (19:1 ratio)</w:t>
      </w:r>
    </w:p>
    <w:p w14:paraId="41352A36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multiclass target: </w:t>
      </w:r>
      <w:proofErr w:type="spellStart"/>
      <w:r>
        <w:t>LabelEncoder</w:t>
      </w:r>
      <w:proofErr w:type="spellEnd"/>
      <w:r>
        <w:t xml:space="preserve"> 0-33</w:t>
      </w:r>
    </w:p>
    <w:p w14:paraId="2FA12F4D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Stratified 80/20 train/test split (</w:t>
      </w:r>
      <w:proofErr w:type="spellStart"/>
      <w:r>
        <w:t>random_state</w:t>
      </w:r>
      <w:proofErr w:type="spellEnd"/>
      <w:r>
        <w:t>=42)</w:t>
      </w:r>
    </w:p>
    <w:p w14:paraId="55A05864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MinMaxScaler</w:t>
      </w:r>
      <w:proofErr w:type="spellEnd"/>
      <w:r>
        <w:t xml:space="preserve"> fitted on train only, applied to both</w:t>
      </w:r>
    </w:p>
    <w:p w14:paraId="036BCFBF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Saved all splits,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label_encoder.pkl</w:t>
      </w:r>
      <w:proofErr w:type="spellEnd"/>
      <w:r>
        <w:t xml:space="preserve">, </w:t>
      </w:r>
      <w:proofErr w:type="spellStart"/>
      <w:r>
        <w:t>label_</w:t>
      </w:r>
      <w:proofErr w:type="gramStart"/>
      <w:r>
        <w:t>mapping.json</w:t>
      </w:r>
      <w:proofErr w:type="spellEnd"/>
      <w:proofErr w:type="gramEnd"/>
    </w:p>
    <w:p w14:paraId="5A0D7693" w14:textId="77777777" w:rsidR="00404685" w:rsidRDefault="00404685">
      <w:pPr>
        <w:spacing w:before="80" w:after="80"/>
      </w:pPr>
    </w:p>
    <w:p w14:paraId="518ADB57" w14:textId="77777777" w:rsidR="00404685" w:rsidRDefault="00000000">
      <w:pPr>
        <w:pStyle w:val="Heading2"/>
      </w:pPr>
      <w:r>
        <w:t>ML Baseline (03_Baseline_</w:t>
      </w:r>
      <w:proofErr w:type="gramStart"/>
      <w:r>
        <w:t>ML.ipynb</w:t>
      </w:r>
      <w:proofErr w:type="gramEnd"/>
      <w:r>
        <w:t>) —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1500"/>
        <w:gridCol w:w="1160"/>
      </w:tblGrid>
      <w:tr w:rsidR="00404685" w14:paraId="5C4C4DA7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6EB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978E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E3DA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DDB1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Benign F1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8B5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F1</w:t>
            </w:r>
          </w:p>
        </w:tc>
        <w:tc>
          <w:tcPr>
            <w:tcW w:w="1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8F38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Train Time</w:t>
            </w:r>
          </w:p>
        </w:tc>
      </w:tr>
      <w:tr w:rsidR="00404685" w14:paraId="743726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F8AD" w14:textId="77777777" w:rsidR="00404685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EC19" w14:textId="77777777" w:rsidR="00404685" w:rsidRDefault="00000000">
            <w:r>
              <w:rPr>
                <w:sz w:val="20"/>
                <w:szCs w:val="20"/>
              </w:rPr>
              <w:t>98.56%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6076" w14:textId="77777777" w:rsidR="00404685" w:rsidRDefault="00000000">
            <w:r>
              <w:rPr>
                <w:sz w:val="20"/>
                <w:szCs w:val="20"/>
              </w:rPr>
              <w:t>92.41%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F7E" w14:textId="77777777" w:rsidR="00404685" w:rsidRDefault="00000000">
            <w:r>
              <w:rPr>
                <w:sz w:val="20"/>
                <w:szCs w:val="20"/>
              </w:rPr>
              <w:t>0.86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2956" w14:textId="77777777" w:rsidR="00404685" w:rsidRDefault="00000000">
            <w:r>
              <w:rPr>
                <w:sz w:val="20"/>
                <w:szCs w:val="20"/>
              </w:rPr>
              <w:t>0.99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370" w14:textId="77777777" w:rsidR="00404685" w:rsidRDefault="00000000">
            <w:r>
              <w:rPr>
                <w:sz w:val="20"/>
                <w:szCs w:val="20"/>
              </w:rPr>
              <w:t>207s</w:t>
            </w:r>
          </w:p>
        </w:tc>
      </w:tr>
      <w:tr w:rsidR="00404685" w14:paraId="1E7076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2316" w14:textId="77777777" w:rsidR="00404685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AB14" w14:textId="77777777" w:rsidR="00404685" w:rsidRDefault="00000000">
            <w:r>
              <w:rPr>
                <w:sz w:val="20"/>
                <w:szCs w:val="20"/>
              </w:rPr>
              <w:t>97.24%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FEED" w14:textId="77777777" w:rsidR="00404685" w:rsidRDefault="00000000">
            <w:r>
              <w:rPr>
                <w:sz w:val="20"/>
                <w:szCs w:val="20"/>
              </w:rPr>
              <w:t>88.39%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A0B7" w14:textId="77777777" w:rsidR="00404685" w:rsidRDefault="00000000">
            <w:r>
              <w:rPr>
                <w:sz w:val="20"/>
                <w:szCs w:val="20"/>
              </w:rPr>
              <w:t>0.78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656B" w14:textId="77777777" w:rsidR="00404685" w:rsidRDefault="00000000">
            <w:r>
              <w:rPr>
                <w:sz w:val="20"/>
                <w:szCs w:val="20"/>
              </w:rPr>
              <w:t>0.99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AB04" w14:textId="77777777" w:rsidR="00404685" w:rsidRDefault="00000000">
            <w:r>
              <w:rPr>
                <w:sz w:val="20"/>
                <w:szCs w:val="20"/>
              </w:rPr>
              <w:t>16.6s</w:t>
            </w:r>
          </w:p>
        </w:tc>
      </w:tr>
    </w:tbl>
    <w:p w14:paraId="5B8188C4" w14:textId="77777777" w:rsidR="00404685" w:rsidRDefault="00404685">
      <w:pPr>
        <w:spacing w:before="80" w:after="80"/>
      </w:pPr>
    </w:p>
    <w:p w14:paraId="1368BD38" w14:textId="77777777" w:rsidR="00404685" w:rsidRDefault="00000000">
      <w:pPr>
        <w:spacing w:before="60" w:after="60"/>
      </w:pPr>
      <w:r>
        <w:t>Random Forest wins overall. Both models struggle more with Benign than Attack — expected given 19:1 imbalance. This is directly relevant to the research argument about non-IID clients.</w:t>
      </w:r>
    </w:p>
    <w:p w14:paraId="342FC40B" w14:textId="77777777" w:rsidR="00404685" w:rsidRDefault="00404685">
      <w:pPr>
        <w:spacing w:before="80" w:after="80"/>
      </w:pPr>
    </w:p>
    <w:p w14:paraId="2780A467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0D2FC50F" w14:textId="77777777" w:rsidR="00404685" w:rsidRDefault="00000000">
      <w:pPr>
        <w:pStyle w:val="Heading1"/>
      </w:pPr>
      <w:r>
        <w:t xml:space="preserve">6. Where We Left Off &amp; What </w:t>
      </w:r>
      <w:proofErr w:type="gramStart"/>
      <w:r>
        <w:t>To</w:t>
      </w:r>
      <w:proofErr w:type="gramEnd"/>
      <w:r>
        <w:t xml:space="preserve"> Do Next</w:t>
      </w:r>
    </w:p>
    <w:p w14:paraId="7CA7886B" w14:textId="77777777" w:rsidR="00404685" w:rsidRDefault="00000000">
      <w:pPr>
        <w:spacing w:before="60" w:after="60"/>
      </w:pPr>
      <w:r>
        <w:rPr>
          <w:b/>
          <w:bCs/>
        </w:rPr>
        <w:t xml:space="preserve">Currently </w:t>
      </w:r>
      <w:proofErr w:type="gramStart"/>
      <w:r>
        <w:rPr>
          <w:b/>
          <w:bCs/>
        </w:rPr>
        <w:t>in:</w:t>
      </w:r>
      <w:proofErr w:type="gramEnd"/>
      <w:r>
        <w:rPr>
          <w:b/>
          <w:bCs/>
        </w:rPr>
        <w:t xml:space="preserve"> </w:t>
      </w:r>
      <w:r>
        <w:t>04_Baseline_</w:t>
      </w:r>
      <w:proofErr w:type="gramStart"/>
      <w:r>
        <w:t>DL.ipynb</w:t>
      </w:r>
      <w:proofErr w:type="gramEnd"/>
      <w:r>
        <w:t xml:space="preserve"> — DL baseline notebook</w:t>
      </w:r>
    </w:p>
    <w:p w14:paraId="42296503" w14:textId="77777777" w:rsidR="00404685" w:rsidRDefault="00000000">
      <w:pPr>
        <w:spacing w:before="60" w:after="60"/>
      </w:pPr>
      <w:r>
        <w:rPr>
          <w:b/>
          <w:bCs/>
        </w:rPr>
        <w:t xml:space="preserve">Next immediate task: </w:t>
      </w:r>
      <w:r>
        <w:t>Train MLP and 1D CNN on stratified 1M row sample</w:t>
      </w:r>
    </w:p>
    <w:p w14:paraId="4914EC65" w14:textId="77777777" w:rsidR="00404685" w:rsidRDefault="00404685">
      <w:pPr>
        <w:spacing w:before="80" w:after="80"/>
      </w:pPr>
    </w:p>
    <w:p w14:paraId="42BDC365" w14:textId="77777777" w:rsidR="00404685" w:rsidRDefault="00000000">
      <w:pPr>
        <w:pStyle w:val="Heading2"/>
      </w:pPr>
      <w:r>
        <w:t>Immediate Next Steps in 04_Baseline_</w:t>
      </w:r>
      <w:proofErr w:type="gramStart"/>
      <w:r>
        <w:t>DL.ipynb</w:t>
      </w:r>
      <w:proofErr w:type="gramEnd"/>
    </w:p>
    <w:p w14:paraId="04FDD854" w14:textId="77777777" w:rsidR="00404685" w:rsidRDefault="00000000">
      <w:pPr>
        <w:spacing w:before="60" w:after="60"/>
      </w:pPr>
      <w:r>
        <w:t>Data is already loaded. Next cells to run:</w:t>
      </w:r>
    </w:p>
    <w:p w14:paraId="1960D1CE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stratified sample of 1M rows from </w:t>
      </w:r>
      <w:proofErr w:type="spellStart"/>
      <w:r>
        <w:t>X_train</w:t>
      </w:r>
      <w:proofErr w:type="spellEnd"/>
    </w:p>
    <w:p w14:paraId="325D83A9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train MLP (3 hidden layers, dropout, batch norm)</w:t>
      </w:r>
    </w:p>
    <w:p w14:paraId="4890AA3C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train 1D CNN (conv layers + dense head)</w:t>
      </w:r>
    </w:p>
    <w:p w14:paraId="70DF9058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Compare all 4 models (RF, </w:t>
      </w:r>
      <w:proofErr w:type="spellStart"/>
      <w:r>
        <w:t>XGBoost</w:t>
      </w:r>
      <w:proofErr w:type="spellEnd"/>
      <w:r>
        <w:t>, MLP, CNN) in one table</w:t>
      </w:r>
    </w:p>
    <w:p w14:paraId="4BB163EC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 comparison plot to </w:t>
      </w:r>
      <w:proofErr w:type="spellStart"/>
      <w:r>
        <w:t>eda_outputs</w:t>
      </w:r>
      <w:proofErr w:type="spellEnd"/>
      <w:r>
        <w:t>/</w:t>
      </w:r>
    </w:p>
    <w:p w14:paraId="6F533A69" w14:textId="77777777" w:rsidR="00404685" w:rsidRDefault="00404685">
      <w:pPr>
        <w:spacing w:before="80" w:after="80"/>
      </w:pPr>
    </w:p>
    <w:p w14:paraId="66F4BAA3" w14:textId="77777777" w:rsidR="00404685" w:rsidRDefault="00000000">
      <w:pPr>
        <w:pStyle w:val="Heading2"/>
      </w:pPr>
      <w:r>
        <w:t>After DL Baseline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404685" w14:paraId="2D995250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000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7C8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660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404685" w14:paraId="389C8D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9D01" w14:textId="77777777" w:rsidR="00404685" w:rsidRDefault="00000000">
            <w:r>
              <w:rPr>
                <w:sz w:val="20"/>
                <w:szCs w:val="20"/>
              </w:rPr>
              <w:t>Next 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1650" w14:textId="77777777" w:rsidR="00404685" w:rsidRDefault="00000000">
            <w:r>
              <w:rPr>
                <w:sz w:val="20"/>
                <w:szCs w:val="20"/>
              </w:rPr>
              <w:t>05_FL_Simulation.ipynb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EAEF" w14:textId="77777777" w:rsidR="00404685" w:rsidRDefault="00000000">
            <w:r>
              <w:rPr>
                <w:sz w:val="20"/>
                <w:szCs w:val="20"/>
              </w:rPr>
              <w:t xml:space="preserve">Partition data into non-IID FL clients (Dirichlet), run </w:t>
            </w:r>
            <w:proofErr w:type="spellStart"/>
            <w:r>
              <w:rPr>
                <w:sz w:val="20"/>
                <w:szCs w:val="20"/>
              </w:rPr>
              <w:t>FedAvg</w:t>
            </w:r>
            <w:proofErr w:type="spellEnd"/>
            <w:r>
              <w:rPr>
                <w:sz w:val="20"/>
                <w:szCs w:val="20"/>
              </w:rPr>
              <w:t xml:space="preserve"> baseline</w:t>
            </w:r>
          </w:p>
        </w:tc>
      </w:tr>
      <w:tr w:rsidR="00404685" w14:paraId="7D3889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DD19" w14:textId="77777777" w:rsidR="00404685" w:rsidRDefault="00000000">
            <w:r>
              <w:rPr>
                <w:sz w:val="20"/>
                <w:szCs w:val="20"/>
              </w:rPr>
              <w:t>Week after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F7B9" w14:textId="77777777" w:rsidR="00404685" w:rsidRDefault="00000000">
            <w:r>
              <w:rPr>
                <w:sz w:val="20"/>
                <w:szCs w:val="20"/>
              </w:rPr>
              <w:t>06_Heterogeneity.ipynb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66C6" w14:textId="77777777" w:rsidR="00404685" w:rsidRDefault="00000000">
            <w:r>
              <w:rPr>
                <w:sz w:val="20"/>
                <w:szCs w:val="20"/>
              </w:rPr>
              <w:t>Measure per-client update norms, cosine similarity, label distributions</w:t>
            </w:r>
          </w:p>
        </w:tc>
      </w:tr>
      <w:tr w:rsidR="00404685" w14:paraId="470D8F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3036" w14:textId="77777777" w:rsidR="00404685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84D3" w14:textId="77777777" w:rsidR="00404685" w:rsidRDefault="00000000">
            <w:r>
              <w:rPr>
                <w:sz w:val="20"/>
                <w:szCs w:val="20"/>
              </w:rPr>
              <w:t>07_Attack.ipynb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5A36" w14:textId="77777777" w:rsidR="00404685" w:rsidRDefault="00000000">
            <w:r>
              <w:rPr>
                <w:sz w:val="20"/>
                <w:szCs w:val="20"/>
              </w:rPr>
              <w:t xml:space="preserve">Implement poisoning-by-mimicry attack, show global </w:t>
            </w:r>
            <w:proofErr w:type="spellStart"/>
            <w:r>
              <w:rPr>
                <w:sz w:val="20"/>
                <w:szCs w:val="20"/>
              </w:rPr>
              <w:t>defences</w:t>
            </w:r>
            <w:proofErr w:type="spellEnd"/>
            <w:r>
              <w:rPr>
                <w:sz w:val="20"/>
                <w:szCs w:val="20"/>
              </w:rPr>
              <w:t xml:space="preserve"> fail</w:t>
            </w:r>
          </w:p>
        </w:tc>
      </w:tr>
      <w:tr w:rsidR="00404685" w14:paraId="2ED528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D47B" w14:textId="77777777" w:rsidR="00404685" w:rsidRDefault="00000000">
            <w:r>
              <w:rPr>
                <w:sz w:val="20"/>
                <w:szCs w:val="20"/>
              </w:rPr>
              <w:t>Week 5+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896" w14:textId="77777777" w:rsidR="00404685" w:rsidRDefault="00000000">
            <w:r>
              <w:rPr>
                <w:sz w:val="20"/>
                <w:szCs w:val="20"/>
              </w:rPr>
              <w:t>08_Detector.ipynb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4D88" w14:textId="77777777" w:rsidR="00404685" w:rsidRDefault="00000000">
            <w:r>
              <w:rPr>
                <w:sz w:val="20"/>
                <w:szCs w:val="20"/>
              </w:rPr>
              <w:t xml:space="preserve">Build client-conditioned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  <w:r>
              <w:rPr>
                <w:sz w:val="20"/>
                <w:szCs w:val="20"/>
              </w:rPr>
              <w:t xml:space="preserve"> threshold detector</w:t>
            </w:r>
          </w:p>
        </w:tc>
      </w:tr>
    </w:tbl>
    <w:p w14:paraId="427EDADD" w14:textId="77777777" w:rsidR="00404685" w:rsidRDefault="00404685">
      <w:pPr>
        <w:spacing w:before="80" w:after="80"/>
      </w:pPr>
    </w:p>
    <w:p w14:paraId="179F2482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4F4848FF" w14:textId="77777777" w:rsidR="00404685" w:rsidRDefault="00000000">
      <w:pPr>
        <w:pStyle w:val="Heading1"/>
      </w:pPr>
      <w:r>
        <w:t>7. Key Concepts to Know</w:t>
      </w:r>
    </w:p>
    <w:p w14:paraId="23253A34" w14:textId="77777777" w:rsidR="00404685" w:rsidRDefault="00000000">
      <w:pPr>
        <w:spacing w:before="60" w:after="60"/>
      </w:pPr>
      <w:r>
        <w:rPr>
          <w:b/>
          <w:bCs/>
        </w:rPr>
        <w:t xml:space="preserve">Non-IID: </w:t>
      </w:r>
      <w:r>
        <w:t>Different FL clients see different data distributions — e.g. one client sees mostly DDoS, another sees mostly Benign. This is the core heterogeneity problem.</w:t>
      </w:r>
    </w:p>
    <w:p w14:paraId="66368F04" w14:textId="77777777" w:rsidR="00404685" w:rsidRDefault="00000000">
      <w:pPr>
        <w:spacing w:before="60" w:after="60"/>
      </w:pPr>
      <w:r>
        <w:rPr>
          <w:b/>
          <w:bCs/>
        </w:rPr>
        <w:lastRenderedPageBreak/>
        <w:t xml:space="preserve">Poisoning-by-Mimicry: </w:t>
      </w:r>
      <w:r>
        <w:t xml:space="preserve">A malicious FL client crafts model updates that look statistically identical to a legitimate non-IID client, fooling global threshold </w:t>
      </w:r>
      <w:proofErr w:type="spellStart"/>
      <w:r>
        <w:t>defences</w:t>
      </w:r>
      <w:proofErr w:type="spellEnd"/>
      <w:r>
        <w:t>.</w:t>
      </w:r>
    </w:p>
    <w:p w14:paraId="56197A26" w14:textId="77777777" w:rsidR="00404685" w:rsidRDefault="00000000">
      <w:pPr>
        <w:spacing w:before="60" w:after="60"/>
      </w:pPr>
      <w:proofErr w:type="spellStart"/>
      <w:r>
        <w:rPr>
          <w:b/>
          <w:bCs/>
        </w:rPr>
        <w:t>D_i</w:t>
      </w:r>
      <w:proofErr w:type="spellEnd"/>
      <w:r>
        <w:rPr>
          <w:b/>
          <w:bCs/>
        </w:rPr>
        <w:t xml:space="preserve"> threshold: </w:t>
      </w:r>
      <w:r>
        <w:t xml:space="preserve">Per-client anomaly detection threshold. Each client gets its own </w:t>
      </w:r>
      <w:proofErr w:type="spellStart"/>
      <w:r>
        <w:t>d_i</w:t>
      </w:r>
      <w:proofErr w:type="spellEnd"/>
      <w:r>
        <w:t xml:space="preserve"> = </w:t>
      </w:r>
      <w:proofErr w:type="spellStart"/>
      <w:r>
        <w:t>mu_benign</w:t>
      </w:r>
      <w:proofErr w:type="spellEnd"/>
      <w:r>
        <w:t xml:space="preserve"> + k * </w:t>
      </w:r>
      <w:proofErr w:type="spellStart"/>
      <w:r>
        <w:t>sigma_benign</w:t>
      </w:r>
      <w:proofErr w:type="spellEnd"/>
      <w:r>
        <w:t>. Higher k = fewer false alarms but may miss attacks.</w:t>
      </w:r>
    </w:p>
    <w:p w14:paraId="2A6FDAA6" w14:textId="77777777" w:rsidR="00404685" w:rsidRDefault="00000000">
      <w:pPr>
        <w:spacing w:before="60" w:after="60"/>
      </w:pP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: </w:t>
      </w:r>
      <w:r>
        <w:t>Federated Averaging — the standard FL algorithm. Clients train locally, send updates to server, server averages them.</w:t>
      </w:r>
    </w:p>
    <w:p w14:paraId="2023D9CA" w14:textId="77777777" w:rsidR="00404685" w:rsidRDefault="00000000">
      <w:pPr>
        <w:spacing w:before="60" w:after="60"/>
      </w:pPr>
      <w:r>
        <w:rPr>
          <w:b/>
          <w:bCs/>
        </w:rPr>
        <w:t xml:space="preserve">Global threshold </w:t>
      </w:r>
      <w:proofErr w:type="spellStart"/>
      <w:r>
        <w:rPr>
          <w:b/>
          <w:bCs/>
        </w:rPr>
        <w:t>defence</w:t>
      </w:r>
      <w:proofErr w:type="spellEnd"/>
      <w:r>
        <w:rPr>
          <w:b/>
          <w:bCs/>
        </w:rPr>
        <w:t xml:space="preserve">: </w:t>
      </w:r>
      <w:r>
        <w:t>Server rejects any client update that is too far from the mean. Fails under non-IID because legitimate minority clients look like outliers.</w:t>
      </w:r>
    </w:p>
    <w:p w14:paraId="1A66D8CD" w14:textId="77777777" w:rsidR="00404685" w:rsidRDefault="00000000">
      <w:pPr>
        <w:spacing w:before="60" w:after="60"/>
      </w:pPr>
      <w:r>
        <w:rPr>
          <w:b/>
          <w:bCs/>
        </w:rPr>
        <w:t xml:space="preserve">Dirichlet partitioning: </w:t>
      </w:r>
      <w:r>
        <w:t>Method to create non-IID FL clients by sampling class labels from a Dirichlet distribution with concentration parameter eta. Lower eta = more heterogeneous.</w:t>
      </w:r>
    </w:p>
    <w:p w14:paraId="7697EFB6" w14:textId="77777777" w:rsidR="00404685" w:rsidRDefault="00404685">
      <w:pPr>
        <w:spacing w:before="80" w:after="80"/>
      </w:pPr>
    </w:p>
    <w:p w14:paraId="3DD3FEA5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3D776A98" w14:textId="77777777" w:rsidR="00404685" w:rsidRDefault="00404685">
      <w:pPr>
        <w:spacing w:before="80" w:after="80"/>
      </w:pPr>
    </w:p>
    <w:p w14:paraId="446ED6AA" w14:textId="77777777" w:rsidR="00404685" w:rsidRDefault="00404685">
      <w:pPr>
        <w:spacing w:before="80" w:after="80"/>
      </w:pPr>
    </w:p>
    <w:sectPr w:rsidR="004046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40766"/>
    <w:multiLevelType w:val="hybridMultilevel"/>
    <w:tmpl w:val="EE7C9C6E"/>
    <w:lvl w:ilvl="0" w:tplc="B90ED3BA">
      <w:start w:val="1"/>
      <w:numFmt w:val="bullet"/>
      <w:lvlText w:val="•"/>
      <w:lvlJc w:val="left"/>
      <w:pPr>
        <w:ind w:left="720" w:hanging="360"/>
      </w:pPr>
    </w:lvl>
    <w:lvl w:ilvl="1" w:tplc="3BB85FF4">
      <w:numFmt w:val="decimal"/>
      <w:lvlText w:val=""/>
      <w:lvlJc w:val="left"/>
    </w:lvl>
    <w:lvl w:ilvl="2" w:tplc="892E3ED8">
      <w:numFmt w:val="decimal"/>
      <w:lvlText w:val=""/>
      <w:lvlJc w:val="left"/>
    </w:lvl>
    <w:lvl w:ilvl="3" w:tplc="38BA980C">
      <w:numFmt w:val="decimal"/>
      <w:lvlText w:val=""/>
      <w:lvlJc w:val="left"/>
    </w:lvl>
    <w:lvl w:ilvl="4" w:tplc="8C5C42D8">
      <w:numFmt w:val="decimal"/>
      <w:lvlText w:val=""/>
      <w:lvlJc w:val="left"/>
    </w:lvl>
    <w:lvl w:ilvl="5" w:tplc="E910AD64">
      <w:numFmt w:val="decimal"/>
      <w:lvlText w:val=""/>
      <w:lvlJc w:val="left"/>
    </w:lvl>
    <w:lvl w:ilvl="6" w:tplc="68EEF0A2">
      <w:numFmt w:val="decimal"/>
      <w:lvlText w:val=""/>
      <w:lvlJc w:val="left"/>
    </w:lvl>
    <w:lvl w:ilvl="7" w:tplc="0F1E5F72">
      <w:numFmt w:val="decimal"/>
      <w:lvlText w:val=""/>
      <w:lvlJc w:val="left"/>
    </w:lvl>
    <w:lvl w:ilvl="8" w:tplc="1A0EFC9E">
      <w:numFmt w:val="decimal"/>
      <w:lvlText w:val=""/>
      <w:lvlJc w:val="left"/>
    </w:lvl>
  </w:abstractNum>
  <w:abstractNum w:abstractNumId="1" w15:restartNumberingAfterBreak="0">
    <w:nsid w:val="74117126"/>
    <w:multiLevelType w:val="hybridMultilevel"/>
    <w:tmpl w:val="0834FC28"/>
    <w:lvl w:ilvl="0" w:tplc="36FA77BA">
      <w:start w:val="1"/>
      <w:numFmt w:val="bullet"/>
      <w:lvlText w:val="●"/>
      <w:lvlJc w:val="left"/>
      <w:pPr>
        <w:ind w:left="720" w:hanging="360"/>
      </w:pPr>
    </w:lvl>
    <w:lvl w:ilvl="1" w:tplc="B874B8BE">
      <w:start w:val="1"/>
      <w:numFmt w:val="bullet"/>
      <w:lvlText w:val="○"/>
      <w:lvlJc w:val="left"/>
      <w:pPr>
        <w:ind w:left="1440" w:hanging="360"/>
      </w:pPr>
    </w:lvl>
    <w:lvl w:ilvl="2" w:tplc="BF84B608">
      <w:start w:val="1"/>
      <w:numFmt w:val="bullet"/>
      <w:lvlText w:val="■"/>
      <w:lvlJc w:val="left"/>
      <w:pPr>
        <w:ind w:left="2160" w:hanging="360"/>
      </w:pPr>
    </w:lvl>
    <w:lvl w:ilvl="3" w:tplc="DAC6A038">
      <w:start w:val="1"/>
      <w:numFmt w:val="bullet"/>
      <w:lvlText w:val="●"/>
      <w:lvlJc w:val="left"/>
      <w:pPr>
        <w:ind w:left="2880" w:hanging="360"/>
      </w:pPr>
    </w:lvl>
    <w:lvl w:ilvl="4" w:tplc="F118D862">
      <w:start w:val="1"/>
      <w:numFmt w:val="bullet"/>
      <w:lvlText w:val="○"/>
      <w:lvlJc w:val="left"/>
      <w:pPr>
        <w:ind w:left="3600" w:hanging="360"/>
      </w:pPr>
    </w:lvl>
    <w:lvl w:ilvl="5" w:tplc="CEBCA5C6">
      <w:start w:val="1"/>
      <w:numFmt w:val="bullet"/>
      <w:lvlText w:val="■"/>
      <w:lvlJc w:val="left"/>
      <w:pPr>
        <w:ind w:left="4320" w:hanging="360"/>
      </w:pPr>
    </w:lvl>
    <w:lvl w:ilvl="6" w:tplc="2F460800">
      <w:start w:val="1"/>
      <w:numFmt w:val="bullet"/>
      <w:lvlText w:val="●"/>
      <w:lvlJc w:val="left"/>
      <w:pPr>
        <w:ind w:left="5040" w:hanging="360"/>
      </w:pPr>
    </w:lvl>
    <w:lvl w:ilvl="7" w:tplc="2C8E9BF8">
      <w:start w:val="1"/>
      <w:numFmt w:val="bullet"/>
      <w:lvlText w:val="●"/>
      <w:lvlJc w:val="left"/>
      <w:pPr>
        <w:ind w:left="5760" w:hanging="360"/>
      </w:pPr>
    </w:lvl>
    <w:lvl w:ilvl="8" w:tplc="18B40030">
      <w:start w:val="1"/>
      <w:numFmt w:val="bullet"/>
      <w:lvlText w:val="●"/>
      <w:lvlJc w:val="left"/>
      <w:pPr>
        <w:ind w:left="6480" w:hanging="360"/>
      </w:pPr>
    </w:lvl>
  </w:abstractNum>
  <w:num w:numId="1" w16cid:durableId="6710601">
    <w:abstractNumId w:val="1"/>
    <w:lvlOverride w:ilvl="0">
      <w:startOverride w:val="1"/>
    </w:lvlOverride>
  </w:num>
  <w:num w:numId="2" w16cid:durableId="69691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685"/>
    <w:rsid w:val="0014172B"/>
    <w:rsid w:val="001C7D47"/>
    <w:rsid w:val="003E4CCB"/>
    <w:rsid w:val="00404685"/>
    <w:rsid w:val="00631EFF"/>
    <w:rsid w:val="00C2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A9622"/>
  <w15:docId w15:val="{FDD15CD4-3524-B447-9222-E91CF2D3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811</Words>
  <Characters>5160</Characters>
  <Application>Microsoft Office Word</Application>
  <DocSecurity>0</DocSecurity>
  <Lines>224</Lines>
  <Paragraphs>199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Dwivedi</cp:lastModifiedBy>
  <cp:revision>3</cp:revision>
  <dcterms:created xsi:type="dcterms:W3CDTF">2026-04-03T00:10:00Z</dcterms:created>
  <dcterms:modified xsi:type="dcterms:W3CDTF">2026-04-14T05:47:00Z</dcterms:modified>
</cp:coreProperties>
</file>