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DCD40" w14:textId="753D6F74" w:rsidR="00EB2B84" w:rsidRDefault="004029B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                                                            </w:t>
      </w:r>
      <w:r w:rsidRPr="004029BE">
        <w:rPr>
          <w:b/>
          <w:bCs/>
          <w:color w:val="4472C4" w:themeColor="accent1"/>
        </w:rPr>
        <w:t>Kubeconfig in K8s cluster</w:t>
      </w:r>
    </w:p>
    <w:p w14:paraId="7DD305B7" w14:textId="63C5374B" w:rsidR="00D36273" w:rsidRDefault="00D36273" w:rsidP="00D36273">
      <w:pPr>
        <w:ind w:left="720"/>
        <w:rPr>
          <w:sz w:val="20"/>
          <w:szCs w:val="20"/>
        </w:rPr>
      </w:pPr>
      <w:r w:rsidRPr="00D36273">
        <w:rPr>
          <w:sz w:val="20"/>
          <w:szCs w:val="20"/>
        </w:rPr>
        <w:t xml:space="preserve">kubeconfig is a configuration file that stores information required by the kubectl command-line tool </w:t>
      </w:r>
      <w:r>
        <w:rPr>
          <w:sz w:val="20"/>
          <w:szCs w:val="20"/>
        </w:rPr>
        <w:t xml:space="preserve"> </w:t>
      </w:r>
      <w:r w:rsidRPr="00D36273">
        <w:rPr>
          <w:sz w:val="20"/>
          <w:szCs w:val="20"/>
        </w:rPr>
        <w:t>(or other Kubernetes clients) to communicate with a cluster.</w:t>
      </w:r>
    </w:p>
    <w:p w14:paraId="7A7390A5" w14:textId="77777777" w:rsidR="00D36273" w:rsidRPr="00D36273" w:rsidRDefault="00D36273" w:rsidP="00D36273">
      <w:pPr>
        <w:ind w:left="720"/>
        <w:rPr>
          <w:sz w:val="20"/>
          <w:szCs w:val="20"/>
        </w:rPr>
      </w:pPr>
      <w:r w:rsidRPr="00D36273">
        <w:rPr>
          <w:sz w:val="20"/>
          <w:szCs w:val="20"/>
        </w:rPr>
        <w:t>It contains details like:</w:t>
      </w:r>
    </w:p>
    <w:p w14:paraId="3E810BCB" w14:textId="77777777" w:rsidR="00D36273" w:rsidRPr="00D36273" w:rsidRDefault="00D36273" w:rsidP="00D36273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D36273">
        <w:rPr>
          <w:b/>
          <w:bCs/>
          <w:sz w:val="20"/>
          <w:szCs w:val="20"/>
        </w:rPr>
        <w:t>Clusters</w:t>
      </w:r>
      <w:r w:rsidRPr="00D36273">
        <w:rPr>
          <w:sz w:val="20"/>
          <w:szCs w:val="20"/>
        </w:rPr>
        <w:t xml:space="preserve"> → API server addresses and certificate information.</w:t>
      </w:r>
    </w:p>
    <w:p w14:paraId="77AE3C57" w14:textId="77777777" w:rsidR="00D36273" w:rsidRPr="00D36273" w:rsidRDefault="00D36273" w:rsidP="00D36273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D36273">
        <w:rPr>
          <w:b/>
          <w:bCs/>
          <w:sz w:val="20"/>
          <w:szCs w:val="20"/>
        </w:rPr>
        <w:t>Users (Credentials)</w:t>
      </w:r>
      <w:r w:rsidRPr="00D36273">
        <w:rPr>
          <w:sz w:val="20"/>
          <w:szCs w:val="20"/>
        </w:rPr>
        <w:t xml:space="preserve"> → Authentication details (certificates, tokens, etc.).</w:t>
      </w:r>
    </w:p>
    <w:p w14:paraId="724DCE63" w14:textId="77777777" w:rsidR="00D36273" w:rsidRPr="00D36273" w:rsidRDefault="00D36273" w:rsidP="00D36273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D36273">
        <w:rPr>
          <w:b/>
          <w:bCs/>
          <w:sz w:val="20"/>
          <w:szCs w:val="20"/>
        </w:rPr>
        <w:t>Contexts</w:t>
      </w:r>
      <w:r w:rsidRPr="00D36273">
        <w:rPr>
          <w:sz w:val="20"/>
          <w:szCs w:val="20"/>
        </w:rPr>
        <w:t xml:space="preserve"> → A combination of a cluster, a user, and a namespace to define the working environment.</w:t>
      </w:r>
    </w:p>
    <w:p w14:paraId="2DF3A4AD" w14:textId="77777777" w:rsidR="00D36273" w:rsidRPr="00D36273" w:rsidRDefault="00D36273" w:rsidP="00D36273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D36273">
        <w:rPr>
          <w:b/>
          <w:bCs/>
          <w:sz w:val="20"/>
          <w:szCs w:val="20"/>
        </w:rPr>
        <w:t>Current-context</w:t>
      </w:r>
      <w:r w:rsidRPr="00D36273">
        <w:rPr>
          <w:sz w:val="20"/>
          <w:szCs w:val="20"/>
        </w:rPr>
        <w:t xml:space="preserve"> → The default context used when you run kubectl commands without explicitly specifying a context.</w:t>
      </w:r>
    </w:p>
    <w:p w14:paraId="7FAAFBEB" w14:textId="77777777" w:rsidR="00D36273" w:rsidRPr="00D36273" w:rsidRDefault="00D36273" w:rsidP="00D36273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2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kubeconfig file is located at:</w:t>
      </w:r>
    </w:p>
    <w:p w14:paraId="5D8F539D" w14:textId="77777777" w:rsidR="00D36273" w:rsidRPr="00D36273" w:rsidRDefault="00D36273" w:rsidP="00D362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62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~/.kube/config</w:t>
      </w:r>
    </w:p>
    <w:p w14:paraId="1F59B6EB" w14:textId="77777777" w:rsidR="00D36273" w:rsidRDefault="00D36273" w:rsidP="00D36273">
      <w:pPr>
        <w:ind w:left="360" w:firstLine="720"/>
        <w:rPr>
          <w:sz w:val="20"/>
          <w:szCs w:val="20"/>
        </w:rPr>
      </w:pPr>
    </w:p>
    <w:p w14:paraId="2C51C76F" w14:textId="37CF1B5E" w:rsidR="00D36273" w:rsidRPr="00D36273" w:rsidRDefault="00D36273" w:rsidP="00D36273">
      <w:pPr>
        <w:ind w:left="1080"/>
        <w:rPr>
          <w:sz w:val="20"/>
          <w:szCs w:val="20"/>
        </w:rPr>
      </w:pPr>
      <w:r w:rsidRPr="00D36273">
        <w:rPr>
          <w:sz w:val="20"/>
          <w:szCs w:val="20"/>
        </w:rPr>
        <w:t xml:space="preserve">Kubeconfig acts like a "login + environment setup" file for Kubernetes, telling kubectl </w:t>
      </w:r>
      <w:r w:rsidRPr="00D36273">
        <w:rPr>
          <w:b/>
          <w:bCs/>
          <w:sz w:val="20"/>
          <w:szCs w:val="20"/>
        </w:rPr>
        <w:t>which cluster to connect to, which user credentials to use, and which namespace to default to.</w:t>
      </w:r>
    </w:p>
    <w:p w14:paraId="71A5F08C" w14:textId="4A638A7F" w:rsidR="004029BE" w:rsidRPr="00E256F7" w:rsidRDefault="004029BE" w:rsidP="00E256F7">
      <w:pPr>
        <w:ind w:left="1080"/>
        <w:rPr>
          <w:color w:val="000000" w:themeColor="text1"/>
          <w:sz w:val="20"/>
          <w:szCs w:val="20"/>
        </w:rPr>
      </w:pPr>
      <w:r w:rsidRPr="00E256F7">
        <w:rPr>
          <w:color w:val="000000" w:themeColor="text1"/>
          <w:sz w:val="20"/>
          <w:szCs w:val="20"/>
        </w:rPr>
        <w:t>Use kubeconfig files to organize information about clusters, users, namespaces, and authentication mechanisms.</w:t>
      </w:r>
    </w:p>
    <w:p w14:paraId="0C55FE13" w14:textId="11DC7A4E" w:rsidR="004029BE" w:rsidRDefault="004029BE" w:rsidP="00E256F7">
      <w:pPr>
        <w:pStyle w:val="ListParagraph"/>
        <w:ind w:left="1080"/>
        <w:rPr>
          <w:color w:val="000000" w:themeColor="text1"/>
          <w:sz w:val="20"/>
          <w:szCs w:val="20"/>
        </w:rPr>
      </w:pPr>
      <w:r w:rsidRPr="004029BE">
        <w:rPr>
          <w:color w:val="000000" w:themeColor="text1"/>
          <w:sz w:val="20"/>
          <w:szCs w:val="20"/>
        </w:rPr>
        <w:t xml:space="preserve">The kubectl command-line tool uses kubeconfig files to find the information it needs to choose a </w:t>
      </w:r>
      <w:r w:rsidR="00E256F7">
        <w:rPr>
          <w:color w:val="000000" w:themeColor="text1"/>
          <w:sz w:val="20"/>
          <w:szCs w:val="20"/>
        </w:rPr>
        <w:t xml:space="preserve">   </w:t>
      </w:r>
      <w:r w:rsidRPr="004029BE">
        <w:rPr>
          <w:color w:val="000000" w:themeColor="text1"/>
          <w:sz w:val="20"/>
          <w:szCs w:val="20"/>
        </w:rPr>
        <w:t>cluster and communicate with the API server of a cluster.</w:t>
      </w:r>
    </w:p>
    <w:p w14:paraId="23969771" w14:textId="77777777" w:rsidR="00E256F7" w:rsidRPr="004029BE" w:rsidRDefault="00E256F7" w:rsidP="00E256F7">
      <w:pPr>
        <w:pStyle w:val="ListParagraph"/>
        <w:ind w:left="1080"/>
        <w:rPr>
          <w:color w:val="000000" w:themeColor="text1"/>
          <w:sz w:val="20"/>
          <w:szCs w:val="20"/>
        </w:rPr>
      </w:pPr>
    </w:p>
    <w:p w14:paraId="0740AC12" w14:textId="52DCAC63" w:rsidR="004029BE" w:rsidRPr="004029BE" w:rsidRDefault="00E256F7" w:rsidP="00E256F7">
      <w:pPr>
        <w:pStyle w:val="ListParagraph"/>
        <w:ind w:left="92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</w:t>
      </w:r>
      <w:r w:rsidR="004029BE" w:rsidRPr="004029BE">
        <w:rPr>
          <w:color w:val="000000" w:themeColor="text1"/>
          <w:sz w:val="20"/>
          <w:szCs w:val="20"/>
        </w:rPr>
        <w:t>A file that is used to configure access to clusters is called a </w:t>
      </w:r>
      <w:r w:rsidR="004029BE" w:rsidRPr="004029BE">
        <w:rPr>
          <w:i/>
          <w:iCs/>
          <w:color w:val="000000" w:themeColor="text1"/>
          <w:sz w:val="20"/>
          <w:szCs w:val="20"/>
        </w:rPr>
        <w:t>kubeconfig file</w:t>
      </w:r>
      <w:r w:rsidR="004029BE" w:rsidRPr="004029BE">
        <w:rPr>
          <w:color w:val="000000" w:themeColor="text1"/>
          <w:sz w:val="20"/>
          <w:szCs w:val="20"/>
        </w:rPr>
        <w:t>.</w:t>
      </w:r>
    </w:p>
    <w:p w14:paraId="0AC2059F" w14:textId="1BAEF309" w:rsidR="00E256F7" w:rsidRDefault="00E256F7" w:rsidP="00E256F7">
      <w:pPr>
        <w:pStyle w:val="ListParagraph"/>
        <w:ind w:left="92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</w:t>
      </w:r>
      <w:r w:rsidR="004029BE" w:rsidRPr="004029BE">
        <w:rPr>
          <w:color w:val="000000" w:themeColor="text1"/>
          <w:sz w:val="20"/>
          <w:szCs w:val="20"/>
        </w:rPr>
        <w:t xml:space="preserve">kubectl looks for a file named config in the $HOME/.kube directory. You can specify other </w:t>
      </w:r>
    </w:p>
    <w:p w14:paraId="4FB95ED4" w14:textId="77777777" w:rsidR="00E256F7" w:rsidRDefault="00E256F7" w:rsidP="00E256F7">
      <w:pPr>
        <w:pStyle w:val="ListParagraph"/>
        <w:ind w:left="927"/>
        <w:rPr>
          <w:color w:val="000000" w:themeColor="text1"/>
          <w:sz w:val="20"/>
          <w:szCs w:val="20"/>
        </w:rPr>
      </w:pPr>
    </w:p>
    <w:p w14:paraId="7A080011" w14:textId="3988C35F" w:rsidR="004029BE" w:rsidRPr="004029BE" w:rsidRDefault="004029BE" w:rsidP="00E256F7">
      <w:pPr>
        <w:pStyle w:val="ListParagraph"/>
        <w:ind w:left="1023"/>
        <w:rPr>
          <w:color w:val="000000" w:themeColor="text1"/>
          <w:sz w:val="20"/>
          <w:szCs w:val="20"/>
        </w:rPr>
      </w:pPr>
      <w:r w:rsidRPr="004029BE">
        <w:rPr>
          <w:color w:val="000000" w:themeColor="text1"/>
          <w:sz w:val="20"/>
          <w:szCs w:val="20"/>
        </w:rPr>
        <w:t>kubeconfig files by setting the KUBECONFIG environment variable or by setting the </w:t>
      </w:r>
      <w:hyperlink r:id="rId5" w:history="1">
        <w:r w:rsidRPr="004029BE">
          <w:rPr>
            <w:rStyle w:val="Hyperlink"/>
            <w:sz w:val="20"/>
            <w:szCs w:val="20"/>
          </w:rPr>
          <w:t>--</w:t>
        </w:r>
        <w:r w:rsidR="00E256F7">
          <w:rPr>
            <w:rStyle w:val="Hyperlink"/>
            <w:sz w:val="20"/>
            <w:szCs w:val="20"/>
          </w:rPr>
          <w:t xml:space="preserve">     </w:t>
        </w:r>
        <w:r w:rsidRPr="004029BE">
          <w:rPr>
            <w:rStyle w:val="Hyperlink"/>
            <w:sz w:val="20"/>
            <w:szCs w:val="20"/>
          </w:rPr>
          <w:t>kubeconfig</w:t>
        </w:r>
      </w:hyperlink>
      <w:r w:rsidRPr="004029BE">
        <w:rPr>
          <w:color w:val="000000" w:themeColor="text1"/>
          <w:sz w:val="20"/>
          <w:szCs w:val="20"/>
        </w:rPr>
        <w:t> flag.</w:t>
      </w:r>
    </w:p>
    <w:p w14:paraId="343D9BCF" w14:textId="77777777" w:rsidR="004029BE" w:rsidRDefault="004029BE" w:rsidP="00D36273">
      <w:pPr>
        <w:pStyle w:val="ListParagraph"/>
        <w:ind w:left="927"/>
        <w:rPr>
          <w:color w:val="000000" w:themeColor="text1"/>
        </w:rPr>
      </w:pPr>
    </w:p>
    <w:p w14:paraId="5BFC0077" w14:textId="0C2D0A99" w:rsidR="00D36273" w:rsidRDefault="00E256F7" w:rsidP="00E256F7">
      <w:pPr>
        <w:pStyle w:val="ListParagraph"/>
        <w:ind w:left="1023"/>
        <w:rPr>
          <w:color w:val="000000" w:themeColor="text1"/>
          <w:sz w:val="20"/>
          <w:szCs w:val="20"/>
        </w:rPr>
      </w:pPr>
      <w:r w:rsidRPr="00E256F7">
        <w:rPr>
          <w:color w:val="000000" w:themeColor="text1"/>
          <w:sz w:val="20"/>
          <w:szCs w:val="20"/>
        </w:rPr>
        <w:t xml:space="preserve">In a </w:t>
      </w:r>
      <w:r w:rsidRPr="00E256F7">
        <w:rPr>
          <w:b/>
          <w:bCs/>
          <w:color w:val="000000" w:themeColor="text1"/>
          <w:sz w:val="20"/>
          <w:szCs w:val="20"/>
        </w:rPr>
        <w:t>kubeconfig</w:t>
      </w:r>
      <w:r w:rsidRPr="00E256F7">
        <w:rPr>
          <w:color w:val="000000" w:themeColor="text1"/>
          <w:sz w:val="20"/>
          <w:szCs w:val="20"/>
        </w:rPr>
        <w:t xml:space="preserve">, a </w:t>
      </w:r>
      <w:r w:rsidRPr="00E256F7">
        <w:rPr>
          <w:b/>
          <w:bCs/>
          <w:color w:val="000000" w:themeColor="text1"/>
          <w:sz w:val="20"/>
          <w:szCs w:val="20"/>
        </w:rPr>
        <w:t>context</w:t>
      </w:r>
      <w:r w:rsidRPr="00E256F7">
        <w:rPr>
          <w:color w:val="000000" w:themeColor="text1"/>
          <w:sz w:val="20"/>
          <w:szCs w:val="20"/>
        </w:rPr>
        <w:t xml:space="preserve"> is simply a shortcut that defines which cluster, which user credentials, </w:t>
      </w:r>
      <w:r>
        <w:rPr>
          <w:color w:val="000000" w:themeColor="text1"/>
          <w:sz w:val="20"/>
          <w:szCs w:val="20"/>
        </w:rPr>
        <w:t xml:space="preserve">       </w:t>
      </w:r>
      <w:r w:rsidRPr="00E256F7">
        <w:rPr>
          <w:color w:val="000000" w:themeColor="text1"/>
          <w:sz w:val="20"/>
          <w:szCs w:val="20"/>
        </w:rPr>
        <w:t>and which namespace kubectl should use by default.</w:t>
      </w:r>
    </w:p>
    <w:p w14:paraId="2284D13C" w14:textId="77777777" w:rsidR="001E0C2E" w:rsidRDefault="001E0C2E" w:rsidP="00E256F7">
      <w:pPr>
        <w:pStyle w:val="ListParagraph"/>
        <w:ind w:left="1023"/>
        <w:rPr>
          <w:color w:val="000000" w:themeColor="text1"/>
          <w:sz w:val="20"/>
          <w:szCs w:val="20"/>
        </w:rPr>
      </w:pPr>
    </w:p>
    <w:p w14:paraId="33FF815F" w14:textId="77777777" w:rsidR="001E0C2E" w:rsidRPr="001E0C2E" w:rsidRDefault="001E0C2E" w:rsidP="001E0C2E">
      <w:pPr>
        <w:pStyle w:val="ListParagraph"/>
        <w:ind w:left="1023"/>
        <w:rPr>
          <w:b/>
          <w:color w:val="4472C4" w:themeColor="accent1"/>
          <w:sz w:val="24"/>
          <w:szCs w:val="24"/>
          <w:lang w:val="en"/>
        </w:rPr>
      </w:pPr>
      <w:r w:rsidRPr="001E0C2E">
        <w:rPr>
          <w:b/>
          <w:color w:val="4472C4" w:themeColor="accent1"/>
          <w:sz w:val="24"/>
          <w:szCs w:val="24"/>
          <w:lang w:val="en"/>
        </w:rPr>
        <w:t>Ways to Connect to a Private EKS Cluster</w:t>
      </w:r>
    </w:p>
    <w:p w14:paraId="6C12DB26" w14:textId="77777777" w:rsidR="001E0C2E" w:rsidRPr="001E0C2E" w:rsidRDefault="001E0C2E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  <w:bookmarkStart w:id="0" w:name="_sb6y9w2wcuon"/>
      <w:bookmarkEnd w:id="0"/>
      <w:r w:rsidRPr="001E0C2E">
        <w:rPr>
          <w:b/>
          <w:color w:val="000000" w:themeColor="text1"/>
          <w:sz w:val="20"/>
          <w:szCs w:val="20"/>
          <w:lang w:val="en"/>
        </w:rPr>
        <w:t>Step 1: Get your kubeconfig file</w:t>
      </w:r>
    </w:p>
    <w:p w14:paraId="2A6E1F24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 xml:space="preserve">On your </w:t>
      </w:r>
      <w:r w:rsidRPr="001E0C2E">
        <w:rPr>
          <w:b/>
          <w:color w:val="000000" w:themeColor="text1"/>
          <w:sz w:val="20"/>
          <w:szCs w:val="20"/>
          <w:lang w:val="en"/>
        </w:rPr>
        <w:t>local machine</w:t>
      </w:r>
      <w:r w:rsidRPr="001E0C2E">
        <w:rPr>
          <w:color w:val="000000" w:themeColor="text1"/>
          <w:sz w:val="20"/>
          <w:szCs w:val="20"/>
          <w:lang w:val="en"/>
        </w:rPr>
        <w:t xml:space="preserve"> (not inside VPC yet):</w:t>
      </w:r>
    </w:p>
    <w:p w14:paraId="5DAD75ED" w14:textId="7FBC6CFB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>aws eks update-kubeconfig --region &lt;region&gt; --name &lt;cluster-name&gt;</w:t>
      </w:r>
    </w:p>
    <w:p w14:paraId="6291FABC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Example:</w:t>
      </w:r>
    </w:p>
    <w:p w14:paraId="154CDEE2" w14:textId="0C886C06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>aws eks update-kubeconfig --region ap-south-1 --name my-private-eks</w:t>
      </w:r>
    </w:p>
    <w:p w14:paraId="410F3CBF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This writes cluster details into ~/.kube/config.</w:t>
      </w:r>
    </w:p>
    <w:p w14:paraId="009A5185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 xml:space="preserve">If it’s </w:t>
      </w:r>
      <w:r w:rsidRPr="001E0C2E">
        <w:rPr>
          <w:b/>
          <w:color w:val="000000" w:themeColor="text1"/>
          <w:sz w:val="20"/>
          <w:szCs w:val="20"/>
          <w:lang w:val="en"/>
        </w:rPr>
        <w:t>private endpoint</w:t>
      </w:r>
      <w:r w:rsidRPr="001E0C2E">
        <w:rPr>
          <w:color w:val="000000" w:themeColor="text1"/>
          <w:sz w:val="20"/>
          <w:szCs w:val="20"/>
          <w:lang w:val="en"/>
        </w:rPr>
        <w:t>, your laptop won’t be able to connect yet. That’s why we need the next steps.</w:t>
      </w:r>
    </w:p>
    <w:p w14:paraId="6EDDD53C" w14:textId="77777777" w:rsidR="00CF1BE2" w:rsidRDefault="00CF1BE2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</w:p>
    <w:p w14:paraId="3B35FE89" w14:textId="0EA1C3B6" w:rsidR="001E0C2E" w:rsidRPr="001E0C2E" w:rsidRDefault="001E0C2E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  <w:r w:rsidRPr="001E0C2E">
        <w:rPr>
          <w:b/>
          <w:color w:val="000000" w:themeColor="text1"/>
          <w:sz w:val="20"/>
          <w:szCs w:val="20"/>
          <w:lang w:val="en"/>
        </w:rPr>
        <w:t>Step 2: Launch a Bastion EC2 in the same VPC</w:t>
      </w:r>
    </w:p>
    <w:p w14:paraId="21728F7C" w14:textId="77777777" w:rsidR="001E0C2E" w:rsidRPr="001E0C2E" w:rsidRDefault="001E0C2E" w:rsidP="001E0C2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 xml:space="preserve">Create an EC2 inside the </w:t>
      </w:r>
      <w:r w:rsidRPr="001E0C2E">
        <w:rPr>
          <w:b/>
          <w:color w:val="000000" w:themeColor="text1"/>
          <w:sz w:val="20"/>
          <w:szCs w:val="20"/>
          <w:lang w:val="en"/>
        </w:rPr>
        <w:t>same VPC &amp; subnet</w:t>
      </w:r>
      <w:r w:rsidRPr="001E0C2E">
        <w:rPr>
          <w:color w:val="000000" w:themeColor="text1"/>
          <w:sz w:val="20"/>
          <w:szCs w:val="20"/>
          <w:lang w:val="en"/>
        </w:rPr>
        <w:t xml:space="preserve"> as the EKS cluster.</w:t>
      </w:r>
      <w:r w:rsidRPr="001E0C2E">
        <w:rPr>
          <w:color w:val="000000" w:themeColor="text1"/>
          <w:sz w:val="20"/>
          <w:szCs w:val="20"/>
          <w:lang w:val="en"/>
        </w:rPr>
        <w:br/>
      </w:r>
    </w:p>
    <w:p w14:paraId="42F75273" w14:textId="77777777" w:rsidR="001E0C2E" w:rsidRPr="001E0C2E" w:rsidRDefault="001E0C2E" w:rsidP="001E0C2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Install kubectl &amp; awscli inside that EC2.</w:t>
      </w:r>
      <w:r w:rsidRPr="001E0C2E">
        <w:rPr>
          <w:color w:val="000000" w:themeColor="text1"/>
          <w:sz w:val="20"/>
          <w:szCs w:val="20"/>
          <w:lang w:val="en"/>
        </w:rPr>
        <w:br/>
      </w:r>
    </w:p>
    <w:p w14:paraId="2522EDC8" w14:textId="77777777" w:rsidR="001E0C2E" w:rsidRPr="001E0C2E" w:rsidRDefault="001E0C2E" w:rsidP="001E0C2E">
      <w:pPr>
        <w:pStyle w:val="ListParagraph"/>
        <w:ind w:left="138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Commands (run inside EC2 after launch):</w:t>
      </w:r>
    </w:p>
    <w:p w14:paraId="4808C9A1" w14:textId="77777777" w:rsidR="001E0C2E" w:rsidRPr="001E0C2E" w:rsidRDefault="001E0C2E" w:rsidP="001E0C2E">
      <w:pPr>
        <w:pStyle w:val="ListParagraph"/>
        <w:ind w:left="138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# Update packages</w:t>
      </w:r>
    </w:p>
    <w:p w14:paraId="142BF344" w14:textId="7C4B01C1" w:rsidR="001E0C2E" w:rsidRPr="0013203E" w:rsidRDefault="001E0C2E" w:rsidP="0013203E">
      <w:pPr>
        <w:ind w:left="303" w:firstLine="720"/>
        <w:rPr>
          <w:color w:val="000000" w:themeColor="text1"/>
          <w:sz w:val="20"/>
          <w:szCs w:val="20"/>
          <w:lang w:val="en"/>
        </w:rPr>
      </w:pPr>
      <w:r w:rsidRPr="0013203E">
        <w:rPr>
          <w:color w:val="000000" w:themeColor="text1"/>
          <w:sz w:val="20"/>
          <w:szCs w:val="20"/>
          <w:lang w:val="en"/>
        </w:rPr>
        <w:lastRenderedPageBreak/>
        <w:t>&gt;&gt;sudo yum update -y</w:t>
      </w:r>
    </w:p>
    <w:p w14:paraId="75204002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</w:p>
    <w:p w14:paraId="7144716D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# Install AWS CLI v2</w:t>
      </w:r>
    </w:p>
    <w:p w14:paraId="69C06798" w14:textId="3FD86E41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curl "https://awscli.amazonaws.com/awscli-exe-linux-x86_64.zip" -o "awscliv2.zip"</w:t>
      </w:r>
    </w:p>
    <w:p w14:paraId="15531BF2" w14:textId="09699A12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unzip awscliv2.zip</w:t>
      </w:r>
    </w:p>
    <w:p w14:paraId="3063D1B5" w14:textId="45F04EB2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sudo ./aws/install</w:t>
      </w:r>
    </w:p>
    <w:p w14:paraId="0070C87A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</w:p>
    <w:p w14:paraId="01C79AE2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# Install kubectl (replace version with your cluster's version, e.g., 1.28)</w:t>
      </w:r>
    </w:p>
    <w:p w14:paraId="618D8A2C" w14:textId="48D8D26D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curl -o kubectl https://amazon-eks.s3.us-west-2.amazonaws.com/1.28.0/2023-11-14/bin/linux/amd64/kubectl</w:t>
      </w:r>
    </w:p>
    <w:p w14:paraId="0DFA968F" w14:textId="5D986C08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chmod +x ./kubectl</w:t>
      </w:r>
    </w:p>
    <w:p w14:paraId="616EABA3" w14:textId="2048F878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sudo mv ./kubectl /usr/local/bin/kubectl</w:t>
      </w:r>
    </w:p>
    <w:p w14:paraId="6DBB7530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</w:p>
    <w:p w14:paraId="4B8B9EA2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# Verify</w:t>
      </w:r>
    </w:p>
    <w:p w14:paraId="465191C8" w14:textId="084D126E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>kubectl version --client</w:t>
      </w:r>
    </w:p>
    <w:p w14:paraId="425272D5" w14:textId="2065478C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>aws --version</w:t>
      </w:r>
    </w:p>
    <w:p w14:paraId="2AECC6B7" w14:textId="77777777" w:rsidR="00CF1BE2" w:rsidRDefault="00CF1BE2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</w:p>
    <w:p w14:paraId="700C32A9" w14:textId="2FDC210D" w:rsidR="001E0C2E" w:rsidRPr="001E0C2E" w:rsidRDefault="001E0C2E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  <w:r w:rsidRPr="001E0C2E">
        <w:rPr>
          <w:b/>
          <w:color w:val="000000" w:themeColor="text1"/>
          <w:sz w:val="20"/>
          <w:szCs w:val="20"/>
          <w:lang w:val="en"/>
        </w:rPr>
        <w:t>Step 3: Copy kubeconfig to Bastion EC2</w:t>
      </w:r>
    </w:p>
    <w:p w14:paraId="1F008312" w14:textId="6ECFA554" w:rsidR="001E0C2E" w:rsidRPr="001E0C2E" w:rsidRDefault="00620930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 xml:space="preserve"> </w:t>
      </w:r>
    </w:p>
    <w:p w14:paraId="71B0FECF" w14:textId="578D74FA" w:rsid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 xml:space="preserve">scp -i mykey.pem ~/.kube/config </w:t>
      </w:r>
      <w:hyperlink r:id="rId6" w:history="1">
        <w:r w:rsidR="00620930" w:rsidRPr="002A5382">
          <w:rPr>
            <w:rStyle w:val="Hyperlink"/>
            <w:sz w:val="20"/>
            <w:szCs w:val="20"/>
            <w:lang w:val="en"/>
          </w:rPr>
          <w:t>ec2-user@&lt;BASTION_PUBLIC_IP&gt;:~/.kube/config</w:t>
        </w:r>
      </w:hyperlink>
    </w:p>
    <w:p w14:paraId="17334D57" w14:textId="77777777" w:rsidR="00620930" w:rsidRDefault="00620930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</w:p>
    <w:p w14:paraId="20099EC6" w14:textId="1E78FBFC" w:rsidR="00620930" w:rsidRPr="00620930" w:rsidRDefault="00620930" w:rsidP="00620930">
      <w:pPr>
        <w:pStyle w:val="ListParagraph"/>
        <w:ind w:left="1023"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lang w:val="en"/>
        </w:rPr>
        <w:t>Step4:</w:t>
      </w:r>
      <w:r w:rsidRPr="00620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620930">
        <w:rPr>
          <w:b/>
          <w:bCs/>
          <w:color w:val="000000" w:themeColor="text1"/>
          <w:sz w:val="20"/>
          <w:szCs w:val="20"/>
        </w:rPr>
        <w:t>IAM Authentication</w:t>
      </w:r>
    </w:p>
    <w:p w14:paraId="2C1CE4BA" w14:textId="4C6A68F1" w:rsidR="00620930" w:rsidRPr="00620930" w:rsidRDefault="00620930" w:rsidP="00620930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620930">
        <w:rPr>
          <w:color w:val="000000" w:themeColor="text1"/>
          <w:sz w:val="20"/>
          <w:szCs w:val="20"/>
        </w:rPr>
        <w:t xml:space="preserve">EKS doesn’t use certificates by default; instead, it relies on </w:t>
      </w:r>
      <w:r w:rsidRPr="00620930">
        <w:rPr>
          <w:b/>
          <w:bCs/>
          <w:color w:val="000000" w:themeColor="text1"/>
          <w:sz w:val="20"/>
          <w:szCs w:val="20"/>
        </w:rPr>
        <w:t>IAM authentication</w:t>
      </w:r>
      <w:r w:rsidRPr="00620930">
        <w:rPr>
          <w:color w:val="000000" w:themeColor="text1"/>
          <w:sz w:val="20"/>
          <w:szCs w:val="20"/>
        </w:rPr>
        <w:t xml:space="preserve"> with aws-iam-</w:t>
      </w:r>
      <w:r w:rsidRPr="00620930">
        <w:rPr>
          <w:color w:val="000000" w:themeColor="text1"/>
          <w:sz w:val="20"/>
          <w:szCs w:val="20"/>
        </w:rPr>
        <w:t xml:space="preserve">              </w:t>
      </w:r>
      <w:r>
        <w:rPr>
          <w:color w:val="000000" w:themeColor="text1"/>
          <w:sz w:val="20"/>
          <w:szCs w:val="20"/>
        </w:rPr>
        <w:t xml:space="preserve">    </w:t>
      </w:r>
      <w:r w:rsidRPr="00620930">
        <w:rPr>
          <w:color w:val="000000" w:themeColor="text1"/>
          <w:sz w:val="20"/>
          <w:szCs w:val="20"/>
        </w:rPr>
        <w:t>authenticator (built into AWS CLI v2).</w:t>
      </w:r>
    </w:p>
    <w:p w14:paraId="6B7F8264" w14:textId="77777777" w:rsidR="00620930" w:rsidRPr="00620930" w:rsidRDefault="00620930" w:rsidP="0062093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620930">
        <w:rPr>
          <w:color w:val="000000" w:themeColor="text1"/>
          <w:sz w:val="20"/>
          <w:szCs w:val="20"/>
        </w:rPr>
        <w:t>Ensure your AWS CLI has credentials for a user/role with access to EKS.</w:t>
      </w:r>
    </w:p>
    <w:p w14:paraId="15BA39D5" w14:textId="77777777" w:rsidR="00620930" w:rsidRPr="00620930" w:rsidRDefault="00620930" w:rsidP="0062093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620930">
        <w:rPr>
          <w:color w:val="000000" w:themeColor="text1"/>
          <w:sz w:val="20"/>
          <w:szCs w:val="20"/>
        </w:rPr>
        <w:t xml:space="preserve">Your IAM entity must be listed in the </w:t>
      </w:r>
      <w:r w:rsidRPr="00620930">
        <w:rPr>
          <w:b/>
          <w:bCs/>
          <w:color w:val="000000" w:themeColor="text1"/>
          <w:sz w:val="20"/>
          <w:szCs w:val="20"/>
        </w:rPr>
        <w:t>aws-auth ConfigMap</w:t>
      </w:r>
      <w:r w:rsidRPr="00620930">
        <w:rPr>
          <w:color w:val="000000" w:themeColor="text1"/>
          <w:sz w:val="20"/>
          <w:szCs w:val="20"/>
        </w:rPr>
        <w:t xml:space="preserve"> in the cluster to have Kubernetes RBAC permissions.</w:t>
      </w:r>
    </w:p>
    <w:p w14:paraId="2FAE686E" w14:textId="24494B77" w:rsidR="00620930" w:rsidRPr="001E0C2E" w:rsidRDefault="00620930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</w:p>
    <w:p w14:paraId="2E8A6718" w14:textId="77777777" w:rsidR="00CF1BE2" w:rsidRDefault="00CF1BE2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</w:p>
    <w:p w14:paraId="2E2C5106" w14:textId="58902FE6" w:rsidR="001E0C2E" w:rsidRPr="001E0C2E" w:rsidRDefault="001E0C2E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  <w:r w:rsidRPr="001E0C2E">
        <w:rPr>
          <w:b/>
          <w:color w:val="000000" w:themeColor="text1"/>
          <w:sz w:val="20"/>
          <w:szCs w:val="20"/>
          <w:lang w:val="en"/>
        </w:rPr>
        <w:t>Step 4: Run kubectl inside Bastion</w:t>
      </w:r>
    </w:p>
    <w:p w14:paraId="752D168A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SSH into Bastion:</w:t>
      </w:r>
    </w:p>
    <w:p w14:paraId="5DC69149" w14:textId="2489C4DF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 xml:space="preserve">ssh -i mykey.pem ec2-user@&lt;BASTION_PUBLIC_IP&gt; </w:t>
      </w:r>
    </w:p>
    <w:p w14:paraId="25C07FC1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Then test:</w:t>
      </w:r>
    </w:p>
    <w:p w14:paraId="64F1C79B" w14:textId="1E20D59D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kubectl get nodes</w:t>
      </w:r>
    </w:p>
    <w:p w14:paraId="2A8383DD" w14:textId="2BADD712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kubectl get pods -A</w:t>
      </w:r>
    </w:p>
    <w:p w14:paraId="41B136A7" w14:textId="77777777" w:rsidR="001E0C2E" w:rsidRPr="00E256F7" w:rsidRDefault="001E0C2E" w:rsidP="00E256F7">
      <w:pPr>
        <w:pStyle w:val="ListParagraph"/>
        <w:ind w:left="1023"/>
        <w:rPr>
          <w:color w:val="000000" w:themeColor="text1"/>
          <w:sz w:val="20"/>
          <w:szCs w:val="20"/>
        </w:rPr>
      </w:pPr>
    </w:p>
    <w:sectPr w:rsidR="001E0C2E" w:rsidRPr="00E2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4449C"/>
    <w:multiLevelType w:val="hybridMultilevel"/>
    <w:tmpl w:val="C1F0BB38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" w15:restartNumberingAfterBreak="0">
    <w:nsid w:val="2DBC50EB"/>
    <w:multiLevelType w:val="multilevel"/>
    <w:tmpl w:val="35C65D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02749"/>
    <w:multiLevelType w:val="hybridMultilevel"/>
    <w:tmpl w:val="B358E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E9705D"/>
    <w:multiLevelType w:val="multilevel"/>
    <w:tmpl w:val="3E5E1D2E"/>
    <w:lvl w:ilvl="0">
      <w:start w:val="1"/>
      <w:numFmt w:val="decimal"/>
      <w:lvlText w:val="%1."/>
      <w:lvlJc w:val="left"/>
      <w:pPr>
        <w:ind w:left="138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0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82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54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26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98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0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2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7143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E4C4F5C"/>
    <w:multiLevelType w:val="multilevel"/>
    <w:tmpl w:val="9AD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627E1"/>
    <w:multiLevelType w:val="hybridMultilevel"/>
    <w:tmpl w:val="15A472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5962EC"/>
    <w:multiLevelType w:val="hybridMultilevel"/>
    <w:tmpl w:val="8A520738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87598">
    <w:abstractNumId w:val="6"/>
  </w:num>
  <w:num w:numId="2" w16cid:durableId="213199783">
    <w:abstractNumId w:val="4"/>
  </w:num>
  <w:num w:numId="3" w16cid:durableId="11373369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0374229">
    <w:abstractNumId w:val="1"/>
  </w:num>
  <w:num w:numId="5" w16cid:durableId="306135141">
    <w:abstractNumId w:val="0"/>
  </w:num>
  <w:num w:numId="6" w16cid:durableId="1531186435">
    <w:abstractNumId w:val="5"/>
  </w:num>
  <w:num w:numId="7" w16cid:durableId="2107268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BE"/>
    <w:rsid w:val="000E4045"/>
    <w:rsid w:val="0013203E"/>
    <w:rsid w:val="0014601B"/>
    <w:rsid w:val="001E0C2E"/>
    <w:rsid w:val="001E2149"/>
    <w:rsid w:val="002B01CA"/>
    <w:rsid w:val="004029BE"/>
    <w:rsid w:val="00620930"/>
    <w:rsid w:val="00697D38"/>
    <w:rsid w:val="0080333F"/>
    <w:rsid w:val="00CF1BE2"/>
    <w:rsid w:val="00D36273"/>
    <w:rsid w:val="00E256F7"/>
    <w:rsid w:val="00EB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DC3F"/>
  <w15:chartTrackingRefBased/>
  <w15:docId w15:val="{BA64E905-7B93-4275-A02D-F2A1B45F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9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9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9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9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9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9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9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9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9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9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2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6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%3cBASTION_PUBLIC_IP%3e:~/.kube/config" TargetMode="External"/><Relationship Id="rId5" Type="http://schemas.openxmlformats.org/officeDocument/2006/relationships/hyperlink" Target="https://kubernetes.io/docs/reference/generated/kubectl/kubect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.</dc:creator>
  <cp:keywords/>
  <dc:description/>
  <cp:lastModifiedBy>Satyam .</cp:lastModifiedBy>
  <cp:revision>5</cp:revision>
  <dcterms:created xsi:type="dcterms:W3CDTF">2025-09-09T03:55:00Z</dcterms:created>
  <dcterms:modified xsi:type="dcterms:W3CDTF">2025-09-09T05:31:00Z</dcterms:modified>
</cp:coreProperties>
</file>