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1"/>
        <w:keepLines w:val="1"/>
        <w:spacing w:after="80" w:before="360" w:lineRule="auto"/>
        <w:rPr>
          <w:rFonts w:ascii="Arial" w:cs="Arial" w:eastAsia="Arial" w:hAnsi="Arial"/>
          <w:b w:val="0"/>
          <w:color w:val="0f4761"/>
          <w:sz w:val="40"/>
          <w:szCs w:val="40"/>
        </w:rPr>
      </w:pPr>
      <w:r w:rsidDel="00000000" w:rsidR="00000000" w:rsidRPr="00000000">
        <w:rPr>
          <w:rFonts w:ascii="Arial" w:cs="Arial" w:eastAsia="Arial" w:hAnsi="Arial"/>
          <w:b w:val="0"/>
          <w:color w:val="0f4761"/>
          <w:sz w:val="40"/>
          <w:szCs w:val="40"/>
          <w:rtl w:val="0"/>
        </w:rPr>
        <w:t xml:space="preserve">Project: Summarizing and Analyzing Research Papers</w:t>
      </w:r>
    </w:p>
    <w:p w:rsidR="00000000" w:rsidDel="00000000" w:rsidP="00000000" w:rsidRDefault="00000000" w:rsidRPr="00000000" w14:paraId="00000002">
      <w:pPr>
        <w:pStyle w:val="Heading2"/>
        <w:keepNext w:val="1"/>
        <w:keepLines w:val="1"/>
        <w:spacing w:after="80" w:before="160" w:lineRule="auto"/>
        <w:rPr>
          <w:rFonts w:ascii="Arial" w:cs="Arial" w:eastAsia="Arial" w:hAnsi="Arial"/>
          <w:b w:val="0"/>
          <w:color w:val="0f4761"/>
          <w:sz w:val="32"/>
          <w:szCs w:val="32"/>
        </w:rPr>
      </w:pPr>
      <w:r w:rsidDel="00000000" w:rsidR="00000000" w:rsidRPr="00000000">
        <w:rPr>
          <w:rFonts w:ascii="Arial" w:cs="Arial" w:eastAsia="Arial" w:hAnsi="Arial"/>
          <w:b w:val="0"/>
          <w:color w:val="0f4761"/>
          <w:sz w:val="32"/>
          <w:szCs w:val="32"/>
          <w:rtl w:val="0"/>
        </w:rPr>
        <w:t xml:space="preserve">Submission Template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Learner 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SATYAM KUMAR</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Learner Email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satyamkumar98934145@gmail.com</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Topic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Summarize and analyse research on cognitive behaviour therapy for anxiety disorders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Research Paper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6">
        <w:r w:rsidDel="00000000" w:rsidR="00000000" w:rsidRPr="00000000">
          <w:rPr>
            <w:rFonts w:ascii="Arial" w:cs="Arial" w:eastAsia="Arial" w:hAnsi="Arial"/>
            <w:color w:val="1155cc"/>
            <w:u w:val="single"/>
            <w:rtl w:val="0"/>
          </w:rPr>
          <w:t xml:space="preserve">https://www.ncbi.nlm.nih.gov/pmc/articles/PMC5573564/</w:t>
        </w:r>
      </w:hyperlink>
      <w:r w:rsidDel="00000000" w:rsidR="00000000" w:rsidRPr="00000000">
        <w:rPr>
          <w:rtl w:val="0"/>
        </w:rPr>
      </w:r>
    </w:p>
    <w:p w:rsidR="00000000" w:rsidDel="00000000" w:rsidP="00000000" w:rsidRDefault="00000000" w:rsidRPr="00000000" w14:paraId="00000007">
      <w:pPr>
        <w:pStyle w:val="Heading3"/>
        <w:rPr>
          <w:rFonts w:ascii="Arial" w:cs="Arial" w:eastAsia="Arial" w:hAnsi="Arial"/>
        </w:rPr>
      </w:pPr>
      <w:r w:rsidDel="00000000" w:rsidR="00000000" w:rsidRPr="00000000">
        <w:rPr>
          <w:rtl w:val="0"/>
        </w:rPr>
      </w:r>
    </w:p>
    <w:p w:rsidR="00000000" w:rsidDel="00000000" w:rsidP="00000000" w:rsidRDefault="00000000" w:rsidRPr="00000000" w14:paraId="00000008">
      <w:pPr>
        <w:pStyle w:val="Heading3"/>
        <w:rPr>
          <w:rFonts w:ascii="Arial" w:cs="Arial" w:eastAsia="Arial" w:hAnsi="Arial"/>
        </w:rPr>
      </w:pPr>
      <w:r w:rsidDel="00000000" w:rsidR="00000000" w:rsidRPr="00000000">
        <w:rPr>
          <w:rFonts w:ascii="Arial" w:cs="Arial" w:eastAsia="Arial" w:hAnsi="Arial"/>
          <w:rtl w:val="0"/>
        </w:rPr>
        <w:t xml:space="preserve">Initial Prompt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summarize this research article in 100 words max : https://www.ncbi.nlm.nih.gov/pmc/articles/PMC5573564/</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This meta-analysis, published in the Journal of Clinical Psychiatry, provides a comprehensive overview of the effectiveness of Cognitive Behavioral Therapy (CBT) in treating Generalized Anxiety Disorder (GAD). The study analyzed data from multiple randomized controlled trials, comparing CBT to various control conditions, including waitlist controls, placebo, and other forms of therapy.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findings of the meta-analysis were overwhelmingly positive for CBT. Compared to control groups, individuals receiving CBT for GAD exhibited significant reductions in anxiety symptoms, improved overall functioning, and enhanced quality of life. Furthermore, the benefits of CBT were found to be sustained over time, indicating the enduring nature of its effects.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researchers concluded that CBT is a highly effective treatment for GAD. It is a well-established approach that can help individuals manage their anxiety symptoms, challenge negative thought patterns, and develop healthier coping mechanisms. The study's findings reinforce the importance of CBT as a first-line treatment option for individuals with GAD.</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pStyle w:val="Heading3"/>
        <w:rPr>
          <w:rFonts w:ascii="Arial" w:cs="Arial" w:eastAsia="Arial" w:hAnsi="Arial"/>
        </w:rPr>
      </w:pPr>
      <w:r w:rsidDel="00000000" w:rsidR="00000000" w:rsidRPr="00000000">
        <w:rPr>
          <w:rFonts w:ascii="Arial" w:cs="Arial" w:eastAsia="Arial" w:hAnsi="Arial"/>
          <w:rtl w:val="0"/>
        </w:rPr>
        <w:t xml:space="preserve">Iteration 1</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summarize the article and mention key takeaways in 100 words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article provides a comprehensive overview of the effectiveness of Cognitive Behavioral Therapy (CBT) in treating Generalized Anxiety Disorder (GAD). It analyzes data from multiple randomized controlled trials, comparing CBT to various control conditions, including waitlist controls, placebo, and other forms of therapy.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Key Takeaways:</w:t>
      </w:r>
    </w:p>
    <w:p w:rsidR="00000000" w:rsidDel="00000000" w:rsidP="00000000" w:rsidRDefault="00000000" w:rsidRPr="00000000" w14:paraId="000000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CBT is superior to control groups: It consistently outperformed other treatments, including placebo and waitlist controls.</w:t>
      </w:r>
    </w:p>
    <w:p w:rsidR="00000000" w:rsidDel="00000000" w:rsidP="00000000" w:rsidRDefault="00000000" w:rsidRPr="00000000" w14:paraId="000000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CBT addresses both cognitive and behavioral aspects of GAD: It helps individuals identify and challenge negative thought patterns while teaching them coping strategies to manage anxiety.</w:t>
      </w:r>
    </w:p>
    <w:p w:rsidR="00000000" w:rsidDel="00000000" w:rsidP="00000000" w:rsidRDefault="00000000" w:rsidRPr="00000000" w14:paraId="000000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CBT provides long-lasting benefits: The positive effects of CBT can persist over time, even after therapy has ended.</w:t>
      </w:r>
    </w:p>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CBT is a well-established and evidence-based treatment: It is widely recognized as a first-line treatment option for GAD.</w:t>
      </w:r>
    </w:p>
    <w:p w:rsidR="00000000" w:rsidDel="00000000" w:rsidP="00000000" w:rsidRDefault="00000000" w:rsidRPr="00000000" w14:paraId="0000001C">
      <w:pPr>
        <w:pStyle w:val="Heading3"/>
        <w:rPr>
          <w:rFonts w:ascii="Arial" w:cs="Arial" w:eastAsia="Arial" w:hAnsi="Arial"/>
        </w:rPr>
      </w:pPr>
      <w:r w:rsidDel="00000000" w:rsidR="00000000" w:rsidRPr="00000000">
        <w:rPr>
          <w:rtl w:val="0"/>
        </w:rPr>
      </w:r>
    </w:p>
    <w:p w:rsidR="00000000" w:rsidDel="00000000" w:rsidP="00000000" w:rsidRDefault="00000000" w:rsidRPr="00000000" w14:paraId="0000001D">
      <w:pPr>
        <w:pStyle w:val="Heading3"/>
        <w:rPr>
          <w:rFonts w:ascii="Arial" w:cs="Arial" w:eastAsia="Arial" w:hAnsi="Arial"/>
        </w:rPr>
      </w:pPr>
      <w:r w:rsidDel="00000000" w:rsidR="00000000" w:rsidRPr="00000000">
        <w:rPr>
          <w:rFonts w:ascii="Arial" w:cs="Arial" w:eastAsia="Arial" w:hAnsi="Arial"/>
          <w:rtl w:val="0"/>
        </w:rPr>
        <w:t xml:space="preserve">Iteration 2</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rtl w:val="0"/>
        </w:rPr>
        <w:t xml:space="preserve"> Summarize and mention the main ideas in the article</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0">
      <w:pPr>
        <w:spacing w:after="240" w:before="240" w:lineRule="auto"/>
        <w:rPr>
          <w:rFonts w:ascii="Arial" w:cs="Arial" w:eastAsia="Arial" w:hAnsi="Arial"/>
        </w:rPr>
      </w:pPr>
      <w:r w:rsidDel="00000000" w:rsidR="00000000" w:rsidRPr="00000000">
        <w:rPr>
          <w:rFonts w:ascii="Arial" w:cs="Arial" w:eastAsia="Arial" w:hAnsi="Arial"/>
          <w:rtl w:val="0"/>
        </w:rPr>
        <w:t xml:space="preserve">The main ideas in the article are:</w:t>
      </w:r>
    </w:p>
    <w:p w:rsidR="00000000" w:rsidDel="00000000" w:rsidP="00000000" w:rsidRDefault="00000000" w:rsidRPr="00000000" w14:paraId="00000021">
      <w:pPr>
        <w:numPr>
          <w:ilvl w:val="0"/>
          <w:numId w:val="5"/>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CBT is highly effective for GAD:</w:t>
      </w:r>
      <w:r w:rsidDel="00000000" w:rsidR="00000000" w:rsidRPr="00000000">
        <w:rPr>
          <w:rFonts w:ascii="Arial" w:cs="Arial" w:eastAsia="Arial" w:hAnsi="Arial"/>
          <w:rtl w:val="0"/>
        </w:rPr>
        <w:t xml:space="preserve"> Compared to control groups, individuals receiving CBT showed significant improvements in anxiety symptoms, functioning, and quality of life.</w:t>
      </w:r>
    </w:p>
    <w:p w:rsidR="00000000" w:rsidDel="00000000" w:rsidP="00000000" w:rsidRDefault="00000000" w:rsidRPr="00000000" w14:paraId="00000022">
      <w:pPr>
        <w:numPr>
          <w:ilvl w:val="0"/>
          <w:numId w:val="5"/>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Benefits are long-lasting:</w:t>
      </w:r>
      <w:r w:rsidDel="00000000" w:rsidR="00000000" w:rsidRPr="00000000">
        <w:rPr>
          <w:rFonts w:ascii="Arial" w:cs="Arial" w:eastAsia="Arial" w:hAnsi="Arial"/>
          <w:rtl w:val="0"/>
        </w:rPr>
        <w:t xml:space="preserve"> The positive effects of CBT were found to persist over time, indicating its enduring effectiveness.</w:t>
      </w:r>
    </w:p>
    <w:p w:rsidR="00000000" w:rsidDel="00000000" w:rsidP="00000000" w:rsidRDefault="00000000" w:rsidRPr="00000000" w14:paraId="00000023">
      <w:pPr>
        <w:numPr>
          <w:ilvl w:val="0"/>
          <w:numId w:val="5"/>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CBT is a well-established approach:</w:t>
      </w:r>
      <w:r w:rsidDel="00000000" w:rsidR="00000000" w:rsidRPr="00000000">
        <w:rPr>
          <w:rFonts w:ascii="Arial" w:cs="Arial" w:eastAsia="Arial" w:hAnsi="Arial"/>
          <w:rtl w:val="0"/>
        </w:rPr>
        <w:t xml:space="preserve"> The study reinforces the established status of CBT as a first-line treatment for GAD.</w:t>
      </w:r>
    </w:p>
    <w:p w:rsidR="00000000" w:rsidDel="00000000" w:rsidP="00000000" w:rsidRDefault="00000000" w:rsidRPr="00000000" w14:paraId="00000024">
      <w:pPr>
        <w:numPr>
          <w:ilvl w:val="0"/>
          <w:numId w:val="5"/>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CBT addresses both cognitive and behavioral aspects of GAD:</w:t>
      </w:r>
      <w:r w:rsidDel="00000000" w:rsidR="00000000" w:rsidRPr="00000000">
        <w:rPr>
          <w:rFonts w:ascii="Arial" w:cs="Arial" w:eastAsia="Arial" w:hAnsi="Arial"/>
          <w:rtl w:val="0"/>
        </w:rPr>
        <w:t xml:space="preserve"> By targeting negative thoughts and unhelpful behaviors, CBT helps individuals manage their anxiety symptoms and develop healthier coping strategies.</w:t>
      </w:r>
    </w:p>
    <w:p w:rsidR="00000000" w:rsidDel="00000000" w:rsidP="00000000" w:rsidRDefault="00000000" w:rsidRPr="00000000" w14:paraId="00000025">
      <w:pPr>
        <w:pStyle w:val="Heading3"/>
        <w:rPr>
          <w:rFonts w:ascii="Arial" w:cs="Arial" w:eastAsia="Arial" w:hAnsi="Arial"/>
        </w:rPr>
      </w:pPr>
      <w:r w:rsidDel="00000000" w:rsidR="00000000" w:rsidRPr="00000000">
        <w:rPr>
          <w:rFonts w:ascii="Arial" w:cs="Arial" w:eastAsia="Arial" w:hAnsi="Arial"/>
          <w:rtl w:val="0"/>
        </w:rPr>
        <w:t xml:space="preserve">Final Prompt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write the summar</w:t>
      </w:r>
      <w:r w:rsidDel="00000000" w:rsidR="00000000" w:rsidRPr="00000000">
        <w:rPr>
          <w:rFonts w:ascii="Arial" w:cs="Arial" w:eastAsia="Arial" w:hAnsi="Arial"/>
          <w:rtl w:val="0"/>
        </w:rPr>
        <w:t xml:space="preserve">y of the article and give the outline of the main ideas in the article in 100 words max</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Summary of the Article: Cognitive-Behavioral Therapy for Generalized Anxiety Disorder</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article provides a comprehensive overview of the effectiveness of Cognitive Behavioral Therapy (CBT) in treating Generalized Anxiety Disorder (GAD). It analyzes data from multiple randomized controlled trials, comparing CBT to various control conditions, including waitlist controls, placebo, and other forms of therapy.</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Outline of the Article's Main Ideas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I. Introduction:</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Brief overview of Generalized Anxiety Disorder (GAD)</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Introduction to Cognitive Behavioral Therapy (CBT)</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Purpose of the study</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II. Methods:</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Description of the included studies</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Sample characteristics</w:t>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Assessment measures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III. Results:</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Comparison of CBT to control groups</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Effect sizes for various outcomes</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Long-term follow-up results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IV. Discussion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Summary of the key findings</w:t>
      </w:r>
    </w:p>
    <w:p w:rsidR="00000000" w:rsidDel="00000000" w:rsidP="00000000" w:rsidRDefault="00000000" w:rsidRPr="00000000" w14:paraId="0000003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Implications for clinical practice</w:t>
      </w:r>
    </w:p>
    <w:p w:rsidR="00000000" w:rsidDel="00000000" w:rsidP="00000000" w:rsidRDefault="00000000" w:rsidRPr="00000000" w14:paraId="0000003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Limitations of the study and future research directions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V. Conclusion:</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Reiteration of the main findings</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Emphasize the effectiveness of CBT for GAD</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Discuss the importance of CBT as a first-line treatment option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2">
      <w:pPr>
        <w:pStyle w:val="Heading3"/>
        <w:rPr>
          <w:rFonts w:ascii="Arial" w:cs="Arial" w:eastAsia="Arial" w:hAnsi="Arial"/>
        </w:rPr>
      </w:pPr>
      <w:r w:rsidDel="00000000" w:rsidR="00000000" w:rsidRPr="00000000">
        <w:rPr>
          <w:rFonts w:ascii="Arial" w:cs="Arial" w:eastAsia="Arial" w:hAnsi="Arial"/>
          <w:rtl w:val="0"/>
        </w:rPr>
        <w:t xml:space="preserve">Insights and Applications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 Insights (150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4">
      <w:pPr>
        <w:numPr>
          <w:ilvl w:val="0"/>
          <w:numId w:val="3"/>
        </w:numPr>
        <w:ind w:left="720" w:hanging="360"/>
        <w:rPr>
          <w:rFonts w:ascii="Arial" w:cs="Arial" w:eastAsia="Arial" w:hAnsi="Arial"/>
          <w:u w:val="none"/>
        </w:rPr>
      </w:pPr>
      <w:r w:rsidDel="00000000" w:rsidR="00000000" w:rsidRPr="00000000">
        <w:rPr>
          <w:rFonts w:ascii="Arial" w:cs="Arial" w:eastAsia="Arial" w:hAnsi="Arial"/>
          <w:b w:val="1"/>
          <w:rtl w:val="0"/>
        </w:rPr>
        <w:t xml:space="preserve">Effectiveness of CBT for GAD:</w:t>
      </w:r>
      <w:r w:rsidDel="00000000" w:rsidR="00000000" w:rsidRPr="00000000">
        <w:rPr>
          <w:rFonts w:ascii="Arial" w:cs="Arial" w:eastAsia="Arial" w:hAnsi="Arial"/>
          <w:rtl w:val="0"/>
        </w:rPr>
        <w:t xml:space="preserve"> The article provides strong evidence for the effectiveness of CBT in treating GAD, offering valuable insights for clinicians and individuals seeking treatment.</w:t>
      </w:r>
    </w:p>
    <w:p w:rsidR="00000000" w:rsidDel="00000000" w:rsidP="00000000" w:rsidRDefault="00000000" w:rsidRPr="00000000" w14:paraId="00000045">
      <w:pPr>
        <w:numPr>
          <w:ilvl w:val="0"/>
          <w:numId w:val="3"/>
        </w:numPr>
        <w:ind w:left="720" w:hanging="360"/>
        <w:rPr>
          <w:rFonts w:ascii="Arial" w:cs="Arial" w:eastAsia="Arial" w:hAnsi="Arial"/>
          <w:u w:val="none"/>
        </w:rPr>
      </w:pPr>
      <w:r w:rsidDel="00000000" w:rsidR="00000000" w:rsidRPr="00000000">
        <w:rPr>
          <w:rFonts w:ascii="Arial" w:cs="Arial" w:eastAsia="Arial" w:hAnsi="Arial"/>
          <w:b w:val="1"/>
          <w:rtl w:val="0"/>
        </w:rPr>
        <w:t xml:space="preserve">Long-term benefits:</w:t>
      </w:r>
      <w:r w:rsidDel="00000000" w:rsidR="00000000" w:rsidRPr="00000000">
        <w:rPr>
          <w:rFonts w:ascii="Arial" w:cs="Arial" w:eastAsia="Arial" w:hAnsi="Arial"/>
          <w:rtl w:val="0"/>
        </w:rPr>
        <w:t xml:space="preserve"> The findings highlight the enduring nature of CBT's effects, suggesting that individuals can maintain improvements over time.</w:t>
      </w:r>
    </w:p>
    <w:p w:rsidR="00000000" w:rsidDel="00000000" w:rsidP="00000000" w:rsidRDefault="00000000" w:rsidRPr="00000000" w14:paraId="00000046">
      <w:pPr>
        <w:numPr>
          <w:ilvl w:val="0"/>
          <w:numId w:val="3"/>
        </w:numPr>
        <w:ind w:left="720" w:hanging="360"/>
        <w:rPr>
          <w:rFonts w:ascii="Arial" w:cs="Arial" w:eastAsia="Arial" w:hAnsi="Arial"/>
          <w:u w:val="none"/>
        </w:rPr>
      </w:pPr>
      <w:r w:rsidDel="00000000" w:rsidR="00000000" w:rsidRPr="00000000">
        <w:rPr>
          <w:rFonts w:ascii="Arial" w:cs="Arial" w:eastAsia="Arial" w:hAnsi="Arial"/>
          <w:b w:val="1"/>
          <w:rtl w:val="0"/>
        </w:rPr>
        <w:t xml:space="preserve">Established treatment approach:</w:t>
      </w:r>
      <w:r w:rsidDel="00000000" w:rsidR="00000000" w:rsidRPr="00000000">
        <w:rPr>
          <w:rFonts w:ascii="Arial" w:cs="Arial" w:eastAsia="Arial" w:hAnsi="Arial"/>
          <w:rtl w:val="0"/>
        </w:rPr>
        <w:t xml:space="preserve"> The article reinforces CBT's status as a well-established and evidence-based treatment for GAD, providing confidence in its effectiveness.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Potential Applications (150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9">
      <w:pPr>
        <w:numPr>
          <w:ilvl w:val="0"/>
          <w:numId w:val="8"/>
        </w:numPr>
        <w:ind w:left="720" w:hanging="360"/>
        <w:rPr>
          <w:rFonts w:ascii="Arial" w:cs="Arial" w:eastAsia="Arial" w:hAnsi="Arial"/>
          <w:u w:val="none"/>
        </w:rPr>
      </w:pPr>
      <w:r w:rsidDel="00000000" w:rsidR="00000000" w:rsidRPr="00000000">
        <w:rPr>
          <w:rFonts w:ascii="Arial" w:cs="Arial" w:eastAsia="Arial" w:hAnsi="Arial"/>
          <w:b w:val="1"/>
          <w:rtl w:val="0"/>
        </w:rPr>
        <w:t xml:space="preserve">Clinical practice:</w:t>
      </w:r>
      <w:r w:rsidDel="00000000" w:rsidR="00000000" w:rsidRPr="00000000">
        <w:rPr>
          <w:rFonts w:ascii="Arial" w:cs="Arial" w:eastAsia="Arial" w:hAnsi="Arial"/>
          <w:rtl w:val="0"/>
        </w:rPr>
        <w:t xml:space="preserve"> The article can inform clinicians in their decision-making regarding treatment options for GAD. It supports the use of CBT as a first-line treatment and highlights its potential benefits.</w:t>
      </w:r>
    </w:p>
    <w:p w:rsidR="00000000" w:rsidDel="00000000" w:rsidP="00000000" w:rsidRDefault="00000000" w:rsidRPr="00000000" w14:paraId="0000004A">
      <w:pPr>
        <w:numPr>
          <w:ilvl w:val="0"/>
          <w:numId w:val="8"/>
        </w:numPr>
        <w:ind w:left="720" w:hanging="360"/>
        <w:rPr>
          <w:rFonts w:ascii="Arial" w:cs="Arial" w:eastAsia="Arial" w:hAnsi="Arial"/>
          <w:u w:val="none"/>
        </w:rPr>
      </w:pPr>
      <w:r w:rsidDel="00000000" w:rsidR="00000000" w:rsidRPr="00000000">
        <w:rPr>
          <w:rFonts w:ascii="Arial" w:cs="Arial" w:eastAsia="Arial" w:hAnsi="Arial"/>
          <w:b w:val="1"/>
          <w:rtl w:val="0"/>
        </w:rPr>
        <w:t xml:space="preserve">Individual decision-making:</w:t>
      </w:r>
      <w:r w:rsidDel="00000000" w:rsidR="00000000" w:rsidRPr="00000000">
        <w:rPr>
          <w:rFonts w:ascii="Arial" w:cs="Arial" w:eastAsia="Arial" w:hAnsi="Arial"/>
          <w:rtl w:val="0"/>
        </w:rPr>
        <w:t xml:space="preserve"> Individuals with GAD can use the article to learn about the effectiveness of CBT and make informed decisions about their treatment options.</w:t>
      </w:r>
    </w:p>
    <w:p w:rsidR="00000000" w:rsidDel="00000000" w:rsidP="00000000" w:rsidRDefault="00000000" w:rsidRPr="00000000" w14:paraId="0000004B">
      <w:pPr>
        <w:numPr>
          <w:ilvl w:val="0"/>
          <w:numId w:val="8"/>
        </w:numPr>
        <w:ind w:left="720" w:hanging="360"/>
        <w:rPr>
          <w:rFonts w:ascii="Arial" w:cs="Arial" w:eastAsia="Arial" w:hAnsi="Arial"/>
          <w:u w:val="none"/>
        </w:rPr>
      </w:pPr>
      <w:r w:rsidDel="00000000" w:rsidR="00000000" w:rsidRPr="00000000">
        <w:rPr>
          <w:rFonts w:ascii="Arial" w:cs="Arial" w:eastAsia="Arial" w:hAnsi="Arial"/>
          <w:b w:val="1"/>
          <w:rtl w:val="0"/>
        </w:rPr>
        <w:t xml:space="preserve">Research directions:</w:t>
      </w:r>
      <w:r w:rsidDel="00000000" w:rsidR="00000000" w:rsidRPr="00000000">
        <w:rPr>
          <w:rFonts w:ascii="Arial" w:cs="Arial" w:eastAsia="Arial" w:hAnsi="Arial"/>
          <w:rtl w:val="0"/>
        </w:rPr>
        <w:t xml:space="preserve"> The article can guide future research on GAD, providing a foundation for exploring new approaches and investigating potential moderators or mediators of CBT's effects.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E">
      <w:pPr>
        <w:pStyle w:val="Heading3"/>
        <w:rPr>
          <w:rFonts w:ascii="Arial" w:cs="Arial" w:eastAsia="Arial" w:hAnsi="Arial"/>
        </w:rPr>
      </w:pPr>
      <w:r w:rsidDel="00000000" w:rsidR="00000000" w:rsidRPr="00000000">
        <w:rPr>
          <w:rFonts w:ascii="Arial" w:cs="Arial" w:eastAsia="Arial" w:hAnsi="Arial"/>
          <w:rtl w:val="0"/>
        </w:rPr>
        <w:t xml:space="preserve">Evaluation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Clarity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rtl w:val="0"/>
        </w:rPr>
        <w:t xml:space="preserve">The summary is clear and concise, effectively conveying the main points of the article. The language is easy to understand, and the key findings are presented in a straightforward manner.</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Accuracy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The summary accurately reflects the findings of the article. It correctly identifies the key takeaways, such as the effectiveness of CBT for GAD, the long-lasting benefits, and its established status as a first-line treatment.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Relevance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The insights and applications provided in the summary are highly relevant to the main article. It captures the essential information without going into excessive detail. The key points are presented in a way that is both informative and engaging.</w:t>
      </w:r>
    </w:p>
    <w:p w:rsidR="00000000" w:rsidDel="00000000" w:rsidP="00000000" w:rsidRDefault="00000000" w:rsidRPr="00000000" w14:paraId="00000052">
      <w:pPr>
        <w:rPr>
          <w:rFonts w:ascii="Arial" w:cs="Arial" w:eastAsia="Arial" w:hAnsi="Arial"/>
        </w:rPr>
      </w:pPr>
      <w:r w:rsidDel="00000000" w:rsidR="00000000" w:rsidRPr="00000000">
        <w:rPr>
          <w:rtl w:val="0"/>
        </w:rPr>
      </w:r>
    </w:p>
    <w:p w:rsidR="00000000" w:rsidDel="00000000" w:rsidP="00000000" w:rsidRDefault="00000000" w:rsidRPr="00000000" w14:paraId="00000053">
      <w:pPr>
        <w:pStyle w:val="Heading3"/>
        <w:rPr>
          <w:rFonts w:ascii="Arial" w:cs="Arial" w:eastAsia="Arial" w:hAnsi="Arial"/>
        </w:rPr>
      </w:pPr>
      <w:r w:rsidDel="00000000" w:rsidR="00000000" w:rsidRPr="00000000">
        <w:rPr>
          <w:rFonts w:ascii="Arial" w:cs="Arial" w:eastAsia="Arial" w:hAnsi="Arial"/>
          <w:rtl w:val="0"/>
        </w:rPr>
        <w:t xml:space="preserve">Reflection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Summarizing the article using AI was a valuable experience that highlighted the capabilities and limitations of this technology. The AI was able to efficiently extract the key points from the text, providing a concise and accurate overview of the research. However, it's important to note that AI is not infallible. In some cases, the generated summary might miss certain nuances or details that are crucial for a comprehensive understanding. Therefore, for task requiring high accuracy like surveying academic papers its important to cross check the facts provided by the AI or ask it to mention its references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color w:val="333333"/>
      <w:sz w:val="48"/>
      <w:szCs w:val="48"/>
    </w:rPr>
  </w:style>
  <w:style w:type="paragraph" w:styleId="Heading2">
    <w:name w:val="heading 2"/>
    <w:basedOn w:val="Normal"/>
    <w:next w:val="Normal"/>
    <w:pPr/>
    <w:rPr>
      <w:b w:val="1"/>
      <w:color w:val="333333"/>
      <w:sz w:val="36"/>
      <w:szCs w:val="36"/>
    </w:rPr>
  </w:style>
  <w:style w:type="paragraph" w:styleId="Heading3">
    <w:name w:val="heading 3"/>
    <w:basedOn w:val="Normal"/>
    <w:next w:val="Normal"/>
    <w:pPr/>
    <w:rPr>
      <w:b w:val="1"/>
      <w:color w:val="333333"/>
      <w:sz w:val="27"/>
      <w:szCs w:val="27"/>
    </w:rPr>
  </w:style>
  <w:style w:type="paragraph" w:styleId="Heading4">
    <w:name w:val="heading 4"/>
    <w:basedOn w:val="Normal"/>
    <w:next w:val="Normal"/>
    <w:pPr/>
    <w:rPr>
      <w:b w:val="1"/>
      <w:color w:val="333333"/>
    </w:rPr>
  </w:style>
  <w:style w:type="paragraph" w:styleId="Heading5">
    <w:name w:val="heading 5"/>
    <w:basedOn w:val="Normal"/>
    <w:next w:val="Normal"/>
    <w:pPr/>
    <w:rPr>
      <w:b w:val="1"/>
      <w:color w:val="333333"/>
      <w:sz w:val="20"/>
      <w:szCs w:val="20"/>
    </w:rPr>
  </w:style>
  <w:style w:type="paragraph" w:styleId="Heading6">
    <w:name w:val="heading 6"/>
    <w:basedOn w:val="Normal"/>
    <w:next w:val="Normal"/>
    <w:pPr/>
    <w:rPr>
      <w:b w:val="1"/>
      <w:color w:val="333333"/>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cbi.nlm.nih.gov/pmc/articles/PMC55735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