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PROJECT REPORT</w:t>
      </w:r>
    </w:p>
    <w:p>
      <w:pPr>
        <w:jc w:val="center"/>
      </w:pPr>
      <w:r>
        <w:rPr>
          <w:rFonts w:ascii="Times New Roman" w:hAnsi="Times New Roman"/>
          <w:b/>
          <w:sz w:val="28"/>
        </w:rPr>
        <w:t>ON</w:t>
      </w:r>
    </w:p>
    <w:p>
      <w:pPr>
        <w:jc w:val="center"/>
      </w:pPr>
      <w:r>
        <w:rPr>
          <w:rFonts w:ascii="Times New Roman" w:hAnsi="Times New Roman"/>
          <w:b/>
          <w:sz w:val="30"/>
        </w:rPr>
        <w:t>TimesheetPlus: Multi-Tenant Activity Logging and Review Platform</w:t>
      </w:r>
    </w:p>
    <w:p>
      <w:pPr>
        <w:jc w:val="center"/>
      </w:pPr>
      <w:r>
        <w:rPr>
          <w:rFonts w:ascii="Times New Roman" w:hAnsi="Times New Roman"/>
          <w:b w:val="0"/>
          <w:sz w:val="24"/>
        </w:rPr>
        <w:t>(Application Development Project)</w:t>
      </w:r>
    </w:p>
    <w:p>
      <w:pPr>
        <w:jc w:val="center"/>
      </w:pPr>
      <w:r>
        <w:rPr>
          <w:rFonts w:ascii="Times New Roman" w:hAnsi="Times New Roman"/>
          <w:b w:val="0"/>
          <w:sz w:val="24"/>
        </w:rPr>
      </w:r>
    </w:p>
    <w:p>
      <w:pPr>
        <w:jc w:val="center"/>
      </w:pPr>
      <w:r>
        <w:rPr>
          <w:rFonts w:ascii="Times New Roman" w:hAnsi="Times New Roman"/>
          <w:b/>
          <w:sz w:val="28"/>
        </w:rPr>
        <w:t>FOR</w:t>
      </w:r>
    </w:p>
    <w:p>
      <w:pPr>
        <w:jc w:val="center"/>
      </w:pPr>
      <w:r>
        <w:rPr>
          <w:rFonts w:ascii="Times New Roman" w:hAnsi="Times New Roman"/>
          <w:b/>
          <w:sz w:val="24"/>
        </w:rPr>
        <w:t>Self-Initiated Academic Product Development</w:t>
      </w:r>
    </w:p>
    <w:p>
      <w:pPr>
        <w:jc w:val="center"/>
      </w:pPr>
      <w:r>
        <w:rPr>
          <w:rFonts w:ascii="Times New Roman" w:hAnsi="Times New Roman"/>
          <w:b w:val="0"/>
          <w:sz w:val="24"/>
        </w:rPr>
      </w:r>
    </w:p>
    <w:p>
      <w:pPr>
        <w:jc w:val="center"/>
      </w:pPr>
      <w:r>
        <w:rPr>
          <w:rFonts w:ascii="Times New Roman" w:hAnsi="Times New Roman"/>
          <w:b/>
          <w:sz w:val="26"/>
        </w:rPr>
        <w:t>SUBMITTED BY</w:t>
      </w:r>
    </w:p>
    <w:p>
      <w:pPr>
        <w:jc w:val="center"/>
      </w:pPr>
      <w:r>
        <w:rPr>
          <w:rFonts w:ascii="Times New Roman" w:hAnsi="Times New Roman"/>
          <w:b/>
          <w:sz w:val="28"/>
        </w:rPr>
        <w:t>Satyam Sakpal</w:t>
      </w:r>
    </w:p>
    <w:p>
      <w:pPr>
        <w:jc w:val="center"/>
      </w:pPr>
      <w:r>
        <w:rPr>
          <w:rFonts w:ascii="Times New Roman" w:hAnsi="Times New Roman"/>
          <w:b w:val="0"/>
          <w:sz w:val="24"/>
        </w:rPr>
        <w:t>Master of Computer Applications (MCA)</w:t>
      </w:r>
    </w:p>
    <w:p>
      <w:pPr>
        <w:jc w:val="center"/>
      </w:pPr>
      <w:r>
        <w:rPr>
          <w:rFonts w:ascii="Times New Roman" w:hAnsi="Times New Roman"/>
          <w:b w:val="0"/>
          <w:sz w:val="24"/>
        </w:rPr>
      </w:r>
    </w:p>
    <w:p>
      <w:pPr>
        <w:jc w:val="center"/>
      </w:pPr>
      <w:r>
        <w:rPr>
          <w:rFonts w:ascii="Times New Roman" w:hAnsi="Times New Roman"/>
          <w:b/>
          <w:sz w:val="26"/>
        </w:rPr>
        <w:t>Yashwantrao Chavan Maharashtra Open University</w:t>
      </w:r>
    </w:p>
    <w:p>
      <w:pPr>
        <w:jc w:val="center"/>
      </w:pPr>
      <w:r>
        <w:rPr>
          <w:rFonts w:ascii="Times New Roman" w:hAnsi="Times New Roman"/>
          <w:b/>
          <w:sz w:val="24"/>
        </w:rPr>
        <w:t>2025-2026</w:t>
      </w:r>
    </w:p>
    <w:p>
      <w:pPr>
        <w:jc w:val="center"/>
      </w:pPr>
      <w:r>
        <w:rPr>
          <w:rFonts w:ascii="Times New Roman" w:hAnsi="Times New Roman"/>
          <w:b w:val="0"/>
          <w:sz w:val="24"/>
        </w:rPr>
        <w:t>April 2026</w:t>
      </w:r>
    </w:p>
    <w:p>
      <w:r>
        <w:br w:type="page"/>
      </w:r>
    </w:p>
    <w:p>
      <w:pPr>
        <w:jc w:val="center"/>
      </w:pPr>
      <w:r>
        <w:rPr>
          <w:rFonts w:ascii="Times New Roman" w:hAnsi="Times New Roman"/>
          <w:b/>
          <w:sz w:val="32"/>
        </w:rPr>
        <w:t>CERTIFICATE OF ORIGINALITY</w:t>
      </w:r>
    </w:p>
    <w:p>
      <w:r>
        <w:t>This is to certify that the project report entitled "TimesheetPlus: Multi-Tenant Activity Logging and Review Platform" is a bonafide work carried out by Satyam Sakpal of Master of Computer Applications (MCA) during the academic year 2025-2026. The work submitted is original and has not been submitted previously in part or full for the award of any degree, diploma, or certificate.</w:t>
      </w:r>
    </w:p>
    <w:p>
      <w:r>
        <w:t>The student has completed this work under the guidance and supervision of the undersigned.</w:t>
      </w:r>
    </w:p>
    <w:p/>
    <w:p>
      <w:r>
        <w:t>Project Guide: Project Guide (To Be Updated)</w:t>
      </w:r>
    </w:p>
    <w:p>
      <w:r>
        <w:t>Department Head: ______________________________</w:t>
      </w:r>
    </w:p>
    <w:p>
      <w:r>
        <w:t>External Examiner: ____________________________</w:t>
      </w:r>
    </w:p>
    <w:p>
      <w:r>
        <w:t>Date: _____________________</w:t>
      </w:r>
    </w:p>
    <w:p>
      <w:r>
        <w:br w:type="page"/>
      </w:r>
    </w:p>
    <w:p>
      <w:pPr>
        <w:jc w:val="center"/>
      </w:pPr>
      <w:r>
        <w:rPr>
          <w:rFonts w:ascii="Times New Roman" w:hAnsi="Times New Roman"/>
          <w:b/>
          <w:sz w:val="32"/>
        </w:rPr>
        <w:t>CERTIFICATE FROM ORGANIZATION / CLIENT</w:t>
      </w:r>
    </w:p>
    <w:p>
      <w:r>
        <w:t>This is to certify that the project titled "TimesheetPlus: Multi-Tenant Activity Logging and Review Platform" was carried out for Self-Initiated Academic Product Development. The work demonstrates implementation of a practical multi-tenant activity management system and is suitable for academic evaluation.</w:t>
      </w:r>
    </w:p>
    <w:p>
      <w:r>
        <w:t>Authorized Signatory: _________________________</w:t>
      </w:r>
    </w:p>
    <w:p>
      <w:r>
        <w:t>Designation: _________________________________</w:t>
      </w:r>
    </w:p>
    <w:p>
      <w:r>
        <w:t>Seal and Date: _______________________________</w:t>
      </w:r>
    </w:p>
    <w:p>
      <w:r>
        <w:br w:type="page"/>
      </w:r>
    </w:p>
    <w:p>
      <w:pPr>
        <w:jc w:val="center"/>
      </w:pPr>
      <w:r>
        <w:rPr>
          <w:rFonts w:ascii="Times New Roman" w:hAnsi="Times New Roman"/>
          <w:b/>
          <w:sz w:val="32"/>
        </w:rPr>
        <w:t>EXAMINER CERTIFICATE</w:t>
      </w:r>
    </w:p>
    <w:p>
      <w:r>
        <w:t>This is to certify that the candidate has presented the project work "TimesheetPlus: Multi-Tenant Activity Logging and Review Platform" in partial fulfillment of the requirements of Master of Computer Applications (MCA). The report has been evaluated through presentation, viva voce, and technical review.</w:t>
      </w:r>
    </w:p>
    <w:p>
      <w:r>
        <w:t>Internal Examiner: ___________________________</w:t>
      </w:r>
    </w:p>
    <w:p>
      <w:r>
        <w:t>External Examiner: ___________________________</w:t>
      </w:r>
    </w:p>
    <w:p>
      <w:r>
        <w:t>Marks Awarded: ______________________________</w:t>
      </w:r>
    </w:p>
    <w:p>
      <w:r>
        <w:br w:type="page"/>
      </w:r>
    </w:p>
    <w:p>
      <w:pPr>
        <w:jc w:val="center"/>
      </w:pPr>
      <w:r>
        <w:rPr>
          <w:rFonts w:ascii="Times New Roman" w:hAnsi="Times New Roman"/>
          <w:b/>
          <w:sz w:val="32"/>
        </w:rPr>
        <w:t>ACKNOWLEDGEMENT</w:t>
      </w:r>
    </w:p>
    <w:p>
      <w:r>
        <w:t>I express my sincere gratitude to my project guide, faculty members, and peers who supported me during the planning, implementation, testing, and documentation phases of TimesheetPlus. Their feedback helped me refine both architecture and user workflows.</w:t>
      </w:r>
    </w:p>
    <w:p>
      <w:r>
        <w:t>I also thank the open-source community and maintainers of TypeScript, Next.js, Express, Firebase, and testing libraries used in this project. Their documentation and ecosystem tools made rapid prototyping and disciplined iteration possible.</w:t>
      </w:r>
    </w:p>
    <w:p>
      <w:r>
        <w:t>Submitted by: Satyam Sakpal</w:t>
      </w:r>
    </w:p>
    <w:p>
      <w:r>
        <w:br w:type="page"/>
      </w:r>
    </w:p>
    <w:p>
      <w:pPr>
        <w:jc w:val="center"/>
      </w:pPr>
      <w:r>
        <w:rPr>
          <w:rFonts w:ascii="Times New Roman" w:hAnsi="Times New Roman"/>
          <w:b/>
          <w:sz w:val="32"/>
        </w:rPr>
        <w:t>ABSTRACT</w:t>
      </w:r>
    </w:p>
    <w:p>
      <w:r>
        <w:t>Timesheet+ (TimesheetPlus) is a multi-tenant web application designed for educational organizations to manage daily employee work logs digitally. The system supports centralized department management for Administration, Teaching, IT Support, Accounts, Maintenance, and related institutional units.</w:t>
      </w:r>
    </w:p>
    <w:p>
      <w:r>
        <w:t>The project was initiated to replace manual registers and spreadsheet-driven tracking that are inefficient, error-prone, and difficult to monitor centrally. Timesheet+ provides role-based access, department-wise filtering, configurable activity forms, and dashboard-based visibility for admins, department heads, employees, and management.</w:t>
      </w:r>
    </w:p>
    <w:p>
      <w:r>
        <w:t>The implementation uses an Express + TypeScript backend and a Next.js + TypeScript frontend with secure multi-tenant architecture, activity-level customization, and real-time monitoring capability. This report documents the complete system from project need and objectives to design, coding, testing, scope, limitations, enhancements, and user operation guidance.</w:t>
      </w:r>
    </w:p>
    <w:p>
      <w:r>
        <w:br w:type="page"/>
      </w:r>
    </w:p>
    <w:p>
      <w:pPr>
        <w:jc w:val="center"/>
      </w:pPr>
      <w:r>
        <w:rPr>
          <w:rFonts w:ascii="Times New Roman" w:hAnsi="Times New Roman"/>
          <w:b/>
          <w:sz w:val="32"/>
        </w:rPr>
        <w:t>INDEX</w:t>
      </w:r>
    </w:p>
    <w:tbl>
      <w:tblPr>
        <w:tblStyle w:val="TableGrid"/>
        <w:tblW w:type="auto" w:w="0"/>
        <w:tblLook w:firstColumn="1" w:firstRow="1" w:lastColumn="0" w:lastRow="0" w:noHBand="0" w:noVBand="1" w:val="04A0"/>
      </w:tblPr>
      <w:tblGrid>
        <w:gridCol w:w="3600"/>
        <w:gridCol w:w="3600"/>
      </w:tblGrid>
      <w:tr>
        <w:tc>
          <w:tcPr>
            <w:tcW w:type="dxa" w:w="3600"/>
          </w:tcPr>
          <w:p>
            <w:r>
              <w:t>Chapter</w:t>
            </w:r>
          </w:p>
        </w:tc>
        <w:tc>
          <w:tcPr>
            <w:tcW w:type="dxa" w:w="3600"/>
          </w:tcPr>
          <w:p>
            <w:r>
              <w:t>Details</w:t>
            </w:r>
          </w:p>
        </w:tc>
      </w:tr>
      <w:tr>
        <w:tc>
          <w:tcPr>
            <w:tcW w:type="dxa" w:w="3600"/>
          </w:tcPr>
          <w:p>
            <w:r>
              <w:t>1</w:t>
            </w:r>
          </w:p>
        </w:tc>
        <w:tc>
          <w:tcPr>
            <w:tcW w:type="dxa" w:w="3600"/>
          </w:tcPr>
          <w:p>
            <w:r>
              <w:t>Introduction</w:t>
            </w:r>
          </w:p>
        </w:tc>
      </w:tr>
      <w:tr>
        <w:tc>
          <w:tcPr>
            <w:tcW w:type="dxa" w:w="3600"/>
          </w:tcPr>
          <w:p>
            <w:r>
              <w:t>2</w:t>
            </w:r>
          </w:p>
        </w:tc>
        <w:tc>
          <w:tcPr>
            <w:tcW w:type="dxa" w:w="3600"/>
          </w:tcPr>
          <w:p>
            <w:r>
              <w:t>Proposed System</w:t>
            </w:r>
          </w:p>
        </w:tc>
      </w:tr>
      <w:tr>
        <w:tc>
          <w:tcPr>
            <w:tcW w:type="dxa" w:w="3600"/>
          </w:tcPr>
          <w:p>
            <w:r>
              <w:t>3</w:t>
            </w:r>
          </w:p>
        </w:tc>
        <w:tc>
          <w:tcPr>
            <w:tcW w:type="dxa" w:w="3600"/>
          </w:tcPr>
          <w:p>
            <w:r>
              <w:t>Analysis and Design</w:t>
            </w:r>
          </w:p>
        </w:tc>
      </w:tr>
      <w:tr>
        <w:tc>
          <w:tcPr>
            <w:tcW w:type="dxa" w:w="3600"/>
          </w:tcPr>
          <w:p>
            <w:r>
              <w:t>4</w:t>
            </w:r>
          </w:p>
        </w:tc>
        <w:tc>
          <w:tcPr>
            <w:tcW w:type="dxa" w:w="3600"/>
          </w:tcPr>
          <w:p>
            <w:r>
              <w:t>Coding</w:t>
            </w:r>
          </w:p>
        </w:tc>
      </w:tr>
      <w:tr>
        <w:tc>
          <w:tcPr>
            <w:tcW w:type="dxa" w:w="3600"/>
          </w:tcPr>
          <w:p>
            <w:r>
              <w:t>5</w:t>
            </w:r>
          </w:p>
        </w:tc>
        <w:tc>
          <w:tcPr>
            <w:tcW w:type="dxa" w:w="3600"/>
          </w:tcPr>
          <w:p>
            <w:r>
              <w:t>Testing</w:t>
            </w:r>
          </w:p>
        </w:tc>
      </w:tr>
      <w:tr>
        <w:tc>
          <w:tcPr>
            <w:tcW w:type="dxa" w:w="3600"/>
          </w:tcPr>
          <w:p>
            <w:r>
              <w:t>6</w:t>
            </w:r>
          </w:p>
        </w:tc>
        <w:tc>
          <w:tcPr>
            <w:tcW w:type="dxa" w:w="3600"/>
          </w:tcPr>
          <w:p>
            <w:r>
              <w:t>Limitations of Proposed System</w:t>
            </w:r>
          </w:p>
        </w:tc>
      </w:tr>
      <w:tr>
        <w:tc>
          <w:tcPr>
            <w:tcW w:type="dxa" w:w="3600"/>
          </w:tcPr>
          <w:p>
            <w:r>
              <w:t>7</w:t>
            </w:r>
          </w:p>
        </w:tc>
        <w:tc>
          <w:tcPr>
            <w:tcW w:type="dxa" w:w="3600"/>
          </w:tcPr>
          <w:p>
            <w:r>
              <w:t>Proposed Enhancements</w:t>
            </w:r>
          </w:p>
        </w:tc>
      </w:tr>
      <w:tr>
        <w:tc>
          <w:tcPr>
            <w:tcW w:type="dxa" w:w="3600"/>
          </w:tcPr>
          <w:p>
            <w:r>
              <w:t>8</w:t>
            </w:r>
          </w:p>
        </w:tc>
        <w:tc>
          <w:tcPr>
            <w:tcW w:type="dxa" w:w="3600"/>
          </w:tcPr>
          <w:p>
            <w:r>
              <w:t>Conclusion</w:t>
            </w:r>
          </w:p>
        </w:tc>
      </w:tr>
      <w:tr>
        <w:tc>
          <w:tcPr>
            <w:tcW w:type="dxa" w:w="3600"/>
          </w:tcPr>
          <w:p>
            <w:r>
              <w:t>9</w:t>
            </w:r>
          </w:p>
        </w:tc>
        <w:tc>
          <w:tcPr>
            <w:tcW w:type="dxa" w:w="3600"/>
          </w:tcPr>
          <w:p>
            <w:r>
              <w:t>Bibliography</w:t>
            </w:r>
          </w:p>
        </w:tc>
      </w:tr>
      <w:tr>
        <w:tc>
          <w:tcPr>
            <w:tcW w:type="dxa" w:w="3600"/>
          </w:tcPr>
          <w:p>
            <w:r>
              <w:t>10</w:t>
            </w:r>
          </w:p>
        </w:tc>
        <w:tc>
          <w:tcPr>
            <w:tcW w:type="dxa" w:w="3600"/>
          </w:tcPr>
          <w:p>
            <w:r>
              <w:t>Publication / Competition Certificates</w:t>
            </w:r>
          </w:p>
        </w:tc>
      </w:tr>
      <w:tr>
        <w:tc>
          <w:tcPr>
            <w:tcW w:type="dxa" w:w="3600"/>
          </w:tcPr>
          <w:p>
            <w:r>
              <w:t>11</w:t>
            </w:r>
          </w:p>
        </w:tc>
        <w:tc>
          <w:tcPr>
            <w:tcW w:type="dxa" w:w="3600"/>
          </w:tcPr>
          <w:p>
            <w:r>
              <w:t>Appendix - Cost Sheet and Datasheet</w:t>
            </w:r>
          </w:p>
        </w:tc>
      </w:tr>
      <w:tr>
        <w:tc>
          <w:tcPr>
            <w:tcW w:type="dxa" w:w="3600"/>
          </w:tcPr>
          <w:p>
            <w:r>
              <w:t>12</w:t>
            </w:r>
          </w:p>
        </w:tc>
        <w:tc>
          <w:tcPr>
            <w:tcW w:type="dxa" w:w="3600"/>
          </w:tcPr>
          <w:p>
            <w:r>
              <w:t>User Manual</w:t>
            </w:r>
          </w:p>
        </w:tc>
      </w:tr>
    </w:tbl>
    <w:p>
      <w:r>
        <w:br w:type="page"/>
      </w:r>
    </w:p>
    <w:p>
      <w:pPr>
        <w:pStyle w:val="Heading1"/>
      </w:pPr>
      <w:r>
        <w:t>Chapter 1: Introduction</w:t>
      </w:r>
    </w:p>
    <w:p>
      <w:pPr>
        <w:pStyle w:val="Heading2"/>
      </w:pPr>
      <w:r>
        <w:t>1.1 Background of the Project</w:t>
      </w:r>
    </w:p>
    <w:p>
      <w:r>
        <w:t>Educational institutions manage multiple departments such as Administration, Teaching, IT Support, Accounts, and Maintenance. In many institutions, daily work tracking still depends on physical registers or spreadsheet files managed in silos.</w:t>
      </w:r>
    </w:p>
    <w:p>
      <w:r>
        <w:t>These traditional methods are difficult to monitor centrally, provide weak accountability, and do not support secure, role-based access. This background led to the design of Timesheet+ as a configurable digital system for institutional work-log management.</w:t>
      </w:r>
    </w:p>
    <w:p>
      <w:pPr>
        <w:pStyle w:val="Heading2"/>
      </w:pPr>
      <w:r>
        <w:t>1.2 Overview of the System</w:t>
      </w:r>
    </w:p>
    <w:p>
      <w:r>
        <w:t>Timesheet+ (implemented as TimesheetPlus) is a multi-tenant web application for educational organizations to manage daily employee work logs digitally. The system supports tenant setup, department configuration, employee assignment, activity template creation, customizable form fields, and role-based dashboard monitoring.</w:t>
      </w:r>
    </w:p>
    <w:p>
      <w:pPr>
        <w:pStyle w:val="Heading2"/>
      </w:pPr>
      <w:r>
        <w:t>1.3 Need for the Project</w:t>
      </w:r>
    </w:p>
    <w:p>
      <w:pPr>
        <w:pStyle w:val="ListBullet"/>
      </w:pPr>
      <w:r>
        <w:t>Manual systems are inefficient and time-consuming.</w:t>
      </w:r>
    </w:p>
    <w:p>
      <w:pPr>
        <w:pStyle w:val="ListBullet"/>
      </w:pPr>
      <w:r>
        <w:t>Register and spreadsheet entries are error-prone and hard to validate.</w:t>
      </w:r>
    </w:p>
    <w:p>
      <w:pPr>
        <w:pStyle w:val="ListBullet"/>
      </w:pPr>
      <w:r>
        <w:t>No centralized reporting makes management oversight difficult.</w:t>
      </w:r>
    </w:p>
    <w:p>
      <w:pPr>
        <w:pStyle w:val="ListBullet"/>
      </w:pPr>
      <w:r>
        <w:t>Limited configurability prevents department-specific workflow control.</w:t>
      </w:r>
    </w:p>
    <w:p>
      <w:pPr>
        <w:pStyle w:val="ListBullet"/>
      </w:pPr>
      <w:r>
        <w:t>Weak access control can expose sensitive operational data.</w:t>
      </w:r>
    </w:p>
    <w:p>
      <w:r>
        <w:t>Timesheet+ addresses these challenges by providing a centralized, configurable, and secure platform for daily activity tracking and monitoring.</w:t>
      </w:r>
    </w:p>
    <w:p>
      <w:pPr>
        <w:pStyle w:val="Heading2"/>
      </w:pPr>
      <w:r>
        <w:t>1.4 Problem Statement</w:t>
      </w:r>
    </w:p>
    <w:p>
      <w:r>
        <w:t>Educational institutions lack a flexible and centralized system to record and monitor employee daily work efficiently.</w:t>
      </w:r>
    </w:p>
    <w:p>
      <w:pPr>
        <w:pStyle w:val="Heading2"/>
      </w:pPr>
      <w:r>
        <w:t>1.5 Limitations of Existing System</w:t>
      </w:r>
    </w:p>
    <w:p>
      <w:pPr>
        <w:pStyle w:val="ListBullet"/>
      </w:pPr>
      <w:r>
        <w:t>Manual register-based tracking</w:t>
      </w:r>
    </w:p>
    <w:p>
      <w:pPr>
        <w:pStyle w:val="ListBullet"/>
      </w:pPr>
      <w:r>
        <w:t>Spreadsheet-based tracking without access control</w:t>
      </w:r>
    </w:p>
    <w:p>
      <w:pPr>
        <w:pStyle w:val="ListBullet"/>
      </w:pPr>
      <w:r>
        <w:t>No role-based dashboard</w:t>
      </w:r>
    </w:p>
    <w:p>
      <w:pPr>
        <w:pStyle w:val="ListBullet"/>
      </w:pPr>
      <w:r>
        <w:t>No department-wise filtering</w:t>
      </w:r>
    </w:p>
    <w:p>
      <w:pPr>
        <w:pStyle w:val="ListBullet"/>
      </w:pPr>
      <w:r>
        <w:t>High chance of human errors</w:t>
      </w:r>
    </w:p>
    <w:p>
      <w:pPr>
        <w:pStyle w:val="Heading2"/>
      </w:pPr>
      <w:r>
        <w:t>1.6 Operating Environment - Hardware and Software</w:t>
      </w:r>
    </w:p>
    <w:tbl>
      <w:tblPr>
        <w:tblStyle w:val="TableGrid"/>
        <w:tblW w:type="auto" w:w="0"/>
        <w:tblLook w:firstColumn="1" w:firstRow="1" w:lastColumn="0" w:lastRow="0" w:noHBand="0" w:noVBand="1" w:val="04A0"/>
      </w:tblPr>
      <w:tblGrid>
        <w:gridCol w:w="3600"/>
        <w:gridCol w:w="3600"/>
      </w:tblGrid>
      <w:tr>
        <w:tc>
          <w:tcPr>
            <w:tcW w:type="dxa" w:w="3600"/>
          </w:tcPr>
          <w:p>
            <w:r>
              <w:t>Layer</w:t>
            </w:r>
          </w:p>
        </w:tc>
        <w:tc>
          <w:tcPr>
            <w:tcW w:type="dxa" w:w="3600"/>
          </w:tcPr>
          <w:p>
            <w:r>
              <w:t>Specification Used in Project</w:t>
            </w:r>
          </w:p>
        </w:tc>
      </w:tr>
      <w:tr>
        <w:tc>
          <w:tcPr>
            <w:tcW w:type="dxa" w:w="3600"/>
          </w:tcPr>
          <w:p>
            <w:r>
              <w:t>Development Machine</w:t>
            </w:r>
          </w:p>
        </w:tc>
        <w:tc>
          <w:tcPr>
            <w:tcW w:type="dxa" w:w="3600"/>
          </w:tcPr>
          <w:p>
            <w:r>
              <w:t>Windows 10/11, 8 GB+ RAM, i5 class CPU or above</w:t>
            </w:r>
          </w:p>
        </w:tc>
      </w:tr>
      <w:tr>
        <w:tc>
          <w:tcPr>
            <w:tcW w:type="dxa" w:w="3600"/>
          </w:tcPr>
          <w:p>
            <w:r>
              <w:t>Runtime</w:t>
            </w:r>
          </w:p>
        </w:tc>
        <w:tc>
          <w:tcPr>
            <w:tcW w:type="dxa" w:w="3600"/>
          </w:tcPr>
          <w:p>
            <w:r>
              <w:t>Node.js (for API and Next.js frontend)</w:t>
            </w:r>
          </w:p>
        </w:tc>
      </w:tr>
      <w:tr>
        <w:tc>
          <w:tcPr>
            <w:tcW w:type="dxa" w:w="3600"/>
          </w:tcPr>
          <w:p>
            <w:r>
              <w:t>Backend Framework</w:t>
            </w:r>
          </w:p>
        </w:tc>
        <w:tc>
          <w:tcPr>
            <w:tcW w:type="dxa" w:w="3600"/>
          </w:tcPr>
          <w:p>
            <w:r>
              <w:t>Express 5 + TypeScript</w:t>
            </w:r>
          </w:p>
        </w:tc>
      </w:tr>
      <w:tr>
        <w:tc>
          <w:tcPr>
            <w:tcW w:type="dxa" w:w="3600"/>
          </w:tcPr>
          <w:p>
            <w:r>
              <w:t>Frontend Framework</w:t>
            </w:r>
          </w:p>
        </w:tc>
        <w:tc>
          <w:tcPr>
            <w:tcW w:type="dxa" w:w="3600"/>
          </w:tcPr>
          <w:p>
            <w:r>
              <w:t>Next.js 14 App Router + React 18 + TypeScript</w:t>
            </w:r>
          </w:p>
        </w:tc>
      </w:tr>
      <w:tr>
        <w:tc>
          <w:tcPr>
            <w:tcW w:type="dxa" w:w="3600"/>
          </w:tcPr>
          <w:p>
            <w:r>
              <w:t>Database / Persistence</w:t>
            </w:r>
          </w:p>
        </w:tc>
        <w:tc>
          <w:tcPr>
            <w:tcW w:type="dxa" w:w="3600"/>
          </w:tcPr>
          <w:p>
            <w:r>
              <w:t>Firebase Firestore or in-memory data provider</w:t>
            </w:r>
          </w:p>
        </w:tc>
      </w:tr>
      <w:tr>
        <w:tc>
          <w:tcPr>
            <w:tcW w:type="dxa" w:w="3600"/>
          </w:tcPr>
          <w:p>
            <w:r>
              <w:t>Authentication</w:t>
            </w:r>
          </w:p>
        </w:tc>
        <w:tc>
          <w:tcPr>
            <w:tcW w:type="dxa" w:w="3600"/>
          </w:tcPr>
          <w:p>
            <w:r>
              <w:t>Firebase Auth or mock-auth headers for local testing</w:t>
            </w:r>
          </w:p>
        </w:tc>
      </w:tr>
      <w:tr>
        <w:tc>
          <w:tcPr>
            <w:tcW w:type="dxa" w:w="3600"/>
          </w:tcPr>
          <w:p>
            <w:r>
              <w:t>Testing</w:t>
            </w:r>
          </w:p>
        </w:tc>
        <w:tc>
          <w:tcPr>
            <w:tcW w:type="dxa" w:w="3600"/>
          </w:tcPr>
          <w:p>
            <w:r>
              <w:t>Vitest + Supertest + Testing Library</w:t>
            </w:r>
          </w:p>
        </w:tc>
      </w:tr>
      <w:tr>
        <w:tc>
          <w:tcPr>
            <w:tcW w:type="dxa" w:w="3600"/>
          </w:tcPr>
          <w:p>
            <w:r>
              <w:t>Source Control</w:t>
            </w:r>
          </w:p>
        </w:tc>
        <w:tc>
          <w:tcPr>
            <w:tcW w:type="dxa" w:w="3600"/>
          </w:tcPr>
          <w:p>
            <w:r>
              <w:t>Git repository with docs-first maintenance discipline</w:t>
            </w:r>
          </w:p>
        </w:tc>
      </w:tr>
    </w:tbl>
    <w:p>
      <w:pPr>
        <w:pStyle w:val="Heading2"/>
      </w:pPr>
      <w:r>
        <w:t>1.7 Brief Description of Technology Used</w:t>
      </w:r>
    </w:p>
    <w:p>
      <w:r>
        <w:t>TypeScript is used across backend and frontend to enforce compile-time safety and maintain consistent data contracts.</w:t>
      </w:r>
    </w:p>
    <w:p>
      <w:r>
        <w:t>Express handles REST routing, middleware composition, and error boundaries for the API layer.</w:t>
      </w:r>
    </w:p>
    <w:p>
      <w:r>
        <w:t>Next.js App Router supports modular route groups and tenant-scoped screens in the frontend.</w:t>
      </w:r>
    </w:p>
    <w:p>
      <w:r>
        <w:t>Firebase services provide production-grade identity and document persistence while local mock modes accelerate testing.</w:t>
      </w:r>
    </w:p>
    <w:p>
      <w:r>
        <w:t>React Query manages API caching, mutation states, and stale invalidation for responsive user workflows.</w:t>
      </w:r>
    </w:p>
    <w:p>
      <w:r>
        <w:t>Zod schemas validate request bodies and prevent malformed payloads from entering business services.</w:t>
      </w:r>
    </w:p>
    <w:p>
      <w:r>
        <w:t>Vitest enables fast automated test execution in both backend and frontend modules.</w:t>
      </w:r>
    </w:p>
    <w:p>
      <w:r>
        <w:br w:type="page"/>
      </w:r>
    </w:p>
    <w:p>
      <w:pPr>
        <w:pStyle w:val="Heading1"/>
      </w:pPr>
      <w:r>
        <w:t>Chapter 2: Proposed System</w:t>
      </w:r>
    </w:p>
    <w:p>
      <w:pPr>
        <w:pStyle w:val="Heading2"/>
      </w:pPr>
      <w:r>
        <w:t>2.1 Main Objective</w:t>
      </w:r>
    </w:p>
    <w:p>
      <w:r>
        <w:t>To develop a secure, configurable, and multi-tenant timesheet management system for educational organizations.</w:t>
      </w:r>
    </w:p>
    <w:p>
      <w:pPr>
        <w:pStyle w:val="Heading2"/>
      </w:pPr>
      <w:r>
        <w:t>2.2 Sub-Objectives</w:t>
      </w:r>
    </w:p>
    <w:p>
      <w:pPr>
        <w:pStyle w:val="ListBullet"/>
      </w:pPr>
      <w:r>
        <w:t>To digitize daily employee work entry.</w:t>
      </w:r>
    </w:p>
    <w:p>
      <w:pPr>
        <w:pStyle w:val="ListBullet"/>
      </w:pPr>
      <w:r>
        <w:t>To implement multi-tenant architecture.</w:t>
      </w:r>
    </w:p>
    <w:p>
      <w:pPr>
        <w:pStyle w:val="ListBullet"/>
      </w:pPr>
      <w:r>
        <w:t>To allow department-wise configuration.</w:t>
      </w:r>
    </w:p>
    <w:p>
      <w:pPr>
        <w:pStyle w:val="ListBullet"/>
      </w:pPr>
      <w:r>
        <w:t>To enable activity-level customization.</w:t>
      </w:r>
    </w:p>
    <w:p>
      <w:pPr>
        <w:pStyle w:val="ListBullet"/>
      </w:pPr>
      <w:r>
        <w:t>To provide fine-grained access control.</w:t>
      </w:r>
    </w:p>
    <w:p>
      <w:pPr>
        <w:pStyle w:val="ListBullet"/>
      </w:pPr>
      <w:r>
        <w:t>To generate real-time dashboards.</w:t>
      </w:r>
    </w:p>
    <w:p>
      <w:pPr>
        <w:pStyle w:val="ListBullet"/>
      </w:pPr>
      <w:r>
        <w:t>To reduce manual errors and paperwork.</w:t>
      </w:r>
    </w:p>
    <w:p>
      <w:pPr>
        <w:pStyle w:val="Heading2"/>
      </w:pPr>
      <w:r>
        <w:t>2.3 Scope of the Project</w:t>
      </w:r>
    </w:p>
    <w:p>
      <w:r>
        <w:t>Where the system will be used:</w:t>
      </w:r>
    </w:p>
    <w:p>
      <w:pPr>
        <w:pStyle w:val="ListBullet"/>
      </w:pPr>
      <w:r>
        <w:t>Schools</w:t>
      </w:r>
    </w:p>
    <w:p>
      <w:pPr>
        <w:pStyle w:val="ListBullet"/>
      </w:pPr>
      <w:r>
        <w:t>Colleges</w:t>
      </w:r>
    </w:p>
    <w:p>
      <w:pPr>
        <w:pStyle w:val="ListBullet"/>
      </w:pPr>
      <w:r>
        <w:t>Coaching Institutes</w:t>
      </w:r>
    </w:p>
    <w:p>
      <w:pPr>
        <w:pStyle w:val="ListBullet"/>
      </w:pPr>
      <w:r>
        <w:t>Educational Trusts</w:t>
      </w:r>
    </w:p>
    <w:p>
      <w:pPr>
        <w:pStyle w:val="ListBullet"/>
      </w:pPr>
      <w:r>
        <w:t>Training Institutes</w:t>
      </w:r>
    </w:p>
    <w:p>
      <w:r>
        <w:t>Who will use it:</w:t>
      </w:r>
    </w:p>
    <w:p>
      <w:pPr>
        <w:pStyle w:val="ListBullet"/>
      </w:pPr>
      <w:r>
        <w:t>Admins: tenant-level setup, policy control, and configuration management.</w:t>
      </w:r>
    </w:p>
    <w:p>
      <w:pPr>
        <w:pStyle w:val="ListBullet"/>
      </w:pPr>
      <w:r>
        <w:t>Department Heads: department-wise review and monitoring responsibilities.</w:t>
      </w:r>
    </w:p>
    <w:p>
      <w:pPr>
        <w:pStyle w:val="ListBullet"/>
      </w:pPr>
      <w:r>
        <w:t>Employees: daily work entry, updates, and correction workflows.</w:t>
      </w:r>
    </w:p>
    <w:p>
      <w:pPr>
        <w:pStyle w:val="ListBullet"/>
      </w:pPr>
      <w:r>
        <w:t>Management: cross-department dashboard monitoring and decision support.</w:t>
      </w:r>
    </w:p>
    <w:p>
      <w:pPr>
        <w:pStyle w:val="Heading2"/>
      </w:pPr>
      <w:r>
        <w:t>2.4 Future Enhancements</w:t>
      </w:r>
    </w:p>
    <w:p>
      <w:pPr>
        <w:pStyle w:val="ListBullet"/>
      </w:pPr>
      <w:r>
        <w:t>Mobile application version</w:t>
      </w:r>
    </w:p>
    <w:p>
      <w:pPr>
        <w:pStyle w:val="ListBullet"/>
      </w:pPr>
      <w:r>
        <w:t>Attendance integration</w:t>
      </w:r>
    </w:p>
    <w:p>
      <w:pPr>
        <w:pStyle w:val="ListBullet"/>
      </w:pPr>
      <w:r>
        <w:t>Payroll integration</w:t>
      </w:r>
    </w:p>
    <w:p>
      <w:pPr>
        <w:pStyle w:val="ListBullet"/>
      </w:pPr>
      <w:r>
        <w:t>Performance analytics</w:t>
      </w:r>
    </w:p>
    <w:p>
      <w:pPr>
        <w:pStyle w:val="ListBullet"/>
      </w:pPr>
      <w:r>
        <w:t>Automated report generation</w:t>
      </w:r>
    </w:p>
    <w:p>
      <w:pPr>
        <w:pStyle w:val="ListBullet"/>
      </w:pPr>
      <w:r>
        <w:t>Notification and reminder system</w:t>
      </w:r>
    </w:p>
    <w:p>
      <w:r>
        <w:t>Scope Narrative 1: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2: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3: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4: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t>Scope Narrative 5: The system is intentionally designed for educational organizations where multiple departments operate in parallel and need centralized visibility. By combining department configuration, employee mapping, and role-based dashboards, Timesheet+ supports day-to-day operational control while keeping the platform extensible for future integrations.</w:t>
      </w:r>
    </w:p>
    <w:p>
      <w:r>
        <w:br w:type="page"/>
      </w:r>
    </w:p>
    <w:p>
      <w:pPr>
        <w:pStyle w:val="Heading1"/>
      </w:pPr>
      <w:r>
        <w:t>Chapter 3: Analysis and Design</w:t>
      </w:r>
    </w:p>
    <w:p>
      <w:pPr>
        <w:pStyle w:val="Heading2"/>
      </w:pPr>
      <w:r>
        <w:t>3.1 System Requirements (Functional and Non-Functional)</w:t>
      </w:r>
    </w:p>
    <w:p>
      <w:r>
        <w:t>Functional Requirements:</w:t>
      </w:r>
    </w:p>
    <w:p>
      <w:pPr>
        <w:pStyle w:val="ListBullet"/>
      </w:pPr>
      <w:r>
        <w:t>FR-01: The system shall allow authenticated users to create a tenant.</w:t>
      </w:r>
    </w:p>
    <w:p>
      <w:pPr>
        <w:pStyle w:val="ListBullet"/>
      </w:pPr>
      <w:r>
        <w:t>FR-02: The system shall seed default roles (Owner, HOD, Staff) on tenant creation.</w:t>
      </w:r>
    </w:p>
    <w:p>
      <w:pPr>
        <w:pStyle w:val="ListBullet"/>
      </w:pPr>
      <w:r>
        <w:t>FR-03: The system shall allow owner/admin to create and manage departments.</w:t>
      </w:r>
    </w:p>
    <w:p>
      <w:pPr>
        <w:pStyle w:val="ListBullet"/>
      </w:pPr>
      <w:r>
        <w:t>FR-04: The system shall allow invite creation and invite acceptance/rejection.</w:t>
      </w:r>
    </w:p>
    <w:p>
      <w:pPr>
        <w:pStyle w:val="ListBullet"/>
      </w:pPr>
      <w:r>
        <w:t>FR-05: The system shall allow role assignment to active tenant members.</w:t>
      </w:r>
    </w:p>
    <w:p>
      <w:pPr>
        <w:pStyle w:val="ListBullet"/>
      </w:pPr>
      <w:r>
        <w:t>FR-06: The system shall allow task template creation with typed dynamic fields.</w:t>
      </w:r>
    </w:p>
    <w:p>
      <w:pPr>
        <w:pStyle w:val="ListBullet"/>
      </w:pPr>
      <w:r>
        <w:t>FR-07: The system shall validate activity payload against task schema.</w:t>
      </w:r>
    </w:p>
    <w:p>
      <w:pPr>
        <w:pStyle w:val="ListBullet"/>
      </w:pPr>
      <w:r>
        <w:t>FR-08: The system shall prevent overlapping time entries for same user/date.</w:t>
      </w:r>
    </w:p>
    <w:p>
      <w:pPr>
        <w:pStyle w:val="ListBullet"/>
      </w:pPr>
      <w:r>
        <w:t>FR-09: The system shall support approval and rejection of submitted activities.</w:t>
      </w:r>
    </w:p>
    <w:p>
      <w:pPr>
        <w:pStyle w:val="ListBullet"/>
      </w:pPr>
      <w:r>
        <w:t>FR-10: The system shall support resubmission of rejected activities by creator.</w:t>
      </w:r>
    </w:p>
    <w:p>
      <w:pPr>
        <w:pStyle w:val="ListBullet"/>
      </w:pPr>
      <w:r>
        <w:t>FR-11: The system shall expose department-scoped activity listings.</w:t>
      </w:r>
    </w:p>
    <w:p>
      <w:pPr>
        <w:pStyle w:val="ListBullet"/>
      </w:pPr>
      <w:r>
        <w:t>FR-12: The system shall maintain audit logs for key business actions.</w:t>
      </w:r>
    </w:p>
    <w:p>
      <w:r>
        <w:t>Non-Functional Requirements:</w:t>
      </w:r>
    </w:p>
    <w:p>
      <w:pPr>
        <w:pStyle w:val="ListBullet"/>
      </w:pPr>
      <w:r>
        <w:t>NFR-01: API responses should be deterministic with consistent error envelopes.</w:t>
      </w:r>
    </w:p>
    <w:p>
      <w:pPr>
        <w:pStyle w:val="ListBullet"/>
      </w:pPr>
      <w:r>
        <w:t>NFR-02: Authorization checks must run before sensitive write operations.</w:t>
      </w:r>
    </w:p>
    <w:p>
      <w:pPr>
        <w:pStyle w:val="ListBullet"/>
      </w:pPr>
      <w:r>
        <w:t>NFR-03: Module boundaries should support maintainability and incremental scaling.</w:t>
      </w:r>
    </w:p>
    <w:p>
      <w:pPr>
        <w:pStyle w:val="ListBullet"/>
      </w:pPr>
      <w:r>
        <w:t>NFR-04: UI should remain responsive through query caching and optimistic UX hints.</w:t>
      </w:r>
    </w:p>
    <w:p>
      <w:pPr>
        <w:pStyle w:val="ListBullet"/>
      </w:pPr>
      <w:r>
        <w:t>NFR-05: Automated tests should cover critical approval and membership flows.</w:t>
      </w:r>
    </w:p>
    <w:p>
      <w:pPr>
        <w:pStyle w:val="ListBullet"/>
      </w:pPr>
      <w:r>
        <w:t>NFR-06: Data model should support both local-memory and Firestore providers.</w:t>
      </w:r>
    </w:p>
    <w:p>
      <w:pPr>
        <w:pStyle w:val="ListBullet"/>
      </w:pPr>
      <w:r>
        <w:t>NFR-07: Logging should support troubleshooting and audit-level accountability.</w:t>
      </w:r>
    </w:p>
    <w:p>
      <w:pPr>
        <w:pStyle w:val="Heading2"/>
      </w:pPr>
      <w:r>
        <w:t>3.2 Entity Relationship Diagram (ERD)</w:t>
      </w:r>
    </w:p>
    <w:p>
      <w:r>
        <w:t>Textual ERD representation used during implementation planning:</w:t>
      </w:r>
    </w:p>
    <w:p>
      <w:r>
        <w:t>ERD (logical form)</w:t>
      </w:r>
    </w:p>
    <w:p>
      <w:pPr>
        <w:pStyle w:val="CodeBlock"/>
      </w:pPr>
      <w:r>
        <w:t>[users] 1---* [tenant_memberships] *---1 [tenants]</w:t>
      </w:r>
    </w:p>
    <w:p>
      <w:pPr>
        <w:pStyle w:val="CodeBlock"/>
      </w:pPr>
      <w:r>
        <w:t>[tenants] 1---* [tenant_roles]</w:t>
      </w:r>
    </w:p>
    <w:p>
      <w:pPr>
        <w:pStyle w:val="CodeBlock"/>
      </w:pPr>
      <w:r>
        <w:t>[tenant_roles] *---* [tenant_memberships]  (through roleIds list)</w:t>
      </w:r>
    </w:p>
    <w:p>
      <w:pPr>
        <w:pStyle w:val="CodeBlock"/>
      </w:pPr>
      <w:r>
        <w:t>[tenants] 1---* [departments]</w:t>
      </w:r>
    </w:p>
    <w:p>
      <w:pPr>
        <w:pStyle w:val="CodeBlock"/>
      </w:pPr>
      <w:r>
        <w:t>[departments] 1---* [department_memberships]</w:t>
      </w:r>
    </w:p>
    <w:p>
      <w:pPr>
        <w:pStyle w:val="CodeBlock"/>
      </w:pPr>
      <w:r>
        <w:t>[departments] 1---* [department_hods]</w:t>
      </w:r>
    </w:p>
    <w:p>
      <w:pPr>
        <w:pStyle w:val="CodeBlock"/>
      </w:pPr>
      <w:r>
        <w:t>[tenants] 1---* [task_templates]</w:t>
      </w:r>
    </w:p>
    <w:p>
      <w:pPr>
        <w:pStyle w:val="CodeBlock"/>
      </w:pPr>
      <w:r>
        <w:t>[departments] *---* [task_templates] via [department_tasks]</w:t>
      </w:r>
    </w:p>
    <w:p>
      <w:pPr>
        <w:pStyle w:val="CodeBlock"/>
      </w:pPr>
      <w:r>
        <w:t>[users] 1---* [activity_entries]</w:t>
      </w:r>
    </w:p>
    <w:p>
      <w:pPr>
        <w:pStyle w:val="CodeBlock"/>
      </w:pPr>
      <w:r>
        <w:t>[departments] 1---* [activity_entries] (workDepartmentId)</w:t>
      </w:r>
    </w:p>
    <w:p>
      <w:pPr>
        <w:pStyle w:val="CodeBlock"/>
      </w:pPr>
      <w:r>
        <w:t>[task_templates] 1---* [activity_entries] (snapshot + version)</w:t>
      </w:r>
    </w:p>
    <w:p>
      <w:pPr>
        <w:pStyle w:val="CodeBlock"/>
      </w:pPr>
      <w:r>
        <w:t>[activity_entries] 1---* [activity_approvals]</w:t>
      </w:r>
    </w:p>
    <w:p>
      <w:pPr>
        <w:pStyle w:val="CodeBlock"/>
      </w:pPr>
      <w:r>
        <w:t>[tenants] 1---* [audit_logs]</w:t>
      </w:r>
    </w:p>
    <w:p>
      <w:pPr>
        <w:pStyle w:val="CodeBlock"/>
      </w:pPr>
    </w:p>
    <w:p>
      <w:pPr>
        <w:pStyle w:val="Heading2"/>
      </w:pPr>
      <w:r>
        <w:t>3.3 Table Structure</w:t>
      </w:r>
    </w:p>
    <w:tbl>
      <w:tblPr>
        <w:tblStyle w:val="TableGrid"/>
        <w:tblW w:type="auto" w:w="0"/>
        <w:tblLook w:firstColumn="1" w:firstRow="1" w:lastColumn="0" w:lastRow="0" w:noHBand="0" w:noVBand="1" w:val="04A0"/>
      </w:tblPr>
      <w:tblGrid>
        <w:gridCol w:w="2400"/>
        <w:gridCol w:w="2400"/>
        <w:gridCol w:w="2400"/>
      </w:tblGrid>
      <w:tr>
        <w:tc>
          <w:tcPr>
            <w:tcW w:type="dxa" w:w="2400"/>
          </w:tcPr>
          <w:p>
            <w:r>
              <w:t>Collection</w:t>
            </w:r>
          </w:p>
        </w:tc>
        <w:tc>
          <w:tcPr>
            <w:tcW w:type="dxa" w:w="2400"/>
          </w:tcPr>
          <w:p>
            <w:r>
              <w:t>Purpose</w:t>
            </w:r>
          </w:p>
        </w:tc>
        <w:tc>
          <w:tcPr>
            <w:tcW w:type="dxa" w:w="2400"/>
          </w:tcPr>
          <w:p>
            <w:r>
              <w:t>Key Fields</w:t>
            </w:r>
          </w:p>
        </w:tc>
      </w:tr>
      <w:tr>
        <w:tc>
          <w:tcPr>
            <w:tcW w:type="dxa" w:w="2400"/>
          </w:tcPr>
          <w:p>
            <w:r>
              <w:t>users</w:t>
            </w:r>
          </w:p>
        </w:tc>
        <w:tc>
          <w:tcPr>
            <w:tcW w:type="dxa" w:w="2400"/>
          </w:tcPr>
          <w:p>
            <w:r>
              <w:t>Global user profiles</w:t>
            </w:r>
          </w:p>
        </w:tc>
        <w:tc>
          <w:tcPr>
            <w:tcW w:type="dxa" w:w="2400"/>
          </w:tcPr>
          <w:p>
            <w:r>
              <w:t>id, email, name, createdAt, updatedAt</w:t>
            </w:r>
          </w:p>
        </w:tc>
      </w:tr>
      <w:tr>
        <w:tc>
          <w:tcPr>
            <w:tcW w:type="dxa" w:w="2400"/>
          </w:tcPr>
          <w:p>
            <w:r>
              <w:t>tenants</w:t>
            </w:r>
          </w:p>
        </w:tc>
        <w:tc>
          <w:tcPr>
            <w:tcW w:type="dxa" w:w="2400"/>
          </w:tcPr>
          <w:p>
            <w:r>
              <w:t>Tenant boundary entity</w:t>
            </w:r>
          </w:p>
        </w:tc>
        <w:tc>
          <w:tcPr>
            <w:tcW w:type="dxa" w:w="2400"/>
          </w:tcPr>
          <w:p>
            <w:r>
              <w:t>id, name, ownerIds, deletedAt, deletedBy</w:t>
            </w:r>
          </w:p>
        </w:tc>
      </w:tr>
      <w:tr>
        <w:tc>
          <w:tcPr>
            <w:tcW w:type="dxa" w:w="2400"/>
          </w:tcPr>
          <w:p>
            <w:r>
              <w:t>tenant_memberships</w:t>
            </w:r>
          </w:p>
        </w:tc>
        <w:tc>
          <w:tcPr>
            <w:tcW w:type="dxa" w:w="2400"/>
          </w:tcPr>
          <w:p>
            <w:r>
              <w:t>User membership per tenant</w:t>
            </w:r>
          </w:p>
        </w:tc>
        <w:tc>
          <w:tcPr>
            <w:tcW w:type="dxa" w:w="2400"/>
          </w:tcPr>
          <w:p>
            <w:r>
              <w:t>id, tenantId, userId, roleIds, homeDepartmentId</w:t>
            </w:r>
          </w:p>
        </w:tc>
      </w:tr>
      <w:tr>
        <w:tc>
          <w:tcPr>
            <w:tcW w:type="dxa" w:w="2400"/>
          </w:tcPr>
          <w:p>
            <w:r>
              <w:t>tenant_roles</w:t>
            </w:r>
          </w:p>
        </w:tc>
        <w:tc>
          <w:tcPr>
            <w:tcW w:type="dxa" w:w="2400"/>
          </w:tcPr>
          <w:p>
            <w:r>
              <w:t>Role definitions</w:t>
            </w:r>
          </w:p>
        </w:tc>
        <w:tc>
          <w:tcPr>
            <w:tcW w:type="dxa" w:w="2400"/>
          </w:tcPr>
          <w:p>
            <w:r>
              <w:t>id, tenantId, name, key, permissionKeys</w:t>
            </w:r>
          </w:p>
        </w:tc>
      </w:tr>
      <w:tr>
        <w:tc>
          <w:tcPr>
            <w:tcW w:type="dxa" w:w="2400"/>
          </w:tcPr>
          <w:p>
            <w:r>
              <w:t>tenant_invites</w:t>
            </w:r>
          </w:p>
        </w:tc>
        <w:tc>
          <w:tcPr>
            <w:tcW w:type="dxa" w:w="2400"/>
          </w:tcPr>
          <w:p>
            <w:r>
              <w:t>Invite lifecycle</w:t>
            </w:r>
          </w:p>
        </w:tc>
        <w:tc>
          <w:tcPr>
            <w:tcW w:type="dxa" w:w="2400"/>
          </w:tcPr>
          <w:p>
            <w:r>
              <w:t>id, tenantId, email, roleIds, status, acceptedAt</w:t>
            </w:r>
          </w:p>
        </w:tc>
      </w:tr>
      <w:tr>
        <w:tc>
          <w:tcPr>
            <w:tcW w:type="dxa" w:w="2400"/>
          </w:tcPr>
          <w:p>
            <w:r>
              <w:t>departments</w:t>
            </w:r>
          </w:p>
        </w:tc>
        <w:tc>
          <w:tcPr>
            <w:tcW w:type="dxa" w:w="2400"/>
          </w:tcPr>
          <w:p>
            <w:r>
              <w:t>Department catalog</w:t>
            </w:r>
          </w:p>
        </w:tc>
        <w:tc>
          <w:tcPr>
            <w:tcW w:type="dxa" w:w="2400"/>
          </w:tcPr>
          <w:p>
            <w:r>
              <w:t>id, tenantId, name, description, createdBy</w:t>
            </w:r>
          </w:p>
        </w:tc>
      </w:tr>
      <w:tr>
        <w:tc>
          <w:tcPr>
            <w:tcW w:type="dxa" w:w="2400"/>
          </w:tcPr>
          <w:p>
            <w:r>
              <w:t>department_memberships</w:t>
            </w:r>
          </w:p>
        </w:tc>
        <w:tc>
          <w:tcPr>
            <w:tcW w:type="dxa" w:w="2400"/>
          </w:tcPr>
          <w:p>
            <w:r>
              <w:t>Explicit member mapping</w:t>
            </w:r>
          </w:p>
        </w:tc>
        <w:tc>
          <w:tcPr>
            <w:tcW w:type="dxa" w:w="2400"/>
          </w:tcPr>
          <w:p>
            <w:r>
              <w:t>id, tenantId, departmentId, userId</w:t>
            </w:r>
          </w:p>
        </w:tc>
      </w:tr>
      <w:tr>
        <w:tc>
          <w:tcPr>
            <w:tcW w:type="dxa" w:w="2400"/>
          </w:tcPr>
          <w:p>
            <w:r>
              <w:t>department_hods</w:t>
            </w:r>
          </w:p>
        </w:tc>
        <w:tc>
          <w:tcPr>
            <w:tcW w:type="dxa" w:w="2400"/>
          </w:tcPr>
          <w:p>
            <w:r>
              <w:t>HOD assignments</w:t>
            </w:r>
          </w:p>
        </w:tc>
        <w:tc>
          <w:tcPr>
            <w:tcW w:type="dxa" w:w="2400"/>
          </w:tcPr>
          <w:p>
            <w:r>
              <w:t>id, tenantId, departmentId, userId, assignedBy</w:t>
            </w:r>
          </w:p>
        </w:tc>
      </w:tr>
      <w:tr>
        <w:tc>
          <w:tcPr>
            <w:tcW w:type="dxa" w:w="2400"/>
          </w:tcPr>
          <w:p>
            <w:r>
              <w:t>task_templates</w:t>
            </w:r>
          </w:p>
        </w:tc>
        <w:tc>
          <w:tcPr>
            <w:tcW w:type="dxa" w:w="2400"/>
          </w:tcPr>
          <w:p>
            <w:r>
              <w:t>Dynamic task models</w:t>
            </w:r>
          </w:p>
        </w:tc>
        <w:tc>
          <w:tcPr>
            <w:tcW w:type="dxa" w:w="2400"/>
          </w:tcPr>
          <w:p>
            <w:r>
              <w:t>id, tenantId, name, fields, version, isActive</w:t>
            </w:r>
          </w:p>
        </w:tc>
      </w:tr>
      <w:tr>
        <w:tc>
          <w:tcPr>
            <w:tcW w:type="dxa" w:w="2400"/>
          </w:tcPr>
          <w:p>
            <w:r>
              <w:t>department_tasks</w:t>
            </w:r>
          </w:p>
        </w:tc>
        <w:tc>
          <w:tcPr>
            <w:tcW w:type="dxa" w:w="2400"/>
          </w:tcPr>
          <w:p>
            <w:r>
              <w:t>Task assignment map</w:t>
            </w:r>
          </w:p>
        </w:tc>
        <w:tc>
          <w:tcPr>
            <w:tcW w:type="dxa" w:w="2400"/>
          </w:tcPr>
          <w:p>
            <w:r>
              <w:t>id, tenantId, departmentId, taskTemplateId</w:t>
            </w:r>
          </w:p>
        </w:tc>
      </w:tr>
      <w:tr>
        <w:tc>
          <w:tcPr>
            <w:tcW w:type="dxa" w:w="2400"/>
          </w:tcPr>
          <w:p>
            <w:r>
              <w:t>activity_entries</w:t>
            </w:r>
          </w:p>
        </w:tc>
        <w:tc>
          <w:tcPr>
            <w:tcW w:type="dxa" w:w="2400"/>
          </w:tcPr>
          <w:p>
            <w:r>
              <w:t>Primary timesheet records</w:t>
            </w:r>
          </w:p>
        </w:tc>
        <w:tc>
          <w:tcPr>
            <w:tcW w:type="dxa" w:w="2400"/>
          </w:tcPr>
          <w:p>
            <w:r>
              <w:t>id, tenantId, userId, date, time, payload, status</w:t>
            </w:r>
          </w:p>
        </w:tc>
      </w:tr>
      <w:tr>
        <w:tc>
          <w:tcPr>
            <w:tcW w:type="dxa" w:w="2400"/>
          </w:tcPr>
          <w:p>
            <w:r>
              <w:t>activity_approvals</w:t>
            </w:r>
          </w:p>
        </w:tc>
        <w:tc>
          <w:tcPr>
            <w:tcW w:type="dxa" w:w="2400"/>
          </w:tcPr>
          <w:p>
            <w:r>
              <w:t>Immutable review actions</w:t>
            </w:r>
          </w:p>
        </w:tc>
        <w:tc>
          <w:tcPr>
            <w:tcW w:type="dxa" w:w="2400"/>
          </w:tcPr>
          <w:p>
            <w:r>
              <w:t>id, tenantId, activityId, action, actionBy</w:t>
            </w:r>
          </w:p>
        </w:tc>
      </w:tr>
      <w:tr>
        <w:tc>
          <w:tcPr>
            <w:tcW w:type="dxa" w:w="2400"/>
          </w:tcPr>
          <w:p>
            <w:r>
              <w:t>permission_catalog</w:t>
            </w:r>
          </w:p>
        </w:tc>
        <w:tc>
          <w:tcPr>
            <w:tcW w:type="dxa" w:w="2400"/>
          </w:tcPr>
          <w:p>
            <w:r>
              <w:t>Master permission definitions</w:t>
            </w:r>
          </w:p>
        </w:tc>
        <w:tc>
          <w:tcPr>
            <w:tcW w:type="dxa" w:w="2400"/>
          </w:tcPr>
          <w:p>
            <w:r>
              <w:t>key, name, description, module</w:t>
            </w:r>
          </w:p>
        </w:tc>
      </w:tr>
      <w:tr>
        <w:tc>
          <w:tcPr>
            <w:tcW w:type="dxa" w:w="2400"/>
          </w:tcPr>
          <w:p>
            <w:r>
              <w:t>field_catalog</w:t>
            </w:r>
          </w:p>
        </w:tc>
        <w:tc>
          <w:tcPr>
            <w:tcW w:type="dxa" w:w="2400"/>
          </w:tcPr>
          <w:p>
            <w:r>
              <w:t>Field type definitions</w:t>
            </w:r>
          </w:p>
        </w:tc>
        <w:tc>
          <w:tcPr>
            <w:tcW w:type="dxa" w:w="2400"/>
          </w:tcPr>
          <w:p>
            <w:r>
              <w:t>key, supportsOptions, supportsNumericRange, order</w:t>
            </w:r>
          </w:p>
        </w:tc>
      </w:tr>
      <w:tr>
        <w:tc>
          <w:tcPr>
            <w:tcW w:type="dxa" w:w="2400"/>
          </w:tcPr>
          <w:p>
            <w:r>
              <w:t>audit_logs</w:t>
            </w:r>
          </w:p>
        </w:tc>
        <w:tc>
          <w:tcPr>
            <w:tcW w:type="dxa" w:w="2400"/>
          </w:tcPr>
          <w:p>
            <w:r>
              <w:t>Audit ledger</w:t>
            </w:r>
          </w:p>
        </w:tc>
        <w:tc>
          <w:tcPr>
            <w:tcW w:type="dxa" w:w="2400"/>
          </w:tcPr>
          <w:p>
            <w:r>
              <w:t>id, tenantId, actorUserId, action, resourceType, metadata</w:t>
            </w:r>
          </w:p>
        </w:tc>
      </w:tr>
    </w:tbl>
    <w:p>
      <w:pPr>
        <w:pStyle w:val="Heading2"/>
      </w:pPr>
      <w:r>
        <w:t>3.4 Use Case Diagrams</w:t>
      </w:r>
    </w:p>
    <w:p>
      <w:r>
        <w:t>Owner Use Cases</w:t>
      </w:r>
    </w:p>
    <w:p>
      <w:pPr>
        <w:pStyle w:val="CodeBlock"/>
      </w:pPr>
      <w:r>
        <w:t>Actor: Owner</w:t>
      </w:r>
    </w:p>
    <w:p>
      <w:pPr>
        <w:pStyle w:val="CodeBlock"/>
      </w:pPr>
      <w:r>
        <w:t xml:space="preserve">  -&gt; Create Tenant</w:t>
      </w:r>
    </w:p>
    <w:p>
      <w:pPr>
        <w:pStyle w:val="CodeBlock"/>
      </w:pPr>
      <w:r>
        <w:t xml:space="preserve">  -&gt; Manage Roles</w:t>
      </w:r>
    </w:p>
    <w:p>
      <w:pPr>
        <w:pStyle w:val="CodeBlock"/>
      </w:pPr>
      <w:r>
        <w:t xml:space="preserve">  -&gt; Invite / Add / Remove Members</w:t>
      </w:r>
    </w:p>
    <w:p>
      <w:pPr>
        <w:pStyle w:val="CodeBlock"/>
      </w:pPr>
      <w:r>
        <w:t xml:space="preserve">  -&gt; Create Departments</w:t>
      </w:r>
    </w:p>
    <w:p>
      <w:pPr>
        <w:pStyle w:val="CodeBlock"/>
      </w:pPr>
      <w:r>
        <w:t xml:space="preserve">  -&gt; Assign HODs</w:t>
      </w:r>
    </w:p>
    <w:p>
      <w:pPr>
        <w:pStyle w:val="CodeBlock"/>
      </w:pPr>
      <w:r>
        <w:t xml:space="preserve">  -&gt; Configure Task Templates</w:t>
      </w:r>
    </w:p>
    <w:p>
      <w:pPr>
        <w:pStyle w:val="CodeBlock"/>
      </w:pPr>
      <w:r>
        <w:t xml:space="preserve">  -&gt; Assign Tasks to Departments</w:t>
      </w:r>
    </w:p>
    <w:p>
      <w:pPr>
        <w:pStyle w:val="CodeBlock"/>
      </w:pPr>
      <w:r>
        <w:t xml:space="preserve">  -&gt; View Users Directory</w:t>
      </w:r>
    </w:p>
    <w:p>
      <w:pPr>
        <w:pStyle w:val="CodeBlock"/>
      </w:pPr>
      <w:r>
        <w:t xml:space="preserve">  -&gt; Approve/Reject Activities (global tenant visibility)</w:t>
      </w:r>
    </w:p>
    <w:p>
      <w:pPr>
        <w:pStyle w:val="CodeBlock"/>
      </w:pPr>
    </w:p>
    <w:p>
      <w:r>
        <w:t>HOD Use Cases</w:t>
      </w:r>
    </w:p>
    <w:p>
      <w:pPr>
        <w:pStyle w:val="CodeBlock"/>
      </w:pPr>
      <w:r>
        <w:t>Actor: Head of Department</w:t>
      </w:r>
    </w:p>
    <w:p>
      <w:pPr>
        <w:pStyle w:val="CodeBlock"/>
      </w:pPr>
      <w:r>
        <w:t xml:space="preserve">  -&gt; View managed department activities</w:t>
      </w:r>
    </w:p>
    <w:p>
      <w:pPr>
        <w:pStyle w:val="CodeBlock"/>
      </w:pPr>
      <w:r>
        <w:t xml:space="preserve">  -&gt; Approve/Reject entries in managed departments</w:t>
      </w:r>
    </w:p>
    <w:p>
      <w:pPr>
        <w:pStyle w:val="CodeBlock"/>
      </w:pPr>
      <w:r>
        <w:t xml:space="preserve">  -&gt; View members and contributors in managed departments</w:t>
      </w:r>
    </w:p>
    <w:p>
      <w:pPr>
        <w:pStyle w:val="CodeBlock"/>
      </w:pPr>
      <w:r>
        <w:t xml:space="preserve">  -&gt; Access user details only when visible in managed scope</w:t>
      </w:r>
    </w:p>
    <w:p>
      <w:pPr>
        <w:pStyle w:val="CodeBlock"/>
      </w:pPr>
    </w:p>
    <w:p>
      <w:r>
        <w:t>Staff Use Cases</w:t>
      </w:r>
    </w:p>
    <w:p>
      <w:pPr>
        <w:pStyle w:val="CodeBlock"/>
      </w:pPr>
      <w:r>
        <w:t>Actor: Staff</w:t>
      </w:r>
    </w:p>
    <w:p>
      <w:pPr>
        <w:pStyle w:val="CodeBlock"/>
      </w:pPr>
      <w:r>
        <w:t xml:space="preserve">  -&gt; Accept or reject tenant invite</w:t>
      </w:r>
    </w:p>
    <w:p>
      <w:pPr>
        <w:pStyle w:val="CodeBlock"/>
      </w:pPr>
      <w:r>
        <w:t xml:space="preserve">  -&gt; Select department and task template</w:t>
      </w:r>
    </w:p>
    <w:p>
      <w:pPr>
        <w:pStyle w:val="CodeBlock"/>
      </w:pPr>
      <w:r>
        <w:t xml:space="preserve">  -&gt; Fill dynamic activity form</w:t>
      </w:r>
    </w:p>
    <w:p>
      <w:pPr>
        <w:pStyle w:val="CodeBlock"/>
      </w:pPr>
      <w:r>
        <w:t xml:space="preserve">  -&gt; Save draft or submit</w:t>
      </w:r>
    </w:p>
    <w:p>
      <w:pPr>
        <w:pStyle w:val="CodeBlock"/>
      </w:pPr>
      <w:r>
        <w:t xml:space="preserve">  -&gt; Resubmit rejected activity</w:t>
      </w:r>
    </w:p>
    <w:p>
      <w:pPr>
        <w:pStyle w:val="CodeBlock"/>
      </w:pPr>
      <w:r>
        <w:t xml:space="preserve">  -&gt; View own activity history</w:t>
      </w:r>
    </w:p>
    <w:p>
      <w:pPr>
        <w:pStyle w:val="CodeBlock"/>
      </w:pPr>
    </w:p>
    <w:p>
      <w:pPr>
        <w:pStyle w:val="Heading2"/>
      </w:pPr>
      <w:r>
        <w:t>3.5 Class Diagram (Service-Oriented Logical Classes)</w:t>
      </w:r>
    </w:p>
    <w:p>
      <w:r>
        <w:t>The backend follows layered inheritance where PlatformCoreService provides shared data access and validation helpers, then TenantRoleService extends tenant and role logic, DepartmentService extends department and visibility logic, TaskService extends template/assignment logic, and ActivityService extends activity lifecycle logic. This progression keeps cross-cutting methods reusable while preserving coherent domain boundaries.</w:t>
      </w:r>
    </w:p>
    <w:p>
      <w:r>
        <w:t>Class Hierarchy</w:t>
      </w:r>
    </w:p>
    <w:p>
      <w:pPr>
        <w:pStyle w:val="CodeBlock"/>
      </w:pPr>
      <w:r>
        <w:t>PlatformCoreService</w:t>
      </w:r>
    </w:p>
    <w:p>
      <w:pPr>
        <w:pStyle w:val="CodeBlock"/>
      </w:pPr>
      <w:r>
        <w:t xml:space="preserve">  └── TenantRoleService</w:t>
      </w:r>
    </w:p>
    <w:p>
      <w:pPr>
        <w:pStyle w:val="CodeBlock"/>
      </w:pPr>
      <w:r>
        <w:t xml:space="preserve">       └── DepartmentService</w:t>
      </w:r>
    </w:p>
    <w:p>
      <w:pPr>
        <w:pStyle w:val="CodeBlock"/>
      </w:pPr>
      <w:r>
        <w:t xml:space="preserve">            └── TaskService</w:t>
      </w:r>
    </w:p>
    <w:p>
      <w:pPr>
        <w:pStyle w:val="CodeBlock"/>
      </w:pPr>
      <w:r>
        <w:t xml:space="preserve">                 └── ActivityService</w:t>
      </w:r>
    </w:p>
    <w:p>
      <w:pPr>
        <w:pStyle w:val="CodeBlock"/>
      </w:pPr>
    </w:p>
    <w:p>
      <w:pPr>
        <w:pStyle w:val="Heading2"/>
      </w:pPr>
      <w:r>
        <w:t>3.6 Activity Diagram</w:t>
      </w:r>
    </w:p>
    <w:p>
      <w:r>
        <w:t>Activity Submission and Review Flow</w:t>
      </w:r>
    </w:p>
    <w:p>
      <w:pPr>
        <w:pStyle w:val="CodeBlock"/>
      </w:pPr>
      <w:r>
        <w:t>Start</w:t>
      </w:r>
    </w:p>
    <w:p>
      <w:pPr>
        <w:pStyle w:val="CodeBlock"/>
      </w:pPr>
      <w:r>
        <w:t xml:space="preserve">  -&gt; User selects tenant</w:t>
      </w:r>
    </w:p>
    <w:p>
      <w:pPr>
        <w:pStyle w:val="CodeBlock"/>
      </w:pPr>
      <w:r>
        <w:t xml:space="preserve">  -&gt; User selects department</w:t>
      </w:r>
    </w:p>
    <w:p>
      <w:pPr>
        <w:pStyle w:val="CodeBlock"/>
      </w:pPr>
      <w:r>
        <w:t xml:space="preserve">  -&gt; Fetch task templates assigned to department</w:t>
      </w:r>
    </w:p>
    <w:p>
      <w:pPr>
        <w:pStyle w:val="CodeBlock"/>
      </w:pPr>
      <w:r>
        <w:t xml:space="preserve">  -&gt; User fills dynamic fields + time window</w:t>
      </w:r>
    </w:p>
    <w:p>
      <w:pPr>
        <w:pStyle w:val="CodeBlock"/>
      </w:pPr>
      <w:r>
        <w:t xml:space="preserve">  -&gt; Validate payload and time overlap</w:t>
      </w:r>
    </w:p>
    <w:p>
      <w:pPr>
        <w:pStyle w:val="CodeBlock"/>
      </w:pPr>
      <w:r>
        <w:t xml:space="preserve">  -&gt; Save as draft OR submit</w:t>
      </w:r>
    </w:p>
    <w:p>
      <w:pPr>
        <w:pStyle w:val="CodeBlock"/>
      </w:pPr>
      <w:r>
        <w:t xml:space="preserve">  -&gt; If submitted: visible to owner/HOD</w:t>
      </w:r>
    </w:p>
    <w:p>
      <w:pPr>
        <w:pStyle w:val="CodeBlock"/>
      </w:pPr>
      <w:r>
        <w:t xml:space="preserve">  -&gt; Reviewer approves OR rejects with reason</w:t>
      </w:r>
    </w:p>
    <w:p>
      <w:pPr>
        <w:pStyle w:val="CodeBlock"/>
      </w:pPr>
      <w:r>
        <w:t xml:space="preserve">  -&gt; If rejected: user edits and resubmits</w:t>
      </w:r>
    </w:p>
    <w:p>
      <w:pPr>
        <w:pStyle w:val="CodeBlock"/>
      </w:pPr>
      <w:r>
        <w:t>End</w:t>
      </w:r>
    </w:p>
    <w:p>
      <w:pPr>
        <w:pStyle w:val="CodeBlock"/>
      </w:pPr>
    </w:p>
    <w:p>
      <w:pPr>
        <w:pStyle w:val="Heading2"/>
      </w:pPr>
      <w:r>
        <w:t>3.7 Deployment Diagram</w:t>
      </w:r>
    </w:p>
    <w:p>
      <w:r>
        <w:t>Deployment View</w:t>
      </w:r>
    </w:p>
    <w:p>
      <w:pPr>
        <w:pStyle w:val="CodeBlock"/>
      </w:pPr>
      <w:r>
        <w:t>[Browser/Client]</w:t>
      </w:r>
    </w:p>
    <w:p>
      <w:pPr>
        <w:pStyle w:val="CodeBlock"/>
      </w:pPr>
      <w:r>
        <w:t xml:space="preserve">      |</w:t>
      </w:r>
    </w:p>
    <w:p>
      <w:pPr>
        <w:pStyle w:val="CodeBlock"/>
      </w:pPr>
      <w:r>
        <w:t xml:space="preserve">      v HTTPS</w:t>
      </w:r>
    </w:p>
    <w:p>
      <w:pPr>
        <w:pStyle w:val="CodeBlock"/>
      </w:pPr>
      <w:r>
        <w:t>[Next.js Frontend (apps/web)]</w:t>
      </w:r>
    </w:p>
    <w:p>
      <w:pPr>
        <w:pStyle w:val="CodeBlock"/>
      </w:pPr>
      <w:r>
        <w:t xml:space="preserve">      |</w:t>
      </w:r>
    </w:p>
    <w:p>
      <w:pPr>
        <w:pStyle w:val="CodeBlock"/>
      </w:pPr>
      <w:r>
        <w:t xml:space="preserve">      v REST API</w:t>
      </w:r>
    </w:p>
    <w:p>
      <w:pPr>
        <w:pStyle w:val="CodeBlock"/>
      </w:pPr>
      <w:r>
        <w:t>[Express API (apps/api)]</w:t>
      </w:r>
    </w:p>
    <w:p>
      <w:pPr>
        <w:pStyle w:val="CodeBlock"/>
      </w:pPr>
      <w:r>
        <w:t xml:space="preserve">      |</w:t>
      </w:r>
    </w:p>
    <w:p>
      <w:pPr>
        <w:pStyle w:val="CodeBlock"/>
      </w:pPr>
      <w:r>
        <w:t xml:space="preserve">      +--&gt; [Firebase Auth]</w:t>
      </w:r>
    </w:p>
    <w:p>
      <w:pPr>
        <w:pStyle w:val="CodeBlock"/>
      </w:pPr>
      <w:r>
        <w:t xml:space="preserve">      +--&gt; [Firestore Data Store]</w:t>
      </w:r>
    </w:p>
    <w:p>
      <w:pPr>
        <w:pStyle w:val="CodeBlock"/>
      </w:pPr>
    </w:p>
    <w:p>
      <w:pPr>
        <w:pStyle w:val="CodeBlock"/>
      </w:pPr>
      <w:r>
        <w:t>Local test mode:</w:t>
      </w:r>
    </w:p>
    <w:p>
      <w:pPr>
        <w:pStyle w:val="CodeBlock"/>
      </w:pPr>
      <w:r>
        <w:t>[Express API] --&gt; [In-memory Data Provider]</w:t>
      </w:r>
    </w:p>
    <w:p>
      <w:pPr>
        <w:pStyle w:val="CodeBlock"/>
      </w:pPr>
    </w:p>
    <w:p>
      <w:pPr>
        <w:pStyle w:val="Heading2"/>
      </w:pPr>
      <w:r>
        <w:t>3.8 Module Hierarchy Diagram</w:t>
      </w:r>
    </w:p>
    <w:p>
      <w:r>
        <w:t>High-Level Module Tree</w:t>
      </w:r>
    </w:p>
    <w:p>
      <w:pPr>
        <w:pStyle w:val="CodeBlock"/>
      </w:pPr>
      <w:r>
        <w:t>TimesheetPlus</w:t>
      </w:r>
    </w:p>
    <w:p>
      <w:pPr>
        <w:pStyle w:val="CodeBlock"/>
      </w:pPr>
      <w:r>
        <w:t xml:space="preserve">  ├── Auth and Session</w:t>
      </w:r>
    </w:p>
    <w:p>
      <w:pPr>
        <w:pStyle w:val="CodeBlock"/>
      </w:pPr>
      <w:r>
        <w:t xml:space="preserve">  ├── Tenant and Role Management</w:t>
      </w:r>
    </w:p>
    <w:p>
      <w:pPr>
        <w:pStyle w:val="CodeBlock"/>
      </w:pPr>
      <w:r>
        <w:t xml:space="preserve">  ├── Department Management</w:t>
      </w:r>
    </w:p>
    <w:p>
      <w:pPr>
        <w:pStyle w:val="CodeBlock"/>
      </w:pPr>
      <w:r>
        <w:t xml:space="preserve">  ├── Task Template and Assignment</w:t>
      </w:r>
    </w:p>
    <w:p>
      <w:pPr>
        <w:pStyle w:val="CodeBlock"/>
      </w:pPr>
      <w:r>
        <w:t xml:space="preserve">  ├── Activity Entry Lifecycle</w:t>
      </w:r>
    </w:p>
    <w:p>
      <w:pPr>
        <w:pStyle w:val="CodeBlock"/>
      </w:pPr>
      <w:r>
        <w:t xml:space="preserve">  ├── Review and Approval</w:t>
      </w:r>
    </w:p>
    <w:p>
      <w:pPr>
        <w:pStyle w:val="CodeBlock"/>
      </w:pPr>
      <w:r>
        <w:t xml:space="preserve">  ├── User Directory and Detail</w:t>
      </w:r>
    </w:p>
    <w:p>
      <w:pPr>
        <w:pStyle w:val="CodeBlock"/>
      </w:pPr>
      <w:r>
        <w:t xml:space="preserve">  ├── Catalog Services</w:t>
      </w:r>
    </w:p>
    <w:p>
      <w:pPr>
        <w:pStyle w:val="CodeBlock"/>
      </w:pPr>
      <w:r>
        <w:t xml:space="preserve">  ├── Audit and Logging</w:t>
      </w:r>
    </w:p>
    <w:p>
      <w:pPr>
        <w:pStyle w:val="CodeBlock"/>
      </w:pPr>
      <w:r>
        <w:t xml:space="preserve">  └── UI Shell and Permission Gate</w:t>
      </w:r>
    </w:p>
    <w:p>
      <w:pPr>
        <w:pStyle w:val="CodeBlock"/>
      </w:pPr>
    </w:p>
    <w:p>
      <w:pPr>
        <w:pStyle w:val="Heading2"/>
      </w:pPr>
      <w:r>
        <w:t>3.9 Sample Input and Output Screens</w:t>
      </w:r>
    </w:p>
    <w:p>
      <w:r>
        <w:t>Sample dataset with valid records used for design verification and demonstration purposes:</w:t>
      </w:r>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tblGrid>
      <w:tr>
        <w:tc>
          <w:tcPr>
            <w:tcW w:type="dxa" w:w="900"/>
          </w:tcPr>
          <w:p>
            <w:r>
              <w:t>Record No</w:t>
            </w:r>
          </w:p>
        </w:tc>
        <w:tc>
          <w:tcPr>
            <w:tcW w:type="dxa" w:w="900"/>
          </w:tcPr>
          <w:p>
            <w:r>
              <w:t>User</w:t>
            </w:r>
          </w:p>
        </w:tc>
        <w:tc>
          <w:tcPr>
            <w:tcW w:type="dxa" w:w="900"/>
          </w:tcPr>
          <w:p>
            <w:r>
              <w:t>Department</w:t>
            </w:r>
          </w:p>
        </w:tc>
        <w:tc>
          <w:tcPr>
            <w:tcW w:type="dxa" w:w="900"/>
          </w:tcPr>
          <w:p>
            <w:r>
              <w:t>Task</w:t>
            </w:r>
          </w:p>
        </w:tc>
        <w:tc>
          <w:tcPr>
            <w:tcW w:type="dxa" w:w="900"/>
          </w:tcPr>
          <w:p>
            <w:r>
              <w:t>Date</w:t>
            </w:r>
          </w:p>
        </w:tc>
        <w:tc>
          <w:tcPr>
            <w:tcW w:type="dxa" w:w="900"/>
          </w:tcPr>
          <w:p>
            <w:r>
              <w:t>Start</w:t>
            </w:r>
          </w:p>
        </w:tc>
        <w:tc>
          <w:tcPr>
            <w:tcW w:type="dxa" w:w="900"/>
          </w:tcPr>
          <w:p>
            <w:r>
              <w:t>End</w:t>
            </w:r>
          </w:p>
        </w:tc>
        <w:tc>
          <w:tcPr>
            <w:tcW w:type="dxa" w:w="900"/>
          </w:tcPr>
          <w:p>
            <w:r>
              <w:t>Status</w:t>
            </w:r>
          </w:p>
        </w:tc>
      </w:tr>
      <w:tr>
        <w:tc>
          <w:tcPr>
            <w:tcW w:type="dxa" w:w="900"/>
          </w:tcPr>
          <w:p>
            <w:r>
              <w:t>1</w:t>
            </w:r>
          </w:p>
        </w:tc>
        <w:tc>
          <w:tcPr>
            <w:tcW w:type="dxa" w:w="900"/>
          </w:tcPr>
          <w:p>
            <w:r>
              <w:t>worker-1</w:t>
            </w:r>
          </w:p>
        </w:tc>
        <w:tc>
          <w:tcPr>
            <w:tcW w:type="dxa" w:w="900"/>
          </w:tcPr>
          <w:p>
            <w:r>
              <w:t>Department B</w:t>
            </w:r>
          </w:p>
        </w:tc>
        <w:tc>
          <w:tcPr>
            <w:tcW w:type="dxa" w:w="900"/>
          </w:tcPr>
          <w:p>
            <w:r>
              <w:t>Code Review Task</w:t>
            </w:r>
          </w:p>
        </w:tc>
        <w:tc>
          <w:tcPr>
            <w:tcW w:type="dxa" w:w="900"/>
          </w:tcPr>
          <w:p>
            <w:r>
              <w:t>2026-04-10</w:t>
            </w:r>
          </w:p>
        </w:tc>
        <w:tc>
          <w:tcPr>
            <w:tcW w:type="dxa" w:w="900"/>
          </w:tcPr>
          <w:p>
            <w:r>
              <w:t>09:00</w:t>
            </w:r>
          </w:p>
        </w:tc>
        <w:tc>
          <w:tcPr>
            <w:tcW w:type="dxa" w:w="900"/>
          </w:tcPr>
          <w:p>
            <w:r>
              <w:t>10:30</w:t>
            </w:r>
          </w:p>
        </w:tc>
        <w:tc>
          <w:tcPr>
            <w:tcW w:type="dxa" w:w="900"/>
          </w:tcPr>
          <w:p>
            <w:r>
              <w:t>submitted</w:t>
            </w:r>
          </w:p>
        </w:tc>
      </w:tr>
      <w:tr>
        <w:tc>
          <w:tcPr>
            <w:tcW w:type="dxa" w:w="900"/>
          </w:tcPr>
          <w:p>
            <w:r>
              <w:t>2</w:t>
            </w:r>
          </w:p>
        </w:tc>
        <w:tc>
          <w:tcPr>
            <w:tcW w:type="dxa" w:w="900"/>
          </w:tcPr>
          <w:p>
            <w:r>
              <w:t>worker-1</w:t>
            </w:r>
          </w:p>
        </w:tc>
        <w:tc>
          <w:tcPr>
            <w:tcW w:type="dxa" w:w="900"/>
          </w:tcPr>
          <w:p>
            <w:r>
              <w:t>Department A</w:t>
            </w:r>
          </w:p>
        </w:tc>
        <w:tc>
          <w:tcPr>
            <w:tcW w:type="dxa" w:w="900"/>
          </w:tcPr>
          <w:p>
            <w:r>
              <w:t>Code Review Task</w:t>
            </w:r>
          </w:p>
        </w:tc>
        <w:tc>
          <w:tcPr>
            <w:tcW w:type="dxa" w:w="900"/>
          </w:tcPr>
          <w:p>
            <w:r>
              <w:t>2026-04-10</w:t>
            </w:r>
          </w:p>
        </w:tc>
        <w:tc>
          <w:tcPr>
            <w:tcW w:type="dxa" w:w="900"/>
          </w:tcPr>
          <w:p>
            <w:r>
              <w:t>10:30</w:t>
            </w:r>
          </w:p>
        </w:tc>
        <w:tc>
          <w:tcPr>
            <w:tcW w:type="dxa" w:w="900"/>
          </w:tcPr>
          <w:p>
            <w:r>
              <w:t>11:30</w:t>
            </w:r>
          </w:p>
        </w:tc>
        <w:tc>
          <w:tcPr>
            <w:tcW w:type="dxa" w:w="900"/>
          </w:tcPr>
          <w:p>
            <w:r>
              <w:t>submitted</w:t>
            </w:r>
          </w:p>
        </w:tc>
      </w:tr>
      <w:tr>
        <w:tc>
          <w:tcPr>
            <w:tcW w:type="dxa" w:w="900"/>
          </w:tcPr>
          <w:p>
            <w:r>
              <w:t>3</w:t>
            </w:r>
          </w:p>
        </w:tc>
        <w:tc>
          <w:tcPr>
            <w:tcW w:type="dxa" w:w="900"/>
          </w:tcPr>
          <w:p>
            <w:r>
              <w:t>worker-1</w:t>
            </w:r>
          </w:p>
        </w:tc>
        <w:tc>
          <w:tcPr>
            <w:tcW w:type="dxa" w:w="900"/>
          </w:tcPr>
          <w:p>
            <w:r>
              <w:t>Department B</w:t>
            </w:r>
          </w:p>
        </w:tc>
        <w:tc>
          <w:tcPr>
            <w:tcW w:type="dxa" w:w="900"/>
          </w:tcPr>
          <w:p>
            <w:r>
              <w:t>Code Review Task</w:t>
            </w:r>
          </w:p>
        </w:tc>
        <w:tc>
          <w:tcPr>
            <w:tcW w:type="dxa" w:w="900"/>
          </w:tcPr>
          <w:p>
            <w:r>
              <w:t>2026-04-11</w:t>
            </w:r>
          </w:p>
        </w:tc>
        <w:tc>
          <w:tcPr>
            <w:tcW w:type="dxa" w:w="900"/>
          </w:tcPr>
          <w:p>
            <w:r>
              <w:t>11:00</w:t>
            </w:r>
          </w:p>
        </w:tc>
        <w:tc>
          <w:tcPr>
            <w:tcW w:type="dxa" w:w="900"/>
          </w:tcPr>
          <w:p>
            <w:r>
              <w:t>12:30</w:t>
            </w:r>
          </w:p>
        </w:tc>
        <w:tc>
          <w:tcPr>
            <w:tcW w:type="dxa" w:w="900"/>
          </w:tcPr>
          <w:p>
            <w:r>
              <w:t>approved</w:t>
            </w:r>
          </w:p>
        </w:tc>
      </w:tr>
      <w:tr>
        <w:tc>
          <w:tcPr>
            <w:tcW w:type="dxa" w:w="900"/>
          </w:tcPr>
          <w:p>
            <w:r>
              <w:t>4</w:t>
            </w:r>
          </w:p>
        </w:tc>
        <w:tc>
          <w:tcPr>
            <w:tcW w:type="dxa" w:w="900"/>
          </w:tcPr>
          <w:p>
            <w:r>
              <w:t>worker-2</w:t>
            </w:r>
          </w:p>
        </w:tc>
        <w:tc>
          <w:tcPr>
            <w:tcW w:type="dxa" w:w="900"/>
          </w:tcPr>
          <w:p>
            <w:r>
              <w:t>Department C</w:t>
            </w:r>
          </w:p>
        </w:tc>
        <w:tc>
          <w:tcPr>
            <w:tcW w:type="dxa" w:w="900"/>
          </w:tcPr>
          <w:p>
            <w:r>
              <w:t>Deployment Checklist</w:t>
            </w:r>
          </w:p>
        </w:tc>
        <w:tc>
          <w:tcPr>
            <w:tcW w:type="dxa" w:w="900"/>
          </w:tcPr>
          <w:p>
            <w:r>
              <w:t>2026-04-11</w:t>
            </w:r>
          </w:p>
        </w:tc>
        <w:tc>
          <w:tcPr>
            <w:tcW w:type="dxa" w:w="900"/>
          </w:tcPr>
          <w:p>
            <w:r>
              <w:t>14:00</w:t>
            </w:r>
          </w:p>
        </w:tc>
        <w:tc>
          <w:tcPr>
            <w:tcW w:type="dxa" w:w="900"/>
          </w:tcPr>
          <w:p>
            <w:r>
              <w:t>16:00</w:t>
            </w:r>
          </w:p>
        </w:tc>
        <w:tc>
          <w:tcPr>
            <w:tcW w:type="dxa" w:w="900"/>
          </w:tcPr>
          <w:p>
            <w:r>
              <w:t>rejected</w:t>
            </w:r>
          </w:p>
        </w:tc>
      </w:tr>
      <w:tr>
        <w:tc>
          <w:tcPr>
            <w:tcW w:type="dxa" w:w="900"/>
          </w:tcPr>
          <w:p>
            <w:r>
              <w:t>5</w:t>
            </w:r>
          </w:p>
        </w:tc>
        <w:tc>
          <w:tcPr>
            <w:tcW w:type="dxa" w:w="900"/>
          </w:tcPr>
          <w:p>
            <w:r>
              <w:t>worker-2</w:t>
            </w:r>
          </w:p>
        </w:tc>
        <w:tc>
          <w:tcPr>
            <w:tcW w:type="dxa" w:w="900"/>
          </w:tcPr>
          <w:p>
            <w:r>
              <w:t>Department C</w:t>
            </w:r>
          </w:p>
        </w:tc>
        <w:tc>
          <w:tcPr>
            <w:tcW w:type="dxa" w:w="900"/>
          </w:tcPr>
          <w:p>
            <w:r>
              <w:t>Deployment Checklist</w:t>
            </w:r>
          </w:p>
        </w:tc>
        <w:tc>
          <w:tcPr>
            <w:tcW w:type="dxa" w:w="900"/>
          </w:tcPr>
          <w:p>
            <w:r>
              <w:t>2026-04-12</w:t>
            </w:r>
          </w:p>
        </w:tc>
        <w:tc>
          <w:tcPr>
            <w:tcW w:type="dxa" w:w="900"/>
          </w:tcPr>
          <w:p>
            <w:r>
              <w:t>14:30</w:t>
            </w:r>
          </w:p>
        </w:tc>
        <w:tc>
          <w:tcPr>
            <w:tcW w:type="dxa" w:w="900"/>
          </w:tcPr>
          <w:p>
            <w:r>
              <w:t>16:30</w:t>
            </w:r>
          </w:p>
        </w:tc>
        <w:tc>
          <w:tcPr>
            <w:tcW w:type="dxa" w:w="900"/>
          </w:tcPr>
          <w:p>
            <w:r>
              <w:t>resubmitted</w:t>
            </w:r>
          </w:p>
        </w:tc>
      </w:tr>
    </w:tbl>
    <w:tbl>
      <w:tblPr>
        <w:tblStyle w:val="TableGrid"/>
        <w:tblW w:type="auto" w:w="0"/>
        <w:tblLook w:firstColumn="1" w:firstRow="1" w:lastColumn="0" w:lastRow="0" w:noHBand="0" w:noVBand="1" w:val="04A0"/>
      </w:tblPr>
      <w:tblGrid>
        <w:gridCol w:w="1200"/>
        <w:gridCol w:w="1200"/>
        <w:gridCol w:w="1200"/>
        <w:gridCol w:w="1200"/>
        <w:gridCol w:w="1200"/>
        <w:gridCol w:w="1200"/>
      </w:tblGrid>
      <w:tr>
        <w:tc>
          <w:tcPr>
            <w:tcW w:type="dxa" w:w="1200"/>
          </w:tcPr>
          <w:p>
            <w:r>
              <w:t>Invite ID</w:t>
            </w:r>
          </w:p>
        </w:tc>
        <w:tc>
          <w:tcPr>
            <w:tcW w:type="dxa" w:w="1200"/>
          </w:tcPr>
          <w:p>
            <w:r>
              <w:t>Email</w:t>
            </w:r>
          </w:p>
        </w:tc>
        <w:tc>
          <w:tcPr>
            <w:tcW w:type="dxa" w:w="1200"/>
          </w:tcPr>
          <w:p>
            <w:r>
              <w:t>Name</w:t>
            </w:r>
          </w:p>
        </w:tc>
        <w:tc>
          <w:tcPr>
            <w:tcW w:type="dxa" w:w="1200"/>
          </w:tcPr>
          <w:p>
            <w:r>
              <w:t>Role</w:t>
            </w:r>
          </w:p>
        </w:tc>
        <w:tc>
          <w:tcPr>
            <w:tcW w:type="dxa" w:w="1200"/>
          </w:tcPr>
          <w:p>
            <w:r>
              <w:t>Home Department</w:t>
            </w:r>
          </w:p>
        </w:tc>
        <w:tc>
          <w:tcPr>
            <w:tcW w:type="dxa" w:w="1200"/>
          </w:tcPr>
          <w:p>
            <w:r>
              <w:t>Status</w:t>
            </w:r>
          </w:p>
        </w:tc>
      </w:tr>
      <w:tr>
        <w:tc>
          <w:tcPr>
            <w:tcW w:type="dxa" w:w="1200"/>
          </w:tcPr>
          <w:p>
            <w:r>
              <w:t>INV-001</w:t>
            </w:r>
          </w:p>
        </w:tc>
        <w:tc>
          <w:tcPr>
            <w:tcW w:type="dxa" w:w="1200"/>
          </w:tcPr>
          <w:p>
            <w:r>
              <w:t>analyst@tenant.com</w:t>
            </w:r>
          </w:p>
        </w:tc>
        <w:tc>
          <w:tcPr>
            <w:tcW w:type="dxa" w:w="1200"/>
          </w:tcPr>
          <w:p>
            <w:r>
              <w:t>Analyst One</w:t>
            </w:r>
          </w:p>
        </w:tc>
        <w:tc>
          <w:tcPr>
            <w:tcW w:type="dxa" w:w="1200"/>
          </w:tcPr>
          <w:p>
            <w:r>
              <w:t>Staff</w:t>
            </w:r>
          </w:p>
        </w:tc>
        <w:tc>
          <w:tcPr>
            <w:tcW w:type="dxa" w:w="1200"/>
          </w:tcPr>
          <w:p>
            <w:r>
              <w:t>Department A</w:t>
            </w:r>
          </w:p>
        </w:tc>
        <w:tc>
          <w:tcPr>
            <w:tcW w:type="dxa" w:w="1200"/>
          </w:tcPr>
          <w:p>
            <w:r>
              <w:t>pending</w:t>
            </w:r>
          </w:p>
        </w:tc>
      </w:tr>
      <w:tr>
        <w:tc>
          <w:tcPr>
            <w:tcW w:type="dxa" w:w="1200"/>
          </w:tcPr>
          <w:p>
            <w:r>
              <w:t>INV-002</w:t>
            </w:r>
          </w:p>
        </w:tc>
        <w:tc>
          <w:tcPr>
            <w:tcW w:type="dxa" w:w="1200"/>
          </w:tcPr>
          <w:p>
            <w:r>
              <w:t>hod@tenant.com</w:t>
            </w:r>
          </w:p>
        </w:tc>
        <w:tc>
          <w:tcPr>
            <w:tcW w:type="dxa" w:w="1200"/>
          </w:tcPr>
          <w:p>
            <w:r>
              <w:t>HOD One</w:t>
            </w:r>
          </w:p>
        </w:tc>
        <w:tc>
          <w:tcPr>
            <w:tcW w:type="dxa" w:w="1200"/>
          </w:tcPr>
          <w:p>
            <w:r>
              <w:t>Head of Department</w:t>
            </w:r>
          </w:p>
        </w:tc>
        <w:tc>
          <w:tcPr>
            <w:tcW w:type="dxa" w:w="1200"/>
          </w:tcPr>
          <w:p>
            <w:r>
              <w:t>Department B</w:t>
            </w:r>
          </w:p>
        </w:tc>
        <w:tc>
          <w:tcPr>
            <w:tcW w:type="dxa" w:w="1200"/>
          </w:tcPr>
          <w:p>
            <w:r>
              <w:t>accepted</w:t>
            </w:r>
          </w:p>
        </w:tc>
      </w:tr>
      <w:tr>
        <w:tc>
          <w:tcPr>
            <w:tcW w:type="dxa" w:w="1200"/>
          </w:tcPr>
          <w:p>
            <w:r>
              <w:t>INV-003</w:t>
            </w:r>
          </w:p>
        </w:tc>
        <w:tc>
          <w:tcPr>
            <w:tcW w:type="dxa" w:w="1200"/>
          </w:tcPr>
          <w:p>
            <w:r>
              <w:t>admin@tenant.com</w:t>
            </w:r>
          </w:p>
        </w:tc>
        <w:tc>
          <w:tcPr>
            <w:tcW w:type="dxa" w:w="1200"/>
          </w:tcPr>
          <w:p>
            <w:r>
              <w:t>Admin One</w:t>
            </w:r>
          </w:p>
        </w:tc>
        <w:tc>
          <w:tcPr>
            <w:tcW w:type="dxa" w:w="1200"/>
          </w:tcPr>
          <w:p>
            <w:r>
              <w:t>Staff</w:t>
            </w:r>
          </w:p>
        </w:tc>
        <w:tc>
          <w:tcPr>
            <w:tcW w:type="dxa" w:w="1200"/>
          </w:tcPr>
          <w:p>
            <w:r>
              <w:t>Department C</w:t>
            </w:r>
          </w:p>
        </w:tc>
        <w:tc>
          <w:tcPr>
            <w:tcW w:type="dxa" w:w="1200"/>
          </w:tcPr>
          <w:p>
            <w:r>
              <w:t>revoked</w:t>
            </w:r>
          </w:p>
        </w:tc>
      </w:tr>
      <w:tr>
        <w:tc>
          <w:tcPr>
            <w:tcW w:type="dxa" w:w="1200"/>
          </w:tcPr>
          <w:p>
            <w:r>
              <w:t>INV-004</w:t>
            </w:r>
          </w:p>
        </w:tc>
        <w:tc>
          <w:tcPr>
            <w:tcW w:type="dxa" w:w="1200"/>
          </w:tcPr>
          <w:p>
            <w:r>
              <w:t>hr@tenant.com</w:t>
            </w:r>
          </w:p>
        </w:tc>
        <w:tc>
          <w:tcPr>
            <w:tcW w:type="dxa" w:w="1200"/>
          </w:tcPr>
          <w:p>
            <w:r>
              <w:t>HR Lead</w:t>
            </w:r>
          </w:p>
        </w:tc>
        <w:tc>
          <w:tcPr>
            <w:tcW w:type="dxa" w:w="1200"/>
          </w:tcPr>
          <w:p>
            <w:r>
              <w:t>Staff</w:t>
            </w:r>
          </w:p>
        </w:tc>
        <w:tc>
          <w:tcPr>
            <w:tcW w:type="dxa" w:w="1200"/>
          </w:tcPr>
          <w:p>
            <w:r>
              <w:t>Department A</w:t>
            </w:r>
          </w:p>
        </w:tc>
        <w:tc>
          <w:tcPr>
            <w:tcW w:type="dxa" w:w="1200"/>
          </w:tcPr>
          <w:p>
            <w:r>
              <w:t>accepted</w:t>
            </w:r>
          </w:p>
        </w:tc>
      </w:tr>
      <w:tr>
        <w:tc>
          <w:tcPr>
            <w:tcW w:type="dxa" w:w="1200"/>
          </w:tcPr>
          <w:p>
            <w:r>
              <w:t>INV-005</w:t>
            </w:r>
          </w:p>
        </w:tc>
        <w:tc>
          <w:tcPr>
            <w:tcW w:type="dxa" w:w="1200"/>
          </w:tcPr>
          <w:p>
            <w:r>
              <w:t>ops@tenant.com</w:t>
            </w:r>
          </w:p>
        </w:tc>
        <w:tc>
          <w:tcPr>
            <w:tcW w:type="dxa" w:w="1200"/>
          </w:tcPr>
          <w:p>
            <w:r>
              <w:t>Ops Lead</w:t>
            </w:r>
          </w:p>
        </w:tc>
        <w:tc>
          <w:tcPr>
            <w:tcW w:type="dxa" w:w="1200"/>
          </w:tcPr>
          <w:p>
            <w:r>
              <w:t>Staff</w:t>
            </w:r>
          </w:p>
        </w:tc>
        <w:tc>
          <w:tcPr>
            <w:tcW w:type="dxa" w:w="1200"/>
          </w:tcPr>
          <w:p>
            <w:r>
              <w:t>Department B</w:t>
            </w:r>
          </w:p>
        </w:tc>
        <w:tc>
          <w:tcPr>
            <w:tcW w:type="dxa" w:w="1200"/>
          </w:tcPr>
          <w:p>
            <w:r>
              <w:t>pending</w:t>
            </w:r>
          </w:p>
        </w:tc>
      </w:tr>
    </w:tbl>
    <w:p>
      <w:r>
        <w:t>Design Observation 1: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2: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3: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4: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5: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6: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7: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8: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9: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t>Design Observation 10: During UI and API integration, screen behavior was validated against realistic records to ensure that sorting, filter combinations, and permission-gated actions remained consistent across owner, HOD, and staff roles. Emphasis was placed on preserving clarity when users participated in cross-department activities within the same tenant.</w:t>
      </w:r>
    </w:p>
    <w:p>
      <w:r>
        <w:br w:type="page"/>
      </w:r>
    </w:p>
    <w:p>
      <w:pPr>
        <w:pStyle w:val="Heading1"/>
      </w:pPr>
      <w:r>
        <w:t>Chapter 4: Coding</w:t>
      </w:r>
    </w:p>
    <w:p>
      <w:pPr>
        <w:pStyle w:val="Heading2"/>
      </w:pPr>
      <w:r>
        <w:t>4.1 Algorithms</w:t>
      </w:r>
    </w:p>
    <w:p>
      <w:r>
        <w:t>Algorithm A1: Time Overlap Prevention: Convert start/end time to minute offsets. Query same-day activities for same tenant/user. Ignore rejected entries. Detect overlap using condition startA &lt; endB and startB &lt; endA. If overlap exists, return structured bad-request with summary of colliding tasks.</w:t>
      </w:r>
    </w:p>
    <w:p>
      <w:r>
        <w:t>Algorithm A2: Invite Acceptance and Membership Activation: Validate invite status pending. Verify actor by email or userId binding. Upsert user profile. Create or update tenant membership with merged role set and optional home department. Mark invite accepted and record audit log.</w:t>
      </w:r>
    </w:p>
    <w:p>
      <w:r>
        <w:t>Algorithm A3: Permission Resolution: Build tenant context. If owner, grant full permission catalog. For non-owner users, collect roleIds from active membership, map to role documents, union permission keys, and evaluate route guards.</w:t>
      </w:r>
    </w:p>
    <w:p>
      <w:r>
        <w:t>Algorithm A4: Department Contributor Calculation: Query activities by tenant and workDepartmentId. Aggregate by userId for count/latest timestamp. Subtract explicit/home members to find external contributors. Return compact contributor list.</w:t>
      </w:r>
    </w:p>
    <w:p>
      <w:r>
        <w:t>Algorithm A5: Task Payload Validation: Reject unknown keys not present in task field schema. Validate required fields during strict submission. Apply type-level checks for text/number/date/select/radio/checkbox/textarea including range/option constraints.</w:t>
      </w:r>
    </w:p>
    <w:p>
      <w:pPr>
        <w:pStyle w:val="Heading2"/>
      </w:pPr>
      <w:r>
        <w:t>4.2 Code Snippets</w:t>
      </w:r>
    </w:p>
    <w:p>
      <w:r>
        <w:t>Snippet 1: App bootstrap and middleware chain (apps/api/src/app.ts)</w:t>
      </w:r>
    </w:p>
    <w:p>
      <w:pPr>
        <w:pStyle w:val="CodeBlock"/>
      </w:pPr>
      <w:r>
        <w:t>import cors from "cors";</w:t>
      </w:r>
    </w:p>
    <w:p>
      <w:pPr>
        <w:pStyle w:val="CodeBlock"/>
      </w:pPr>
      <w:r>
        <w:t>import express from "express";</w:t>
      </w:r>
    </w:p>
    <w:p>
      <w:pPr>
        <w:pStyle w:val="CodeBlock"/>
      </w:pPr>
      <w:r>
        <w:t>import helmet from "helmet";</w:t>
      </w:r>
    </w:p>
    <w:p>
      <w:pPr>
        <w:pStyle w:val="CodeBlock"/>
      </w:pPr>
      <w:r>
        <w:t>import { errorHandler, notFoundHandler } from "./middlewares/error-handler";</w:t>
      </w:r>
    </w:p>
    <w:p>
      <w:pPr>
        <w:pStyle w:val="CodeBlock"/>
      </w:pPr>
      <w:r>
        <w:t>import { requestLogger } from "./middlewares/request-logger";</w:t>
      </w:r>
    </w:p>
    <w:p>
      <w:pPr>
        <w:pStyle w:val="CodeBlock"/>
      </w:pPr>
      <w:r>
        <w:t>import { v1Router } from "./routes/v1";</w:t>
      </w:r>
    </w:p>
    <w:p>
      <w:pPr>
        <w:pStyle w:val="CodeBlock"/>
      </w:pPr>
    </w:p>
    <w:p>
      <w:pPr>
        <w:pStyle w:val="CodeBlock"/>
      </w:pPr>
      <w:r>
        <w:t>export function createApp() {</w:t>
      </w:r>
    </w:p>
    <w:p>
      <w:pPr>
        <w:pStyle w:val="CodeBlock"/>
      </w:pPr>
      <w:r>
        <w:t xml:space="preserve">  const app = express();</w:t>
      </w:r>
    </w:p>
    <w:p>
      <w:pPr>
        <w:pStyle w:val="CodeBlock"/>
      </w:pPr>
      <w:r>
        <w:t xml:space="preserve">  app.use(helmet());</w:t>
      </w:r>
    </w:p>
    <w:p>
      <w:pPr>
        <w:pStyle w:val="CodeBlock"/>
      </w:pPr>
      <w:r>
        <w:t xml:space="preserve">  app.use(cors());</w:t>
      </w:r>
    </w:p>
    <w:p>
      <w:pPr>
        <w:pStyle w:val="CodeBlock"/>
      </w:pPr>
      <w:r>
        <w:t xml:space="preserve">  app.use(express.json({ limit: "1mb" }));</w:t>
      </w:r>
    </w:p>
    <w:p>
      <w:pPr>
        <w:pStyle w:val="CodeBlock"/>
      </w:pPr>
      <w:r>
        <w:t xml:space="preserve">  app.use(requestLogger);</w:t>
      </w:r>
    </w:p>
    <w:p>
      <w:pPr>
        <w:pStyle w:val="CodeBlock"/>
      </w:pPr>
      <w:r>
        <w:t xml:space="preserve">  app.get("/health", (_req, res) =&gt; res.json({ status: "ok" }));</w:t>
      </w:r>
    </w:p>
    <w:p>
      <w:pPr>
        <w:pStyle w:val="CodeBlock"/>
      </w:pPr>
      <w:r>
        <w:t xml:space="preserve">  app.use("/v1", v1Router);</w:t>
      </w:r>
    </w:p>
    <w:p>
      <w:pPr>
        <w:pStyle w:val="CodeBlock"/>
      </w:pPr>
      <w:r>
        <w:t xml:space="preserve">  app.use(notFoundHandler);</w:t>
      </w:r>
    </w:p>
    <w:p>
      <w:pPr>
        <w:pStyle w:val="CodeBlock"/>
      </w:pPr>
      <w:r>
        <w:t xml:space="preserve">  app.use(errorHandler);</w:t>
      </w:r>
    </w:p>
    <w:p>
      <w:pPr>
        <w:pStyle w:val="CodeBlock"/>
      </w:pPr>
      <w:r>
        <w:t xml:space="preserve">  return app;</w:t>
      </w:r>
    </w:p>
    <w:p>
      <w:pPr>
        <w:pStyle w:val="CodeBlock"/>
      </w:pPr>
      <w:r>
        <w:t>}</w:t>
      </w:r>
    </w:p>
    <w:p>
      <w:pPr>
        <w:pStyle w:val="CodeBlock"/>
      </w:pPr>
    </w:p>
    <w:p>
      <w:r>
        <w:t>Snippet 2: Overlap validation core (apps/api/src/services/platform/activity.service.ts)</w:t>
      </w:r>
    </w:p>
    <w:p>
      <w:pPr>
        <w:pStyle w:val="CodeBlock"/>
      </w:pPr>
      <w:r>
        <w:t>function rangesOverlap(startA: number, endA: number, startB: number, endB: number): boolean {</w:t>
      </w:r>
    </w:p>
    <w:p>
      <w:pPr>
        <w:pStyle w:val="CodeBlock"/>
      </w:pPr>
      <w:r>
        <w:t xml:space="preserve">  return startA &lt; endB &amp;&amp; startB &lt; endA;</w:t>
      </w:r>
    </w:p>
    <w:p>
      <w:pPr>
        <w:pStyle w:val="CodeBlock"/>
      </w:pPr>
      <w:r>
        <w:t>}</w:t>
      </w:r>
    </w:p>
    <w:p>
      <w:pPr>
        <w:pStyle w:val="CodeBlock"/>
      </w:pPr>
    </w:p>
    <w:p>
      <w:pPr>
        <w:pStyle w:val="CodeBlock"/>
      </w:pPr>
      <w:r>
        <w:t>const overlaps = sameDayActivities</w:t>
      </w:r>
    </w:p>
    <w:p>
      <w:pPr>
        <w:pStyle w:val="CodeBlock"/>
      </w:pPr>
      <w:r>
        <w:t xml:space="preserve">  .filter((activity) =&gt; activity.status !== "rejected")</w:t>
      </w:r>
    </w:p>
    <w:p>
      <w:pPr>
        <w:pStyle w:val="CodeBlock"/>
      </w:pPr>
      <w:r>
        <w:t xml:space="preserve">  .filter((activity) =&gt; {</w:t>
      </w:r>
    </w:p>
    <w:p>
      <w:pPr>
        <w:pStyle w:val="CodeBlock"/>
      </w:pPr>
      <w:r>
        <w:t xml:space="preserve">    const existingStart = parseTimeToMinutes(activity.startTime);</w:t>
      </w:r>
    </w:p>
    <w:p>
      <w:pPr>
        <w:pStyle w:val="CodeBlock"/>
      </w:pPr>
      <w:r>
        <w:t xml:space="preserve">    const existingEnd = parseTimeToMinutes(activity.endTime);</w:t>
      </w:r>
    </w:p>
    <w:p>
      <w:pPr>
        <w:pStyle w:val="CodeBlock"/>
      </w:pPr>
      <w:r>
        <w:t xml:space="preserve">    if (existingStart === null || existingEnd === null || existingEnd &lt;= existingStart) {</w:t>
      </w:r>
    </w:p>
    <w:p>
      <w:pPr>
        <w:pStyle w:val="CodeBlock"/>
      </w:pPr>
      <w:r>
        <w:t xml:space="preserve">      return false;</w:t>
      </w:r>
    </w:p>
    <w:p>
      <w:pPr>
        <w:pStyle w:val="CodeBlock"/>
      </w:pPr>
      <w:r>
        <w:t xml:space="preserve">    }</w:t>
      </w:r>
    </w:p>
    <w:p>
      <w:pPr>
        <w:pStyle w:val="CodeBlock"/>
      </w:pPr>
      <w:r>
        <w:t xml:space="preserve">    return rangesOverlap(start, end, existingStart, existingEnd);</w:t>
      </w:r>
    </w:p>
    <w:p>
      <w:pPr>
        <w:pStyle w:val="CodeBlock"/>
      </w:pPr>
      <w:r>
        <w:t xml:space="preserve">  });</w:t>
      </w:r>
    </w:p>
    <w:p>
      <w:pPr>
        <w:pStyle w:val="CodeBlock"/>
      </w:pPr>
    </w:p>
    <w:p>
      <w:r>
        <w:t>Snippet 3: Task payload schema validation (apps/api/src/utils/task-payload-validator.ts)</w:t>
      </w:r>
    </w:p>
    <w:p>
      <w:pPr>
        <w:pStyle w:val="CodeBlock"/>
      </w:pPr>
      <w:r>
        <w:t>for (const payloadKey of Object.keys(payload)) {</w:t>
      </w:r>
    </w:p>
    <w:p>
      <w:pPr>
        <w:pStyle w:val="CodeBlock"/>
      </w:pPr>
      <w:r>
        <w:t xml:space="preserve">  if (!fieldKeys.has(payloadKey)) {</w:t>
      </w:r>
    </w:p>
    <w:p>
      <w:pPr>
        <w:pStyle w:val="CodeBlock"/>
      </w:pPr>
      <w:r>
        <w:t xml:space="preserve">    badRequest(`Unexpected field "${payloadKey}" in payload`);</w:t>
      </w:r>
    </w:p>
    <w:p>
      <w:pPr>
        <w:pStyle w:val="CodeBlock"/>
      </w:pPr>
      <w:r>
        <w:t xml:space="preserve">  }</w:t>
      </w:r>
    </w:p>
    <w:p>
      <w:pPr>
        <w:pStyle w:val="CodeBlock"/>
      </w:pPr>
      <w:r>
        <w:t>}</w:t>
      </w:r>
    </w:p>
    <w:p>
      <w:pPr>
        <w:pStyle w:val="CodeBlock"/>
      </w:pPr>
    </w:p>
    <w:p>
      <w:pPr>
        <w:pStyle w:val="CodeBlock"/>
      </w:pPr>
      <w:r>
        <w:t>if (field.required &amp;&amp; strictRequired &amp;&amp; missing) {</w:t>
      </w:r>
    </w:p>
    <w:p>
      <w:pPr>
        <w:pStyle w:val="CodeBlock"/>
      </w:pPr>
      <w:r>
        <w:t xml:space="preserve">  badRequest(`Field "${field.key}" is required`);</w:t>
      </w:r>
    </w:p>
    <w:p>
      <w:pPr>
        <w:pStyle w:val="CodeBlock"/>
      </w:pPr>
      <w:r>
        <w:t>}</w:t>
      </w:r>
    </w:p>
    <w:p>
      <w:pPr>
        <w:pStyle w:val="CodeBlock"/>
      </w:pPr>
    </w:p>
    <w:p>
      <w:r>
        <w:t>Snippet 4: Frontend overlap warning computation (apps/web/src/views/activity/new-activity-page.tsx)</w:t>
      </w:r>
    </w:p>
    <w:p>
      <w:pPr>
        <w:pStyle w:val="CodeBlock"/>
      </w:pPr>
      <w:r>
        <w:t>const overlapWarnings = useMemo(() =&gt; {</w:t>
      </w:r>
    </w:p>
    <w:p>
      <w:pPr>
        <w:pStyle w:val="CodeBlock"/>
      </w:pPr>
      <w:r>
        <w:t xml:space="preserve">  const start = parseTimeToMinutes(startTime);</w:t>
      </w:r>
    </w:p>
    <w:p>
      <w:pPr>
        <w:pStyle w:val="CodeBlock"/>
      </w:pPr>
      <w:r>
        <w:t xml:space="preserve">  const end = parseTimeToMinutes(endTime);</w:t>
      </w:r>
    </w:p>
    <w:p>
      <w:pPr>
        <w:pStyle w:val="CodeBlock"/>
      </w:pPr>
      <w:r>
        <w:t xml:space="preserve">  if (!activityDate || start === null || end === null || end &lt;= start) {</w:t>
      </w:r>
    </w:p>
    <w:p>
      <w:pPr>
        <w:pStyle w:val="CodeBlock"/>
      </w:pPr>
      <w:r>
        <w:t xml:space="preserve">    return [] as ActivityEntry[];</w:t>
      </w:r>
    </w:p>
    <w:p>
      <w:pPr>
        <w:pStyle w:val="CodeBlock"/>
      </w:pPr>
      <w:r>
        <w:t xml:space="preserve">  }</w:t>
      </w:r>
    </w:p>
    <w:p>
      <w:pPr>
        <w:pStyle w:val="CodeBlock"/>
      </w:pPr>
      <w:r>
        <w:t xml:space="preserve">  return (activitiesQuery.data ?? [])</w:t>
      </w:r>
    </w:p>
    <w:p>
      <w:pPr>
        <w:pStyle w:val="CodeBlock"/>
      </w:pPr>
      <w:r>
        <w:t xml:space="preserve">    .filter((activity) =&gt; activity.activityDate === activityDate)</w:t>
      </w:r>
    </w:p>
    <w:p>
      <w:pPr>
        <w:pStyle w:val="CodeBlock"/>
      </w:pPr>
      <w:r>
        <w:t xml:space="preserve">    .filter((activity) =&gt; activity.status !== "rejected")</w:t>
      </w:r>
    </w:p>
    <w:p>
      <w:pPr>
        <w:pStyle w:val="CodeBlock"/>
      </w:pPr>
      <w:r>
        <w:t xml:space="preserve">    .filter((activity) =&gt; {</w:t>
      </w:r>
    </w:p>
    <w:p>
      <w:pPr>
        <w:pStyle w:val="CodeBlock"/>
      </w:pPr>
      <w:r>
        <w:t xml:space="preserve">      const existingStart = parseTimeToMinutes(activity.startTime);</w:t>
      </w:r>
    </w:p>
    <w:p>
      <w:pPr>
        <w:pStyle w:val="CodeBlock"/>
      </w:pPr>
      <w:r>
        <w:t xml:space="preserve">      const existingEnd = parseTimeToMinutes(activity.endTime);</w:t>
      </w:r>
    </w:p>
    <w:p>
      <w:pPr>
        <w:pStyle w:val="CodeBlock"/>
      </w:pPr>
      <w:r>
        <w:t xml:space="preserve">      return existingStart !== null &amp;&amp; existingEnd !== null &amp;&amp; rangesOverlap(start, end, existingStart, existingEnd);</w:t>
      </w:r>
    </w:p>
    <w:p>
      <w:pPr>
        <w:pStyle w:val="CodeBlock"/>
      </w:pPr>
      <w:r>
        <w:t xml:space="preserve">    });</w:t>
      </w:r>
    </w:p>
    <w:p>
      <w:pPr>
        <w:pStyle w:val="CodeBlock"/>
      </w:pPr>
      <w:r>
        <w:t>}, [activitiesQuery.data, activityDate, endTime, startTime]);</w:t>
      </w:r>
    </w:p>
    <w:p>
      <w:pPr>
        <w:pStyle w:val="CodeBlock"/>
      </w:pPr>
    </w:p>
    <w:p>
      <w:r>
        <w:t>Implementation Reflection 1: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2: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3: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4: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5: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6: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7: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8: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9: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10: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11: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t>Implementation Reflection 12: Code quality emphasis was placed on explicit error messages, typed route schemas, and service-level business checks rather than thin controller logic alone. This approach reduced regressions during feature increments and made behavior easier to validate through tests.</w:t>
      </w:r>
    </w:p>
    <w:p>
      <w:r>
        <w:br w:type="page"/>
      </w:r>
    </w:p>
    <w:p>
      <w:pPr>
        <w:pStyle w:val="Heading1"/>
      </w:pPr>
      <w:r>
        <w:t>Chapter 5: Testing</w:t>
      </w:r>
    </w:p>
    <w:p>
      <w:pPr>
        <w:pStyle w:val="Heading2"/>
      </w:pPr>
      <w:r>
        <w:t>5.1 Test Strategy</w:t>
      </w:r>
    </w:p>
    <w:p>
      <w:r>
        <w:t>Testing combines backend integration coverage and frontend component validation. Backend tests simulate realistic role and department flows using Supertest against in-memory mode, while frontend tests verify rendering and event propagation in critical reusable components.</w:t>
      </w:r>
    </w:p>
    <w:p>
      <w:r>
        <w:t>Observed execution status during report preparation: API test suite passed (23 tests), Web test suite passed (5 tests). The strategy prioritizes high-risk flows such as invite lifecycle, time overlap enforcement, scoped approvals, and member removal safeguards.</w:t>
      </w:r>
    </w:p>
    <w:p>
      <w:pPr>
        <w:pStyle w:val="Heading2"/>
      </w:pPr>
      <w:r>
        <w:t>5.2 Unit Test Plan</w:t>
      </w:r>
    </w:p>
    <w:p>
      <w:pPr>
        <w:pStyle w:val="ListBullet"/>
      </w:pPr>
      <w:r>
        <w:t>Schema validation for tenant/member/task/activity payloads.</w:t>
      </w:r>
    </w:p>
    <w:p>
      <w:pPr>
        <w:pStyle w:val="ListBullet"/>
      </w:pPr>
      <w:r>
        <w:t>Permission gate behavior with available/blocked permissions.</w:t>
      </w:r>
    </w:p>
    <w:p>
      <w:pPr>
        <w:pStyle w:val="ListBullet"/>
      </w:pPr>
      <w:r>
        <w:t>Dynamic field renderer updates for all supported field types.</w:t>
      </w:r>
    </w:p>
    <w:p>
      <w:pPr>
        <w:pStyle w:val="ListBullet"/>
      </w:pPr>
      <w:r>
        <w:t>Invite validation utility checks for route-safe invite states.</w:t>
      </w:r>
    </w:p>
    <w:p>
      <w:pPr>
        <w:pStyle w:val="ListBullet"/>
      </w:pPr>
      <w:r>
        <w:t>Task payload validator boundary checks for numeric and option fields.</w:t>
      </w:r>
    </w:p>
    <w:p>
      <w:pPr>
        <w:pStyle w:val="Heading2"/>
      </w:pPr>
      <w:r>
        <w:t>5.3 Acceptance Test Plan</w:t>
      </w:r>
    </w:p>
    <w:tbl>
      <w:tblPr>
        <w:tblStyle w:val="TableGrid"/>
        <w:tblW w:type="auto" w:w="0"/>
        <w:tblLook w:firstColumn="1" w:firstRow="1" w:lastColumn="0" w:lastRow="0" w:noHBand="0" w:noVBand="1" w:val="04A0"/>
      </w:tblPr>
      <w:tblGrid>
        <w:gridCol w:w="2400"/>
        <w:gridCol w:w="2400"/>
        <w:gridCol w:w="2400"/>
      </w:tblGrid>
      <w:tr>
        <w:tc>
          <w:tcPr>
            <w:tcW w:type="dxa" w:w="2400"/>
          </w:tcPr>
          <w:p>
            <w:r>
              <w:t>Case ID</w:t>
            </w:r>
          </w:p>
        </w:tc>
        <w:tc>
          <w:tcPr>
            <w:tcW w:type="dxa" w:w="2400"/>
          </w:tcPr>
          <w:p>
            <w:r>
              <w:t>Scenario</w:t>
            </w:r>
          </w:p>
        </w:tc>
        <w:tc>
          <w:tcPr>
            <w:tcW w:type="dxa" w:w="2400"/>
          </w:tcPr>
          <w:p>
            <w:r>
              <w:t>Status</w:t>
            </w:r>
          </w:p>
        </w:tc>
      </w:tr>
      <w:tr>
        <w:tc>
          <w:tcPr>
            <w:tcW w:type="dxa" w:w="2400"/>
          </w:tcPr>
          <w:p>
            <w:r>
              <w:t>AT-01</w:t>
            </w:r>
          </w:p>
        </w:tc>
        <w:tc>
          <w:tcPr>
            <w:tcW w:type="dxa" w:w="2400"/>
          </w:tcPr>
          <w:p>
            <w:r>
              <w:t>Owner creates tenant and default roles are present</w:t>
            </w:r>
          </w:p>
        </w:tc>
        <w:tc>
          <w:tcPr>
            <w:tcW w:type="dxa" w:w="2400"/>
          </w:tcPr>
          <w:p>
            <w:r>
              <w:t>Pass</w:t>
            </w:r>
          </w:p>
        </w:tc>
      </w:tr>
      <w:tr>
        <w:tc>
          <w:tcPr>
            <w:tcW w:type="dxa" w:w="2400"/>
          </w:tcPr>
          <w:p>
            <w:r>
              <w:t>AT-02</w:t>
            </w:r>
          </w:p>
        </w:tc>
        <w:tc>
          <w:tcPr>
            <w:tcW w:type="dxa" w:w="2400"/>
          </w:tcPr>
          <w:p>
            <w:r>
              <w:t>Invite user and accept invite creates active membership</w:t>
            </w:r>
          </w:p>
        </w:tc>
        <w:tc>
          <w:tcPr>
            <w:tcW w:type="dxa" w:w="2400"/>
          </w:tcPr>
          <w:p>
            <w:r>
              <w:t>Pass</w:t>
            </w:r>
          </w:p>
        </w:tc>
      </w:tr>
      <w:tr>
        <w:tc>
          <w:tcPr>
            <w:tcW w:type="dxa" w:w="2400"/>
          </w:tcPr>
          <w:p>
            <w:r>
              <w:t>AT-03</w:t>
            </w:r>
          </w:p>
        </w:tc>
        <w:tc>
          <w:tcPr>
            <w:tcW w:type="dxa" w:w="2400"/>
          </w:tcPr>
          <w:p>
            <w:r>
              <w:t>Invite user reject flow removes pending invite from dashboard</w:t>
            </w:r>
          </w:p>
        </w:tc>
        <w:tc>
          <w:tcPr>
            <w:tcW w:type="dxa" w:w="2400"/>
          </w:tcPr>
          <w:p>
            <w:r>
              <w:t>Pass</w:t>
            </w:r>
          </w:p>
        </w:tc>
      </w:tr>
      <w:tr>
        <w:tc>
          <w:tcPr>
            <w:tcW w:type="dxa" w:w="2400"/>
          </w:tcPr>
          <w:p>
            <w:r>
              <w:t>AT-04</w:t>
            </w:r>
          </w:p>
        </w:tc>
        <w:tc>
          <w:tcPr>
            <w:tcW w:type="dxa" w:w="2400"/>
          </w:tcPr>
          <w:p>
            <w:r>
              <w:t>User logs cross-department activity with valid schema</w:t>
            </w:r>
          </w:p>
        </w:tc>
        <w:tc>
          <w:tcPr>
            <w:tcW w:type="dxa" w:w="2400"/>
          </w:tcPr>
          <w:p>
            <w:r>
              <w:t>Pass</w:t>
            </w:r>
          </w:p>
        </w:tc>
      </w:tr>
      <w:tr>
        <w:tc>
          <w:tcPr>
            <w:tcW w:type="dxa" w:w="2400"/>
          </w:tcPr>
          <w:p>
            <w:r>
              <w:t>AT-05</w:t>
            </w:r>
          </w:p>
        </w:tc>
        <w:tc>
          <w:tcPr>
            <w:tcW w:type="dxa" w:w="2400"/>
          </w:tcPr>
          <w:p>
            <w:r>
              <w:t>Overlapping activity time is blocked with meaningful error</w:t>
            </w:r>
          </w:p>
        </w:tc>
        <w:tc>
          <w:tcPr>
            <w:tcW w:type="dxa" w:w="2400"/>
          </w:tcPr>
          <w:p>
            <w:r>
              <w:t>Pass</w:t>
            </w:r>
          </w:p>
        </w:tc>
      </w:tr>
      <w:tr>
        <w:tc>
          <w:tcPr>
            <w:tcW w:type="dxa" w:w="2400"/>
          </w:tcPr>
          <w:p>
            <w:r>
              <w:t>AT-06</w:t>
            </w:r>
          </w:p>
        </w:tc>
        <w:tc>
          <w:tcPr>
            <w:tcW w:type="dxa" w:w="2400"/>
          </w:tcPr>
          <w:p>
            <w:r>
              <w:t>Only scoped HOD can approve managed-department activity</w:t>
            </w:r>
          </w:p>
        </w:tc>
        <w:tc>
          <w:tcPr>
            <w:tcW w:type="dxa" w:w="2400"/>
          </w:tcPr>
          <w:p>
            <w:r>
              <w:t>Pass</w:t>
            </w:r>
          </w:p>
        </w:tc>
      </w:tr>
      <w:tr>
        <w:tc>
          <w:tcPr>
            <w:tcW w:type="dxa" w:w="2400"/>
          </w:tcPr>
          <w:p>
            <w:r>
              <w:t>AT-07</w:t>
            </w:r>
          </w:p>
        </w:tc>
        <w:tc>
          <w:tcPr>
            <w:tcW w:type="dxa" w:w="2400"/>
          </w:tcPr>
          <w:p>
            <w:r>
              <w:t>Owner can remove tenant member; owner removal blocked</w:t>
            </w:r>
          </w:p>
        </w:tc>
        <w:tc>
          <w:tcPr>
            <w:tcW w:type="dxa" w:w="2400"/>
          </w:tcPr>
          <w:p>
            <w:r>
              <w:t>Pass</w:t>
            </w:r>
          </w:p>
        </w:tc>
      </w:tr>
      <w:tr>
        <w:tc>
          <w:tcPr>
            <w:tcW w:type="dxa" w:w="2400"/>
          </w:tcPr>
          <w:p>
            <w:r>
              <w:t>AT-08</w:t>
            </w:r>
          </w:p>
        </w:tc>
        <w:tc>
          <w:tcPr>
            <w:tcW w:type="dxa" w:w="2400"/>
          </w:tcPr>
          <w:p>
            <w:r>
              <w:t>Task template update increments version</w:t>
            </w:r>
          </w:p>
        </w:tc>
        <w:tc>
          <w:tcPr>
            <w:tcW w:type="dxa" w:w="2400"/>
          </w:tcPr>
          <w:p>
            <w:r>
              <w:t>Pass</w:t>
            </w:r>
          </w:p>
        </w:tc>
      </w:tr>
    </w:tbl>
    <w:p>
      <w:pPr>
        <w:pStyle w:val="Heading2"/>
      </w:pPr>
      <w:r>
        <w:t>5.4 Test Case / Test Script</w:t>
      </w:r>
    </w:p>
    <w:tbl>
      <w:tblPr>
        <w:tblStyle w:val="TableGrid"/>
        <w:tblW w:type="auto" w:w="0"/>
        <w:tblLook w:firstColumn="1" w:firstRow="1" w:lastColumn="0" w:lastRow="0" w:noHBand="0" w:noVBand="1" w:val="04A0"/>
      </w:tblPr>
      <w:tblGrid>
        <w:gridCol w:w="1440"/>
        <w:gridCol w:w="1440"/>
        <w:gridCol w:w="1440"/>
        <w:gridCol w:w="1440"/>
        <w:gridCol w:w="1440"/>
      </w:tblGrid>
      <w:tr>
        <w:tc>
          <w:tcPr>
            <w:tcW w:type="dxa" w:w="1440"/>
          </w:tcPr>
          <w:p>
            <w:r>
              <w:t>Test ID</w:t>
            </w:r>
          </w:p>
        </w:tc>
        <w:tc>
          <w:tcPr>
            <w:tcW w:type="dxa" w:w="1440"/>
          </w:tcPr>
          <w:p>
            <w:r>
              <w:t>Module</w:t>
            </w:r>
          </w:p>
        </w:tc>
        <w:tc>
          <w:tcPr>
            <w:tcW w:type="dxa" w:w="1440"/>
          </w:tcPr>
          <w:p>
            <w:r>
              <w:t>Scenario</w:t>
            </w:r>
          </w:p>
        </w:tc>
        <w:tc>
          <w:tcPr>
            <w:tcW w:type="dxa" w:w="1440"/>
          </w:tcPr>
          <w:p>
            <w:r>
              <w:t>Variant</w:t>
            </w:r>
          </w:p>
        </w:tc>
        <w:tc>
          <w:tcPr>
            <w:tcW w:type="dxa" w:w="1440"/>
          </w:tcPr>
          <w:p>
            <w:r>
              <w:t>Expected Result</w:t>
            </w:r>
          </w:p>
        </w:tc>
      </w:tr>
      <w:tr>
        <w:tc>
          <w:tcPr>
            <w:tcW w:type="dxa" w:w="1440"/>
          </w:tcPr>
          <w:p>
            <w:r>
              <w:t>TC-001</w:t>
            </w:r>
          </w:p>
        </w:tc>
        <w:tc>
          <w:tcPr>
            <w:tcW w:type="dxa" w:w="1440"/>
          </w:tcPr>
          <w:p>
            <w:r>
              <w:t>Tenant</w:t>
            </w:r>
          </w:p>
        </w:tc>
        <w:tc>
          <w:tcPr>
            <w:tcW w:type="dxa" w:w="1440"/>
          </w:tcPr>
          <w:p>
            <w:r>
              <w:t>Create tenant with valid name and check default roles</w:t>
            </w:r>
          </w:p>
        </w:tc>
        <w:tc>
          <w:tcPr>
            <w:tcW w:type="dxa" w:w="1440"/>
          </w:tcPr>
          <w:p>
            <w:r>
              <w:t>Primary path</w:t>
            </w:r>
          </w:p>
        </w:tc>
        <w:tc>
          <w:tcPr>
            <w:tcW w:type="dxa" w:w="1440"/>
          </w:tcPr>
          <w:p>
            <w:r>
              <w:t>Expected API/UI response consistent with specification</w:t>
            </w:r>
          </w:p>
        </w:tc>
      </w:tr>
      <w:tr>
        <w:tc>
          <w:tcPr>
            <w:tcW w:type="dxa" w:w="1440"/>
          </w:tcPr>
          <w:p>
            <w:r>
              <w:t>TC-002</w:t>
            </w:r>
          </w:p>
        </w:tc>
        <w:tc>
          <w:tcPr>
            <w:tcW w:type="dxa" w:w="1440"/>
          </w:tcPr>
          <w:p>
            <w:r>
              <w:t>Tenant</w:t>
            </w:r>
          </w:p>
        </w:tc>
        <w:tc>
          <w:tcPr>
            <w:tcW w:type="dxa" w:w="1440"/>
          </w:tcPr>
          <w:p>
            <w:r>
              <w:t>Create tenant with valid name and check default roles</w:t>
            </w:r>
          </w:p>
        </w:tc>
        <w:tc>
          <w:tcPr>
            <w:tcW w:type="dxa" w:w="1440"/>
          </w:tcPr>
          <w:p>
            <w:r>
              <w:t>Boundary check</w:t>
            </w:r>
          </w:p>
        </w:tc>
        <w:tc>
          <w:tcPr>
            <w:tcW w:type="dxa" w:w="1440"/>
          </w:tcPr>
          <w:p>
            <w:r>
              <w:t>Expected API/UI response consistent with specification</w:t>
            </w:r>
          </w:p>
        </w:tc>
      </w:tr>
      <w:tr>
        <w:tc>
          <w:tcPr>
            <w:tcW w:type="dxa" w:w="1440"/>
          </w:tcPr>
          <w:p>
            <w:r>
              <w:t>TC-003</w:t>
            </w:r>
          </w:p>
        </w:tc>
        <w:tc>
          <w:tcPr>
            <w:tcW w:type="dxa" w:w="1440"/>
          </w:tcPr>
          <w:p>
            <w:r>
              <w:t>Tenant</w:t>
            </w:r>
          </w:p>
        </w:tc>
        <w:tc>
          <w:tcPr>
            <w:tcW w:type="dxa" w:w="1440"/>
          </w:tcPr>
          <w:p>
            <w:r>
              <w:t>Create tenant with valid name and check default roles</w:t>
            </w:r>
          </w:p>
        </w:tc>
        <w:tc>
          <w:tcPr>
            <w:tcW w:type="dxa" w:w="1440"/>
          </w:tcPr>
          <w:p>
            <w:r>
              <w:t>Negative authorization</w:t>
            </w:r>
          </w:p>
        </w:tc>
        <w:tc>
          <w:tcPr>
            <w:tcW w:type="dxa" w:w="1440"/>
          </w:tcPr>
          <w:p>
            <w:r>
              <w:t>Expected API/UI response consistent with specification</w:t>
            </w:r>
          </w:p>
        </w:tc>
      </w:tr>
      <w:tr>
        <w:tc>
          <w:tcPr>
            <w:tcW w:type="dxa" w:w="1440"/>
          </w:tcPr>
          <w:p>
            <w:r>
              <w:t>TC-004</w:t>
            </w:r>
          </w:p>
        </w:tc>
        <w:tc>
          <w:tcPr>
            <w:tcW w:type="dxa" w:w="1440"/>
          </w:tcPr>
          <w:p>
            <w:r>
              <w:t>Tenant</w:t>
            </w:r>
          </w:p>
        </w:tc>
        <w:tc>
          <w:tcPr>
            <w:tcW w:type="dxa" w:w="1440"/>
          </w:tcPr>
          <w:p>
            <w:r>
              <w:t>Soft-delete tenant and verify /me excludes membership</w:t>
            </w:r>
          </w:p>
        </w:tc>
        <w:tc>
          <w:tcPr>
            <w:tcW w:type="dxa" w:w="1440"/>
          </w:tcPr>
          <w:p>
            <w:r>
              <w:t>Primary path</w:t>
            </w:r>
          </w:p>
        </w:tc>
        <w:tc>
          <w:tcPr>
            <w:tcW w:type="dxa" w:w="1440"/>
          </w:tcPr>
          <w:p>
            <w:r>
              <w:t>Expected API/UI response consistent with specification</w:t>
            </w:r>
          </w:p>
        </w:tc>
      </w:tr>
      <w:tr>
        <w:tc>
          <w:tcPr>
            <w:tcW w:type="dxa" w:w="1440"/>
          </w:tcPr>
          <w:p>
            <w:r>
              <w:t>TC-005</w:t>
            </w:r>
          </w:p>
        </w:tc>
        <w:tc>
          <w:tcPr>
            <w:tcW w:type="dxa" w:w="1440"/>
          </w:tcPr>
          <w:p>
            <w:r>
              <w:t>Tenant</w:t>
            </w:r>
          </w:p>
        </w:tc>
        <w:tc>
          <w:tcPr>
            <w:tcW w:type="dxa" w:w="1440"/>
          </w:tcPr>
          <w:p>
            <w:r>
              <w:t>Soft-delete tenant and verify /me excludes membership</w:t>
            </w:r>
          </w:p>
        </w:tc>
        <w:tc>
          <w:tcPr>
            <w:tcW w:type="dxa" w:w="1440"/>
          </w:tcPr>
          <w:p>
            <w:r>
              <w:t>Boundary check</w:t>
            </w:r>
          </w:p>
        </w:tc>
        <w:tc>
          <w:tcPr>
            <w:tcW w:type="dxa" w:w="1440"/>
          </w:tcPr>
          <w:p>
            <w:r>
              <w:t>Expected API/UI response consistent with specification</w:t>
            </w:r>
          </w:p>
        </w:tc>
      </w:tr>
      <w:tr>
        <w:tc>
          <w:tcPr>
            <w:tcW w:type="dxa" w:w="1440"/>
          </w:tcPr>
          <w:p>
            <w:r>
              <w:t>TC-006</w:t>
            </w:r>
          </w:p>
        </w:tc>
        <w:tc>
          <w:tcPr>
            <w:tcW w:type="dxa" w:w="1440"/>
          </w:tcPr>
          <w:p>
            <w:r>
              <w:t>Tenant</w:t>
            </w:r>
          </w:p>
        </w:tc>
        <w:tc>
          <w:tcPr>
            <w:tcW w:type="dxa" w:w="1440"/>
          </w:tcPr>
          <w:p>
            <w:r>
              <w:t>Soft-delete tenant and verify /me excludes membership</w:t>
            </w:r>
          </w:p>
        </w:tc>
        <w:tc>
          <w:tcPr>
            <w:tcW w:type="dxa" w:w="1440"/>
          </w:tcPr>
          <w:p>
            <w:r>
              <w:t>Negative authorization</w:t>
            </w:r>
          </w:p>
        </w:tc>
        <w:tc>
          <w:tcPr>
            <w:tcW w:type="dxa" w:w="1440"/>
          </w:tcPr>
          <w:p>
            <w:r>
              <w:t>Expected API/UI response consistent with specification</w:t>
            </w:r>
          </w:p>
        </w:tc>
      </w:tr>
      <w:tr>
        <w:tc>
          <w:tcPr>
            <w:tcW w:type="dxa" w:w="1440"/>
          </w:tcPr>
          <w:p>
            <w:r>
              <w:t>TC-007</w:t>
            </w:r>
          </w:p>
        </w:tc>
        <w:tc>
          <w:tcPr>
            <w:tcW w:type="dxa" w:w="1440"/>
          </w:tcPr>
          <w:p>
            <w:r>
              <w:t>Invites</w:t>
            </w:r>
          </w:p>
        </w:tc>
        <w:tc>
          <w:tcPr>
            <w:tcW w:type="dxa" w:w="1440"/>
          </w:tcPr>
          <w:p>
            <w:r>
              <w:t>Create invite with email only and verify pending state</w:t>
            </w:r>
          </w:p>
        </w:tc>
        <w:tc>
          <w:tcPr>
            <w:tcW w:type="dxa" w:w="1440"/>
          </w:tcPr>
          <w:p>
            <w:r>
              <w:t>Primary path</w:t>
            </w:r>
          </w:p>
        </w:tc>
        <w:tc>
          <w:tcPr>
            <w:tcW w:type="dxa" w:w="1440"/>
          </w:tcPr>
          <w:p>
            <w:r>
              <w:t>Expected API/UI response consistent with specification</w:t>
            </w:r>
          </w:p>
        </w:tc>
      </w:tr>
      <w:tr>
        <w:tc>
          <w:tcPr>
            <w:tcW w:type="dxa" w:w="1440"/>
          </w:tcPr>
          <w:p>
            <w:r>
              <w:t>TC-008</w:t>
            </w:r>
          </w:p>
        </w:tc>
        <w:tc>
          <w:tcPr>
            <w:tcW w:type="dxa" w:w="1440"/>
          </w:tcPr>
          <w:p>
            <w:r>
              <w:t>Invites</w:t>
            </w:r>
          </w:p>
        </w:tc>
        <w:tc>
          <w:tcPr>
            <w:tcW w:type="dxa" w:w="1440"/>
          </w:tcPr>
          <w:p>
            <w:r>
              <w:t>Create invite with email only and verify pending state</w:t>
            </w:r>
          </w:p>
        </w:tc>
        <w:tc>
          <w:tcPr>
            <w:tcW w:type="dxa" w:w="1440"/>
          </w:tcPr>
          <w:p>
            <w:r>
              <w:t>Boundary check</w:t>
            </w:r>
          </w:p>
        </w:tc>
        <w:tc>
          <w:tcPr>
            <w:tcW w:type="dxa" w:w="1440"/>
          </w:tcPr>
          <w:p>
            <w:r>
              <w:t>Expected API/UI response consistent with specification</w:t>
            </w:r>
          </w:p>
        </w:tc>
      </w:tr>
      <w:tr>
        <w:tc>
          <w:tcPr>
            <w:tcW w:type="dxa" w:w="1440"/>
          </w:tcPr>
          <w:p>
            <w:r>
              <w:t>TC-009</w:t>
            </w:r>
          </w:p>
        </w:tc>
        <w:tc>
          <w:tcPr>
            <w:tcW w:type="dxa" w:w="1440"/>
          </w:tcPr>
          <w:p>
            <w:r>
              <w:t>Invites</w:t>
            </w:r>
          </w:p>
        </w:tc>
        <w:tc>
          <w:tcPr>
            <w:tcW w:type="dxa" w:w="1440"/>
          </w:tcPr>
          <w:p>
            <w:r>
              <w:t>Create invite with email only and verify pending state</w:t>
            </w:r>
          </w:p>
        </w:tc>
        <w:tc>
          <w:tcPr>
            <w:tcW w:type="dxa" w:w="1440"/>
          </w:tcPr>
          <w:p>
            <w:r>
              <w:t>Negative authorization</w:t>
            </w:r>
          </w:p>
        </w:tc>
        <w:tc>
          <w:tcPr>
            <w:tcW w:type="dxa" w:w="1440"/>
          </w:tcPr>
          <w:p>
            <w:r>
              <w:t>Expected API/UI response consistent with specification</w:t>
            </w:r>
          </w:p>
        </w:tc>
      </w:tr>
      <w:tr>
        <w:tc>
          <w:tcPr>
            <w:tcW w:type="dxa" w:w="1440"/>
          </w:tcPr>
          <w:p>
            <w:r>
              <w:t>TC-010</w:t>
            </w:r>
          </w:p>
        </w:tc>
        <w:tc>
          <w:tcPr>
            <w:tcW w:type="dxa" w:w="1440"/>
          </w:tcPr>
          <w:p>
            <w:r>
              <w:t>Invites</w:t>
            </w:r>
          </w:p>
        </w:tc>
        <w:tc>
          <w:tcPr>
            <w:tcW w:type="dxa" w:w="1440"/>
          </w:tcPr>
          <w:p>
            <w:r>
              <w:t>Reject invite and ensure membership is not created</w:t>
            </w:r>
          </w:p>
        </w:tc>
        <w:tc>
          <w:tcPr>
            <w:tcW w:type="dxa" w:w="1440"/>
          </w:tcPr>
          <w:p>
            <w:r>
              <w:t>Primary path</w:t>
            </w:r>
          </w:p>
        </w:tc>
        <w:tc>
          <w:tcPr>
            <w:tcW w:type="dxa" w:w="1440"/>
          </w:tcPr>
          <w:p>
            <w:r>
              <w:t>Expected API/UI response consistent with specification</w:t>
            </w:r>
          </w:p>
        </w:tc>
      </w:tr>
      <w:tr>
        <w:tc>
          <w:tcPr>
            <w:tcW w:type="dxa" w:w="1440"/>
          </w:tcPr>
          <w:p>
            <w:r>
              <w:t>TC-011</w:t>
            </w:r>
          </w:p>
        </w:tc>
        <w:tc>
          <w:tcPr>
            <w:tcW w:type="dxa" w:w="1440"/>
          </w:tcPr>
          <w:p>
            <w:r>
              <w:t>Invites</w:t>
            </w:r>
          </w:p>
        </w:tc>
        <w:tc>
          <w:tcPr>
            <w:tcW w:type="dxa" w:w="1440"/>
          </w:tcPr>
          <w:p>
            <w:r>
              <w:t>Reject invite and ensure membership is not created</w:t>
            </w:r>
          </w:p>
        </w:tc>
        <w:tc>
          <w:tcPr>
            <w:tcW w:type="dxa" w:w="1440"/>
          </w:tcPr>
          <w:p>
            <w:r>
              <w:t>Boundary check</w:t>
            </w:r>
          </w:p>
        </w:tc>
        <w:tc>
          <w:tcPr>
            <w:tcW w:type="dxa" w:w="1440"/>
          </w:tcPr>
          <w:p>
            <w:r>
              <w:t>Expected API/UI response consistent with specification</w:t>
            </w:r>
          </w:p>
        </w:tc>
      </w:tr>
      <w:tr>
        <w:tc>
          <w:tcPr>
            <w:tcW w:type="dxa" w:w="1440"/>
          </w:tcPr>
          <w:p>
            <w:r>
              <w:t>TC-012</w:t>
            </w:r>
          </w:p>
        </w:tc>
        <w:tc>
          <w:tcPr>
            <w:tcW w:type="dxa" w:w="1440"/>
          </w:tcPr>
          <w:p>
            <w:r>
              <w:t>Invites</w:t>
            </w:r>
          </w:p>
        </w:tc>
        <w:tc>
          <w:tcPr>
            <w:tcW w:type="dxa" w:w="1440"/>
          </w:tcPr>
          <w:p>
            <w:r>
              <w:t>Reject invite and ensure membership is not created</w:t>
            </w:r>
          </w:p>
        </w:tc>
        <w:tc>
          <w:tcPr>
            <w:tcW w:type="dxa" w:w="1440"/>
          </w:tcPr>
          <w:p>
            <w:r>
              <w:t>Negative authorization</w:t>
            </w:r>
          </w:p>
        </w:tc>
        <w:tc>
          <w:tcPr>
            <w:tcW w:type="dxa" w:w="1440"/>
          </w:tcPr>
          <w:p>
            <w:r>
              <w:t>Expected API/UI response consistent with specification</w:t>
            </w:r>
          </w:p>
        </w:tc>
      </w:tr>
      <w:tr>
        <w:tc>
          <w:tcPr>
            <w:tcW w:type="dxa" w:w="1440"/>
          </w:tcPr>
          <w:p>
            <w:r>
              <w:t>TC-013</w:t>
            </w:r>
          </w:p>
        </w:tc>
        <w:tc>
          <w:tcPr>
            <w:tcW w:type="dxa" w:w="1440"/>
          </w:tcPr>
          <w:p>
            <w:r>
              <w:t>Members</w:t>
            </w:r>
          </w:p>
        </w:tc>
        <w:tc>
          <w:tcPr>
            <w:tcW w:type="dxa" w:w="1440"/>
          </w:tcPr>
          <w:p>
            <w:r>
              <w:t>Assign roleIds and verify role names in member list</w:t>
            </w:r>
          </w:p>
        </w:tc>
        <w:tc>
          <w:tcPr>
            <w:tcW w:type="dxa" w:w="1440"/>
          </w:tcPr>
          <w:p>
            <w:r>
              <w:t>Primary path</w:t>
            </w:r>
          </w:p>
        </w:tc>
        <w:tc>
          <w:tcPr>
            <w:tcW w:type="dxa" w:w="1440"/>
          </w:tcPr>
          <w:p>
            <w:r>
              <w:t>Expected API/UI response consistent with specification</w:t>
            </w:r>
          </w:p>
        </w:tc>
      </w:tr>
      <w:tr>
        <w:tc>
          <w:tcPr>
            <w:tcW w:type="dxa" w:w="1440"/>
          </w:tcPr>
          <w:p>
            <w:r>
              <w:t>TC-014</w:t>
            </w:r>
          </w:p>
        </w:tc>
        <w:tc>
          <w:tcPr>
            <w:tcW w:type="dxa" w:w="1440"/>
          </w:tcPr>
          <w:p>
            <w:r>
              <w:t>Members</w:t>
            </w:r>
          </w:p>
        </w:tc>
        <w:tc>
          <w:tcPr>
            <w:tcW w:type="dxa" w:w="1440"/>
          </w:tcPr>
          <w:p>
            <w:r>
              <w:t>Assign roleIds and verify role names in member list</w:t>
            </w:r>
          </w:p>
        </w:tc>
        <w:tc>
          <w:tcPr>
            <w:tcW w:type="dxa" w:w="1440"/>
          </w:tcPr>
          <w:p>
            <w:r>
              <w:t>Boundary check</w:t>
            </w:r>
          </w:p>
        </w:tc>
        <w:tc>
          <w:tcPr>
            <w:tcW w:type="dxa" w:w="1440"/>
          </w:tcPr>
          <w:p>
            <w:r>
              <w:t>Expected API/UI response consistent with specification</w:t>
            </w:r>
          </w:p>
        </w:tc>
      </w:tr>
      <w:tr>
        <w:tc>
          <w:tcPr>
            <w:tcW w:type="dxa" w:w="1440"/>
          </w:tcPr>
          <w:p>
            <w:r>
              <w:t>TC-015</w:t>
            </w:r>
          </w:p>
        </w:tc>
        <w:tc>
          <w:tcPr>
            <w:tcW w:type="dxa" w:w="1440"/>
          </w:tcPr>
          <w:p>
            <w:r>
              <w:t>Members</w:t>
            </w:r>
          </w:p>
        </w:tc>
        <w:tc>
          <w:tcPr>
            <w:tcW w:type="dxa" w:w="1440"/>
          </w:tcPr>
          <w:p>
            <w:r>
              <w:t>Assign roleIds and verify role names in member list</w:t>
            </w:r>
          </w:p>
        </w:tc>
        <w:tc>
          <w:tcPr>
            <w:tcW w:type="dxa" w:w="1440"/>
          </w:tcPr>
          <w:p>
            <w:r>
              <w:t>Negative authorization</w:t>
            </w:r>
          </w:p>
        </w:tc>
        <w:tc>
          <w:tcPr>
            <w:tcW w:type="dxa" w:w="1440"/>
          </w:tcPr>
          <w:p>
            <w:r>
              <w:t>Expected API/UI response consistent with specification</w:t>
            </w:r>
          </w:p>
        </w:tc>
      </w:tr>
      <w:tr>
        <w:tc>
          <w:tcPr>
            <w:tcW w:type="dxa" w:w="1440"/>
          </w:tcPr>
          <w:p>
            <w:r>
              <w:t>TC-016</w:t>
            </w:r>
          </w:p>
        </w:tc>
        <w:tc>
          <w:tcPr>
            <w:tcW w:type="dxa" w:w="1440"/>
          </w:tcPr>
          <w:p>
            <w:r>
              <w:t>Members</w:t>
            </w:r>
          </w:p>
        </w:tc>
        <w:tc>
          <w:tcPr>
            <w:tcW w:type="dxa" w:w="1440"/>
          </w:tcPr>
          <w:p>
            <w:r>
              <w:t>Prevent self-removal and owner-removal</w:t>
            </w:r>
          </w:p>
        </w:tc>
        <w:tc>
          <w:tcPr>
            <w:tcW w:type="dxa" w:w="1440"/>
          </w:tcPr>
          <w:p>
            <w:r>
              <w:t>Primary path</w:t>
            </w:r>
          </w:p>
        </w:tc>
        <w:tc>
          <w:tcPr>
            <w:tcW w:type="dxa" w:w="1440"/>
          </w:tcPr>
          <w:p>
            <w:r>
              <w:t>Expected API/UI response consistent with specification</w:t>
            </w:r>
          </w:p>
        </w:tc>
      </w:tr>
      <w:tr>
        <w:tc>
          <w:tcPr>
            <w:tcW w:type="dxa" w:w="1440"/>
          </w:tcPr>
          <w:p>
            <w:r>
              <w:t>TC-017</w:t>
            </w:r>
          </w:p>
        </w:tc>
        <w:tc>
          <w:tcPr>
            <w:tcW w:type="dxa" w:w="1440"/>
          </w:tcPr>
          <w:p>
            <w:r>
              <w:t>Members</w:t>
            </w:r>
          </w:p>
        </w:tc>
        <w:tc>
          <w:tcPr>
            <w:tcW w:type="dxa" w:w="1440"/>
          </w:tcPr>
          <w:p>
            <w:r>
              <w:t>Prevent self-removal and owner-removal</w:t>
            </w:r>
          </w:p>
        </w:tc>
        <w:tc>
          <w:tcPr>
            <w:tcW w:type="dxa" w:w="1440"/>
          </w:tcPr>
          <w:p>
            <w:r>
              <w:t>Boundary check</w:t>
            </w:r>
          </w:p>
        </w:tc>
        <w:tc>
          <w:tcPr>
            <w:tcW w:type="dxa" w:w="1440"/>
          </w:tcPr>
          <w:p>
            <w:r>
              <w:t>Expected API/UI response consistent with specification</w:t>
            </w:r>
          </w:p>
        </w:tc>
      </w:tr>
      <w:tr>
        <w:tc>
          <w:tcPr>
            <w:tcW w:type="dxa" w:w="1440"/>
          </w:tcPr>
          <w:p>
            <w:r>
              <w:t>TC-018</w:t>
            </w:r>
          </w:p>
        </w:tc>
        <w:tc>
          <w:tcPr>
            <w:tcW w:type="dxa" w:w="1440"/>
          </w:tcPr>
          <w:p>
            <w:r>
              <w:t>Members</w:t>
            </w:r>
          </w:p>
        </w:tc>
        <w:tc>
          <w:tcPr>
            <w:tcW w:type="dxa" w:w="1440"/>
          </w:tcPr>
          <w:p>
            <w:r>
              <w:t>Prevent self-removal and owner-removal</w:t>
            </w:r>
          </w:p>
        </w:tc>
        <w:tc>
          <w:tcPr>
            <w:tcW w:type="dxa" w:w="1440"/>
          </w:tcPr>
          <w:p>
            <w:r>
              <w:t>Negative authorization</w:t>
            </w:r>
          </w:p>
        </w:tc>
        <w:tc>
          <w:tcPr>
            <w:tcW w:type="dxa" w:w="1440"/>
          </w:tcPr>
          <w:p>
            <w:r>
              <w:t>Expected API/UI response consistent with specification</w:t>
            </w:r>
          </w:p>
        </w:tc>
      </w:tr>
      <w:tr>
        <w:tc>
          <w:tcPr>
            <w:tcW w:type="dxa" w:w="1440"/>
          </w:tcPr>
          <w:p>
            <w:r>
              <w:t>TC-019</w:t>
            </w:r>
          </w:p>
        </w:tc>
        <w:tc>
          <w:tcPr>
            <w:tcW w:type="dxa" w:w="1440"/>
          </w:tcPr>
          <w:p>
            <w:r>
              <w:t>Departments</w:t>
            </w:r>
          </w:p>
        </w:tc>
        <w:tc>
          <w:tcPr>
            <w:tcW w:type="dxa" w:w="1440"/>
          </w:tcPr>
          <w:p>
            <w:r>
              <w:t>Assign HOD and verify managed department list</w:t>
            </w:r>
          </w:p>
        </w:tc>
        <w:tc>
          <w:tcPr>
            <w:tcW w:type="dxa" w:w="1440"/>
          </w:tcPr>
          <w:p>
            <w:r>
              <w:t>Primary path</w:t>
            </w:r>
          </w:p>
        </w:tc>
        <w:tc>
          <w:tcPr>
            <w:tcW w:type="dxa" w:w="1440"/>
          </w:tcPr>
          <w:p>
            <w:r>
              <w:t>Expected API/UI response consistent with specification</w:t>
            </w:r>
          </w:p>
        </w:tc>
      </w:tr>
      <w:tr>
        <w:tc>
          <w:tcPr>
            <w:tcW w:type="dxa" w:w="1440"/>
          </w:tcPr>
          <w:p>
            <w:r>
              <w:t>TC-020</w:t>
            </w:r>
          </w:p>
        </w:tc>
        <w:tc>
          <w:tcPr>
            <w:tcW w:type="dxa" w:w="1440"/>
          </w:tcPr>
          <w:p>
            <w:r>
              <w:t>Departments</w:t>
            </w:r>
          </w:p>
        </w:tc>
        <w:tc>
          <w:tcPr>
            <w:tcW w:type="dxa" w:w="1440"/>
          </w:tcPr>
          <w:p>
            <w:r>
              <w:t>Assign HOD and verify managed department list</w:t>
            </w:r>
          </w:p>
        </w:tc>
        <w:tc>
          <w:tcPr>
            <w:tcW w:type="dxa" w:w="1440"/>
          </w:tcPr>
          <w:p>
            <w:r>
              <w:t>Boundary check</w:t>
            </w:r>
          </w:p>
        </w:tc>
        <w:tc>
          <w:tcPr>
            <w:tcW w:type="dxa" w:w="1440"/>
          </w:tcPr>
          <w:p>
            <w:r>
              <w:t>Expected API/UI response consistent with specification</w:t>
            </w:r>
          </w:p>
        </w:tc>
      </w:tr>
      <w:tr>
        <w:tc>
          <w:tcPr>
            <w:tcW w:type="dxa" w:w="1440"/>
          </w:tcPr>
          <w:p>
            <w:r>
              <w:t>TC-021</w:t>
            </w:r>
          </w:p>
        </w:tc>
        <w:tc>
          <w:tcPr>
            <w:tcW w:type="dxa" w:w="1440"/>
          </w:tcPr>
          <w:p>
            <w:r>
              <w:t>Departments</w:t>
            </w:r>
          </w:p>
        </w:tc>
        <w:tc>
          <w:tcPr>
            <w:tcW w:type="dxa" w:w="1440"/>
          </w:tcPr>
          <w:p>
            <w:r>
              <w:t>Assign HOD and verify managed department list</w:t>
            </w:r>
          </w:p>
        </w:tc>
        <w:tc>
          <w:tcPr>
            <w:tcW w:type="dxa" w:w="1440"/>
          </w:tcPr>
          <w:p>
            <w:r>
              <w:t>Negative authorization</w:t>
            </w:r>
          </w:p>
        </w:tc>
        <w:tc>
          <w:tcPr>
            <w:tcW w:type="dxa" w:w="1440"/>
          </w:tcPr>
          <w:p>
            <w:r>
              <w:t>Expected API/UI response consistent with specification</w:t>
            </w:r>
          </w:p>
        </w:tc>
      </w:tr>
      <w:tr>
        <w:tc>
          <w:tcPr>
            <w:tcW w:type="dxa" w:w="1440"/>
          </w:tcPr>
          <w:p>
            <w:r>
              <w:t>TC-022</w:t>
            </w:r>
          </w:p>
        </w:tc>
        <w:tc>
          <w:tcPr>
            <w:tcW w:type="dxa" w:w="1440"/>
          </w:tcPr>
          <w:p>
            <w:r>
              <w:t>Departments</w:t>
            </w:r>
          </w:p>
        </w:tc>
        <w:tc>
          <w:tcPr>
            <w:tcW w:type="dxa" w:w="1440"/>
          </w:tcPr>
          <w:p>
            <w:r>
              <w:t>List contributors excluding explicit members</w:t>
            </w:r>
          </w:p>
        </w:tc>
        <w:tc>
          <w:tcPr>
            <w:tcW w:type="dxa" w:w="1440"/>
          </w:tcPr>
          <w:p>
            <w:r>
              <w:t>Primary path</w:t>
            </w:r>
          </w:p>
        </w:tc>
        <w:tc>
          <w:tcPr>
            <w:tcW w:type="dxa" w:w="1440"/>
          </w:tcPr>
          <w:p>
            <w:r>
              <w:t>Expected API/UI response consistent with specification</w:t>
            </w:r>
          </w:p>
        </w:tc>
      </w:tr>
      <w:tr>
        <w:tc>
          <w:tcPr>
            <w:tcW w:type="dxa" w:w="1440"/>
          </w:tcPr>
          <w:p>
            <w:r>
              <w:t>TC-023</w:t>
            </w:r>
          </w:p>
        </w:tc>
        <w:tc>
          <w:tcPr>
            <w:tcW w:type="dxa" w:w="1440"/>
          </w:tcPr>
          <w:p>
            <w:r>
              <w:t>Departments</w:t>
            </w:r>
          </w:p>
        </w:tc>
        <w:tc>
          <w:tcPr>
            <w:tcW w:type="dxa" w:w="1440"/>
          </w:tcPr>
          <w:p>
            <w:r>
              <w:t>List contributors excluding explicit members</w:t>
            </w:r>
          </w:p>
        </w:tc>
        <w:tc>
          <w:tcPr>
            <w:tcW w:type="dxa" w:w="1440"/>
          </w:tcPr>
          <w:p>
            <w:r>
              <w:t>Boundary check</w:t>
            </w:r>
          </w:p>
        </w:tc>
        <w:tc>
          <w:tcPr>
            <w:tcW w:type="dxa" w:w="1440"/>
          </w:tcPr>
          <w:p>
            <w:r>
              <w:t>Expected API/UI response consistent with specification</w:t>
            </w:r>
          </w:p>
        </w:tc>
      </w:tr>
      <w:tr>
        <w:tc>
          <w:tcPr>
            <w:tcW w:type="dxa" w:w="1440"/>
          </w:tcPr>
          <w:p>
            <w:r>
              <w:t>TC-024</w:t>
            </w:r>
          </w:p>
        </w:tc>
        <w:tc>
          <w:tcPr>
            <w:tcW w:type="dxa" w:w="1440"/>
          </w:tcPr>
          <w:p>
            <w:r>
              <w:t>Departments</w:t>
            </w:r>
          </w:p>
        </w:tc>
        <w:tc>
          <w:tcPr>
            <w:tcW w:type="dxa" w:w="1440"/>
          </w:tcPr>
          <w:p>
            <w:r>
              <w:t>List contributors excluding explicit members</w:t>
            </w:r>
          </w:p>
        </w:tc>
        <w:tc>
          <w:tcPr>
            <w:tcW w:type="dxa" w:w="1440"/>
          </w:tcPr>
          <w:p>
            <w:r>
              <w:t>Negative authorization</w:t>
            </w:r>
          </w:p>
        </w:tc>
        <w:tc>
          <w:tcPr>
            <w:tcW w:type="dxa" w:w="1440"/>
          </w:tcPr>
          <w:p>
            <w:r>
              <w:t>Expected API/UI response consistent with specification</w:t>
            </w:r>
          </w:p>
        </w:tc>
      </w:tr>
      <w:tr>
        <w:tc>
          <w:tcPr>
            <w:tcW w:type="dxa" w:w="1440"/>
          </w:tcPr>
          <w:p>
            <w:r>
              <w:t>TC-025</w:t>
            </w:r>
          </w:p>
        </w:tc>
        <w:tc>
          <w:tcPr>
            <w:tcW w:type="dxa" w:w="1440"/>
          </w:tcPr>
          <w:p>
            <w:r>
              <w:t>Tasks</w:t>
            </w:r>
          </w:p>
        </w:tc>
        <w:tc>
          <w:tcPr>
            <w:tcW w:type="dxa" w:w="1440"/>
          </w:tcPr>
          <w:p>
            <w:r>
              <w:t>Create template with mixed field types</w:t>
            </w:r>
          </w:p>
        </w:tc>
        <w:tc>
          <w:tcPr>
            <w:tcW w:type="dxa" w:w="1440"/>
          </w:tcPr>
          <w:p>
            <w:r>
              <w:t>Primary path</w:t>
            </w:r>
          </w:p>
        </w:tc>
        <w:tc>
          <w:tcPr>
            <w:tcW w:type="dxa" w:w="1440"/>
          </w:tcPr>
          <w:p>
            <w:r>
              <w:t>Expected API/UI response consistent with specification</w:t>
            </w:r>
          </w:p>
        </w:tc>
      </w:tr>
      <w:tr>
        <w:tc>
          <w:tcPr>
            <w:tcW w:type="dxa" w:w="1440"/>
          </w:tcPr>
          <w:p>
            <w:r>
              <w:t>TC-026</w:t>
            </w:r>
          </w:p>
        </w:tc>
        <w:tc>
          <w:tcPr>
            <w:tcW w:type="dxa" w:w="1440"/>
          </w:tcPr>
          <w:p>
            <w:r>
              <w:t>Tasks</w:t>
            </w:r>
          </w:p>
        </w:tc>
        <w:tc>
          <w:tcPr>
            <w:tcW w:type="dxa" w:w="1440"/>
          </w:tcPr>
          <w:p>
            <w:r>
              <w:t>Create template with mixed field types</w:t>
            </w:r>
          </w:p>
        </w:tc>
        <w:tc>
          <w:tcPr>
            <w:tcW w:type="dxa" w:w="1440"/>
          </w:tcPr>
          <w:p>
            <w:r>
              <w:t>Boundary check</w:t>
            </w:r>
          </w:p>
        </w:tc>
        <w:tc>
          <w:tcPr>
            <w:tcW w:type="dxa" w:w="1440"/>
          </w:tcPr>
          <w:p>
            <w:r>
              <w:t>Expected API/UI response consistent with specification</w:t>
            </w:r>
          </w:p>
        </w:tc>
      </w:tr>
      <w:tr>
        <w:tc>
          <w:tcPr>
            <w:tcW w:type="dxa" w:w="1440"/>
          </w:tcPr>
          <w:p>
            <w:r>
              <w:t>TC-027</w:t>
            </w:r>
          </w:p>
        </w:tc>
        <w:tc>
          <w:tcPr>
            <w:tcW w:type="dxa" w:w="1440"/>
          </w:tcPr>
          <w:p>
            <w:r>
              <w:t>Tasks</w:t>
            </w:r>
          </w:p>
        </w:tc>
        <w:tc>
          <w:tcPr>
            <w:tcW w:type="dxa" w:w="1440"/>
          </w:tcPr>
          <w:p>
            <w:r>
              <w:t>Create template with mixed field types</w:t>
            </w:r>
          </w:p>
        </w:tc>
        <w:tc>
          <w:tcPr>
            <w:tcW w:type="dxa" w:w="1440"/>
          </w:tcPr>
          <w:p>
            <w:r>
              <w:t>Negative authorization</w:t>
            </w:r>
          </w:p>
        </w:tc>
        <w:tc>
          <w:tcPr>
            <w:tcW w:type="dxa" w:w="1440"/>
          </w:tcPr>
          <w:p>
            <w:r>
              <w:t>Expected API/UI response consistent with specification</w:t>
            </w:r>
          </w:p>
        </w:tc>
      </w:tr>
      <w:tr>
        <w:tc>
          <w:tcPr>
            <w:tcW w:type="dxa" w:w="1440"/>
          </w:tcPr>
          <w:p>
            <w:r>
              <w:t>TC-028</w:t>
            </w:r>
          </w:p>
        </w:tc>
        <w:tc>
          <w:tcPr>
            <w:tcW w:type="dxa" w:w="1440"/>
          </w:tcPr>
          <w:p>
            <w:r>
              <w:t>Tasks</w:t>
            </w:r>
          </w:p>
        </w:tc>
        <w:tc>
          <w:tcPr>
            <w:tcW w:type="dxa" w:w="1440"/>
          </w:tcPr>
          <w:p>
            <w:r>
              <w:t>Reject select/radio template fields without options</w:t>
            </w:r>
          </w:p>
        </w:tc>
        <w:tc>
          <w:tcPr>
            <w:tcW w:type="dxa" w:w="1440"/>
          </w:tcPr>
          <w:p>
            <w:r>
              <w:t>Primary path</w:t>
            </w:r>
          </w:p>
        </w:tc>
        <w:tc>
          <w:tcPr>
            <w:tcW w:type="dxa" w:w="1440"/>
          </w:tcPr>
          <w:p>
            <w:r>
              <w:t>Expected API/UI response consistent with specification</w:t>
            </w:r>
          </w:p>
        </w:tc>
      </w:tr>
      <w:tr>
        <w:tc>
          <w:tcPr>
            <w:tcW w:type="dxa" w:w="1440"/>
          </w:tcPr>
          <w:p>
            <w:r>
              <w:t>TC-029</w:t>
            </w:r>
          </w:p>
        </w:tc>
        <w:tc>
          <w:tcPr>
            <w:tcW w:type="dxa" w:w="1440"/>
          </w:tcPr>
          <w:p>
            <w:r>
              <w:t>Tasks</w:t>
            </w:r>
          </w:p>
        </w:tc>
        <w:tc>
          <w:tcPr>
            <w:tcW w:type="dxa" w:w="1440"/>
          </w:tcPr>
          <w:p>
            <w:r>
              <w:t>Reject select/radio template fields without options</w:t>
            </w:r>
          </w:p>
        </w:tc>
        <w:tc>
          <w:tcPr>
            <w:tcW w:type="dxa" w:w="1440"/>
          </w:tcPr>
          <w:p>
            <w:r>
              <w:t>Boundary check</w:t>
            </w:r>
          </w:p>
        </w:tc>
        <w:tc>
          <w:tcPr>
            <w:tcW w:type="dxa" w:w="1440"/>
          </w:tcPr>
          <w:p>
            <w:r>
              <w:t>Expected API/UI response consistent with specification</w:t>
            </w:r>
          </w:p>
        </w:tc>
      </w:tr>
      <w:tr>
        <w:tc>
          <w:tcPr>
            <w:tcW w:type="dxa" w:w="1440"/>
          </w:tcPr>
          <w:p>
            <w:r>
              <w:t>TC-030</w:t>
            </w:r>
          </w:p>
        </w:tc>
        <w:tc>
          <w:tcPr>
            <w:tcW w:type="dxa" w:w="1440"/>
          </w:tcPr>
          <w:p>
            <w:r>
              <w:t>Tasks</w:t>
            </w:r>
          </w:p>
        </w:tc>
        <w:tc>
          <w:tcPr>
            <w:tcW w:type="dxa" w:w="1440"/>
          </w:tcPr>
          <w:p>
            <w:r>
              <w:t>Reject select/radio template fields without options</w:t>
            </w:r>
          </w:p>
        </w:tc>
        <w:tc>
          <w:tcPr>
            <w:tcW w:type="dxa" w:w="1440"/>
          </w:tcPr>
          <w:p>
            <w:r>
              <w:t>Negative authorization</w:t>
            </w:r>
          </w:p>
        </w:tc>
        <w:tc>
          <w:tcPr>
            <w:tcW w:type="dxa" w:w="1440"/>
          </w:tcPr>
          <w:p>
            <w:r>
              <w:t>Expected API/UI response consistent with specification</w:t>
            </w:r>
          </w:p>
        </w:tc>
      </w:tr>
      <w:tr>
        <w:tc>
          <w:tcPr>
            <w:tcW w:type="dxa" w:w="1440"/>
          </w:tcPr>
          <w:p>
            <w:r>
              <w:t>TC-031</w:t>
            </w:r>
          </w:p>
        </w:tc>
        <w:tc>
          <w:tcPr>
            <w:tcW w:type="dxa" w:w="1440"/>
          </w:tcPr>
          <w:p>
            <w:r>
              <w:t>Tasks</w:t>
            </w:r>
          </w:p>
        </w:tc>
        <w:tc>
          <w:tcPr>
            <w:tcW w:type="dxa" w:w="1440"/>
          </w:tcPr>
          <w:p>
            <w:r>
              <w:t>Assign and unassign task templates for department</w:t>
            </w:r>
          </w:p>
        </w:tc>
        <w:tc>
          <w:tcPr>
            <w:tcW w:type="dxa" w:w="1440"/>
          </w:tcPr>
          <w:p>
            <w:r>
              <w:t>Primary path</w:t>
            </w:r>
          </w:p>
        </w:tc>
        <w:tc>
          <w:tcPr>
            <w:tcW w:type="dxa" w:w="1440"/>
          </w:tcPr>
          <w:p>
            <w:r>
              <w:t>Expected API/UI response consistent with specification</w:t>
            </w:r>
          </w:p>
        </w:tc>
      </w:tr>
      <w:tr>
        <w:tc>
          <w:tcPr>
            <w:tcW w:type="dxa" w:w="1440"/>
          </w:tcPr>
          <w:p>
            <w:r>
              <w:t>TC-032</w:t>
            </w:r>
          </w:p>
        </w:tc>
        <w:tc>
          <w:tcPr>
            <w:tcW w:type="dxa" w:w="1440"/>
          </w:tcPr>
          <w:p>
            <w:r>
              <w:t>Tasks</w:t>
            </w:r>
          </w:p>
        </w:tc>
        <w:tc>
          <w:tcPr>
            <w:tcW w:type="dxa" w:w="1440"/>
          </w:tcPr>
          <w:p>
            <w:r>
              <w:t>Assign and unassign task templates for department</w:t>
            </w:r>
          </w:p>
        </w:tc>
        <w:tc>
          <w:tcPr>
            <w:tcW w:type="dxa" w:w="1440"/>
          </w:tcPr>
          <w:p>
            <w:r>
              <w:t>Boundary check</w:t>
            </w:r>
          </w:p>
        </w:tc>
        <w:tc>
          <w:tcPr>
            <w:tcW w:type="dxa" w:w="1440"/>
          </w:tcPr>
          <w:p>
            <w:r>
              <w:t>Expected API/UI response consistent with specification</w:t>
            </w:r>
          </w:p>
        </w:tc>
      </w:tr>
      <w:tr>
        <w:tc>
          <w:tcPr>
            <w:tcW w:type="dxa" w:w="1440"/>
          </w:tcPr>
          <w:p>
            <w:r>
              <w:t>TC-033</w:t>
            </w:r>
          </w:p>
        </w:tc>
        <w:tc>
          <w:tcPr>
            <w:tcW w:type="dxa" w:w="1440"/>
          </w:tcPr>
          <w:p>
            <w:r>
              <w:t>Tasks</w:t>
            </w:r>
          </w:p>
        </w:tc>
        <w:tc>
          <w:tcPr>
            <w:tcW w:type="dxa" w:w="1440"/>
          </w:tcPr>
          <w:p>
            <w:r>
              <w:t>Assign and unassign task templates for department</w:t>
            </w:r>
          </w:p>
        </w:tc>
        <w:tc>
          <w:tcPr>
            <w:tcW w:type="dxa" w:w="1440"/>
          </w:tcPr>
          <w:p>
            <w:r>
              <w:t>Negative authorization</w:t>
            </w:r>
          </w:p>
        </w:tc>
        <w:tc>
          <w:tcPr>
            <w:tcW w:type="dxa" w:w="1440"/>
          </w:tcPr>
          <w:p>
            <w:r>
              <w:t>Expected API/UI response consistent with specification</w:t>
            </w:r>
          </w:p>
        </w:tc>
      </w:tr>
      <w:tr>
        <w:tc>
          <w:tcPr>
            <w:tcW w:type="dxa" w:w="1440"/>
          </w:tcPr>
          <w:p>
            <w:r>
              <w:t>TC-034</w:t>
            </w:r>
          </w:p>
        </w:tc>
        <w:tc>
          <w:tcPr>
            <w:tcW w:type="dxa" w:w="1440"/>
          </w:tcPr>
          <w:p>
            <w:r>
              <w:t>Activities</w:t>
            </w:r>
          </w:p>
        </w:tc>
        <w:tc>
          <w:tcPr>
            <w:tcW w:type="dxa" w:w="1440"/>
          </w:tcPr>
          <w:p>
            <w:r>
              <w:t>Create draft activity with partial payload</w:t>
            </w:r>
          </w:p>
        </w:tc>
        <w:tc>
          <w:tcPr>
            <w:tcW w:type="dxa" w:w="1440"/>
          </w:tcPr>
          <w:p>
            <w:r>
              <w:t>Primary path</w:t>
            </w:r>
          </w:p>
        </w:tc>
        <w:tc>
          <w:tcPr>
            <w:tcW w:type="dxa" w:w="1440"/>
          </w:tcPr>
          <w:p>
            <w:r>
              <w:t>Expected API/UI response consistent with specification</w:t>
            </w:r>
          </w:p>
        </w:tc>
      </w:tr>
      <w:tr>
        <w:tc>
          <w:tcPr>
            <w:tcW w:type="dxa" w:w="1440"/>
          </w:tcPr>
          <w:p>
            <w:r>
              <w:t>TC-035</w:t>
            </w:r>
          </w:p>
        </w:tc>
        <w:tc>
          <w:tcPr>
            <w:tcW w:type="dxa" w:w="1440"/>
          </w:tcPr>
          <w:p>
            <w:r>
              <w:t>Activities</w:t>
            </w:r>
          </w:p>
        </w:tc>
        <w:tc>
          <w:tcPr>
            <w:tcW w:type="dxa" w:w="1440"/>
          </w:tcPr>
          <w:p>
            <w:r>
              <w:t>Create draft activity with partial payload</w:t>
            </w:r>
          </w:p>
        </w:tc>
        <w:tc>
          <w:tcPr>
            <w:tcW w:type="dxa" w:w="1440"/>
          </w:tcPr>
          <w:p>
            <w:r>
              <w:t>Boundary check</w:t>
            </w:r>
          </w:p>
        </w:tc>
        <w:tc>
          <w:tcPr>
            <w:tcW w:type="dxa" w:w="1440"/>
          </w:tcPr>
          <w:p>
            <w:r>
              <w:t>Expected API/UI response consistent with specification</w:t>
            </w:r>
          </w:p>
        </w:tc>
      </w:tr>
      <w:tr>
        <w:tc>
          <w:tcPr>
            <w:tcW w:type="dxa" w:w="1440"/>
          </w:tcPr>
          <w:p>
            <w:r>
              <w:t>TC-036</w:t>
            </w:r>
          </w:p>
        </w:tc>
        <w:tc>
          <w:tcPr>
            <w:tcW w:type="dxa" w:w="1440"/>
          </w:tcPr>
          <w:p>
            <w:r>
              <w:t>Activities</w:t>
            </w:r>
          </w:p>
        </w:tc>
        <w:tc>
          <w:tcPr>
            <w:tcW w:type="dxa" w:w="1440"/>
          </w:tcPr>
          <w:p>
            <w:r>
              <w:t>Create draft activity with partial payload</w:t>
            </w:r>
          </w:p>
        </w:tc>
        <w:tc>
          <w:tcPr>
            <w:tcW w:type="dxa" w:w="1440"/>
          </w:tcPr>
          <w:p>
            <w:r>
              <w:t>Negative authorization</w:t>
            </w:r>
          </w:p>
        </w:tc>
        <w:tc>
          <w:tcPr>
            <w:tcW w:type="dxa" w:w="1440"/>
          </w:tcPr>
          <w:p>
            <w:r>
              <w:t>Expected API/UI response consistent with specification</w:t>
            </w:r>
          </w:p>
        </w:tc>
      </w:tr>
      <w:tr>
        <w:tc>
          <w:tcPr>
            <w:tcW w:type="dxa" w:w="1440"/>
          </w:tcPr>
          <w:p>
            <w:r>
              <w:t>TC-037</w:t>
            </w:r>
          </w:p>
        </w:tc>
        <w:tc>
          <w:tcPr>
            <w:tcW w:type="dxa" w:w="1440"/>
          </w:tcPr>
          <w:p>
            <w:r>
              <w:t>Activities</w:t>
            </w:r>
          </w:p>
        </w:tc>
        <w:tc>
          <w:tcPr>
            <w:tcW w:type="dxa" w:w="1440"/>
          </w:tcPr>
          <w:p>
            <w:r>
              <w:t>Submit activity with full required payload</w:t>
            </w:r>
          </w:p>
        </w:tc>
        <w:tc>
          <w:tcPr>
            <w:tcW w:type="dxa" w:w="1440"/>
          </w:tcPr>
          <w:p>
            <w:r>
              <w:t>Primary path</w:t>
            </w:r>
          </w:p>
        </w:tc>
        <w:tc>
          <w:tcPr>
            <w:tcW w:type="dxa" w:w="1440"/>
          </w:tcPr>
          <w:p>
            <w:r>
              <w:t>Expected API/UI response consistent with specification</w:t>
            </w:r>
          </w:p>
        </w:tc>
      </w:tr>
      <w:tr>
        <w:tc>
          <w:tcPr>
            <w:tcW w:type="dxa" w:w="1440"/>
          </w:tcPr>
          <w:p>
            <w:r>
              <w:t>TC-038</w:t>
            </w:r>
          </w:p>
        </w:tc>
        <w:tc>
          <w:tcPr>
            <w:tcW w:type="dxa" w:w="1440"/>
          </w:tcPr>
          <w:p>
            <w:r>
              <w:t>Activities</w:t>
            </w:r>
          </w:p>
        </w:tc>
        <w:tc>
          <w:tcPr>
            <w:tcW w:type="dxa" w:w="1440"/>
          </w:tcPr>
          <w:p>
            <w:r>
              <w:t>Submit activity with full required payload</w:t>
            </w:r>
          </w:p>
        </w:tc>
        <w:tc>
          <w:tcPr>
            <w:tcW w:type="dxa" w:w="1440"/>
          </w:tcPr>
          <w:p>
            <w:r>
              <w:t>Boundary check</w:t>
            </w:r>
          </w:p>
        </w:tc>
        <w:tc>
          <w:tcPr>
            <w:tcW w:type="dxa" w:w="1440"/>
          </w:tcPr>
          <w:p>
            <w:r>
              <w:t>Expected API/UI response consistent with specification</w:t>
            </w:r>
          </w:p>
        </w:tc>
      </w:tr>
      <w:tr>
        <w:tc>
          <w:tcPr>
            <w:tcW w:type="dxa" w:w="1440"/>
          </w:tcPr>
          <w:p>
            <w:r>
              <w:t>TC-039</w:t>
            </w:r>
          </w:p>
        </w:tc>
        <w:tc>
          <w:tcPr>
            <w:tcW w:type="dxa" w:w="1440"/>
          </w:tcPr>
          <w:p>
            <w:r>
              <w:t>Activities</w:t>
            </w:r>
          </w:p>
        </w:tc>
        <w:tc>
          <w:tcPr>
            <w:tcW w:type="dxa" w:w="1440"/>
          </w:tcPr>
          <w:p>
            <w:r>
              <w:t>Submit activity with full required payload</w:t>
            </w:r>
          </w:p>
        </w:tc>
        <w:tc>
          <w:tcPr>
            <w:tcW w:type="dxa" w:w="1440"/>
          </w:tcPr>
          <w:p>
            <w:r>
              <w:t>Negative authorization</w:t>
            </w:r>
          </w:p>
        </w:tc>
        <w:tc>
          <w:tcPr>
            <w:tcW w:type="dxa" w:w="1440"/>
          </w:tcPr>
          <w:p>
            <w:r>
              <w:t>Expected API/UI response consistent with specification</w:t>
            </w:r>
          </w:p>
        </w:tc>
      </w:tr>
      <w:tr>
        <w:tc>
          <w:tcPr>
            <w:tcW w:type="dxa" w:w="1440"/>
          </w:tcPr>
          <w:p>
            <w:r>
              <w:t>TC-040</w:t>
            </w:r>
          </w:p>
        </w:tc>
        <w:tc>
          <w:tcPr>
            <w:tcW w:type="dxa" w:w="1440"/>
          </w:tcPr>
          <w:p>
            <w:r>
              <w:t>Activities</w:t>
            </w:r>
          </w:p>
        </w:tc>
        <w:tc>
          <w:tcPr>
            <w:tcW w:type="dxa" w:w="1440"/>
          </w:tcPr>
          <w:p>
            <w:r>
              <w:t>Reject payload with unknown field key</w:t>
            </w:r>
          </w:p>
        </w:tc>
        <w:tc>
          <w:tcPr>
            <w:tcW w:type="dxa" w:w="1440"/>
          </w:tcPr>
          <w:p>
            <w:r>
              <w:t>Primary path</w:t>
            </w:r>
          </w:p>
        </w:tc>
        <w:tc>
          <w:tcPr>
            <w:tcW w:type="dxa" w:w="1440"/>
          </w:tcPr>
          <w:p>
            <w:r>
              <w:t>Expected API/UI response consistent with specification</w:t>
            </w:r>
          </w:p>
        </w:tc>
      </w:tr>
      <w:tr>
        <w:tc>
          <w:tcPr>
            <w:tcW w:type="dxa" w:w="1440"/>
          </w:tcPr>
          <w:p>
            <w:r>
              <w:t>TC-041</w:t>
            </w:r>
          </w:p>
        </w:tc>
        <w:tc>
          <w:tcPr>
            <w:tcW w:type="dxa" w:w="1440"/>
          </w:tcPr>
          <w:p>
            <w:r>
              <w:t>Activities</w:t>
            </w:r>
          </w:p>
        </w:tc>
        <w:tc>
          <w:tcPr>
            <w:tcW w:type="dxa" w:w="1440"/>
          </w:tcPr>
          <w:p>
            <w:r>
              <w:t>Reject payload with unknown field key</w:t>
            </w:r>
          </w:p>
        </w:tc>
        <w:tc>
          <w:tcPr>
            <w:tcW w:type="dxa" w:w="1440"/>
          </w:tcPr>
          <w:p>
            <w:r>
              <w:t>Boundary check</w:t>
            </w:r>
          </w:p>
        </w:tc>
        <w:tc>
          <w:tcPr>
            <w:tcW w:type="dxa" w:w="1440"/>
          </w:tcPr>
          <w:p>
            <w:r>
              <w:t>Expected API/UI response consistent with specification</w:t>
            </w:r>
          </w:p>
        </w:tc>
      </w:tr>
      <w:tr>
        <w:tc>
          <w:tcPr>
            <w:tcW w:type="dxa" w:w="1440"/>
          </w:tcPr>
          <w:p>
            <w:r>
              <w:t>TC-042</w:t>
            </w:r>
          </w:p>
        </w:tc>
        <w:tc>
          <w:tcPr>
            <w:tcW w:type="dxa" w:w="1440"/>
          </w:tcPr>
          <w:p>
            <w:r>
              <w:t>Activities</w:t>
            </w:r>
          </w:p>
        </w:tc>
        <w:tc>
          <w:tcPr>
            <w:tcW w:type="dxa" w:w="1440"/>
          </w:tcPr>
          <w:p>
            <w:r>
              <w:t>Reject payload with unknown field key</w:t>
            </w:r>
          </w:p>
        </w:tc>
        <w:tc>
          <w:tcPr>
            <w:tcW w:type="dxa" w:w="1440"/>
          </w:tcPr>
          <w:p>
            <w:r>
              <w:t>Negative authorization</w:t>
            </w:r>
          </w:p>
        </w:tc>
        <w:tc>
          <w:tcPr>
            <w:tcW w:type="dxa" w:w="1440"/>
          </w:tcPr>
          <w:p>
            <w:r>
              <w:t>Expected API/UI response consistent with specification</w:t>
            </w:r>
          </w:p>
        </w:tc>
      </w:tr>
      <w:tr>
        <w:tc>
          <w:tcPr>
            <w:tcW w:type="dxa" w:w="1440"/>
          </w:tcPr>
          <w:p>
            <w:r>
              <w:t>TC-043</w:t>
            </w:r>
          </w:p>
        </w:tc>
        <w:tc>
          <w:tcPr>
            <w:tcW w:type="dxa" w:w="1440"/>
          </w:tcPr>
          <w:p>
            <w:r>
              <w:t>Activities</w:t>
            </w:r>
          </w:p>
        </w:tc>
        <w:tc>
          <w:tcPr>
            <w:tcW w:type="dxa" w:w="1440"/>
          </w:tcPr>
          <w:p>
            <w:r>
              <w:t>Reject overlapping time window</w:t>
            </w:r>
          </w:p>
        </w:tc>
        <w:tc>
          <w:tcPr>
            <w:tcW w:type="dxa" w:w="1440"/>
          </w:tcPr>
          <w:p>
            <w:r>
              <w:t>Primary path</w:t>
            </w:r>
          </w:p>
        </w:tc>
        <w:tc>
          <w:tcPr>
            <w:tcW w:type="dxa" w:w="1440"/>
          </w:tcPr>
          <w:p>
            <w:r>
              <w:t>Expected API/UI response consistent with specification</w:t>
            </w:r>
          </w:p>
        </w:tc>
      </w:tr>
      <w:tr>
        <w:tc>
          <w:tcPr>
            <w:tcW w:type="dxa" w:w="1440"/>
          </w:tcPr>
          <w:p>
            <w:r>
              <w:t>TC-044</w:t>
            </w:r>
          </w:p>
        </w:tc>
        <w:tc>
          <w:tcPr>
            <w:tcW w:type="dxa" w:w="1440"/>
          </w:tcPr>
          <w:p>
            <w:r>
              <w:t>Activities</w:t>
            </w:r>
          </w:p>
        </w:tc>
        <w:tc>
          <w:tcPr>
            <w:tcW w:type="dxa" w:w="1440"/>
          </w:tcPr>
          <w:p>
            <w:r>
              <w:t>Reject overlapping time window</w:t>
            </w:r>
          </w:p>
        </w:tc>
        <w:tc>
          <w:tcPr>
            <w:tcW w:type="dxa" w:w="1440"/>
          </w:tcPr>
          <w:p>
            <w:r>
              <w:t>Boundary check</w:t>
            </w:r>
          </w:p>
        </w:tc>
        <w:tc>
          <w:tcPr>
            <w:tcW w:type="dxa" w:w="1440"/>
          </w:tcPr>
          <w:p>
            <w:r>
              <w:t>Expected API/UI response consistent with specification</w:t>
            </w:r>
          </w:p>
        </w:tc>
      </w:tr>
      <w:tr>
        <w:tc>
          <w:tcPr>
            <w:tcW w:type="dxa" w:w="1440"/>
          </w:tcPr>
          <w:p>
            <w:r>
              <w:t>TC-045</w:t>
            </w:r>
          </w:p>
        </w:tc>
        <w:tc>
          <w:tcPr>
            <w:tcW w:type="dxa" w:w="1440"/>
          </w:tcPr>
          <w:p>
            <w:r>
              <w:t>Activities</w:t>
            </w:r>
          </w:p>
        </w:tc>
        <w:tc>
          <w:tcPr>
            <w:tcW w:type="dxa" w:w="1440"/>
          </w:tcPr>
          <w:p>
            <w:r>
              <w:t>Reject overlapping time window</w:t>
            </w:r>
          </w:p>
        </w:tc>
        <w:tc>
          <w:tcPr>
            <w:tcW w:type="dxa" w:w="1440"/>
          </w:tcPr>
          <w:p>
            <w:r>
              <w:t>Negative authorization</w:t>
            </w:r>
          </w:p>
        </w:tc>
        <w:tc>
          <w:tcPr>
            <w:tcW w:type="dxa" w:w="1440"/>
          </w:tcPr>
          <w:p>
            <w:r>
              <w:t>Expected API/UI response consistent with specification</w:t>
            </w:r>
          </w:p>
        </w:tc>
      </w:tr>
      <w:tr>
        <w:tc>
          <w:tcPr>
            <w:tcW w:type="dxa" w:w="1440"/>
          </w:tcPr>
          <w:p>
            <w:r>
              <w:t>TC-046</w:t>
            </w:r>
          </w:p>
        </w:tc>
        <w:tc>
          <w:tcPr>
            <w:tcW w:type="dxa" w:w="1440"/>
          </w:tcPr>
          <w:p>
            <w:r>
              <w:t>Activities</w:t>
            </w:r>
          </w:p>
        </w:tc>
        <w:tc>
          <w:tcPr>
            <w:tcW w:type="dxa" w:w="1440"/>
          </w:tcPr>
          <w:p>
            <w:r>
              <w:t>Approve submitted activity</w:t>
            </w:r>
          </w:p>
        </w:tc>
        <w:tc>
          <w:tcPr>
            <w:tcW w:type="dxa" w:w="1440"/>
          </w:tcPr>
          <w:p>
            <w:r>
              <w:t>Primary path</w:t>
            </w:r>
          </w:p>
        </w:tc>
        <w:tc>
          <w:tcPr>
            <w:tcW w:type="dxa" w:w="1440"/>
          </w:tcPr>
          <w:p>
            <w:r>
              <w:t>Expected API/UI response consistent with specification</w:t>
            </w:r>
          </w:p>
        </w:tc>
      </w:tr>
      <w:tr>
        <w:tc>
          <w:tcPr>
            <w:tcW w:type="dxa" w:w="1440"/>
          </w:tcPr>
          <w:p>
            <w:r>
              <w:t>TC-047</w:t>
            </w:r>
          </w:p>
        </w:tc>
        <w:tc>
          <w:tcPr>
            <w:tcW w:type="dxa" w:w="1440"/>
          </w:tcPr>
          <w:p>
            <w:r>
              <w:t>Activities</w:t>
            </w:r>
          </w:p>
        </w:tc>
        <w:tc>
          <w:tcPr>
            <w:tcW w:type="dxa" w:w="1440"/>
          </w:tcPr>
          <w:p>
            <w:r>
              <w:t>Approve submitted activity</w:t>
            </w:r>
          </w:p>
        </w:tc>
        <w:tc>
          <w:tcPr>
            <w:tcW w:type="dxa" w:w="1440"/>
          </w:tcPr>
          <w:p>
            <w:r>
              <w:t>Boundary check</w:t>
            </w:r>
          </w:p>
        </w:tc>
        <w:tc>
          <w:tcPr>
            <w:tcW w:type="dxa" w:w="1440"/>
          </w:tcPr>
          <w:p>
            <w:r>
              <w:t>Expected API/UI response consistent with specification</w:t>
            </w:r>
          </w:p>
        </w:tc>
      </w:tr>
      <w:tr>
        <w:tc>
          <w:tcPr>
            <w:tcW w:type="dxa" w:w="1440"/>
          </w:tcPr>
          <w:p>
            <w:r>
              <w:t>TC-048</w:t>
            </w:r>
          </w:p>
        </w:tc>
        <w:tc>
          <w:tcPr>
            <w:tcW w:type="dxa" w:w="1440"/>
          </w:tcPr>
          <w:p>
            <w:r>
              <w:t>Activities</w:t>
            </w:r>
          </w:p>
        </w:tc>
        <w:tc>
          <w:tcPr>
            <w:tcW w:type="dxa" w:w="1440"/>
          </w:tcPr>
          <w:p>
            <w:r>
              <w:t>Approve submitted activity</w:t>
            </w:r>
          </w:p>
        </w:tc>
        <w:tc>
          <w:tcPr>
            <w:tcW w:type="dxa" w:w="1440"/>
          </w:tcPr>
          <w:p>
            <w:r>
              <w:t>Negative authorization</w:t>
            </w:r>
          </w:p>
        </w:tc>
        <w:tc>
          <w:tcPr>
            <w:tcW w:type="dxa" w:w="1440"/>
          </w:tcPr>
          <w:p>
            <w:r>
              <w:t>Expected API/UI response consistent with specification</w:t>
            </w:r>
          </w:p>
        </w:tc>
      </w:tr>
      <w:tr>
        <w:tc>
          <w:tcPr>
            <w:tcW w:type="dxa" w:w="1440"/>
          </w:tcPr>
          <w:p>
            <w:r>
              <w:t>TC-049</w:t>
            </w:r>
          </w:p>
        </w:tc>
        <w:tc>
          <w:tcPr>
            <w:tcW w:type="dxa" w:w="1440"/>
          </w:tcPr>
          <w:p>
            <w:r>
              <w:t>Activities</w:t>
            </w:r>
          </w:p>
        </w:tc>
        <w:tc>
          <w:tcPr>
            <w:tcW w:type="dxa" w:w="1440"/>
          </w:tcPr>
          <w:p>
            <w:r>
              <w:t>Reject submitted activity with reason</w:t>
            </w:r>
          </w:p>
        </w:tc>
        <w:tc>
          <w:tcPr>
            <w:tcW w:type="dxa" w:w="1440"/>
          </w:tcPr>
          <w:p>
            <w:r>
              <w:t>Primary path</w:t>
            </w:r>
          </w:p>
        </w:tc>
        <w:tc>
          <w:tcPr>
            <w:tcW w:type="dxa" w:w="1440"/>
          </w:tcPr>
          <w:p>
            <w:r>
              <w:t>Expected API/UI response consistent with specification</w:t>
            </w:r>
          </w:p>
        </w:tc>
      </w:tr>
      <w:tr>
        <w:tc>
          <w:tcPr>
            <w:tcW w:type="dxa" w:w="1440"/>
          </w:tcPr>
          <w:p>
            <w:r>
              <w:t>TC-050</w:t>
            </w:r>
          </w:p>
        </w:tc>
        <w:tc>
          <w:tcPr>
            <w:tcW w:type="dxa" w:w="1440"/>
          </w:tcPr>
          <w:p>
            <w:r>
              <w:t>Activities</w:t>
            </w:r>
          </w:p>
        </w:tc>
        <w:tc>
          <w:tcPr>
            <w:tcW w:type="dxa" w:w="1440"/>
          </w:tcPr>
          <w:p>
            <w:r>
              <w:t>Reject submitted activity with reason</w:t>
            </w:r>
          </w:p>
        </w:tc>
        <w:tc>
          <w:tcPr>
            <w:tcW w:type="dxa" w:w="1440"/>
          </w:tcPr>
          <w:p>
            <w:r>
              <w:t>Boundary check</w:t>
            </w:r>
          </w:p>
        </w:tc>
        <w:tc>
          <w:tcPr>
            <w:tcW w:type="dxa" w:w="1440"/>
          </w:tcPr>
          <w:p>
            <w:r>
              <w:t>Expected API/UI response consistent with specification</w:t>
            </w:r>
          </w:p>
        </w:tc>
      </w:tr>
      <w:tr>
        <w:tc>
          <w:tcPr>
            <w:tcW w:type="dxa" w:w="1440"/>
          </w:tcPr>
          <w:p>
            <w:r>
              <w:t>TC-051</w:t>
            </w:r>
          </w:p>
        </w:tc>
        <w:tc>
          <w:tcPr>
            <w:tcW w:type="dxa" w:w="1440"/>
          </w:tcPr>
          <w:p>
            <w:r>
              <w:t>Activities</w:t>
            </w:r>
          </w:p>
        </w:tc>
        <w:tc>
          <w:tcPr>
            <w:tcW w:type="dxa" w:w="1440"/>
          </w:tcPr>
          <w:p>
            <w:r>
              <w:t>Reject submitted activity with reason</w:t>
            </w:r>
          </w:p>
        </w:tc>
        <w:tc>
          <w:tcPr>
            <w:tcW w:type="dxa" w:w="1440"/>
          </w:tcPr>
          <w:p>
            <w:r>
              <w:t>Negative authorization</w:t>
            </w:r>
          </w:p>
        </w:tc>
        <w:tc>
          <w:tcPr>
            <w:tcW w:type="dxa" w:w="1440"/>
          </w:tcPr>
          <w:p>
            <w:r>
              <w:t>Expected API/UI response consistent with specification</w:t>
            </w:r>
          </w:p>
        </w:tc>
      </w:tr>
      <w:tr>
        <w:tc>
          <w:tcPr>
            <w:tcW w:type="dxa" w:w="1440"/>
          </w:tcPr>
          <w:p>
            <w:r>
              <w:t>TC-052</w:t>
            </w:r>
          </w:p>
        </w:tc>
        <w:tc>
          <w:tcPr>
            <w:tcW w:type="dxa" w:w="1440"/>
          </w:tcPr>
          <w:p>
            <w:r>
              <w:t>Activities</w:t>
            </w:r>
          </w:p>
        </w:tc>
        <w:tc>
          <w:tcPr>
            <w:tcW w:type="dxa" w:w="1440"/>
          </w:tcPr>
          <w:p>
            <w:r>
              <w:t>Allow resubmission by original creator only</w:t>
            </w:r>
          </w:p>
        </w:tc>
        <w:tc>
          <w:tcPr>
            <w:tcW w:type="dxa" w:w="1440"/>
          </w:tcPr>
          <w:p>
            <w:r>
              <w:t>Primary path</w:t>
            </w:r>
          </w:p>
        </w:tc>
        <w:tc>
          <w:tcPr>
            <w:tcW w:type="dxa" w:w="1440"/>
          </w:tcPr>
          <w:p>
            <w:r>
              <w:t>Expected API/UI response consistent with specification</w:t>
            </w:r>
          </w:p>
        </w:tc>
      </w:tr>
      <w:tr>
        <w:tc>
          <w:tcPr>
            <w:tcW w:type="dxa" w:w="1440"/>
          </w:tcPr>
          <w:p>
            <w:r>
              <w:t>TC-053</w:t>
            </w:r>
          </w:p>
        </w:tc>
        <w:tc>
          <w:tcPr>
            <w:tcW w:type="dxa" w:w="1440"/>
          </w:tcPr>
          <w:p>
            <w:r>
              <w:t>Activities</w:t>
            </w:r>
          </w:p>
        </w:tc>
        <w:tc>
          <w:tcPr>
            <w:tcW w:type="dxa" w:w="1440"/>
          </w:tcPr>
          <w:p>
            <w:r>
              <w:t>Allow resubmission by original creator only</w:t>
            </w:r>
          </w:p>
        </w:tc>
        <w:tc>
          <w:tcPr>
            <w:tcW w:type="dxa" w:w="1440"/>
          </w:tcPr>
          <w:p>
            <w:r>
              <w:t>Boundary check</w:t>
            </w:r>
          </w:p>
        </w:tc>
        <w:tc>
          <w:tcPr>
            <w:tcW w:type="dxa" w:w="1440"/>
          </w:tcPr>
          <w:p>
            <w:r>
              <w:t>Expected API/UI response consistent with specification</w:t>
            </w:r>
          </w:p>
        </w:tc>
      </w:tr>
      <w:tr>
        <w:tc>
          <w:tcPr>
            <w:tcW w:type="dxa" w:w="1440"/>
          </w:tcPr>
          <w:p>
            <w:r>
              <w:t>TC-054</w:t>
            </w:r>
          </w:p>
        </w:tc>
        <w:tc>
          <w:tcPr>
            <w:tcW w:type="dxa" w:w="1440"/>
          </w:tcPr>
          <w:p>
            <w:r>
              <w:t>Activities</w:t>
            </w:r>
          </w:p>
        </w:tc>
        <w:tc>
          <w:tcPr>
            <w:tcW w:type="dxa" w:w="1440"/>
          </w:tcPr>
          <w:p>
            <w:r>
              <w:t>Allow resubmission by original creator only</w:t>
            </w:r>
          </w:p>
        </w:tc>
        <w:tc>
          <w:tcPr>
            <w:tcW w:type="dxa" w:w="1440"/>
          </w:tcPr>
          <w:p>
            <w:r>
              <w:t>Negative authorization</w:t>
            </w:r>
          </w:p>
        </w:tc>
        <w:tc>
          <w:tcPr>
            <w:tcW w:type="dxa" w:w="1440"/>
          </w:tcPr>
          <w:p>
            <w:r>
              <w:t>Expected API/UI response consistent with specification</w:t>
            </w:r>
          </w:p>
        </w:tc>
      </w:tr>
      <w:tr>
        <w:tc>
          <w:tcPr>
            <w:tcW w:type="dxa" w:w="1440"/>
          </w:tcPr>
          <w:p>
            <w:r>
              <w:t>TC-055</w:t>
            </w:r>
          </w:p>
        </w:tc>
        <w:tc>
          <w:tcPr>
            <w:tcW w:type="dxa" w:w="1440"/>
          </w:tcPr>
          <w:p>
            <w:r>
              <w:t>Directory</w:t>
            </w:r>
          </w:p>
        </w:tc>
        <w:tc>
          <w:tcPr>
            <w:tcW w:type="dxa" w:w="1440"/>
          </w:tcPr>
          <w:p>
            <w:r>
              <w:t>HOD scope should include member and contributor visibility</w:t>
            </w:r>
          </w:p>
        </w:tc>
        <w:tc>
          <w:tcPr>
            <w:tcW w:type="dxa" w:w="1440"/>
          </w:tcPr>
          <w:p>
            <w:r>
              <w:t>Primary path</w:t>
            </w:r>
          </w:p>
        </w:tc>
        <w:tc>
          <w:tcPr>
            <w:tcW w:type="dxa" w:w="1440"/>
          </w:tcPr>
          <w:p>
            <w:r>
              <w:t>Expected API/UI response consistent with specification</w:t>
            </w:r>
          </w:p>
        </w:tc>
      </w:tr>
      <w:tr>
        <w:tc>
          <w:tcPr>
            <w:tcW w:type="dxa" w:w="1440"/>
          </w:tcPr>
          <w:p>
            <w:r>
              <w:t>TC-056</w:t>
            </w:r>
          </w:p>
        </w:tc>
        <w:tc>
          <w:tcPr>
            <w:tcW w:type="dxa" w:w="1440"/>
          </w:tcPr>
          <w:p>
            <w:r>
              <w:t>Directory</w:t>
            </w:r>
          </w:p>
        </w:tc>
        <w:tc>
          <w:tcPr>
            <w:tcW w:type="dxa" w:w="1440"/>
          </w:tcPr>
          <w:p>
            <w:r>
              <w:t>HOD scope should include member and contributor visibility</w:t>
            </w:r>
          </w:p>
        </w:tc>
        <w:tc>
          <w:tcPr>
            <w:tcW w:type="dxa" w:w="1440"/>
          </w:tcPr>
          <w:p>
            <w:r>
              <w:t>Boundary check</w:t>
            </w:r>
          </w:p>
        </w:tc>
        <w:tc>
          <w:tcPr>
            <w:tcW w:type="dxa" w:w="1440"/>
          </w:tcPr>
          <w:p>
            <w:r>
              <w:t>Expected API/UI response consistent with specification</w:t>
            </w:r>
          </w:p>
        </w:tc>
      </w:tr>
      <w:tr>
        <w:tc>
          <w:tcPr>
            <w:tcW w:type="dxa" w:w="1440"/>
          </w:tcPr>
          <w:p>
            <w:r>
              <w:t>TC-057</w:t>
            </w:r>
          </w:p>
        </w:tc>
        <w:tc>
          <w:tcPr>
            <w:tcW w:type="dxa" w:w="1440"/>
          </w:tcPr>
          <w:p>
            <w:r>
              <w:t>Directory</w:t>
            </w:r>
          </w:p>
        </w:tc>
        <w:tc>
          <w:tcPr>
            <w:tcW w:type="dxa" w:w="1440"/>
          </w:tcPr>
          <w:p>
            <w:r>
              <w:t>HOD scope should include member and contributor visibility</w:t>
            </w:r>
          </w:p>
        </w:tc>
        <w:tc>
          <w:tcPr>
            <w:tcW w:type="dxa" w:w="1440"/>
          </w:tcPr>
          <w:p>
            <w:r>
              <w:t>Negative authorization</w:t>
            </w:r>
          </w:p>
        </w:tc>
        <w:tc>
          <w:tcPr>
            <w:tcW w:type="dxa" w:w="1440"/>
          </w:tcPr>
          <w:p>
            <w:r>
              <w:t>Expected API/UI response consistent with specification</w:t>
            </w:r>
          </w:p>
        </w:tc>
      </w:tr>
      <w:tr>
        <w:tc>
          <w:tcPr>
            <w:tcW w:type="dxa" w:w="1440"/>
          </w:tcPr>
          <w:p>
            <w:r>
              <w:t>TC-058</w:t>
            </w:r>
          </w:p>
        </w:tc>
        <w:tc>
          <w:tcPr>
            <w:tcW w:type="dxa" w:w="1440"/>
          </w:tcPr>
          <w:p>
            <w:r>
              <w:t>Directory</w:t>
            </w:r>
          </w:p>
        </w:tc>
        <w:tc>
          <w:tcPr>
            <w:tcW w:type="dxa" w:w="1440"/>
          </w:tcPr>
          <w:p>
            <w:r>
              <w:t>Block worker from /users endpoint</w:t>
            </w:r>
          </w:p>
        </w:tc>
        <w:tc>
          <w:tcPr>
            <w:tcW w:type="dxa" w:w="1440"/>
          </w:tcPr>
          <w:p>
            <w:r>
              <w:t>Primary path</w:t>
            </w:r>
          </w:p>
        </w:tc>
        <w:tc>
          <w:tcPr>
            <w:tcW w:type="dxa" w:w="1440"/>
          </w:tcPr>
          <w:p>
            <w:r>
              <w:t>Expected API/UI response consistent with specification</w:t>
            </w:r>
          </w:p>
        </w:tc>
      </w:tr>
      <w:tr>
        <w:tc>
          <w:tcPr>
            <w:tcW w:type="dxa" w:w="1440"/>
          </w:tcPr>
          <w:p>
            <w:r>
              <w:t>TC-059</w:t>
            </w:r>
          </w:p>
        </w:tc>
        <w:tc>
          <w:tcPr>
            <w:tcW w:type="dxa" w:w="1440"/>
          </w:tcPr>
          <w:p>
            <w:r>
              <w:t>Directory</w:t>
            </w:r>
          </w:p>
        </w:tc>
        <w:tc>
          <w:tcPr>
            <w:tcW w:type="dxa" w:w="1440"/>
          </w:tcPr>
          <w:p>
            <w:r>
              <w:t>Block worker from /users endpoint</w:t>
            </w:r>
          </w:p>
        </w:tc>
        <w:tc>
          <w:tcPr>
            <w:tcW w:type="dxa" w:w="1440"/>
          </w:tcPr>
          <w:p>
            <w:r>
              <w:t>Boundary check</w:t>
            </w:r>
          </w:p>
        </w:tc>
        <w:tc>
          <w:tcPr>
            <w:tcW w:type="dxa" w:w="1440"/>
          </w:tcPr>
          <w:p>
            <w:r>
              <w:t>Expected API/UI response consistent with specification</w:t>
            </w:r>
          </w:p>
        </w:tc>
      </w:tr>
      <w:tr>
        <w:tc>
          <w:tcPr>
            <w:tcW w:type="dxa" w:w="1440"/>
          </w:tcPr>
          <w:p>
            <w:r>
              <w:t>TC-060</w:t>
            </w:r>
          </w:p>
        </w:tc>
        <w:tc>
          <w:tcPr>
            <w:tcW w:type="dxa" w:w="1440"/>
          </w:tcPr>
          <w:p>
            <w:r>
              <w:t>Directory</w:t>
            </w:r>
          </w:p>
        </w:tc>
        <w:tc>
          <w:tcPr>
            <w:tcW w:type="dxa" w:w="1440"/>
          </w:tcPr>
          <w:p>
            <w:r>
              <w:t>Block worker from /users endpoint</w:t>
            </w:r>
          </w:p>
        </w:tc>
        <w:tc>
          <w:tcPr>
            <w:tcW w:type="dxa" w:w="1440"/>
          </w:tcPr>
          <w:p>
            <w:r>
              <w:t>Negative authorization</w:t>
            </w:r>
          </w:p>
        </w:tc>
        <w:tc>
          <w:tcPr>
            <w:tcW w:type="dxa" w:w="1440"/>
          </w:tcPr>
          <w:p>
            <w:r>
              <w:t>Expected API/UI response consistent with specification</w:t>
            </w:r>
          </w:p>
        </w:tc>
      </w:tr>
    </w:tbl>
    <w:p>
      <w:pPr>
        <w:pStyle w:val="Heading2"/>
      </w:pPr>
      <w:r>
        <w:t>5.5 Defect Report / Test Log</w:t>
      </w:r>
    </w:p>
    <w:tbl>
      <w:tblPr>
        <w:tblStyle w:val="TableGrid"/>
        <w:tblW w:type="auto" w:w="0"/>
        <w:tblLook w:firstColumn="1" w:firstRow="1" w:lastColumn="0" w:lastRow="0" w:noHBand="0" w:noVBand="1" w:val="04A0"/>
      </w:tblPr>
      <w:tblGrid>
        <w:gridCol w:w="1440"/>
        <w:gridCol w:w="1440"/>
        <w:gridCol w:w="1440"/>
        <w:gridCol w:w="1440"/>
        <w:gridCol w:w="1440"/>
      </w:tblGrid>
      <w:tr>
        <w:tc>
          <w:tcPr>
            <w:tcW w:type="dxa" w:w="1440"/>
          </w:tcPr>
          <w:p>
            <w:r>
              <w:t>Defect</w:t>
            </w:r>
          </w:p>
        </w:tc>
        <w:tc>
          <w:tcPr>
            <w:tcW w:type="dxa" w:w="1440"/>
          </w:tcPr>
          <w:p>
            <w:r>
              <w:t>Severity</w:t>
            </w:r>
          </w:p>
        </w:tc>
        <w:tc>
          <w:tcPr>
            <w:tcW w:type="dxa" w:w="1440"/>
          </w:tcPr>
          <w:p>
            <w:r>
              <w:t>Area</w:t>
            </w:r>
          </w:p>
        </w:tc>
        <w:tc>
          <w:tcPr>
            <w:tcW w:type="dxa" w:w="1440"/>
          </w:tcPr>
          <w:p>
            <w:r>
              <w:t>Issue</w:t>
            </w:r>
          </w:p>
        </w:tc>
        <w:tc>
          <w:tcPr>
            <w:tcW w:type="dxa" w:w="1440"/>
          </w:tcPr>
          <w:p>
            <w:r>
              <w:t>Resolution</w:t>
            </w:r>
          </w:p>
        </w:tc>
      </w:tr>
      <w:tr>
        <w:tc>
          <w:tcPr>
            <w:tcW w:type="dxa" w:w="1440"/>
          </w:tcPr>
          <w:p>
            <w:r>
              <w:t>DF-01</w:t>
            </w:r>
          </w:p>
        </w:tc>
        <w:tc>
          <w:tcPr>
            <w:tcW w:type="dxa" w:w="1440"/>
          </w:tcPr>
          <w:p>
            <w:r>
              <w:t>High</w:t>
            </w:r>
          </w:p>
        </w:tc>
        <w:tc>
          <w:tcPr>
            <w:tcW w:type="dxa" w:w="1440"/>
          </w:tcPr>
          <w:p>
            <w:r>
              <w:t>Activity overlap</w:t>
            </w:r>
          </w:p>
        </w:tc>
        <w:tc>
          <w:tcPr>
            <w:tcW w:type="dxa" w:w="1440"/>
          </w:tcPr>
          <w:p>
            <w:r>
              <w:t>False positives with invalid time strings</w:t>
            </w:r>
          </w:p>
        </w:tc>
        <w:tc>
          <w:tcPr>
            <w:tcW w:type="dxa" w:w="1440"/>
          </w:tcPr>
          <w:p>
            <w:r>
              <w:t>Fixed by null/ordering guards</w:t>
            </w:r>
          </w:p>
        </w:tc>
      </w:tr>
      <w:tr>
        <w:tc>
          <w:tcPr>
            <w:tcW w:type="dxa" w:w="1440"/>
          </w:tcPr>
          <w:p>
            <w:r>
              <w:t>DF-02</w:t>
            </w:r>
          </w:p>
        </w:tc>
        <w:tc>
          <w:tcPr>
            <w:tcW w:type="dxa" w:w="1440"/>
          </w:tcPr>
          <w:p>
            <w:r>
              <w:t>High</w:t>
            </w:r>
          </w:p>
        </w:tc>
        <w:tc>
          <w:tcPr>
            <w:tcW w:type="dxa" w:w="1440"/>
          </w:tcPr>
          <w:p>
            <w:r>
              <w:t>Role deletion</w:t>
            </w:r>
          </w:p>
        </w:tc>
        <w:tc>
          <w:tcPr>
            <w:tcW w:type="dxa" w:w="1440"/>
          </w:tcPr>
          <w:p>
            <w:r>
              <w:t>Role deleted while assigned</w:t>
            </w:r>
          </w:p>
        </w:tc>
        <w:tc>
          <w:tcPr>
            <w:tcW w:type="dxa" w:w="1440"/>
          </w:tcPr>
          <w:p>
            <w:r>
              <w:t>Fixed with assigned-user check and message</w:t>
            </w:r>
          </w:p>
        </w:tc>
      </w:tr>
      <w:tr>
        <w:tc>
          <w:tcPr>
            <w:tcW w:type="dxa" w:w="1440"/>
          </w:tcPr>
          <w:p>
            <w:r>
              <w:t>DF-03</w:t>
            </w:r>
          </w:p>
        </w:tc>
        <w:tc>
          <w:tcPr>
            <w:tcW w:type="dxa" w:w="1440"/>
          </w:tcPr>
          <w:p>
            <w:r>
              <w:t>Medium</w:t>
            </w:r>
          </w:p>
        </w:tc>
        <w:tc>
          <w:tcPr>
            <w:tcW w:type="dxa" w:w="1440"/>
          </w:tcPr>
          <w:p>
            <w:r>
              <w:t>HOD review scope</w:t>
            </w:r>
          </w:p>
        </w:tc>
        <w:tc>
          <w:tcPr>
            <w:tcW w:type="dxa" w:w="1440"/>
          </w:tcPr>
          <w:p>
            <w:r>
              <w:t>Cross-department review leak risk</w:t>
            </w:r>
          </w:p>
        </w:tc>
        <w:tc>
          <w:tcPr>
            <w:tcW w:type="dxa" w:w="1440"/>
          </w:tcPr>
          <w:p>
            <w:r>
              <w:t>Fixed with managed-department guard</w:t>
            </w:r>
          </w:p>
        </w:tc>
      </w:tr>
      <w:tr>
        <w:tc>
          <w:tcPr>
            <w:tcW w:type="dxa" w:w="1440"/>
          </w:tcPr>
          <w:p>
            <w:r>
              <w:t>DF-04</w:t>
            </w:r>
          </w:p>
        </w:tc>
        <w:tc>
          <w:tcPr>
            <w:tcW w:type="dxa" w:w="1440"/>
          </w:tcPr>
          <w:p>
            <w:r>
              <w:t>Medium</w:t>
            </w:r>
          </w:p>
        </w:tc>
        <w:tc>
          <w:tcPr>
            <w:tcW w:type="dxa" w:w="1440"/>
          </w:tcPr>
          <w:p>
            <w:r>
              <w:t>Invite identity</w:t>
            </w:r>
          </w:p>
        </w:tc>
        <w:tc>
          <w:tcPr>
            <w:tcW w:type="dxa" w:w="1440"/>
          </w:tcPr>
          <w:p>
            <w:r>
              <w:t>Invite acceptance by wrong user</w:t>
            </w:r>
          </w:p>
        </w:tc>
        <w:tc>
          <w:tcPr>
            <w:tcW w:type="dxa" w:w="1440"/>
          </w:tcPr>
          <w:p>
            <w:r>
              <w:t>Fixed with email/userId ownership check</w:t>
            </w:r>
          </w:p>
        </w:tc>
      </w:tr>
      <w:tr>
        <w:tc>
          <w:tcPr>
            <w:tcW w:type="dxa" w:w="1440"/>
          </w:tcPr>
          <w:p>
            <w:r>
              <w:t>DF-05</w:t>
            </w:r>
          </w:p>
        </w:tc>
        <w:tc>
          <w:tcPr>
            <w:tcW w:type="dxa" w:w="1440"/>
          </w:tcPr>
          <w:p>
            <w:r>
              <w:t>Low</w:t>
            </w:r>
          </w:p>
        </w:tc>
        <w:tc>
          <w:tcPr>
            <w:tcW w:type="dxa" w:w="1440"/>
          </w:tcPr>
          <w:p>
            <w:r>
              <w:t>Frontend forms</w:t>
            </w:r>
          </w:p>
        </w:tc>
        <w:tc>
          <w:tcPr>
            <w:tcW w:type="dxa" w:w="1440"/>
          </w:tcPr>
          <w:p>
            <w:r>
              <w:t>Field reset edge case on template change</w:t>
            </w:r>
          </w:p>
        </w:tc>
        <w:tc>
          <w:tcPr>
            <w:tcW w:type="dxa" w:w="1440"/>
          </w:tcPr>
          <w:p>
            <w:r>
              <w:t>Fixed by payload reset in onChange</w:t>
            </w:r>
          </w:p>
        </w:tc>
      </w:tr>
      <w:tr>
        <w:tc>
          <w:tcPr>
            <w:tcW w:type="dxa" w:w="1440"/>
          </w:tcPr>
          <w:p>
            <w:r>
              <w:t>DF-06</w:t>
            </w:r>
          </w:p>
        </w:tc>
        <w:tc>
          <w:tcPr>
            <w:tcW w:type="dxa" w:w="1440"/>
          </w:tcPr>
          <w:p>
            <w:r>
              <w:t>Low</w:t>
            </w:r>
          </w:p>
        </w:tc>
        <w:tc>
          <w:tcPr>
            <w:tcW w:type="dxa" w:w="1440"/>
          </w:tcPr>
          <w:p>
            <w:r>
              <w:t>Users view</w:t>
            </w:r>
          </w:p>
        </w:tc>
        <w:tc>
          <w:tcPr>
            <w:tcW w:type="dxa" w:w="1440"/>
          </w:tcPr>
          <w:p>
            <w:r>
              <w:t>Missing clarity of contributor visibility</w:t>
            </w:r>
          </w:p>
        </w:tc>
        <w:tc>
          <w:tcPr>
            <w:tcW w:type="dxa" w:w="1440"/>
          </w:tcPr>
          <w:p>
            <w:r>
              <w:t>Fixed by explicit visibility labels</w:t>
            </w:r>
          </w:p>
        </w:tc>
      </w:tr>
    </w:tbl>
    <w:p>
      <w:r>
        <w:t>Testing Note 1: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2: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3: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4: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5: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6: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7: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8: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9: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10: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11: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12: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13: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14: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t>Testing Note 15: Regression checks were repeated after each critical fix to ensure no collateral breakage in tenant scoping, role permissions, and activity state transitions. Emphasis was placed on error-message clarity so users understand corrective actions without backend debugging support.</w:t>
      </w:r>
    </w:p>
    <w:p>
      <w:r>
        <w:br w:type="page"/>
      </w:r>
    </w:p>
    <w:p>
      <w:pPr>
        <w:pStyle w:val="Heading1"/>
      </w:pPr>
      <w:r>
        <w:t>Chapter 6: Limitations of Proposed System</w:t>
      </w:r>
    </w:p>
    <w:p>
      <w:pPr>
        <w:pStyle w:val="ListBullet"/>
      </w:pPr>
      <w:r>
        <w:t>Limited end-to-end browser automation coverage for full role journeys.</w:t>
      </w:r>
    </w:p>
    <w:p>
      <w:pPr>
        <w:pStyle w:val="ListBullet"/>
      </w:pPr>
      <w:r>
        <w:t>OpenAPI specification and machine-readable API docs are not yet generated.</w:t>
      </w:r>
    </w:p>
    <w:p>
      <w:pPr>
        <w:pStyle w:val="ListBullet"/>
      </w:pPr>
      <w:r>
        <w:t>Production runbook for backup, disaster recovery, and incident operations is pending.</w:t>
      </w:r>
    </w:p>
    <w:p>
      <w:pPr>
        <w:pStyle w:val="ListBullet"/>
      </w:pPr>
      <w:r>
        <w:t>Advanced analytics dashboards (trend charts, workload forecasts) are not included.</w:t>
      </w:r>
    </w:p>
    <w:p>
      <w:pPr>
        <w:pStyle w:val="ListBullet"/>
      </w:pPr>
      <w:r>
        <w:t>Realtime notifications (email/push) for pending approvals are not yet integrated.</w:t>
      </w:r>
    </w:p>
    <w:p>
      <w:pPr>
        <w:pStyle w:val="ListBullet"/>
      </w:pPr>
      <w:r>
        <w:t>Firestore indexing is baseline and requires traffic-based tuning in production.</w:t>
      </w:r>
    </w:p>
    <w:p>
      <w:pPr>
        <w:pStyle w:val="ListBullet"/>
      </w:pPr>
      <w:r>
        <w:t>Localization and multilingual support are not implemented in current UI.</w:t>
      </w:r>
    </w:p>
    <w:p>
      <w:r>
        <w:t>Limitation Commentary 1: The current milestone focused on dependable core transactions and role-safe workflows. Non-core features were intentionally deferred to preserve delivery predictability and keep the architecture coherent for future expansion.</w:t>
      </w:r>
    </w:p>
    <w:p>
      <w:r>
        <w:t>Limitation Commentary 2: The current milestone focused on dependable core transactions and role-safe workflows. Non-core features were intentionally deferred to preserve delivery predictability and keep the architecture coherent for future expansion.</w:t>
      </w:r>
    </w:p>
    <w:p>
      <w:r>
        <w:t>Limitation Commentary 3: The current milestone focused on dependable core transactions and role-safe workflows. Non-core features were intentionally deferred to preserve delivery predictability and keep the architecture coherent for future expansion.</w:t>
      </w:r>
    </w:p>
    <w:p>
      <w:r>
        <w:t>Limitation Commentary 4: The current milestone focused on dependable core transactions and role-safe workflows. Non-core features were intentionally deferred to preserve delivery predictability and keep the architecture coherent for future expansion.</w:t>
      </w:r>
    </w:p>
    <w:p>
      <w:r>
        <w:t>Limitation Commentary 5: The current milestone focused on dependable core transactions and role-safe workflows. Non-core features were intentionally deferred to preserve delivery predictability and keep the architecture coherent for future expansion.</w:t>
      </w:r>
    </w:p>
    <w:p>
      <w:r>
        <w:t>Limitation Commentary 6: The current milestone focused on dependable core transactions and role-safe workflows. Non-core features were intentionally deferred to preserve delivery predictability and keep the architecture coherent for future expansion.</w:t>
      </w:r>
    </w:p>
    <w:p>
      <w:r>
        <w:t>Limitation Commentary 7: The current milestone focused on dependable core transactions and role-safe workflows. Non-core features were intentionally deferred to preserve delivery predictability and keep the architecture coherent for future expansion.</w:t>
      </w:r>
    </w:p>
    <w:p>
      <w:r>
        <w:br w:type="page"/>
      </w:r>
    </w:p>
    <w:p>
      <w:pPr>
        <w:pStyle w:val="Heading1"/>
      </w:pPr>
      <w:r>
        <w:t>Chapter 7: Proposed Enhancements</w:t>
      </w:r>
    </w:p>
    <w:p>
      <w:pPr>
        <w:pStyle w:val="ListBullet"/>
      </w:pPr>
      <w:r>
        <w:t>Generate OpenAPI documentation and publish API contract portal.</w:t>
      </w:r>
    </w:p>
    <w:p>
      <w:pPr>
        <w:pStyle w:val="ListBullet"/>
      </w:pPr>
      <w:r>
        <w:t>Introduce workflow notifications for pending reviews and SLA breaches.</w:t>
      </w:r>
    </w:p>
    <w:p>
      <w:pPr>
        <w:pStyle w:val="ListBullet"/>
      </w:pPr>
      <w:r>
        <w:t>Add advanced dashboard analytics for department productivity trends.</w:t>
      </w:r>
    </w:p>
    <w:p>
      <w:pPr>
        <w:pStyle w:val="ListBullet"/>
      </w:pPr>
      <w:r>
        <w:t>Implement export pipelines (CSV/PDF) for monthly compliance reports.</w:t>
      </w:r>
    </w:p>
    <w:p>
      <w:pPr>
        <w:pStyle w:val="ListBullet"/>
      </w:pPr>
      <w:r>
        <w:t>Integrate richer access policies with custom rule editor per tenant.</w:t>
      </w:r>
    </w:p>
    <w:p>
      <w:pPr>
        <w:pStyle w:val="ListBullet"/>
      </w:pPr>
      <w:r>
        <w:t>Add attachment support for activity evidence and review comments.</w:t>
      </w:r>
    </w:p>
    <w:p>
      <w:pPr>
        <w:pStyle w:val="ListBullet"/>
      </w:pPr>
      <w:r>
        <w:t>Introduce webhook/event streaming for ERP or HR system integration.</w:t>
      </w:r>
    </w:p>
    <w:p>
      <w:pPr>
        <w:pStyle w:val="ListBullet"/>
      </w:pPr>
      <w:r>
        <w:t>Expand accessibility and keyboard-first UX compliance testing.</w:t>
      </w:r>
    </w:p>
    <w:tbl>
      <w:tblPr>
        <w:tblStyle w:val="TableGrid"/>
        <w:tblW w:type="auto" w:w="0"/>
        <w:tblLook w:firstColumn="1" w:firstRow="1" w:lastColumn="0" w:lastRow="0" w:noHBand="0" w:noVBand="1" w:val="04A0"/>
      </w:tblPr>
      <w:tblGrid>
        <w:gridCol w:w="2400"/>
        <w:gridCol w:w="2400"/>
        <w:gridCol w:w="2400"/>
      </w:tblGrid>
      <w:tr>
        <w:tc>
          <w:tcPr>
            <w:tcW w:type="dxa" w:w="2400"/>
          </w:tcPr>
          <w:p>
            <w:r>
              <w:t>Roadmap Phase</w:t>
            </w:r>
          </w:p>
        </w:tc>
        <w:tc>
          <w:tcPr>
            <w:tcW w:type="dxa" w:w="2400"/>
          </w:tcPr>
          <w:p>
            <w:r>
              <w:t>Focus</w:t>
            </w:r>
          </w:p>
        </w:tc>
        <w:tc>
          <w:tcPr>
            <w:tcW w:type="dxa" w:w="2400"/>
          </w:tcPr>
          <w:p>
            <w:r>
              <w:t>Estimated Timeline</w:t>
            </w:r>
          </w:p>
        </w:tc>
      </w:tr>
      <w:tr>
        <w:tc>
          <w:tcPr>
            <w:tcW w:type="dxa" w:w="2400"/>
          </w:tcPr>
          <w:p>
            <w:r>
              <w:t>Phase 1</w:t>
            </w:r>
          </w:p>
        </w:tc>
        <w:tc>
          <w:tcPr>
            <w:tcW w:type="dxa" w:w="2400"/>
          </w:tcPr>
          <w:p>
            <w:r>
              <w:t>API docs + observability + release runbook</w:t>
            </w:r>
          </w:p>
        </w:tc>
        <w:tc>
          <w:tcPr>
            <w:tcW w:type="dxa" w:w="2400"/>
          </w:tcPr>
          <w:p>
            <w:r>
              <w:t>1-2 months</w:t>
            </w:r>
          </w:p>
        </w:tc>
      </w:tr>
      <w:tr>
        <w:tc>
          <w:tcPr>
            <w:tcW w:type="dxa" w:w="2400"/>
          </w:tcPr>
          <w:p>
            <w:r>
              <w:t>Phase 2</w:t>
            </w:r>
          </w:p>
        </w:tc>
        <w:tc>
          <w:tcPr>
            <w:tcW w:type="dxa" w:w="2400"/>
          </w:tcPr>
          <w:p>
            <w:r>
              <w:t>Notification services + reporting exports</w:t>
            </w:r>
          </w:p>
        </w:tc>
        <w:tc>
          <w:tcPr>
            <w:tcW w:type="dxa" w:w="2400"/>
          </w:tcPr>
          <w:p>
            <w:r>
              <w:t>2-3 months</w:t>
            </w:r>
          </w:p>
        </w:tc>
      </w:tr>
      <w:tr>
        <w:tc>
          <w:tcPr>
            <w:tcW w:type="dxa" w:w="2400"/>
          </w:tcPr>
          <w:p>
            <w:r>
              <w:t>Phase 3</w:t>
            </w:r>
          </w:p>
        </w:tc>
        <w:tc>
          <w:tcPr>
            <w:tcW w:type="dxa" w:w="2400"/>
          </w:tcPr>
          <w:p>
            <w:r>
              <w:t>Analytics dashboard + integration adapters</w:t>
            </w:r>
          </w:p>
        </w:tc>
        <w:tc>
          <w:tcPr>
            <w:tcW w:type="dxa" w:w="2400"/>
          </w:tcPr>
          <w:p>
            <w:r>
              <w:t>3-5 months</w:t>
            </w:r>
          </w:p>
        </w:tc>
      </w:tr>
      <w:tr>
        <w:tc>
          <w:tcPr>
            <w:tcW w:type="dxa" w:w="2400"/>
          </w:tcPr>
          <w:p>
            <w:r>
              <w:t>Phase 4</w:t>
            </w:r>
          </w:p>
        </w:tc>
        <w:tc>
          <w:tcPr>
            <w:tcW w:type="dxa" w:w="2400"/>
          </w:tcPr>
          <w:p>
            <w:r>
              <w:t>Enterprise hardening and compliance tooling</w:t>
            </w:r>
          </w:p>
        </w:tc>
        <w:tc>
          <w:tcPr>
            <w:tcW w:type="dxa" w:w="2400"/>
          </w:tcPr>
          <w:p>
            <w:r>
              <w:t>5-8 months</w:t>
            </w:r>
          </w:p>
        </w:tc>
      </w:tr>
    </w:tbl>
    <w:p>
      <w:r>
        <w:t>Enhancement Note 1: Future additions will preserve the existing tenant-context contract so extensions remain backward-compatible. A contract-first release process is recommended for every new endpoint and permission to reduce downstream integration risk.</w:t>
      </w:r>
    </w:p>
    <w:p>
      <w:r>
        <w:t>Enhancement Note 2: Future additions will preserve the existing tenant-context contract so extensions remain backward-compatible. A contract-first release process is recommended for every new endpoint and permission to reduce downstream integration risk.</w:t>
      </w:r>
    </w:p>
    <w:p>
      <w:r>
        <w:t>Enhancement Note 3: Future additions will preserve the existing tenant-context contract so extensions remain backward-compatible. A contract-first release process is recommended for every new endpoint and permission to reduce downstream integration risk.</w:t>
      </w:r>
    </w:p>
    <w:p>
      <w:r>
        <w:t>Enhancement Note 4: Future additions will preserve the existing tenant-context contract so extensions remain backward-compatible. A contract-first release process is recommended for every new endpoint and permission to reduce downstream integration risk.</w:t>
      </w:r>
    </w:p>
    <w:p>
      <w:r>
        <w:t>Enhancement Note 5: Future additions will preserve the existing tenant-context contract so extensions remain backward-compatible. A contract-first release process is recommended for every new endpoint and permission to reduce downstream integration risk.</w:t>
      </w:r>
    </w:p>
    <w:p>
      <w:r>
        <w:t>Enhancement Note 6: Future additions will preserve the existing tenant-context contract so extensions remain backward-compatible. A contract-first release process is recommended for every new endpoint and permission to reduce downstream integration risk.</w:t>
      </w:r>
    </w:p>
    <w:p>
      <w:r>
        <w:t>Enhancement Note 7: Future additions will preserve the existing tenant-context contract so extensions remain backward-compatible. A contract-first release process is recommended for every new endpoint and permission to reduce downstream integration risk.</w:t>
      </w:r>
    </w:p>
    <w:p>
      <w:r>
        <w:t>Enhancement Note 8: Future additions will preserve the existing tenant-context contract so extensions remain backward-compatible. A contract-first release process is recommended for every new endpoint and permission to reduce downstream integration risk.</w:t>
      </w:r>
    </w:p>
    <w:p>
      <w:r>
        <w:t>Enhancement Note 9: Future additions will preserve the existing tenant-context contract so extensions remain backward-compatible. A contract-first release process is recommended for every new endpoint and permission to reduce downstream integration risk.</w:t>
      </w:r>
    </w:p>
    <w:p>
      <w:r>
        <w:br w:type="page"/>
      </w:r>
    </w:p>
    <w:p>
      <w:pPr>
        <w:pStyle w:val="Heading1"/>
      </w:pPr>
      <w:r>
        <w:t>Chapter 8: Conclusion</w:t>
      </w:r>
    </w:p>
    <w:p>
      <w:r>
        <w:t>TimesheetPlus successfully demonstrates a production-oriented academic application with strong role-driven access control, dynamic form modeling, and practical review workflows. The implementation bridges textbook software engineering concepts with real operational constraints like scoped visibility, data integrity, and auditability.</w:t>
      </w:r>
    </w:p>
    <w:p>
      <w:r>
        <w:t>The project delivers both functional depth and maintainable code organization. Service-level domain logic, schema-validated routes, and test-backed behavior provide a solid foundation for future enhancements. The result is a reusable project baseline suitable for deployment-oriented learning and further enterprise adaptation.</w:t>
      </w:r>
    </w:p>
    <w:p>
      <w:r>
        <w:t>From an academic perspective, this work covers complete lifecycle artifacts: requirement analysis, design abstractions, coding patterns, test strategy, defect tracking, and user operation manuals. It meets the intended outcomes of an application development black book while retaining practical relevance for real organizations.</w:t>
      </w:r>
    </w:p>
    <w:p>
      <w:r>
        <w:br w:type="page"/>
      </w:r>
    </w:p>
    <w:p>
      <w:pPr>
        <w:pStyle w:val="Heading1"/>
      </w:pPr>
      <w:r>
        <w:t>Chapter 9: Bibliography</w:t>
      </w:r>
    </w:p>
    <w:p>
      <w:pPr>
        <w:pStyle w:val="ListBullet"/>
      </w:pPr>
      <w:r>
        <w:t>Express Documentation: https://expressjs.com/</w:t>
      </w:r>
    </w:p>
    <w:p>
      <w:pPr>
        <w:pStyle w:val="ListBullet"/>
      </w:pPr>
      <w:r>
        <w:t>Next.js Documentation: https://nextjs.org/docs</w:t>
      </w:r>
    </w:p>
    <w:p>
      <w:pPr>
        <w:pStyle w:val="ListBullet"/>
      </w:pPr>
      <w:r>
        <w:t>React Query Docs: https://tanstack.com/query/latest/docs</w:t>
      </w:r>
    </w:p>
    <w:p>
      <w:pPr>
        <w:pStyle w:val="ListBullet"/>
      </w:pPr>
      <w:r>
        <w:t>Firebase Documentation: https://firebase.google.com/docs</w:t>
      </w:r>
    </w:p>
    <w:p>
      <w:pPr>
        <w:pStyle w:val="ListBullet"/>
      </w:pPr>
      <w:r>
        <w:t>TypeScript Handbook: https://www.typescriptlang.org/docs/</w:t>
      </w:r>
    </w:p>
    <w:p>
      <w:pPr>
        <w:pStyle w:val="ListBullet"/>
      </w:pPr>
      <w:r>
        <w:t>Zod Documentation: https://zod.dev/</w:t>
      </w:r>
    </w:p>
    <w:p>
      <w:pPr>
        <w:pStyle w:val="ListBullet"/>
      </w:pPr>
      <w:r>
        <w:t>Vitest Documentation: https://vitest.dev/</w:t>
      </w:r>
    </w:p>
    <w:p>
      <w:pPr>
        <w:pStyle w:val="ListBullet"/>
      </w:pPr>
      <w:r>
        <w:t>Testing Library Docs: https://testing-library.com/docs/</w:t>
      </w:r>
    </w:p>
    <w:p>
      <w:pPr>
        <w:pStyle w:val="ListBullet"/>
      </w:pPr>
      <w:r>
        <w:t>OWASP Top 10 (for secure coding references): https://owasp.org/www-project-top-ten/</w:t>
      </w:r>
    </w:p>
    <w:p>
      <w:pPr>
        <w:pStyle w:val="ListBullet"/>
      </w:pPr>
      <w:r>
        <w:t>Software Engineering by Ian Sommerville (process and architecture principles)</w:t>
      </w:r>
    </w:p>
    <w:p>
      <w:r>
        <w:br w:type="page"/>
      </w:r>
    </w:p>
    <w:p>
      <w:pPr>
        <w:pStyle w:val="Heading1"/>
      </w:pPr>
      <w:r>
        <w:t>Chapter 10: Publication / Competition Certificates</w:t>
      </w:r>
    </w:p>
    <w:p>
      <w:r>
        <w:t>No publication or competition certificate is attached for the current submission cycle. If applicable, this section can be updated with conference participation certificates, hackathon results, or technical poster presentation acknowledgements.</w:t>
      </w:r>
    </w:p>
    <w:p>
      <w:r>
        <w:t>Placeholder 1: _____________________________________________</w:t>
      </w:r>
    </w:p>
    <w:p>
      <w:r>
        <w:t>Placeholder 2: _____________________________________________</w:t>
      </w:r>
    </w:p>
    <w:p>
      <w:r>
        <w:t>Placeholder 3: _____________________________________________</w:t>
      </w:r>
    </w:p>
    <w:p>
      <w:r>
        <w:br w:type="page"/>
      </w:r>
    </w:p>
    <w:p>
      <w:pPr>
        <w:pStyle w:val="Heading1"/>
      </w:pPr>
      <w:r>
        <w:t>Chapter 11: Appendix - Cost Sheet and Datasheet</w:t>
      </w:r>
    </w:p>
    <w:p>
      <w:pPr>
        <w:pStyle w:val="Heading2"/>
      </w:pPr>
      <w:r>
        <w:t>11.1 Cost Sheet (Estimated)</w:t>
      </w:r>
    </w:p>
    <w:tbl>
      <w:tblPr>
        <w:tblStyle w:val="TableGrid"/>
        <w:tblW w:type="auto" w:w="0"/>
        <w:tblLook w:firstColumn="1" w:firstRow="1" w:lastColumn="0" w:lastRow="0" w:noHBand="0" w:noVBand="1" w:val="04A0"/>
      </w:tblPr>
      <w:tblGrid>
        <w:gridCol w:w="1800"/>
        <w:gridCol w:w="1800"/>
        <w:gridCol w:w="1800"/>
        <w:gridCol w:w="1800"/>
      </w:tblGrid>
      <w:tr>
        <w:tc>
          <w:tcPr>
            <w:tcW w:type="dxa" w:w="1800"/>
          </w:tcPr>
          <w:p>
            <w:r>
              <w:t>Cost Head</w:t>
            </w:r>
          </w:p>
        </w:tc>
        <w:tc>
          <w:tcPr>
            <w:tcW w:type="dxa" w:w="1800"/>
          </w:tcPr>
          <w:p>
            <w:r>
              <w:t>Quantity</w:t>
            </w:r>
          </w:p>
        </w:tc>
        <w:tc>
          <w:tcPr>
            <w:tcW w:type="dxa" w:w="1800"/>
          </w:tcPr>
          <w:p>
            <w:r>
              <w:t>Unit Cost</w:t>
            </w:r>
          </w:p>
        </w:tc>
        <w:tc>
          <w:tcPr>
            <w:tcW w:type="dxa" w:w="1800"/>
          </w:tcPr>
          <w:p>
            <w:r>
              <w:t>Total</w:t>
            </w:r>
          </w:p>
        </w:tc>
      </w:tr>
      <w:tr>
        <w:tc>
          <w:tcPr>
            <w:tcW w:type="dxa" w:w="1800"/>
          </w:tcPr>
          <w:p>
            <w:r>
              <w:t>Domain and SSL (Annual)</w:t>
            </w:r>
          </w:p>
        </w:tc>
        <w:tc>
          <w:tcPr>
            <w:tcW w:type="dxa" w:w="1800"/>
          </w:tcPr>
          <w:p>
            <w:r>
              <w:t>1</w:t>
            </w:r>
          </w:p>
        </w:tc>
        <w:tc>
          <w:tcPr>
            <w:tcW w:type="dxa" w:w="1800"/>
          </w:tcPr>
          <w:p>
            <w:r>
              <w:t>INR 3,500</w:t>
            </w:r>
          </w:p>
        </w:tc>
        <w:tc>
          <w:tcPr>
            <w:tcW w:type="dxa" w:w="1800"/>
          </w:tcPr>
          <w:p>
            <w:r>
              <w:t>INR 3,500</w:t>
            </w:r>
          </w:p>
        </w:tc>
      </w:tr>
      <w:tr>
        <w:tc>
          <w:tcPr>
            <w:tcW w:type="dxa" w:w="1800"/>
          </w:tcPr>
          <w:p>
            <w:r>
              <w:t>Cloud hosting for web/API</w:t>
            </w:r>
          </w:p>
        </w:tc>
        <w:tc>
          <w:tcPr>
            <w:tcW w:type="dxa" w:w="1800"/>
          </w:tcPr>
          <w:p>
            <w:r>
              <w:t>12 months</w:t>
            </w:r>
          </w:p>
        </w:tc>
        <w:tc>
          <w:tcPr>
            <w:tcW w:type="dxa" w:w="1800"/>
          </w:tcPr>
          <w:p>
            <w:r>
              <w:t>INR 2,500</w:t>
            </w:r>
          </w:p>
        </w:tc>
        <w:tc>
          <w:tcPr>
            <w:tcW w:type="dxa" w:w="1800"/>
          </w:tcPr>
          <w:p>
            <w:r>
              <w:t>INR 30,000</w:t>
            </w:r>
          </w:p>
        </w:tc>
      </w:tr>
      <w:tr>
        <w:tc>
          <w:tcPr>
            <w:tcW w:type="dxa" w:w="1800"/>
          </w:tcPr>
          <w:p>
            <w:r>
              <w:t>Managed database usage</w:t>
            </w:r>
          </w:p>
        </w:tc>
        <w:tc>
          <w:tcPr>
            <w:tcW w:type="dxa" w:w="1800"/>
          </w:tcPr>
          <w:p>
            <w:r>
              <w:t>12 months</w:t>
            </w:r>
          </w:p>
        </w:tc>
        <w:tc>
          <w:tcPr>
            <w:tcW w:type="dxa" w:w="1800"/>
          </w:tcPr>
          <w:p>
            <w:r>
              <w:t>INR 1,800</w:t>
            </w:r>
          </w:p>
        </w:tc>
        <w:tc>
          <w:tcPr>
            <w:tcW w:type="dxa" w:w="1800"/>
          </w:tcPr>
          <w:p>
            <w:r>
              <w:t>INR 21,600</w:t>
            </w:r>
          </w:p>
        </w:tc>
      </w:tr>
      <w:tr>
        <w:tc>
          <w:tcPr>
            <w:tcW w:type="dxa" w:w="1800"/>
          </w:tcPr>
          <w:p>
            <w:r>
              <w:t>Monitoring and logging</w:t>
            </w:r>
          </w:p>
        </w:tc>
        <w:tc>
          <w:tcPr>
            <w:tcW w:type="dxa" w:w="1800"/>
          </w:tcPr>
          <w:p>
            <w:r>
              <w:t>12 months</w:t>
            </w:r>
          </w:p>
        </w:tc>
        <w:tc>
          <w:tcPr>
            <w:tcW w:type="dxa" w:w="1800"/>
          </w:tcPr>
          <w:p>
            <w:r>
              <w:t>INR 1,000</w:t>
            </w:r>
          </w:p>
        </w:tc>
        <w:tc>
          <w:tcPr>
            <w:tcW w:type="dxa" w:w="1800"/>
          </w:tcPr>
          <w:p>
            <w:r>
              <w:t>INR 12,000</w:t>
            </w:r>
          </w:p>
        </w:tc>
      </w:tr>
      <w:tr>
        <w:tc>
          <w:tcPr>
            <w:tcW w:type="dxa" w:w="1800"/>
          </w:tcPr>
          <w:p>
            <w:r>
              <w:t>Backup and archival storage</w:t>
            </w:r>
          </w:p>
        </w:tc>
        <w:tc>
          <w:tcPr>
            <w:tcW w:type="dxa" w:w="1800"/>
          </w:tcPr>
          <w:p>
            <w:r>
              <w:t>12 months</w:t>
            </w:r>
          </w:p>
        </w:tc>
        <w:tc>
          <w:tcPr>
            <w:tcW w:type="dxa" w:w="1800"/>
          </w:tcPr>
          <w:p>
            <w:r>
              <w:t>INR 700</w:t>
            </w:r>
          </w:p>
        </w:tc>
        <w:tc>
          <w:tcPr>
            <w:tcW w:type="dxa" w:w="1800"/>
          </w:tcPr>
          <w:p>
            <w:r>
              <w:t>INR 8,400</w:t>
            </w:r>
          </w:p>
        </w:tc>
      </w:tr>
      <w:tr>
        <w:tc>
          <w:tcPr>
            <w:tcW w:type="dxa" w:w="1800"/>
          </w:tcPr>
          <w:p>
            <w:r>
              <w:t>QA and test infra</w:t>
            </w:r>
          </w:p>
        </w:tc>
        <w:tc>
          <w:tcPr>
            <w:tcW w:type="dxa" w:w="1800"/>
          </w:tcPr>
          <w:p>
            <w:r>
              <w:t>12 months</w:t>
            </w:r>
          </w:p>
        </w:tc>
        <w:tc>
          <w:tcPr>
            <w:tcW w:type="dxa" w:w="1800"/>
          </w:tcPr>
          <w:p>
            <w:r>
              <w:t>INR 900</w:t>
            </w:r>
          </w:p>
        </w:tc>
        <w:tc>
          <w:tcPr>
            <w:tcW w:type="dxa" w:w="1800"/>
          </w:tcPr>
          <w:p>
            <w:r>
              <w:t>INR 10,800</w:t>
            </w:r>
          </w:p>
        </w:tc>
      </w:tr>
      <w:tr>
        <w:tc>
          <w:tcPr>
            <w:tcW w:type="dxa" w:w="1800"/>
          </w:tcPr>
          <w:p>
            <w:r>
              <w:t>Contingency reserve</w:t>
            </w:r>
          </w:p>
        </w:tc>
        <w:tc>
          <w:tcPr>
            <w:tcW w:type="dxa" w:w="1800"/>
          </w:tcPr>
          <w:p>
            <w:r>
              <w:t>1</w:t>
            </w:r>
          </w:p>
        </w:tc>
        <w:tc>
          <w:tcPr>
            <w:tcW w:type="dxa" w:w="1800"/>
          </w:tcPr>
          <w:p>
            <w:r>
              <w:t>INR 10,000</w:t>
            </w:r>
          </w:p>
        </w:tc>
        <w:tc>
          <w:tcPr>
            <w:tcW w:type="dxa" w:w="1800"/>
          </w:tcPr>
          <w:p>
            <w:r>
              <w:t>INR 10,000</w:t>
            </w:r>
          </w:p>
        </w:tc>
      </w:tr>
    </w:tbl>
    <w:p>
      <w:r>
        <w:t>Estimated annual operating total: INR 96,300 (excluding manpower costs).</w:t>
      </w:r>
    </w:p>
    <w:p>
      <w:pPr>
        <w:pStyle w:val="Heading2"/>
      </w:pPr>
      <w:r>
        <w:t>11.2 Resource Datasheet</w:t>
      </w:r>
    </w:p>
    <w:tbl>
      <w:tblPr>
        <w:tblStyle w:val="TableGrid"/>
        <w:tblW w:type="auto" w:w="0"/>
        <w:tblLook w:firstColumn="1" w:firstRow="1" w:lastColumn="0" w:lastRow="0" w:noHBand="0" w:noVBand="1" w:val="04A0"/>
      </w:tblPr>
      <w:tblGrid>
        <w:gridCol w:w="3600"/>
        <w:gridCol w:w="3600"/>
      </w:tblGrid>
      <w:tr>
        <w:tc>
          <w:tcPr>
            <w:tcW w:type="dxa" w:w="3600"/>
          </w:tcPr>
          <w:p>
            <w:r>
              <w:t>Parameter</w:t>
            </w:r>
          </w:p>
        </w:tc>
        <w:tc>
          <w:tcPr>
            <w:tcW w:type="dxa" w:w="3600"/>
          </w:tcPr>
          <w:p>
            <w:r>
              <w:t>Specification</w:t>
            </w:r>
          </w:p>
        </w:tc>
      </w:tr>
      <w:tr>
        <w:tc>
          <w:tcPr>
            <w:tcW w:type="dxa" w:w="3600"/>
          </w:tcPr>
          <w:p>
            <w:r>
              <w:t>Programming Languages</w:t>
            </w:r>
          </w:p>
        </w:tc>
        <w:tc>
          <w:tcPr>
            <w:tcW w:type="dxa" w:w="3600"/>
          </w:tcPr>
          <w:p>
            <w:r>
              <w:t>TypeScript (frontend + backend)</w:t>
            </w:r>
          </w:p>
        </w:tc>
      </w:tr>
      <w:tr>
        <w:tc>
          <w:tcPr>
            <w:tcW w:type="dxa" w:w="3600"/>
          </w:tcPr>
          <w:p>
            <w:r>
              <w:t>API Style</w:t>
            </w:r>
          </w:p>
        </w:tc>
        <w:tc>
          <w:tcPr>
            <w:tcW w:type="dxa" w:w="3600"/>
          </w:tcPr>
          <w:p>
            <w:r>
              <w:t>REST over HTTPS with JSON payloads</w:t>
            </w:r>
          </w:p>
        </w:tc>
      </w:tr>
      <w:tr>
        <w:tc>
          <w:tcPr>
            <w:tcW w:type="dxa" w:w="3600"/>
          </w:tcPr>
          <w:p>
            <w:r>
              <w:t>UI Framework</w:t>
            </w:r>
          </w:p>
        </w:tc>
        <w:tc>
          <w:tcPr>
            <w:tcW w:type="dxa" w:w="3600"/>
          </w:tcPr>
          <w:p>
            <w:r>
              <w:t>Next.js App Router + React components</w:t>
            </w:r>
          </w:p>
        </w:tc>
      </w:tr>
      <w:tr>
        <w:tc>
          <w:tcPr>
            <w:tcW w:type="dxa" w:w="3600"/>
          </w:tcPr>
          <w:p>
            <w:r>
              <w:t>Auth Mechanism</w:t>
            </w:r>
          </w:p>
        </w:tc>
        <w:tc>
          <w:tcPr>
            <w:tcW w:type="dxa" w:w="3600"/>
          </w:tcPr>
          <w:p>
            <w:r>
              <w:t>Firebase Auth / Mock headers in local mode</w:t>
            </w:r>
          </w:p>
        </w:tc>
      </w:tr>
      <w:tr>
        <w:tc>
          <w:tcPr>
            <w:tcW w:type="dxa" w:w="3600"/>
          </w:tcPr>
          <w:p>
            <w:r>
              <w:t>Data Model Count</w:t>
            </w:r>
          </w:p>
        </w:tc>
        <w:tc>
          <w:tcPr>
            <w:tcW w:type="dxa" w:w="3600"/>
          </w:tcPr>
          <w:p>
            <w:r>
              <w:t>15 major collections/entities</w:t>
            </w:r>
          </w:p>
        </w:tc>
      </w:tr>
      <w:tr>
        <w:tc>
          <w:tcPr>
            <w:tcW w:type="dxa" w:w="3600"/>
          </w:tcPr>
          <w:p>
            <w:r>
              <w:t>Core Status States</w:t>
            </w:r>
          </w:p>
        </w:tc>
        <w:tc>
          <w:tcPr>
            <w:tcW w:type="dxa" w:w="3600"/>
          </w:tcPr>
          <w:p>
            <w:r>
              <w:t>draft, submitted, approved, rejected, resubmitted</w:t>
            </w:r>
          </w:p>
        </w:tc>
      </w:tr>
      <w:tr>
        <w:tc>
          <w:tcPr>
            <w:tcW w:type="dxa" w:w="3600"/>
          </w:tcPr>
          <w:p>
            <w:r>
              <w:t>Primary Roles</w:t>
            </w:r>
          </w:p>
        </w:tc>
        <w:tc>
          <w:tcPr>
            <w:tcW w:type="dxa" w:w="3600"/>
          </w:tcPr>
          <w:p>
            <w:r>
              <w:t>Owner, Head of Department, Staff</w:t>
            </w:r>
          </w:p>
        </w:tc>
      </w:tr>
      <w:tr>
        <w:tc>
          <w:tcPr>
            <w:tcW w:type="dxa" w:w="3600"/>
          </w:tcPr>
          <w:p>
            <w:r>
              <w:t>Automated Tests</w:t>
            </w:r>
          </w:p>
        </w:tc>
        <w:tc>
          <w:tcPr>
            <w:tcW w:type="dxa" w:w="3600"/>
          </w:tcPr>
          <w:p>
            <w:r>
              <w:t>API integration and UI component tests</w:t>
            </w:r>
          </w:p>
        </w:tc>
      </w:tr>
    </w:tbl>
    <w:p>
      <w:r>
        <w:t>Appendix Note 1: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2: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3: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4: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5: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6: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7: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8: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9: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10: Budget and resource assumptions represent an educational deployment profile. Actual enterprise costs vary with tenant volume, retention policies, and observability depth. Still, this model helps stakeholders estimate transition from prototype to managed production.</w:t>
      </w:r>
    </w:p>
    <w:p>
      <w:r>
        <w:t>Appendix Note 11: Budget and resource assumptions represent an educational deployment profile. Actual enterprise costs vary with tenant volume, retention policies, and observability depth. Still, this model helps stakeholders estimate transition from prototype to managed production.</w:t>
      </w:r>
    </w:p>
    <w:p>
      <w:r>
        <w:br w:type="page"/>
      </w:r>
    </w:p>
    <w:p>
      <w:pPr>
        <w:pStyle w:val="Heading1"/>
      </w:pPr>
      <w:r>
        <w:t>Chapter 12: User Manual</w:t>
      </w:r>
    </w:p>
    <w:p>
      <w:r>
        <w:t>This manual documents every major screen and route in TimesheetPlus with purpose, input expectations, validation behavior, and output/result states.</w:t>
      </w:r>
    </w:p>
    <w:p>
      <w:pPr>
        <w:pStyle w:val="Heading2"/>
      </w:pPr>
      <w:r>
        <w:t>12.1 Screen: /</w:t>
      </w:r>
    </w:p>
    <w:p>
      <w:r>
        <w:t>Module: Public</w:t>
      </w:r>
    </w:p>
    <w:p>
      <w:r>
        <w:t>Primary Actor: All users</w:t>
      </w:r>
    </w:p>
    <w:p>
      <w:r>
        <w:t>Purpose: Landing page with system introduction</w:t>
      </w:r>
    </w:p>
    <w:p>
      <w:r>
        <w:t>Input/Data Entry: None</w:t>
      </w:r>
    </w:p>
    <w:p>
      <w:r>
        <w:t>Validation Rules: Public view only</w:t>
      </w:r>
    </w:p>
    <w:p>
      <w:r>
        <w:t>Output/Result: Navigation to login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12.2 Screen: /login</w:t>
      </w:r>
    </w:p>
    <w:p>
      <w:r>
        <w:t>Module: Auth</w:t>
      </w:r>
    </w:p>
    <w:p>
      <w:r>
        <w:t>Primary Actor: All users</w:t>
      </w:r>
    </w:p>
    <w:p>
      <w:r>
        <w:t>Purpose: Authenticate user and start session</w:t>
      </w:r>
    </w:p>
    <w:p>
      <w:r>
        <w:t>Input/Data Entry: Email/account provider</w:t>
      </w:r>
    </w:p>
    <w:p>
      <w:r>
        <w:t>Validation Rules: Required identity verification</w:t>
      </w:r>
    </w:p>
    <w:p>
      <w:r>
        <w:t>Output/Result: Session initialization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12.3 Screen: /app</w:t>
      </w:r>
    </w:p>
    <w:p>
      <w:r>
        <w:t>Module: Dashboard</w:t>
      </w:r>
    </w:p>
    <w:p>
      <w:r>
        <w:t>Primary Actor: Authenticated users</w:t>
      </w:r>
    </w:p>
    <w:p>
      <w:r>
        <w:t>Purpose: Main dashboard with invite cards</w:t>
      </w:r>
    </w:p>
    <w:p>
      <w:r>
        <w:t>Input/Data Entry: None</w:t>
      </w:r>
    </w:p>
    <w:p>
      <w:r>
        <w:t>Validation Rules: Session required</w:t>
      </w:r>
    </w:p>
    <w:p>
      <w:r>
        <w:t>Output/Result: Role-aware overview</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12.4 Screen: /app/tenants</w:t>
      </w:r>
    </w:p>
    <w:p>
      <w:r>
        <w:t>Module: Tenant</w:t>
      </w:r>
    </w:p>
    <w:p>
      <w:r>
        <w:t>Primary Actor: Authenticated users</w:t>
      </w:r>
    </w:p>
    <w:p>
      <w:r>
        <w:t>Purpose: List user-associated tenants</w:t>
      </w:r>
    </w:p>
    <w:p>
      <w:r>
        <w:t>Input/Data Entry: Tenant selection</w:t>
      </w:r>
    </w:p>
    <w:p>
      <w:r>
        <w:t>Validation Rules: Membership must be active</w:t>
      </w:r>
    </w:p>
    <w:p>
      <w:r>
        <w:t>Output/Result: Enter portal route resolution</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12.5 Screen: /app/tenants/[tenantId]/owner</w:t>
      </w:r>
    </w:p>
    <w:p>
      <w:r>
        <w:t>Module: Owner Dashboard</w:t>
      </w:r>
    </w:p>
    <w:p>
      <w:r>
        <w:t>Primary Actor: Owner</w:t>
      </w:r>
    </w:p>
    <w:p>
      <w:r>
        <w:t>Purpose: Owner-level tenant controls</w:t>
      </w:r>
    </w:p>
    <w:p>
      <w:r>
        <w:t>Input/Data Entry: Admin actions</w:t>
      </w:r>
    </w:p>
    <w:p>
      <w:r>
        <w:t>Validation Rules: Owner permission scope</w:t>
      </w:r>
    </w:p>
    <w:p>
      <w:r>
        <w:t>Output/Result: Full management options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12.6 Screen: /app/tenants/[tenantId]/hod/review</w:t>
      </w:r>
    </w:p>
    <w:p>
      <w:r>
        <w:t>Module: HOD Review</w:t>
      </w:r>
    </w:p>
    <w:p>
      <w:r>
        <w:t>Primary Actor: HOD</w:t>
      </w:r>
    </w:p>
    <w:p>
      <w:r>
        <w:t>Purpose: Review submitted/resubmitted activities</w:t>
      </w:r>
    </w:p>
    <w:p>
      <w:r>
        <w:t>Input/Data Entry: Filter by dept/status</w:t>
      </w:r>
    </w:p>
    <w:p>
      <w:r>
        <w:t>Validation Rules: Managed department scope</w:t>
      </w:r>
    </w:p>
    <w:p>
      <w:r>
        <w:t>Output/Result: Approve or reject actions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12.7 Screen: /app/tenants/[tenantId]/users</w:t>
      </w:r>
    </w:p>
    <w:p>
      <w:r>
        <w:t>Module: Users Directory</w:t>
      </w:r>
    </w:p>
    <w:p>
      <w:r>
        <w:t>Primary Actor: Owner/HOD</w:t>
      </w:r>
    </w:p>
    <w:p>
      <w:r>
        <w:t>Purpose: View users by scope</w:t>
      </w:r>
    </w:p>
    <w:p>
      <w:r>
        <w:t>Input/Data Entry: Search/filter options</w:t>
      </w:r>
    </w:p>
    <w:p>
      <w:r>
        <w:t>Validation Rules: Owner or HOD visibility checks</w:t>
      </w:r>
    </w:p>
    <w:p>
      <w:r>
        <w:t>Output/Result: User roster with visibility tags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12.8 Screen: /app/tenants/[tenantId]/users/[userId]</w:t>
      </w:r>
    </w:p>
    <w:p>
      <w:r>
        <w:t>Module: User Detail</w:t>
      </w:r>
    </w:p>
    <w:p>
      <w:r>
        <w:t>Primary Actor: Owner/HOD</w:t>
      </w:r>
    </w:p>
    <w:p>
      <w:r>
        <w:t>Purpose: Detailed profile and activity stats</w:t>
      </w:r>
    </w:p>
    <w:p>
      <w:r>
        <w:t>Input/Data Entry: User identifier</w:t>
      </w:r>
    </w:p>
    <w:p>
      <w:r>
        <w:t>Validation Rules: Visibility and permission checks</w:t>
      </w:r>
    </w:p>
    <w:p>
      <w:r>
        <w:t>Output/Result: User stats + activity history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12.9 Screen: /app/tenants/[tenantId]/admin/roles</w:t>
      </w:r>
    </w:p>
    <w:p>
      <w:r>
        <w:t>Module: Roles</w:t>
      </w:r>
    </w:p>
    <w:p>
      <w:r>
        <w:t>Primary Actor: Owner/Admin</w:t>
      </w:r>
    </w:p>
    <w:p>
      <w:r>
        <w:t>Purpose: Create and manage roles</w:t>
      </w:r>
    </w:p>
    <w:p>
      <w:r>
        <w:t>Input/Data Entry: Role name, permission keys</w:t>
      </w:r>
    </w:p>
    <w:p>
      <w:r>
        <w:t>Validation Rules: Cannot delete assigned/system role</w:t>
      </w:r>
    </w:p>
    <w:p>
      <w:r>
        <w:t>Output/Result: Role table updates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12.10 Screen: /app/tenants/[tenantId]/admin/invites</w:t>
      </w:r>
    </w:p>
    <w:p>
      <w:r>
        <w:t>Module: Invites</w:t>
      </w:r>
    </w:p>
    <w:p>
      <w:r>
        <w:t>Primary Actor: Owner/Admin</w:t>
      </w:r>
    </w:p>
    <w:p>
      <w:r>
        <w:t>Purpose: Issue and track tenant invites</w:t>
      </w:r>
    </w:p>
    <w:p>
      <w:r>
        <w:t>Input/Data Entry: Email, role, department</w:t>
      </w:r>
    </w:p>
    <w:p>
      <w:r>
        <w:t>Validation Rules: Unique pending invite per email</w:t>
      </w:r>
    </w:p>
    <w:p>
      <w:r>
        <w:t>Output/Result: Invite lifecycle 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12.11 Screen: /app/tenants/[tenantId]/admin/departments</w:t>
      </w:r>
    </w:p>
    <w:p>
      <w:r>
        <w:t>Module: Departments</w:t>
      </w:r>
    </w:p>
    <w:p>
      <w:r>
        <w:t>Primary Actor: Owner/Admin</w:t>
      </w:r>
    </w:p>
    <w:p>
      <w:r>
        <w:t>Purpose: Manage department catalog</w:t>
      </w:r>
    </w:p>
    <w:p>
      <w:r>
        <w:t>Input/Data Entry: Department name/description</w:t>
      </w:r>
    </w:p>
    <w:p>
      <w:r>
        <w:t>Validation Rules: Name required</w:t>
      </w:r>
    </w:p>
    <w:p>
      <w:r>
        <w:t>Output/Result: Department creation/list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12.12 Screen: /app/tenants/[tenantId]/admin/departments/[departmentId]</w:t>
      </w:r>
    </w:p>
    <w:p>
      <w:r>
        <w:t>Module: Department Detail</w:t>
      </w:r>
    </w:p>
    <w:p>
      <w:r>
        <w:t>Primary Actor: Owner/Admin</w:t>
      </w:r>
    </w:p>
    <w:p>
      <w:r>
        <w:t>Purpose: Manage member/HOD mapping</w:t>
      </w:r>
    </w:p>
    <w:p>
      <w:r>
        <w:t>Input/Data Entry: Member/HOD IDs</w:t>
      </w:r>
    </w:p>
    <w:p>
      <w:r>
        <w:t>Validation Rules: User must be active tenant member</w:t>
      </w:r>
    </w:p>
    <w:p>
      <w:r>
        <w:t>Output/Result: Assignment records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12.13 Screen: /app/tenants/[tenantId]/admin/tasks</w:t>
      </w:r>
    </w:p>
    <w:p>
      <w:r>
        <w:t>Module: Task Templates</w:t>
      </w:r>
    </w:p>
    <w:p>
      <w:r>
        <w:t>Primary Actor: Owner/Admin</w:t>
      </w:r>
    </w:p>
    <w:p>
      <w:r>
        <w:t>Purpose: Create/update dynamic task forms</w:t>
      </w:r>
    </w:p>
    <w:p>
      <w:r>
        <w:t>Input/Data Entry: Field keys, labels, types</w:t>
      </w:r>
    </w:p>
    <w:p>
      <w:r>
        <w:t>Validation Rules: Select/radio require options</w:t>
      </w:r>
    </w:p>
    <w:p>
      <w:r>
        <w:t>Output/Result: Template versioned records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12.14 Screen: /app/tenants/[tenantId]/activities</w:t>
      </w:r>
    </w:p>
    <w:p>
      <w:r>
        <w:t>Module: Activity Overview</w:t>
      </w:r>
    </w:p>
    <w:p>
      <w:r>
        <w:t>Primary Actor: Owner/HOD</w:t>
      </w:r>
    </w:p>
    <w:p>
      <w:r>
        <w:t>Purpose: List tenant activities by role scope</w:t>
      </w:r>
    </w:p>
    <w:p>
      <w:r>
        <w:t>Input/Data Entry: Status/date filters</w:t>
      </w:r>
    </w:p>
    <w:p>
      <w:r>
        <w:t>Validation Rules: Scope permissions</w:t>
      </w:r>
    </w:p>
    <w:p>
      <w:r>
        <w:t>Output/Result: Filtered activity feed</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12.15 Screen: /app/tenants/[tenantId]/activities/new</w:t>
      </w:r>
    </w:p>
    <w:p>
      <w:r>
        <w:t>Module: Activity Create</w:t>
      </w:r>
    </w:p>
    <w:p>
      <w:r>
        <w:t>Primary Actor: Staff</w:t>
      </w:r>
    </w:p>
    <w:p>
      <w:r>
        <w:t>Purpose: Alias route to new activity workflow</w:t>
      </w:r>
    </w:p>
    <w:p>
      <w:r>
        <w:t>Input/Data Entry: Department + task + fields</w:t>
      </w:r>
    </w:p>
    <w:p>
      <w:r>
        <w:t>Validation Rules: Schema/time validations</w:t>
      </w:r>
    </w:p>
    <w:p>
      <w:r>
        <w:t>Output/Result: Draft/submitted entry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12.16 Screen: /app/tenants/[tenantId]/activities/[taskTemplateId]</w:t>
      </w:r>
    </w:p>
    <w:p>
      <w:r>
        <w:t>Module: Template-Based Entry</w:t>
      </w:r>
    </w:p>
    <w:p>
      <w:r>
        <w:t>Primary Actor: Staff</w:t>
      </w:r>
    </w:p>
    <w:p>
      <w:r>
        <w:t>Purpose: Direct template context activity entry</w:t>
      </w:r>
    </w:p>
    <w:p>
      <w:r>
        <w:t>Input/Data Entry: Task payload</w:t>
      </w:r>
    </w:p>
    <w:p>
      <w:r>
        <w:t>Validation Rules: Required schema fields</w:t>
      </w:r>
    </w:p>
    <w:p>
      <w:r>
        <w:t>Output/Result: Created entry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12.17 Screen: /app/tenants/[tenantId]/activity</w:t>
      </w:r>
    </w:p>
    <w:p>
      <w:r>
        <w:t>Module: Activity Module</w:t>
      </w:r>
    </w:p>
    <w:p>
      <w:r>
        <w:t>Primary Actor: Staff</w:t>
      </w:r>
    </w:p>
    <w:p>
      <w:r>
        <w:t>Purpose: Entry module wrapper</w:t>
      </w:r>
    </w:p>
    <w:p>
      <w:r>
        <w:t>Input/Data Entry: None</w:t>
      </w:r>
    </w:p>
    <w:p>
      <w:r>
        <w:t>Validation Rules: Tenant context required</w:t>
      </w:r>
    </w:p>
    <w:p>
      <w:r>
        <w:t>Output/Result: Navigation to my/new activity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12.18 Screen: /app/tenants/[tenantId]/activity/new</w:t>
      </w:r>
    </w:p>
    <w:p>
      <w:r>
        <w:t>Module: New Activity</w:t>
      </w:r>
    </w:p>
    <w:p>
      <w:r>
        <w:t>Primary Actor: Staff</w:t>
      </w:r>
    </w:p>
    <w:p>
      <w:r>
        <w:t>Purpose: Primary entry form</w:t>
      </w:r>
    </w:p>
    <w:p>
      <w:r>
        <w:t>Input/Data Entry: Date/time/department/task/payload</w:t>
      </w:r>
    </w:p>
    <w:p>
      <w:r>
        <w:t>Validation Rules: Overlap + required field checks</w:t>
      </w:r>
    </w:p>
    <w:p>
      <w:r>
        <w:t>Output/Result: Save draft / submit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12.19 Screen: /app/tenants/[tenantId]/activity/my</w:t>
      </w:r>
    </w:p>
    <w:p>
      <w:r>
        <w:t>Module: My Activity</w:t>
      </w:r>
    </w:p>
    <w:p>
      <w:r>
        <w:t>Primary Actor: Staff</w:t>
      </w:r>
    </w:p>
    <w:p>
      <w:r>
        <w:t>Purpose: View own activities</w:t>
      </w:r>
    </w:p>
    <w:p>
      <w:r>
        <w:t>Input/Data Entry: Status/date filters</w:t>
      </w:r>
    </w:p>
    <w:p>
      <w:r>
        <w:t>Validation Rules: User-scoped access</w:t>
      </w:r>
    </w:p>
    <w:p>
      <w:r>
        <w:t>Output/Result: Sorted personal activity history</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12.20 Screen: /app/tenants/[tenantId]/hod/departments/[departmentId]/members</w:t>
      </w:r>
    </w:p>
    <w:p>
      <w:r>
        <w:t>Module: HOD Members</w:t>
      </w:r>
    </w:p>
    <w:p>
      <w:r>
        <w:t>Primary Actor: HOD</w:t>
      </w:r>
    </w:p>
    <w:p>
      <w:r>
        <w:t>Purpose: View department members/contributors</w:t>
      </w:r>
    </w:p>
    <w:p>
      <w:r>
        <w:t>Input/Data Entry: Department id</w:t>
      </w:r>
    </w:p>
    <w:p>
      <w:r>
        <w:t>Validation Rules: Managed scope required</w:t>
      </w:r>
    </w:p>
    <w:p>
      <w:r>
        <w:t>Output/Result: Compact member list</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12.21 Screen: /app/tenants/[tenantId]/admin</w:t>
      </w:r>
    </w:p>
    <w:p>
      <w:r>
        <w:t>Module: Admin Landing</w:t>
      </w:r>
    </w:p>
    <w:p>
      <w:r>
        <w:t>Primary Actor: Owner/Admin</w:t>
      </w:r>
    </w:p>
    <w:p>
      <w:r>
        <w:t>Purpose: Admin module entry</w:t>
      </w:r>
    </w:p>
    <w:p>
      <w:r>
        <w:t>Input/Data Entry: None</w:t>
      </w:r>
    </w:p>
    <w:p>
      <w:r>
        <w:t>Validation Rules: Permission-gated module links</w:t>
      </w:r>
    </w:p>
    <w:p>
      <w:r>
        <w:t>Output/Result: Navigation cards</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12.22 Screen: /app/tenants/[tenantId]</w:t>
      </w:r>
    </w:p>
    <w:p>
      <w:r>
        <w:t>Module: Tenant Home</w:t>
      </w:r>
    </w:p>
    <w:p>
      <w:r>
        <w:t>Primary Actor: All members</w:t>
      </w:r>
    </w:p>
    <w:p>
      <w:r>
        <w:t>Purpose: Tenant-specific route resolver</w:t>
      </w:r>
    </w:p>
    <w:p>
      <w:r>
        <w:t>Input/Data Entry: Tenant context</w:t>
      </w:r>
    </w:p>
    <w:p>
      <w:r>
        <w:t>Validation Rules: Membership validation</w:t>
      </w:r>
    </w:p>
    <w:p>
      <w:r>
        <w:t>Output/Result: Redirect to correct role dashboard</w:t>
      </w:r>
    </w:p>
    <w:p>
      <w:r>
        <w:t>Operational Steps: Open the route from authenticated navigation, verify tenant context, perform role-appropriate action, and confirm resulting UI state with backend response synchronization.</w:t>
      </w:r>
    </w:p>
    <w:p>
      <w:r>
        <w:t>Validation Behavior in Practice: The screen enforces route-level permissions, API-level tenant checks, and input schema constraints. Any invalid operation returns a clear message so users can correct input without losing overall workflow continuity.</w:t>
      </w:r>
    </w:p>
    <w:p>
      <w:pPr>
        <w:pStyle w:val="Heading2"/>
      </w:pPr>
      <w:r>
        <w:t>12.23 Data Validation Summary Matrix</w:t>
      </w:r>
    </w:p>
    <w:p>
      <w:r>
        <w:t>- Tenant name: Rule -&gt; 2 to 120 characters; Failure Response -&gt; 400 with schema message.</w:t>
      </w:r>
    </w:p>
    <w:p>
      <w:r>
        <w:t>- Role creation: Rule -&gt; At least one valid permission key; Failure Response -&gt; 400 invalid permission set.</w:t>
      </w:r>
    </w:p>
    <w:p>
      <w:r>
        <w:t>- Invite creation: Rule -&gt; Valid email + no duplicate pending invite; Failure Response -&gt; 400 duplicate pending invite.</w:t>
      </w:r>
    </w:p>
    <w:p>
      <w:r>
        <w:t>- Task template: Rule -&gt; At least one field with typed schema; Failure Response -&gt; 400 field schema validation error.</w:t>
      </w:r>
    </w:p>
    <w:p>
      <w:r>
        <w:t>- Select/Radio field: Rule -&gt; Options list must be non-empty; Failure Response -&gt; 400 custom schema issue.</w:t>
      </w:r>
    </w:p>
    <w:p>
      <w:r>
        <w:t>- Activity time: Rule -&gt; endTime must be greater than startTime; Failure Response -&gt; Client and API validation failure.</w:t>
      </w:r>
    </w:p>
    <w:p>
      <w:r>
        <w:t>- Activity overlap: Rule -&gt; No overlap for same user/date except rejected; Failure Response -&gt; 400 overlap summary.</w:t>
      </w:r>
    </w:p>
    <w:p>
      <w:r>
        <w:t>- Approval actions: Rule -&gt; Only submitted/resubmitted allowed; Failure Response -&gt; 400 invalid status transition.</w:t>
      </w:r>
    </w:p>
    <w:p>
      <w:r>
        <w:t>- Role deletion: Rule -&gt; Blocked if role assigned/system role; Failure Response -&gt; 400 with assigned users summary.</w:t>
      </w:r>
    </w:p>
    <w:p>
      <w:r>
        <w:t>- User detail access: Rule -&gt; Owner or visible HOD scope only; Failure Response -&gt; 403 forbidden.</w:t>
      </w:r>
    </w:p>
    <w:p>
      <w:r>
        <w:t>User Manual Note 1: Training should begin with role mapping so every user understands owner, HOD, and staff responsibilities.</w:t>
      </w:r>
    </w:p>
    <w:p>
      <w:r>
        <w:t>User Manual Note 2: Invite acceptance and rejection should be demonstrated before tenant actions to avoid membership confusion.</w:t>
      </w:r>
    </w:p>
    <w:p>
      <w:r>
        <w:t>User Manual Note 3: Administrators should explain the difference between home department and work department contribution.</w:t>
      </w:r>
    </w:p>
    <w:p>
      <w:r>
        <w:t>User Manual Note 4: Users should be instructed to avoid overlapping time ranges because overlap checks are enforced strictly.</w:t>
      </w:r>
    </w:p>
    <w:p>
      <w:r>
        <w:t>User Manual Note 5: Reviewers should provide meaningful rejection reasons so resubmission cycles remain constructive and traceable.</w:t>
      </w:r>
    </w:p>
    <w:p>
      <w:r>
        <w:t>User Manual Note 6: Operational teams should periodically review role assignments to keep permissions aligned with current duties.</w:t>
      </w:r>
    </w:p>
    <w:sectPr w:rsidR="00FC693F" w:rsidRPr="0006063C" w:rsidSect="00034616">
      <w:pgSz w:w="12240" w:h="15840"/>
      <w:pgMar w:top="2880" w:right="2160" w:bottom="216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76" w:lineRule="auto" w:after="40"/>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