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524B7D" w14:textId="4DBAE9BF" w:rsidR="00E539FD" w:rsidRPr="00241657" w:rsidRDefault="00124C85" w:rsidP="00124C85">
      <w:pPr>
        <w:pStyle w:val="Heading1"/>
        <w:jc w:val="center"/>
        <w:rPr>
          <w:rFonts w:ascii="Times New Roman" w:hAnsi="Times New Roman" w:cs="Times New Roman"/>
          <w:sz w:val="40"/>
          <w:szCs w:val="36"/>
        </w:rPr>
      </w:pPr>
      <w:r w:rsidRPr="00241657">
        <w:rPr>
          <w:noProof/>
          <w:sz w:val="40"/>
          <w:szCs w:val="36"/>
        </w:rPr>
        <w:drawing>
          <wp:anchor distT="0" distB="0" distL="0" distR="0" simplePos="0" relativeHeight="251655168" behindDoc="1" locked="0" layoutInCell="1" allowOverlap="1" wp14:anchorId="77A56091" wp14:editId="0F3E54C6">
            <wp:simplePos x="0" y="0"/>
            <wp:positionH relativeFrom="page">
              <wp:posOffset>3371215</wp:posOffset>
            </wp:positionH>
            <wp:positionV relativeFrom="paragraph">
              <wp:posOffset>567798</wp:posOffset>
            </wp:positionV>
            <wp:extent cx="792480" cy="939165"/>
            <wp:effectExtent l="0" t="0" r="7620" b="0"/>
            <wp:wrapNone/>
            <wp:docPr id="938521598" name="Picture 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5"/>
                    <pic:cNvPicPr>
                      <a:picLocks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92480" cy="939165"/>
                    </a:xfrm>
                    <a:prstGeom prst="rect">
                      <a:avLst/>
                    </a:prstGeom>
                    <a:noFill/>
                  </pic:spPr>
                </pic:pic>
              </a:graphicData>
            </a:graphic>
            <wp14:sizeRelH relativeFrom="page">
              <wp14:pctWidth>0</wp14:pctWidth>
            </wp14:sizeRelH>
            <wp14:sizeRelV relativeFrom="page">
              <wp14:pctHeight>0</wp14:pctHeight>
            </wp14:sizeRelV>
          </wp:anchor>
        </w:drawing>
      </w:r>
      <w:r w:rsidRPr="00241657">
        <w:rPr>
          <w:rFonts w:ascii="Times New Roman" w:hAnsi="Times New Roman" w:cs="Times New Roman"/>
          <w:sz w:val="40"/>
          <w:szCs w:val="36"/>
        </w:rPr>
        <w:t>Yashwantrao Chavan Maharashtra Open University</w:t>
      </w:r>
    </w:p>
    <w:p w14:paraId="5CD15417" w14:textId="77777777" w:rsidR="00E539FD" w:rsidRDefault="00E539FD" w:rsidP="00E539FD">
      <w:pPr>
        <w:tabs>
          <w:tab w:val="left" w:pos="2410"/>
          <w:tab w:val="left" w:pos="3261"/>
        </w:tabs>
      </w:pPr>
    </w:p>
    <w:p w14:paraId="37A4AA75" w14:textId="77777777" w:rsidR="00E539FD" w:rsidRDefault="00E539FD" w:rsidP="00E539FD">
      <w:pPr>
        <w:tabs>
          <w:tab w:val="left" w:pos="2410"/>
          <w:tab w:val="left" w:pos="3261"/>
        </w:tabs>
      </w:pPr>
    </w:p>
    <w:p w14:paraId="6787A293" w14:textId="77777777" w:rsidR="00124C85" w:rsidRPr="00E539FD" w:rsidRDefault="00124C85" w:rsidP="00124C85">
      <w:pPr>
        <w:tabs>
          <w:tab w:val="left" w:pos="2410"/>
          <w:tab w:val="left" w:pos="3261"/>
        </w:tabs>
        <w:spacing w:line="240" w:lineRule="auto"/>
      </w:pPr>
    </w:p>
    <w:p w14:paraId="05E99B2D" w14:textId="77777777" w:rsidR="00124C85" w:rsidRPr="00415808" w:rsidRDefault="00E539FD" w:rsidP="00124C85">
      <w:pPr>
        <w:tabs>
          <w:tab w:val="left" w:pos="2410"/>
          <w:tab w:val="left" w:pos="3261"/>
        </w:tabs>
        <w:spacing w:line="240" w:lineRule="auto"/>
        <w:jc w:val="center"/>
        <w:rPr>
          <w:b/>
          <w:bCs/>
          <w:sz w:val="52"/>
          <w:szCs w:val="52"/>
        </w:rPr>
      </w:pPr>
      <w:r w:rsidRPr="00415808">
        <w:rPr>
          <w:b/>
          <w:bCs/>
          <w:sz w:val="52"/>
          <w:szCs w:val="52"/>
        </w:rPr>
        <w:t>Timesheet +</w:t>
      </w:r>
    </w:p>
    <w:p w14:paraId="0F139A4D" w14:textId="7736A1C9" w:rsidR="00E539FD" w:rsidRPr="000F0DAE" w:rsidRDefault="00E539FD" w:rsidP="00124C85">
      <w:pPr>
        <w:tabs>
          <w:tab w:val="left" w:pos="2410"/>
          <w:tab w:val="left" w:pos="3261"/>
        </w:tabs>
        <w:spacing w:line="240" w:lineRule="auto"/>
        <w:jc w:val="center"/>
        <w:rPr>
          <w:sz w:val="32"/>
          <w:szCs w:val="32"/>
        </w:rPr>
      </w:pPr>
      <w:r w:rsidRPr="000F0DAE">
        <w:rPr>
          <w:sz w:val="32"/>
          <w:szCs w:val="32"/>
        </w:rPr>
        <w:t>by</w:t>
      </w:r>
    </w:p>
    <w:p w14:paraId="7E1329E6" w14:textId="60739E42" w:rsidR="00E539FD" w:rsidRPr="000F0DAE" w:rsidRDefault="000F0DAE" w:rsidP="000F0DAE">
      <w:pPr>
        <w:tabs>
          <w:tab w:val="left" w:pos="2410"/>
          <w:tab w:val="left" w:pos="3261"/>
        </w:tabs>
        <w:spacing w:line="240" w:lineRule="auto"/>
        <w:jc w:val="center"/>
        <w:rPr>
          <w:b/>
          <w:bCs/>
          <w:sz w:val="32"/>
          <w:szCs w:val="32"/>
        </w:rPr>
      </w:pPr>
      <w:r w:rsidRPr="000F0DAE">
        <w:rPr>
          <w:b/>
          <w:bCs/>
          <w:sz w:val="32"/>
          <w:szCs w:val="32"/>
        </w:rPr>
        <w:t>Satyam Sakpal: 202301700</w:t>
      </w:r>
      <w:r w:rsidR="00A248BC">
        <w:rPr>
          <w:b/>
          <w:bCs/>
          <w:sz w:val="32"/>
          <w:szCs w:val="32"/>
        </w:rPr>
        <w:t>0262507</w:t>
      </w:r>
    </w:p>
    <w:p w14:paraId="403B6A05" w14:textId="77777777" w:rsidR="00E539FD" w:rsidRPr="000F0DAE" w:rsidRDefault="00E539FD" w:rsidP="000F0DAE">
      <w:pPr>
        <w:tabs>
          <w:tab w:val="left" w:pos="2410"/>
          <w:tab w:val="left" w:pos="3261"/>
        </w:tabs>
        <w:spacing w:line="240" w:lineRule="auto"/>
        <w:rPr>
          <w:b/>
          <w:sz w:val="32"/>
          <w:szCs w:val="32"/>
        </w:rPr>
      </w:pPr>
    </w:p>
    <w:p w14:paraId="4269BDDC" w14:textId="77777777" w:rsidR="000F0DAE" w:rsidRPr="000F0DAE" w:rsidRDefault="00E539FD" w:rsidP="000F0DAE">
      <w:pPr>
        <w:tabs>
          <w:tab w:val="left" w:pos="2410"/>
          <w:tab w:val="left" w:pos="3261"/>
        </w:tabs>
        <w:spacing w:line="240" w:lineRule="auto"/>
        <w:jc w:val="center"/>
        <w:rPr>
          <w:sz w:val="32"/>
          <w:szCs w:val="32"/>
        </w:rPr>
      </w:pPr>
      <w:r w:rsidRPr="000F0DAE">
        <w:rPr>
          <w:sz w:val="32"/>
          <w:szCs w:val="32"/>
        </w:rPr>
        <w:t xml:space="preserve">Under the Guidance </w:t>
      </w:r>
    </w:p>
    <w:p w14:paraId="425F1942" w14:textId="4C17A6E0" w:rsidR="00E539FD" w:rsidRPr="000F0DAE" w:rsidRDefault="00E539FD" w:rsidP="000F0DAE">
      <w:pPr>
        <w:tabs>
          <w:tab w:val="left" w:pos="2410"/>
          <w:tab w:val="left" w:pos="3261"/>
        </w:tabs>
        <w:spacing w:line="240" w:lineRule="auto"/>
        <w:jc w:val="center"/>
        <w:rPr>
          <w:sz w:val="32"/>
          <w:szCs w:val="32"/>
        </w:rPr>
      </w:pPr>
      <w:r w:rsidRPr="000F0DAE">
        <w:rPr>
          <w:sz w:val="32"/>
          <w:szCs w:val="32"/>
        </w:rPr>
        <w:t>of</w:t>
      </w:r>
    </w:p>
    <w:p w14:paraId="5558D1D7" w14:textId="5029E351" w:rsidR="00E539FD" w:rsidRPr="000F0DAE" w:rsidRDefault="00E539FD" w:rsidP="000F0DAE">
      <w:pPr>
        <w:tabs>
          <w:tab w:val="left" w:pos="2410"/>
          <w:tab w:val="left" w:pos="3261"/>
        </w:tabs>
        <w:spacing w:line="240" w:lineRule="auto"/>
        <w:jc w:val="center"/>
        <w:rPr>
          <w:b/>
          <w:bCs/>
          <w:sz w:val="32"/>
          <w:szCs w:val="32"/>
        </w:rPr>
      </w:pPr>
      <w:r w:rsidRPr="000F0DAE">
        <w:rPr>
          <w:b/>
          <w:bCs/>
          <w:sz w:val="32"/>
          <w:szCs w:val="32"/>
        </w:rPr>
        <w:t>Prof.</w:t>
      </w:r>
      <w:r w:rsidR="000F0DAE" w:rsidRPr="000F0DAE">
        <w:rPr>
          <w:b/>
          <w:bCs/>
          <w:sz w:val="32"/>
          <w:szCs w:val="32"/>
        </w:rPr>
        <w:t xml:space="preserve"> Arvind Singh</w:t>
      </w:r>
      <w:r w:rsidRPr="000F0DAE">
        <w:rPr>
          <w:b/>
          <w:bCs/>
          <w:sz w:val="32"/>
          <w:szCs w:val="32"/>
        </w:rPr>
        <w:t xml:space="preserve"> </w:t>
      </w:r>
    </w:p>
    <w:p w14:paraId="4F0CA9C7" w14:textId="1E1CF820" w:rsidR="000F0DAE" w:rsidRPr="000F0DAE" w:rsidRDefault="00E539FD" w:rsidP="00124C85">
      <w:pPr>
        <w:tabs>
          <w:tab w:val="left" w:pos="2410"/>
          <w:tab w:val="left" w:pos="3261"/>
        </w:tabs>
        <w:spacing w:line="240" w:lineRule="auto"/>
        <w:ind w:left="142"/>
        <w:jc w:val="center"/>
        <w:rPr>
          <w:sz w:val="32"/>
          <w:szCs w:val="32"/>
        </w:rPr>
      </w:pPr>
      <w:r w:rsidRPr="000F0DAE">
        <w:rPr>
          <w:sz w:val="32"/>
          <w:szCs w:val="32"/>
        </w:rPr>
        <w:t>Submitted to the School Computer Science, YCMOU in partial fulfilment</w:t>
      </w:r>
      <w:r w:rsidR="000F0DAE">
        <w:rPr>
          <w:sz w:val="32"/>
          <w:szCs w:val="32"/>
        </w:rPr>
        <w:t xml:space="preserve"> </w:t>
      </w:r>
      <w:r w:rsidRPr="000F0DAE">
        <w:rPr>
          <w:sz w:val="32"/>
          <w:szCs w:val="32"/>
        </w:rPr>
        <w:t>of the requirements for the award of the degree</w:t>
      </w:r>
      <w:r w:rsidR="00124C85">
        <w:rPr>
          <w:sz w:val="32"/>
          <w:szCs w:val="32"/>
        </w:rPr>
        <w:t xml:space="preserve">      </w:t>
      </w:r>
      <w:r w:rsidRPr="000F0DAE">
        <w:rPr>
          <w:sz w:val="32"/>
          <w:szCs w:val="32"/>
        </w:rPr>
        <w:t xml:space="preserve">Bachelor </w:t>
      </w:r>
      <w:r w:rsidR="00CE1CF2">
        <w:rPr>
          <w:sz w:val="32"/>
          <w:szCs w:val="32"/>
        </w:rPr>
        <w:t xml:space="preserve">of Computer </w:t>
      </w:r>
      <w:r w:rsidRPr="000F0DAE">
        <w:rPr>
          <w:sz w:val="32"/>
          <w:szCs w:val="32"/>
        </w:rPr>
        <w:t>Applications</w:t>
      </w:r>
      <w:r w:rsidR="00CE1CF2">
        <w:rPr>
          <w:sz w:val="32"/>
          <w:szCs w:val="32"/>
        </w:rPr>
        <w:t xml:space="preserve"> </w:t>
      </w:r>
      <w:r w:rsidRPr="000F0DAE">
        <w:rPr>
          <w:sz w:val="32"/>
          <w:szCs w:val="32"/>
        </w:rPr>
        <w:t>(BCA</w:t>
      </w:r>
      <w:r w:rsidR="000F0DAE" w:rsidRPr="000F0DAE">
        <w:rPr>
          <w:sz w:val="32"/>
          <w:szCs w:val="32"/>
        </w:rPr>
        <w:t>)</w:t>
      </w:r>
    </w:p>
    <w:p w14:paraId="3191FF65" w14:textId="5867A4BD" w:rsidR="00E539FD" w:rsidRPr="000F0DAE" w:rsidRDefault="00B46939" w:rsidP="000F0DAE">
      <w:pPr>
        <w:tabs>
          <w:tab w:val="left" w:pos="2410"/>
          <w:tab w:val="left" w:pos="3261"/>
        </w:tabs>
        <w:spacing w:line="240" w:lineRule="auto"/>
        <w:jc w:val="center"/>
        <w:rPr>
          <w:sz w:val="32"/>
          <w:szCs w:val="32"/>
        </w:rPr>
      </w:pPr>
      <w:r w:rsidRPr="00FB5229">
        <w:rPr>
          <w:rFonts w:cs="Times New Roman"/>
          <w:noProof/>
          <w:lang w:val="en-IN" w:eastAsia="en-IN"/>
        </w:rPr>
        <w:drawing>
          <wp:anchor distT="0" distB="0" distL="114300" distR="114300" simplePos="0" relativeHeight="251664384" behindDoc="0" locked="0" layoutInCell="1" allowOverlap="1" wp14:anchorId="33179D46" wp14:editId="4FD7BCE9">
            <wp:simplePos x="0" y="0"/>
            <wp:positionH relativeFrom="margin">
              <wp:posOffset>1884680</wp:posOffset>
            </wp:positionH>
            <wp:positionV relativeFrom="margin">
              <wp:posOffset>4792381</wp:posOffset>
            </wp:positionV>
            <wp:extent cx="1962150" cy="1419225"/>
            <wp:effectExtent l="0" t="0" r="0" b="9525"/>
            <wp:wrapSquare wrapText="bothSides"/>
            <wp:docPr id="7" name="Image 5"/>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1962150" cy="1419225"/>
                    </a:xfrm>
                    <a:prstGeom prst="rect">
                      <a:avLst/>
                    </a:prstGeom>
                  </pic:spPr>
                </pic:pic>
              </a:graphicData>
            </a:graphic>
            <wp14:sizeRelH relativeFrom="margin">
              <wp14:pctWidth>0</wp14:pctWidth>
            </wp14:sizeRelH>
            <wp14:sizeRelV relativeFrom="margin">
              <wp14:pctHeight>0</wp14:pctHeight>
            </wp14:sizeRelV>
          </wp:anchor>
        </w:drawing>
      </w:r>
    </w:p>
    <w:p w14:paraId="48FF8F0C" w14:textId="6DF57209" w:rsidR="00E539FD" w:rsidRPr="00E539FD" w:rsidRDefault="00E539FD" w:rsidP="00E539FD">
      <w:pPr>
        <w:tabs>
          <w:tab w:val="left" w:pos="2410"/>
          <w:tab w:val="left" w:pos="3261"/>
        </w:tabs>
      </w:pPr>
    </w:p>
    <w:p w14:paraId="0F1F9288" w14:textId="4275E17B" w:rsidR="00E539FD" w:rsidRPr="00E539FD" w:rsidRDefault="00E539FD" w:rsidP="00E539FD">
      <w:pPr>
        <w:tabs>
          <w:tab w:val="left" w:pos="2410"/>
          <w:tab w:val="left" w:pos="3261"/>
        </w:tabs>
      </w:pPr>
    </w:p>
    <w:p w14:paraId="7F50ACA5" w14:textId="154DDF0F" w:rsidR="00E539FD" w:rsidRPr="00E539FD" w:rsidRDefault="00E539FD" w:rsidP="00124C85">
      <w:pPr>
        <w:tabs>
          <w:tab w:val="left" w:pos="3621"/>
        </w:tabs>
      </w:pPr>
      <w:r>
        <w:tab/>
      </w:r>
    </w:p>
    <w:p w14:paraId="5DBE2D64" w14:textId="77777777" w:rsidR="00124C85" w:rsidRDefault="00124C85" w:rsidP="00124C85">
      <w:pPr>
        <w:tabs>
          <w:tab w:val="left" w:pos="2410"/>
          <w:tab w:val="left" w:pos="3261"/>
        </w:tabs>
        <w:spacing w:line="240" w:lineRule="auto"/>
        <w:jc w:val="center"/>
        <w:rPr>
          <w:b/>
          <w:sz w:val="36"/>
          <w:szCs w:val="36"/>
        </w:rPr>
      </w:pPr>
    </w:p>
    <w:p w14:paraId="69B90691" w14:textId="7D42C698" w:rsidR="00E539FD" w:rsidRDefault="00E539FD" w:rsidP="00124C85">
      <w:pPr>
        <w:tabs>
          <w:tab w:val="left" w:pos="2410"/>
          <w:tab w:val="left" w:pos="3261"/>
        </w:tabs>
        <w:spacing w:line="240" w:lineRule="auto"/>
        <w:jc w:val="center"/>
        <w:rPr>
          <w:b/>
          <w:sz w:val="36"/>
          <w:szCs w:val="36"/>
        </w:rPr>
      </w:pPr>
      <w:r w:rsidRPr="000F0DAE">
        <w:rPr>
          <w:b/>
          <w:sz w:val="36"/>
          <w:szCs w:val="36"/>
        </w:rPr>
        <w:t>Smt. Durgadevi Sharma Charitable</w:t>
      </w:r>
      <w:r w:rsidR="00124C85">
        <w:rPr>
          <w:b/>
          <w:sz w:val="36"/>
          <w:szCs w:val="36"/>
        </w:rPr>
        <w:t xml:space="preserve"> Trust’s </w:t>
      </w:r>
      <w:r w:rsidRPr="000F0DAE">
        <w:rPr>
          <w:b/>
          <w:sz w:val="36"/>
          <w:szCs w:val="36"/>
        </w:rPr>
        <w:t xml:space="preserve">Chandrabhan Sharma </w:t>
      </w:r>
      <w:r w:rsidR="00124C85">
        <w:rPr>
          <w:b/>
          <w:sz w:val="36"/>
          <w:szCs w:val="36"/>
        </w:rPr>
        <w:t>C</w:t>
      </w:r>
      <w:r w:rsidRPr="000F0DAE">
        <w:rPr>
          <w:b/>
          <w:sz w:val="36"/>
          <w:szCs w:val="36"/>
        </w:rPr>
        <w:t xml:space="preserve">ollege of Arts, </w:t>
      </w:r>
      <w:r w:rsidR="00124C85">
        <w:rPr>
          <w:b/>
          <w:sz w:val="36"/>
          <w:szCs w:val="36"/>
        </w:rPr>
        <w:t xml:space="preserve">&amp; Science                       </w:t>
      </w:r>
      <w:proofErr w:type="gramStart"/>
      <w:r w:rsidR="00124C85">
        <w:rPr>
          <w:b/>
          <w:sz w:val="36"/>
          <w:szCs w:val="36"/>
        </w:rPr>
        <w:t xml:space="preserve"> </w:t>
      </w:r>
      <w:r w:rsidR="00C93A7D">
        <w:rPr>
          <w:b/>
          <w:sz w:val="36"/>
          <w:szCs w:val="36"/>
        </w:rPr>
        <w:t xml:space="preserve">  (</w:t>
      </w:r>
      <w:proofErr w:type="gramEnd"/>
      <w:r w:rsidR="00124C85">
        <w:rPr>
          <w:b/>
          <w:sz w:val="36"/>
          <w:szCs w:val="36"/>
        </w:rPr>
        <w:t>Autonomous)</w:t>
      </w:r>
      <w:r w:rsidRPr="000F0DAE">
        <w:rPr>
          <w:b/>
          <w:sz w:val="36"/>
          <w:szCs w:val="36"/>
        </w:rPr>
        <w:t xml:space="preserve"> </w:t>
      </w:r>
    </w:p>
    <w:p w14:paraId="3A5F4AFF" w14:textId="2151639D" w:rsidR="00124C85" w:rsidRDefault="00124C85" w:rsidP="00124C85">
      <w:pPr>
        <w:tabs>
          <w:tab w:val="left" w:pos="2410"/>
          <w:tab w:val="left" w:pos="3261"/>
        </w:tabs>
        <w:spacing w:line="240" w:lineRule="auto"/>
        <w:jc w:val="center"/>
        <w:rPr>
          <w:bCs/>
          <w:sz w:val="22"/>
        </w:rPr>
      </w:pPr>
      <w:r w:rsidRPr="00124C85">
        <w:rPr>
          <w:bCs/>
          <w:sz w:val="22"/>
        </w:rPr>
        <w:t>Hindi Linguistic Minority Institution</w:t>
      </w:r>
    </w:p>
    <w:p w14:paraId="749E17DA" w14:textId="0078362D" w:rsidR="00124C85" w:rsidRPr="00124C85" w:rsidRDefault="00124C85" w:rsidP="00124C85">
      <w:pPr>
        <w:tabs>
          <w:tab w:val="left" w:pos="2410"/>
          <w:tab w:val="left" w:pos="3261"/>
        </w:tabs>
        <w:spacing w:line="240" w:lineRule="auto"/>
        <w:jc w:val="center"/>
        <w:rPr>
          <w:bCs/>
          <w:i/>
          <w:iCs/>
          <w:szCs w:val="24"/>
        </w:rPr>
      </w:pPr>
      <w:r w:rsidRPr="00124C85">
        <w:rPr>
          <w:bCs/>
          <w:i/>
          <w:iCs/>
          <w:szCs w:val="24"/>
        </w:rPr>
        <w:t>(Affiliated to University of Mumbai)</w:t>
      </w:r>
    </w:p>
    <w:p w14:paraId="4020BA10" w14:textId="3E0D4495" w:rsidR="00E539FD" w:rsidRPr="00124C85" w:rsidRDefault="00E539FD" w:rsidP="00124C85">
      <w:pPr>
        <w:tabs>
          <w:tab w:val="left" w:pos="2410"/>
          <w:tab w:val="left" w:pos="3261"/>
        </w:tabs>
        <w:spacing w:line="240" w:lineRule="auto"/>
        <w:jc w:val="center"/>
        <w:rPr>
          <w:b/>
          <w:sz w:val="32"/>
          <w:szCs w:val="32"/>
        </w:rPr>
        <w:sectPr w:rsidR="00E539FD" w:rsidRPr="00124C85" w:rsidSect="00407CBC">
          <w:footerReference w:type="default" r:id="rId10"/>
          <w:pgSz w:w="11906" w:h="16838"/>
          <w:pgMar w:top="1440" w:right="1440" w:bottom="1440" w:left="1440" w:header="720" w:footer="578" w:gutter="0"/>
          <w:pgBorders w:display="firstPage" w:offsetFrom="page">
            <w:top w:val="single" w:sz="4" w:space="24" w:color="auto"/>
            <w:left w:val="single" w:sz="4" w:space="24" w:color="auto"/>
            <w:bottom w:val="single" w:sz="4" w:space="24" w:color="auto"/>
            <w:right w:val="single" w:sz="4" w:space="24" w:color="auto"/>
          </w:pgBorders>
          <w:pgNumType w:start="0"/>
          <w:cols w:space="720"/>
          <w:titlePg/>
          <w:docGrid w:linePitch="360"/>
        </w:sectPr>
      </w:pPr>
      <w:r w:rsidRPr="000F0DAE">
        <w:rPr>
          <w:b/>
          <w:sz w:val="32"/>
          <w:szCs w:val="32"/>
        </w:rPr>
        <w:t>NAAC RE-ACCREDITED 'A' GRADE (CGPA 3.10)</w:t>
      </w:r>
      <w:r w:rsidR="00124C85">
        <w:rPr>
          <w:b/>
          <w:sz w:val="32"/>
          <w:szCs w:val="32"/>
        </w:rPr>
        <w:t xml:space="preserve">              MAY 20</w:t>
      </w:r>
      <w:r w:rsidR="0065568A">
        <w:rPr>
          <w:b/>
          <w:sz w:val="32"/>
          <w:szCs w:val="32"/>
        </w:rPr>
        <w:t>26</w:t>
      </w:r>
    </w:p>
    <w:p w14:paraId="0EF9B29B" w14:textId="26D9FADC" w:rsidR="00DB1F48" w:rsidRPr="003E5717" w:rsidRDefault="00D62064" w:rsidP="00DB1F48">
      <w:pPr>
        <w:spacing w:after="200" w:line="240" w:lineRule="auto"/>
        <w:jc w:val="center"/>
        <w:rPr>
          <w:b/>
          <w:sz w:val="30"/>
          <w:szCs w:val="30"/>
        </w:rPr>
      </w:pPr>
      <w:r w:rsidRPr="00A819AB">
        <w:rPr>
          <w:b/>
          <w:noProof/>
          <w:sz w:val="40"/>
        </w:rPr>
        <w:lastRenderedPageBreak/>
        <w:drawing>
          <wp:anchor distT="0" distB="0" distL="114300" distR="114300" simplePos="0" relativeHeight="251616768" behindDoc="0" locked="0" layoutInCell="1" allowOverlap="1" wp14:anchorId="505CBFAD" wp14:editId="3443CCBC">
            <wp:simplePos x="0" y="0"/>
            <wp:positionH relativeFrom="column">
              <wp:posOffset>4958876</wp:posOffset>
            </wp:positionH>
            <wp:positionV relativeFrom="paragraph">
              <wp:posOffset>-179705</wp:posOffset>
            </wp:positionV>
            <wp:extent cx="715977" cy="805218"/>
            <wp:effectExtent l="0" t="0" r="8255" b="0"/>
            <wp:wrapNone/>
            <wp:docPr id="450409911" name="Pictur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5"/>
                    <pic:cNvPicPr>
                      <a:picLocks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15977" cy="805218"/>
                    </a:xfrm>
                    <a:prstGeom prst="rect">
                      <a:avLst/>
                    </a:prstGeom>
                    <a:noFill/>
                  </pic:spPr>
                </pic:pic>
              </a:graphicData>
            </a:graphic>
            <wp14:sizeRelH relativeFrom="page">
              <wp14:pctWidth>0</wp14:pctWidth>
            </wp14:sizeRelH>
            <wp14:sizeRelV relativeFrom="page">
              <wp14:pctHeight>0</wp14:pctHeight>
            </wp14:sizeRelV>
          </wp:anchor>
        </w:drawing>
      </w:r>
      <w:r w:rsidR="00DB1F48" w:rsidRPr="00BA419C">
        <w:rPr>
          <w:noProof/>
        </w:rPr>
        <w:drawing>
          <wp:anchor distT="0" distB="0" distL="114300" distR="114300" simplePos="0" relativeHeight="251624960" behindDoc="0" locked="0" layoutInCell="1" allowOverlap="1" wp14:anchorId="4C0BBB65" wp14:editId="27C2A79D">
            <wp:simplePos x="0" y="0"/>
            <wp:positionH relativeFrom="column">
              <wp:posOffset>-71755</wp:posOffset>
            </wp:positionH>
            <wp:positionV relativeFrom="paragraph">
              <wp:posOffset>-281305</wp:posOffset>
            </wp:positionV>
            <wp:extent cx="4953000" cy="1228725"/>
            <wp:effectExtent l="0" t="0" r="0" b="9525"/>
            <wp:wrapNone/>
            <wp:docPr id="2089675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675007" name=""/>
                    <pic:cNvPicPr/>
                  </pic:nvPicPr>
                  <pic:blipFill>
                    <a:blip r:embed="rId11"/>
                    <a:stretch>
                      <a:fillRect/>
                    </a:stretch>
                  </pic:blipFill>
                  <pic:spPr>
                    <a:xfrm>
                      <a:off x="0" y="0"/>
                      <a:ext cx="4953000" cy="1228725"/>
                    </a:xfrm>
                    <a:prstGeom prst="rect">
                      <a:avLst/>
                    </a:prstGeom>
                  </pic:spPr>
                </pic:pic>
              </a:graphicData>
            </a:graphic>
            <wp14:sizeRelH relativeFrom="margin">
              <wp14:pctWidth>0</wp14:pctWidth>
            </wp14:sizeRelH>
            <wp14:sizeRelV relativeFrom="margin">
              <wp14:pctHeight>0</wp14:pctHeight>
            </wp14:sizeRelV>
          </wp:anchor>
        </w:drawing>
      </w:r>
    </w:p>
    <w:p w14:paraId="1C4594CA" w14:textId="77777777" w:rsidR="00DB1F48" w:rsidRDefault="00DB1F48" w:rsidP="00DB1F48">
      <w:pPr>
        <w:rPr>
          <w:noProof/>
        </w:rPr>
      </w:pPr>
      <w:r w:rsidRPr="00D56F46">
        <w:rPr>
          <w:noProof/>
        </w:rPr>
        <w:t xml:space="preserve"> </w:t>
      </w:r>
    </w:p>
    <w:p w14:paraId="289DE0AC" w14:textId="77777777" w:rsidR="00DB1F48" w:rsidRDefault="00DB1F48" w:rsidP="00DB1F48">
      <w:pPr>
        <w:jc w:val="center"/>
        <w:rPr>
          <w:noProof/>
        </w:rPr>
      </w:pPr>
    </w:p>
    <w:p w14:paraId="5A7E9310" w14:textId="77777777" w:rsidR="00DB1F48" w:rsidRPr="00A819AB" w:rsidRDefault="00DB1F48" w:rsidP="00DB1F48">
      <w:pPr>
        <w:jc w:val="center"/>
        <w:rPr>
          <w:b/>
          <w:sz w:val="40"/>
        </w:rPr>
      </w:pPr>
      <w:r w:rsidRPr="00A819AB">
        <w:rPr>
          <w:b/>
          <w:noProof/>
          <w:sz w:val="40"/>
        </w:rPr>
        <mc:AlternateContent>
          <mc:Choice Requires="wps">
            <w:drawing>
              <wp:anchor distT="0" distB="0" distL="0" distR="0" simplePos="0" relativeHeight="251649024" behindDoc="1" locked="0" layoutInCell="1" allowOverlap="1" wp14:anchorId="7EC1F488" wp14:editId="28122596">
                <wp:simplePos x="0" y="0"/>
                <wp:positionH relativeFrom="page">
                  <wp:posOffset>1818640</wp:posOffset>
                </wp:positionH>
                <wp:positionV relativeFrom="paragraph">
                  <wp:posOffset>273050</wp:posOffset>
                </wp:positionV>
                <wp:extent cx="3909060" cy="281940"/>
                <wp:effectExtent l="0" t="0" r="0" b="3810"/>
                <wp:wrapTopAndBottom/>
                <wp:docPr id="2055030266"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09060" cy="281940"/>
                        </a:xfrm>
                        <a:prstGeom prst="rect">
                          <a:avLst/>
                        </a:prstGeom>
                        <a:noFill/>
                        <a:ln w="12700">
                          <a:noFill/>
                          <a:prstDash val="solid"/>
                        </a:ln>
                      </wps:spPr>
                      <wps:txbx>
                        <w:txbxContent>
                          <w:p w14:paraId="76DE65FE" w14:textId="77777777" w:rsidR="00DB1F48" w:rsidRPr="00BA419C" w:rsidRDefault="00DB1F48" w:rsidP="00DB1F48">
                            <w:pPr>
                              <w:spacing w:before="71"/>
                              <w:jc w:val="center"/>
                              <w:rPr>
                                <w:b/>
                                <w:sz w:val="28"/>
                                <w:szCs w:val="24"/>
                                <w:u w:val="single"/>
                              </w:rPr>
                            </w:pPr>
                            <w:r w:rsidRPr="00BA419C">
                              <w:rPr>
                                <w:b/>
                                <w:spacing w:val="-2"/>
                                <w:sz w:val="28"/>
                                <w:szCs w:val="24"/>
                                <w:u w:val="single"/>
                              </w:rPr>
                              <w:t>CERTIFICATE</w:t>
                            </w:r>
                          </w:p>
                        </w:txbxContent>
                      </wps:txbx>
                      <wps:bodyPr vertOverflow="clip" horzOverflow="clip"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7EC1F488" id="_x0000_t202" coordsize="21600,21600" o:spt="202" path="m,l,21600r21600,l21600,xe">
                <v:stroke joinstyle="miter"/>
                <v:path gradientshapeok="t" o:connecttype="rect"/>
              </v:shapetype>
              <v:shape id="Text Box 43" o:spid="_x0000_s1026" type="#_x0000_t202" style="position:absolute;left:0;text-align:left;margin-left:143.2pt;margin-top:21.5pt;width:307.8pt;height:22.2pt;z-index:-25166745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" filled="f" stroked="f" strokeweight="1pt">
                <v:textbox inset="0,0,0,0">
                  <w:txbxContent>
                    <w:p w14:paraId="76DE65FE" w14:textId="77777777" w:rsidR="00DB1F48" w:rsidRPr="00BA419C" w:rsidRDefault="00DB1F48" w:rsidP="00DB1F48">
                      <w:pPr>
                        <w:spacing w:before="71"/>
                        <w:jc w:val="center"/>
                        <w:rPr>
                          <w:b/>
                          <w:sz w:val="28"/>
                          <w:szCs w:val="24"/>
                          <w:u w:val="single"/>
                        </w:rPr>
                      </w:pPr>
                      <w:r w:rsidRPr="00BA419C">
                        <w:rPr>
                          <w:b/>
                          <w:spacing w:val="-2"/>
                          <w:sz w:val="28"/>
                          <w:szCs w:val="24"/>
                          <w:u w:val="single"/>
                        </w:rPr>
                        <w:t>CERTIFICATE</w:t>
                      </w:r>
                    </w:p>
                  </w:txbxContent>
                </v:textbox>
                <w10:wrap type="topAndBottom" anchorx="page"/>
              </v:shape>
            </w:pict>
          </mc:Fallback>
        </mc:AlternateContent>
      </w:r>
    </w:p>
    <w:p w14:paraId="64013A84" w14:textId="77777777" w:rsidR="005A38E6" w:rsidRDefault="00DB1F48" w:rsidP="00DB1F48">
      <w:pPr>
        <w:spacing w:line="276" w:lineRule="auto"/>
        <w:jc w:val="left"/>
        <w:rPr>
          <w:bCs/>
          <w:szCs w:val="24"/>
        </w:rPr>
      </w:pPr>
      <w:r w:rsidRPr="00FF77F1">
        <w:rPr>
          <w:bCs/>
          <w:noProof/>
          <w:szCs w:val="24"/>
        </w:rPr>
        <mc:AlternateContent>
          <mc:Choice Requires="wps">
            <w:drawing>
              <wp:anchor distT="0" distB="0" distL="0" distR="0" simplePos="0" relativeHeight="251645952" behindDoc="0" locked="0" layoutInCell="1" allowOverlap="1" wp14:anchorId="2E45015A" wp14:editId="3F92835B">
                <wp:simplePos x="0" y="0"/>
                <wp:positionH relativeFrom="page">
                  <wp:posOffset>1755775</wp:posOffset>
                </wp:positionH>
                <wp:positionV relativeFrom="paragraph">
                  <wp:posOffset>770890</wp:posOffset>
                </wp:positionV>
                <wp:extent cx="38100" cy="7620"/>
                <wp:effectExtent l="0" t="0" r="0" b="0"/>
                <wp:wrapNone/>
                <wp:docPr id="1528389344" name="Freeform: Shape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 cy="7620"/>
                        </a:xfrm>
                        <a:custGeom>
                          <a:avLst/>
                          <a:gdLst/>
                          <a:ahLst/>
                          <a:cxnLst/>
                          <a:rect l="l" t="t" r="r" b="b"/>
                          <a:pathLst>
                            <a:path w="38100" h="7620">
                              <a:moveTo>
                                <a:pt x="38100" y="0"/>
                              </a:moveTo>
                              <a:lnTo>
                                <a:pt x="0" y="0"/>
                              </a:lnTo>
                              <a:lnTo>
                                <a:pt x="0" y="7620"/>
                              </a:lnTo>
                              <a:lnTo>
                                <a:pt x="38100" y="7620"/>
                              </a:lnTo>
                              <a:lnTo>
                                <a:pt x="38100" y="0"/>
                              </a:lnTo>
                              <a:close/>
                            </a:path>
                          </a:pathLst>
                        </a:custGeom>
                        <a:solidFill>
                          <a:srgbClr val="000000"/>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07B67540" id="Freeform: Shape 42" o:spid="_x0000_s1026" style="position:absolute;margin-left:138.25pt;margin-top:60.7pt;width:3pt;height:.6pt;z-index:2516459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81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" path="m38100,l,,,7620r38100,l38100,xe" fillcolor="black" stroked="f">
                <v:path arrowok="t"/>
                <w10:wrap anchorx="page"/>
              </v:shape>
            </w:pict>
          </mc:Fallback>
        </mc:AlternateContent>
      </w:r>
      <w:r w:rsidRPr="00FF77F1">
        <w:rPr>
          <w:bCs/>
          <w:szCs w:val="24"/>
        </w:rPr>
        <w:t>This is to certify that the project report entitled</w:t>
      </w:r>
      <w:r>
        <w:rPr>
          <w:bCs/>
          <w:szCs w:val="24"/>
        </w:rPr>
        <w:t xml:space="preserve"> “Timesheet +” </w:t>
      </w:r>
      <w:r w:rsidRPr="00FF77F1">
        <w:rPr>
          <w:bCs/>
          <w:szCs w:val="24"/>
        </w:rPr>
        <w:t xml:space="preserve">submitted to </w:t>
      </w:r>
      <w:r w:rsidRPr="00FF77F1">
        <w:rPr>
          <w:b/>
          <w:szCs w:val="24"/>
        </w:rPr>
        <w:t>Yashwantrao Chavan Maharashtra Open University</w:t>
      </w:r>
      <w:r w:rsidRPr="00FF77F1">
        <w:rPr>
          <w:bCs/>
          <w:szCs w:val="24"/>
        </w:rPr>
        <w:t xml:space="preserve"> in partial fulfilment of the requirement for the award of the degree of </w:t>
      </w:r>
      <w:r w:rsidRPr="00FF77F1">
        <w:rPr>
          <w:b/>
          <w:bCs/>
          <w:szCs w:val="24"/>
        </w:rPr>
        <w:t>BACHELOR OF COMPUTER APPLICATIONS (BCA)</w:t>
      </w:r>
      <w:r w:rsidRPr="00FF77F1">
        <w:rPr>
          <w:bCs/>
          <w:szCs w:val="24"/>
        </w:rPr>
        <w:t>, is an authentic and original work carried out by</w:t>
      </w:r>
      <w:r w:rsidR="005A38E6">
        <w:rPr>
          <w:bCs/>
          <w:szCs w:val="24"/>
        </w:rPr>
        <w:t>:</w:t>
      </w:r>
      <w:r>
        <w:rPr>
          <w:bCs/>
          <w:szCs w:val="24"/>
        </w:rPr>
        <w:t xml:space="preserve"> </w:t>
      </w:r>
    </w:p>
    <w:p w14:paraId="44DCB26A" w14:textId="0E5ABB07" w:rsidR="00DB1F48" w:rsidRPr="00FF77F1" w:rsidRDefault="005A38E6" w:rsidP="00DB1F48">
      <w:pPr>
        <w:spacing w:line="276" w:lineRule="auto"/>
        <w:jc w:val="left"/>
        <w:rPr>
          <w:bCs/>
          <w:szCs w:val="24"/>
        </w:rPr>
      </w:pPr>
      <w:r>
        <w:rPr>
          <w:bCs/>
          <w:szCs w:val="24"/>
        </w:rPr>
        <w:t xml:space="preserve">Mr. </w:t>
      </w:r>
      <w:r w:rsidR="00DB1F48">
        <w:rPr>
          <w:bCs/>
          <w:szCs w:val="24"/>
        </w:rPr>
        <w:t>Satyam Vishwas Sakpal</w:t>
      </w:r>
      <w:r>
        <w:rPr>
          <w:bCs/>
          <w:szCs w:val="24"/>
        </w:rPr>
        <w:t xml:space="preserve">: </w:t>
      </w:r>
      <w:r w:rsidR="00DB1F48" w:rsidRPr="005A38E6">
        <w:rPr>
          <w:bCs/>
          <w:szCs w:val="24"/>
        </w:rPr>
        <w:t>2023017000262507</w:t>
      </w:r>
    </w:p>
    <w:p w14:paraId="61B57209" w14:textId="77777777" w:rsidR="00DB1F48" w:rsidRPr="00FF77F1" w:rsidRDefault="00DB1F48" w:rsidP="00DB1F48">
      <w:pPr>
        <w:spacing w:line="276" w:lineRule="auto"/>
        <w:jc w:val="left"/>
        <w:rPr>
          <w:bCs/>
          <w:szCs w:val="24"/>
        </w:rPr>
      </w:pPr>
    </w:p>
    <w:p w14:paraId="08E4A1D5" w14:textId="77777777" w:rsidR="00DB1F48" w:rsidRDefault="00DB1F48" w:rsidP="005A38E6">
      <w:pPr>
        <w:spacing w:line="276" w:lineRule="auto"/>
        <w:rPr>
          <w:bCs/>
          <w:szCs w:val="24"/>
        </w:rPr>
      </w:pPr>
      <w:r w:rsidRPr="00FF77F1">
        <w:rPr>
          <w:bCs/>
          <w:szCs w:val="24"/>
        </w:rPr>
        <w:t>The matter embodied in this project is genuine work done by the student and has not been</w:t>
      </w:r>
      <w:r w:rsidRPr="00FF77F1">
        <w:rPr>
          <w:b/>
          <w:szCs w:val="24"/>
        </w:rPr>
        <w:t xml:space="preserve"> </w:t>
      </w:r>
      <w:r w:rsidRPr="00FF77F1">
        <w:rPr>
          <w:bCs/>
          <w:szCs w:val="24"/>
        </w:rPr>
        <w:t>submitted whether to this University or to any other University / Institute for the fulfilment of the requirements of any course of study.</w:t>
      </w:r>
    </w:p>
    <w:p w14:paraId="462124B2" w14:textId="77777777" w:rsidR="00DB1F48" w:rsidRPr="00FF77F1" w:rsidRDefault="00DB1F48" w:rsidP="00DB1F48">
      <w:pPr>
        <w:spacing w:line="276" w:lineRule="auto"/>
        <w:ind w:firstLine="720"/>
        <w:jc w:val="left"/>
        <w:rPr>
          <w:bCs/>
          <w:szCs w:val="24"/>
        </w:rPr>
      </w:pPr>
    </w:p>
    <w:p w14:paraId="0089A2F9" w14:textId="091BFBD9" w:rsidR="00DB1F48" w:rsidRPr="00A819AB" w:rsidRDefault="005F59B5" w:rsidP="00DB1F48">
      <w:pPr>
        <w:jc w:val="center"/>
        <w:rPr>
          <w:bCs/>
          <w:sz w:val="40"/>
        </w:rPr>
      </w:pPr>
      <w:r w:rsidRPr="00A819AB">
        <w:rPr>
          <w:b/>
          <w:noProof/>
          <w:sz w:val="40"/>
        </w:rPr>
        <mc:AlternateContent>
          <mc:Choice Requires="wps">
            <w:drawing>
              <wp:anchor distT="45720" distB="45720" distL="114300" distR="114300" simplePos="0" relativeHeight="251647488" behindDoc="1" locked="0" layoutInCell="1" allowOverlap="1" wp14:anchorId="59C887AA" wp14:editId="6A1C0F22">
                <wp:simplePos x="0" y="0"/>
                <wp:positionH relativeFrom="column">
                  <wp:posOffset>3858859</wp:posOffset>
                </wp:positionH>
                <wp:positionV relativeFrom="paragraph">
                  <wp:posOffset>470535</wp:posOffset>
                </wp:positionV>
                <wp:extent cx="1501140" cy="266065"/>
                <wp:effectExtent l="0" t="0" r="3810" b="635"/>
                <wp:wrapNone/>
                <wp:docPr id="300548612"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1140" cy="266065"/>
                        </a:xfrm>
                        <a:prstGeom prst="rect">
                          <a:avLst/>
                        </a:prstGeom>
                        <a:solidFill>
                          <a:srgbClr val="FFFFFF"/>
                        </a:solidFill>
                        <a:ln w="9525">
                          <a:noFill/>
                          <a:miter lim="800000"/>
                          <a:headEnd/>
                          <a:tailEnd/>
                        </a:ln>
                      </wps:spPr>
                      <wps:txbx>
                        <w:txbxContent>
                          <w:p w14:paraId="63731A28" w14:textId="6BC5CDC4" w:rsidR="005F59B5" w:rsidRDefault="005F59B5" w:rsidP="00DB1F48">
                            <w:pPr>
                              <w:jc w:val="center"/>
                            </w:pPr>
                            <w:r>
                              <w:t>Internal Examiner</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C887AA" id="Text Box 39" o:spid="_x0000_s1027" type="#_x0000_t202" style="position:absolute;left:0;text-align:left;margin-left:303.85pt;margin-top:37.05pt;width:118.2pt;height:20.95pt;z-index:-2516689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" stroked="f">
                <v:textbox>
                  <w:txbxContent>
                    <w:p w14:paraId="63731A28" w14:textId="6BC5CDC4" w:rsidR="005F59B5" w:rsidRDefault="005F59B5" w:rsidP="00DB1F48">
                      <w:pPr>
                        <w:jc w:val="center"/>
                      </w:pPr>
                      <w:r>
                        <w:t>Internal Examiner</w:t>
                      </w:r>
                    </w:p>
                  </w:txbxContent>
                </v:textbox>
              </v:shape>
            </w:pict>
          </mc:Fallback>
        </mc:AlternateContent>
      </w:r>
      <w:r w:rsidRPr="00A819AB">
        <w:rPr>
          <w:b/>
          <w:noProof/>
          <w:sz w:val="40"/>
        </w:rPr>
        <mc:AlternateContent>
          <mc:Choice Requires="wps">
            <w:drawing>
              <wp:anchor distT="45720" distB="45720" distL="114300" distR="114300" simplePos="0" relativeHeight="251644416" behindDoc="1" locked="0" layoutInCell="1" allowOverlap="1" wp14:anchorId="42EE1329" wp14:editId="6546D9BD">
                <wp:simplePos x="0" y="0"/>
                <wp:positionH relativeFrom="column">
                  <wp:posOffset>130175</wp:posOffset>
                </wp:positionH>
                <wp:positionV relativeFrom="paragraph">
                  <wp:posOffset>460974</wp:posOffset>
                </wp:positionV>
                <wp:extent cx="1501140" cy="266065"/>
                <wp:effectExtent l="0" t="0" r="3810" b="635"/>
                <wp:wrapNone/>
                <wp:docPr id="1068149357"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1140" cy="266065"/>
                        </a:xfrm>
                        <a:prstGeom prst="rect">
                          <a:avLst/>
                        </a:prstGeom>
                        <a:solidFill>
                          <a:srgbClr val="FFFFFF"/>
                        </a:solidFill>
                        <a:ln w="9525">
                          <a:noFill/>
                          <a:miter lim="800000"/>
                          <a:headEnd/>
                          <a:tailEnd/>
                        </a:ln>
                      </wps:spPr>
                      <wps:txbx>
                        <w:txbxContent>
                          <w:p w14:paraId="63263E13" w14:textId="25355DEE" w:rsidR="005F59B5" w:rsidRDefault="005F59B5" w:rsidP="00DB1F48">
                            <w:pPr>
                              <w:jc w:val="center"/>
                            </w:pPr>
                            <w:r>
                              <w:t>Project Guide</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2EE1329" id="_x0000_s1028" type="#_x0000_t202" style="position:absolute;left:0;text-align:left;margin-left:10.25pt;margin-top:36.3pt;width:118.2pt;height:20.95pt;z-index:-2516720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" stroked="f">
                <v:textbox>
                  <w:txbxContent>
                    <w:p w14:paraId="63263E13" w14:textId="25355DEE" w:rsidR="005F59B5" w:rsidRDefault="005F59B5" w:rsidP="00DB1F48">
                      <w:pPr>
                        <w:jc w:val="center"/>
                      </w:pPr>
                      <w:r>
                        <w:t>Project Guide</w:t>
                      </w:r>
                    </w:p>
                  </w:txbxContent>
                </v:textbox>
              </v:shape>
            </w:pict>
          </mc:Fallback>
        </mc:AlternateContent>
      </w:r>
      <w:r w:rsidRPr="00A819AB">
        <w:rPr>
          <w:bCs/>
          <w:noProof/>
          <w:sz w:val="40"/>
        </w:rPr>
        <mc:AlternateContent>
          <mc:Choice Requires="wps">
            <w:drawing>
              <wp:anchor distT="0" distB="0" distL="114300" distR="114300" simplePos="0" relativeHeight="251632128" behindDoc="0" locked="0" layoutInCell="1" allowOverlap="1" wp14:anchorId="65C22501" wp14:editId="71A4F53E">
                <wp:simplePos x="0" y="0"/>
                <wp:positionH relativeFrom="column">
                  <wp:posOffset>3623274</wp:posOffset>
                </wp:positionH>
                <wp:positionV relativeFrom="paragraph">
                  <wp:posOffset>426720</wp:posOffset>
                </wp:positionV>
                <wp:extent cx="1972310" cy="11430"/>
                <wp:effectExtent l="0" t="0" r="27940" b="26670"/>
                <wp:wrapNone/>
                <wp:docPr id="1475025796" name="Straight Connector 41"/>
                <wp:cNvGraphicFramePr/>
                <a:graphic xmlns:a="http://schemas.openxmlformats.org/drawingml/2006/main">
                  <a:graphicData uri="http://schemas.microsoft.com/office/word/2010/wordprocessingShape">
                    <wps:wsp>
                      <wps:cNvCnPr/>
                      <wps:spPr>
                        <a:xfrm>
                          <a:off x="0" y="0"/>
                          <a:ext cx="1972310" cy="1143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03C02FE8" id="Straight Connector 41" o:spid="_x0000_s1026" style="position:absolute;z-index:25163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5.3pt,33.6pt" to="440.6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" strokecolor="black [3040]"/>
            </w:pict>
          </mc:Fallback>
        </mc:AlternateContent>
      </w:r>
      <w:r w:rsidR="00DB1F48" w:rsidRPr="00A819AB">
        <w:rPr>
          <w:bCs/>
          <w:noProof/>
          <w:sz w:val="40"/>
        </w:rPr>
        <mc:AlternateContent>
          <mc:Choice Requires="wps">
            <w:drawing>
              <wp:anchor distT="0" distB="0" distL="114300" distR="114300" simplePos="0" relativeHeight="251614720" behindDoc="0" locked="0" layoutInCell="1" allowOverlap="1" wp14:anchorId="5E3C84A7" wp14:editId="4E8E2E49">
                <wp:simplePos x="0" y="0"/>
                <wp:positionH relativeFrom="column">
                  <wp:posOffset>-86265</wp:posOffset>
                </wp:positionH>
                <wp:positionV relativeFrom="paragraph">
                  <wp:posOffset>424599</wp:posOffset>
                </wp:positionV>
                <wp:extent cx="1972573" cy="11502"/>
                <wp:effectExtent l="0" t="0" r="27940" b="26670"/>
                <wp:wrapNone/>
                <wp:docPr id="1231533043" name="Straight Connector 41"/>
                <wp:cNvGraphicFramePr/>
                <a:graphic xmlns:a="http://schemas.openxmlformats.org/drawingml/2006/main">
                  <a:graphicData uri="http://schemas.microsoft.com/office/word/2010/wordprocessingShape">
                    <wps:wsp>
                      <wps:cNvCnPr/>
                      <wps:spPr>
                        <a:xfrm>
                          <a:off x="0" y="0"/>
                          <a:ext cx="1972573" cy="11502"/>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44412D12" id="Straight Connector 41" o:spid="_x0000_s1026" style="position:absolute;z-index:251614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8pt,33.45pt" to="148.5pt,3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" strokecolor="black [3040]"/>
            </w:pict>
          </mc:Fallback>
        </mc:AlternateContent>
      </w:r>
    </w:p>
    <w:p w14:paraId="3B3DE9EC" w14:textId="1C14C294" w:rsidR="00DB1F48" w:rsidRDefault="00DB1F48" w:rsidP="005F59B5">
      <w:pPr>
        <w:ind w:left="426" w:right="804"/>
        <w:rPr>
          <w:bCs/>
          <w:szCs w:val="24"/>
        </w:rPr>
      </w:pPr>
      <w:r w:rsidRPr="00FF77F1">
        <w:rPr>
          <w:bCs/>
          <w:szCs w:val="24"/>
        </w:rPr>
        <w:t xml:space="preserve">                                                   </w:t>
      </w:r>
      <w:r w:rsidR="00142F8F">
        <w:rPr>
          <w:bCs/>
          <w:szCs w:val="24"/>
        </w:rPr>
        <w:t xml:space="preserve">           </w:t>
      </w:r>
      <w:r w:rsidRPr="00FF77F1">
        <w:rPr>
          <w:bCs/>
          <w:szCs w:val="24"/>
        </w:rPr>
        <w:t xml:space="preserve">            </w:t>
      </w:r>
      <w:r>
        <w:rPr>
          <w:bCs/>
          <w:szCs w:val="24"/>
        </w:rPr>
        <w:t xml:space="preserve"> </w:t>
      </w:r>
    </w:p>
    <w:p w14:paraId="5143D6CE" w14:textId="673D0070" w:rsidR="00DB1F48" w:rsidRPr="00FF77F1" w:rsidRDefault="00DB1F48" w:rsidP="00DB1F48">
      <w:pPr>
        <w:jc w:val="center"/>
        <w:rPr>
          <w:bCs/>
          <w:szCs w:val="24"/>
        </w:rPr>
      </w:pPr>
    </w:p>
    <w:p w14:paraId="32947A7F" w14:textId="5CE79236" w:rsidR="00DB1F48" w:rsidRPr="00A819AB" w:rsidRDefault="005F59B5" w:rsidP="00DB1F48">
      <w:pPr>
        <w:rPr>
          <w:b/>
          <w:sz w:val="40"/>
        </w:rPr>
      </w:pPr>
      <w:r w:rsidRPr="00A819AB">
        <w:rPr>
          <w:b/>
          <w:noProof/>
          <w:sz w:val="40"/>
        </w:rPr>
        <mc:AlternateContent>
          <mc:Choice Requires="wps">
            <w:drawing>
              <wp:anchor distT="45720" distB="45720" distL="114300" distR="114300" simplePos="0" relativeHeight="251619840" behindDoc="1" locked="0" layoutInCell="1" allowOverlap="1" wp14:anchorId="511C9908" wp14:editId="5B38A470">
                <wp:simplePos x="0" y="0"/>
                <wp:positionH relativeFrom="column">
                  <wp:posOffset>3479320</wp:posOffset>
                </wp:positionH>
                <wp:positionV relativeFrom="paragraph">
                  <wp:posOffset>359254</wp:posOffset>
                </wp:positionV>
                <wp:extent cx="2267429" cy="310551"/>
                <wp:effectExtent l="0" t="0" r="0" b="0"/>
                <wp:wrapNone/>
                <wp:docPr id="1450788560"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67429" cy="310551"/>
                        </a:xfrm>
                        <a:prstGeom prst="rect">
                          <a:avLst/>
                        </a:prstGeom>
                        <a:solidFill>
                          <a:srgbClr val="FFFFFF"/>
                        </a:solidFill>
                        <a:ln w="9525">
                          <a:noFill/>
                          <a:miter lim="800000"/>
                          <a:headEnd/>
                          <a:tailEnd/>
                        </a:ln>
                      </wps:spPr>
                      <wps:txbx>
                        <w:txbxContent>
                          <w:p w14:paraId="4CFBBFE7" w14:textId="19DE5876" w:rsidR="00DB1F48" w:rsidRDefault="00DB1F48" w:rsidP="005F59B5">
                            <w:pPr>
                              <w:spacing w:line="240" w:lineRule="auto"/>
                              <w:ind w:right="-62"/>
                              <w:jc w:val="center"/>
                            </w:pPr>
                            <w:r>
                              <w:t>Study Center Co - Ordinator</w:t>
                            </w:r>
                          </w:p>
                          <w:p w14:paraId="70FDF0C9" w14:textId="77777777" w:rsidR="00DB1F48" w:rsidRDefault="00DB1F48" w:rsidP="00142F8F">
                            <w:pPr>
                              <w:ind w:right="-62"/>
                              <w:jc w:val="right"/>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1C9908" id="Text Box 36" o:spid="_x0000_s1029" type="#_x0000_t202" style="position:absolute;left:0;text-align:left;margin-left:273.95pt;margin-top:28.3pt;width:178.55pt;height:24.45pt;z-index:-251696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" stroked="f">
                <v:textbox>
                  <w:txbxContent>
                    <w:p w14:paraId="4CFBBFE7" w14:textId="19DE5876" w:rsidR="00DB1F48" w:rsidRDefault="00DB1F48" w:rsidP="005F59B5">
                      <w:pPr>
                        <w:spacing w:line="240" w:lineRule="auto"/>
                        <w:ind w:right="-62"/>
                        <w:jc w:val="center"/>
                      </w:pPr>
                      <w:r>
                        <w:t>Study Center Co - Ordinator</w:t>
                      </w:r>
                    </w:p>
                    <w:p w14:paraId="70FDF0C9" w14:textId="77777777" w:rsidR="00DB1F48" w:rsidRDefault="00DB1F48" w:rsidP="00142F8F">
                      <w:pPr>
                        <w:ind w:right="-62"/>
                        <w:jc w:val="right"/>
                      </w:pPr>
                    </w:p>
                  </w:txbxContent>
                </v:textbox>
              </v:shape>
            </w:pict>
          </mc:Fallback>
        </mc:AlternateContent>
      </w:r>
      <w:r w:rsidRPr="00A819AB">
        <w:rPr>
          <w:bCs/>
          <w:noProof/>
          <w:sz w:val="40"/>
        </w:rPr>
        <mc:AlternateContent>
          <mc:Choice Requires="wps">
            <w:drawing>
              <wp:anchor distT="0" distB="0" distL="114300" distR="114300" simplePos="0" relativeHeight="251652608" behindDoc="0" locked="0" layoutInCell="1" allowOverlap="1" wp14:anchorId="5945D6A8" wp14:editId="517D85A2">
                <wp:simplePos x="0" y="0"/>
                <wp:positionH relativeFrom="column">
                  <wp:posOffset>3634776</wp:posOffset>
                </wp:positionH>
                <wp:positionV relativeFrom="paragraph">
                  <wp:posOffset>272415</wp:posOffset>
                </wp:positionV>
                <wp:extent cx="1972310" cy="11430"/>
                <wp:effectExtent l="0" t="0" r="27940" b="26670"/>
                <wp:wrapNone/>
                <wp:docPr id="1275073558" name="Straight Connector 41"/>
                <wp:cNvGraphicFramePr/>
                <a:graphic xmlns:a="http://schemas.openxmlformats.org/drawingml/2006/main">
                  <a:graphicData uri="http://schemas.microsoft.com/office/word/2010/wordprocessingShape">
                    <wps:wsp>
                      <wps:cNvCnPr/>
                      <wps:spPr>
                        <a:xfrm>
                          <a:off x="0" y="0"/>
                          <a:ext cx="1972310" cy="1143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13478659" id="Straight Connector 41" o:spid="_x0000_s1026" style="position:absolute;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6.2pt,21.45pt" to="441.5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" strokecolor="black [3040]"/>
            </w:pict>
          </mc:Fallback>
        </mc:AlternateContent>
      </w:r>
      <w:r w:rsidRPr="00A819AB">
        <w:rPr>
          <w:b/>
          <w:noProof/>
          <w:sz w:val="40"/>
        </w:rPr>
        <mc:AlternateContent>
          <mc:Choice Requires="wps">
            <w:drawing>
              <wp:anchor distT="45720" distB="45720" distL="114300" distR="114300" simplePos="0" relativeHeight="251622912" behindDoc="1" locked="0" layoutInCell="1" allowOverlap="1" wp14:anchorId="7B660C2C" wp14:editId="27093854">
                <wp:simplePos x="0" y="0"/>
                <wp:positionH relativeFrom="column">
                  <wp:posOffset>141641</wp:posOffset>
                </wp:positionH>
                <wp:positionV relativeFrom="paragraph">
                  <wp:posOffset>312420</wp:posOffset>
                </wp:positionV>
                <wp:extent cx="1501140" cy="266065"/>
                <wp:effectExtent l="0" t="0" r="3810" b="635"/>
                <wp:wrapNone/>
                <wp:docPr id="235467351"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1140" cy="266065"/>
                        </a:xfrm>
                        <a:prstGeom prst="rect">
                          <a:avLst/>
                        </a:prstGeom>
                        <a:solidFill>
                          <a:srgbClr val="FFFFFF"/>
                        </a:solidFill>
                        <a:ln w="9525">
                          <a:noFill/>
                          <a:miter lim="800000"/>
                          <a:headEnd/>
                          <a:tailEnd/>
                        </a:ln>
                      </wps:spPr>
                      <wps:txbx>
                        <w:txbxContent>
                          <w:p w14:paraId="590B3020" w14:textId="77777777" w:rsidR="00DB1F48" w:rsidRDefault="00DB1F48" w:rsidP="00DB1F48">
                            <w:pPr>
                              <w:jc w:val="center"/>
                            </w:pPr>
                            <w:r>
                              <w:t>External Examiner</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660C2C" id="_x0000_s1030" type="#_x0000_t202" style="position:absolute;left:0;text-align:left;margin-left:11.15pt;margin-top:24.6pt;width:118.2pt;height:20.95pt;z-index:-2516935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" stroked="f">
                <v:textbox>
                  <w:txbxContent>
                    <w:p w14:paraId="590B3020" w14:textId="77777777" w:rsidR="00DB1F48" w:rsidRDefault="00DB1F48" w:rsidP="00DB1F48">
                      <w:pPr>
                        <w:jc w:val="center"/>
                      </w:pPr>
                      <w:r>
                        <w:t>External Examiner</w:t>
                      </w:r>
                    </w:p>
                  </w:txbxContent>
                </v:textbox>
              </v:shape>
            </w:pict>
          </mc:Fallback>
        </mc:AlternateContent>
      </w:r>
      <w:r w:rsidRPr="00A819AB">
        <w:rPr>
          <w:bCs/>
          <w:noProof/>
          <w:sz w:val="40"/>
        </w:rPr>
        <mc:AlternateContent>
          <mc:Choice Requires="wps">
            <w:drawing>
              <wp:anchor distT="0" distB="0" distL="114300" distR="114300" simplePos="0" relativeHeight="251640320" behindDoc="0" locked="0" layoutInCell="1" allowOverlap="1" wp14:anchorId="175BF1F6" wp14:editId="6061491A">
                <wp:simplePos x="0" y="0"/>
                <wp:positionH relativeFrom="column">
                  <wp:posOffset>-80681</wp:posOffset>
                </wp:positionH>
                <wp:positionV relativeFrom="paragraph">
                  <wp:posOffset>267335</wp:posOffset>
                </wp:positionV>
                <wp:extent cx="1972310" cy="11430"/>
                <wp:effectExtent l="0" t="0" r="27940" b="26670"/>
                <wp:wrapNone/>
                <wp:docPr id="2029391043" name="Straight Connector 41"/>
                <wp:cNvGraphicFramePr/>
                <a:graphic xmlns:a="http://schemas.openxmlformats.org/drawingml/2006/main">
                  <a:graphicData uri="http://schemas.microsoft.com/office/word/2010/wordprocessingShape">
                    <wps:wsp>
                      <wps:cNvCnPr/>
                      <wps:spPr>
                        <a:xfrm>
                          <a:off x="0" y="0"/>
                          <a:ext cx="1972310" cy="1143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6A6D349A" id="Straight Connector 41" o:spid="_x0000_s1026" style="position:absolute;z-index:251640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35pt,21.05pt" to="148.95pt,2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" strokecolor="black [3040]"/>
            </w:pict>
          </mc:Fallback>
        </mc:AlternateContent>
      </w:r>
    </w:p>
    <w:p w14:paraId="0C1D8C22" w14:textId="25F0F32F" w:rsidR="00DB1F48" w:rsidRPr="00FF77F1" w:rsidRDefault="00DB1F48" w:rsidP="005A38E6">
      <w:pPr>
        <w:jc w:val="left"/>
        <w:rPr>
          <w:b/>
          <w:szCs w:val="24"/>
        </w:rPr>
      </w:pPr>
    </w:p>
    <w:p w14:paraId="6495AF51" w14:textId="77777777" w:rsidR="00DB1F48" w:rsidRPr="00A819AB" w:rsidRDefault="00DB1F48" w:rsidP="00DB1F48">
      <w:pPr>
        <w:jc w:val="center"/>
        <w:rPr>
          <w:b/>
          <w:sz w:val="40"/>
        </w:rPr>
      </w:pPr>
      <w:r w:rsidRPr="00A819AB">
        <w:rPr>
          <w:b/>
          <w:noProof/>
          <w:sz w:val="40"/>
        </w:rPr>
        <mc:AlternateContent>
          <mc:Choice Requires="wpg">
            <w:drawing>
              <wp:anchor distT="0" distB="0" distL="0" distR="0" simplePos="0" relativeHeight="251646976" behindDoc="0" locked="0" layoutInCell="1" allowOverlap="1" wp14:anchorId="0C46344D" wp14:editId="72C615EB">
                <wp:simplePos x="0" y="0"/>
                <wp:positionH relativeFrom="page">
                  <wp:posOffset>3193415</wp:posOffset>
                </wp:positionH>
                <wp:positionV relativeFrom="paragraph">
                  <wp:posOffset>99695</wp:posOffset>
                </wp:positionV>
                <wp:extent cx="1123950" cy="1369695"/>
                <wp:effectExtent l="0" t="0" r="0" b="20955"/>
                <wp:wrapNone/>
                <wp:docPr id="1308320662" name="Group 35"/>
                <wp:cNvGraphicFramePr/>
                <a:graphic xmlns:a="http://schemas.openxmlformats.org/drawingml/2006/main">
                  <a:graphicData uri="http://schemas.microsoft.com/office/word/2010/wordprocessingGroup">
                    <wpg:wgp>
                      <wpg:cNvGrpSpPr/>
                      <wpg:grpSpPr>
                        <a:xfrm>
                          <a:off x="0" y="0"/>
                          <a:ext cx="1123950" cy="1369695"/>
                          <a:chOff x="0" y="0"/>
                          <a:chExt cx="1124101" cy="1369762"/>
                        </a:xfrm>
                      </wpg:grpSpPr>
                      <wps:wsp>
                        <wps:cNvPr id="1094962643" name="Graphic 11"/>
                        <wps:cNvSpPr/>
                        <wps:spPr>
                          <a:xfrm>
                            <a:off x="0" y="272482"/>
                            <a:ext cx="1097280" cy="1097280"/>
                          </a:xfrm>
                          <a:custGeom>
                            <a:avLst/>
                            <a:gdLst/>
                            <a:ahLst/>
                            <a:cxnLst/>
                            <a:rect l="l" t="t" r="r" b="b"/>
                            <a:pathLst>
                              <a:path w="1097280" h="1097280">
                                <a:moveTo>
                                  <a:pt x="0" y="548639"/>
                                </a:moveTo>
                                <a:lnTo>
                                  <a:pt x="2013" y="501298"/>
                                </a:lnTo>
                                <a:lnTo>
                                  <a:pt x="7945" y="455076"/>
                                </a:lnTo>
                                <a:lnTo>
                                  <a:pt x="17629" y="410137"/>
                                </a:lnTo>
                                <a:lnTo>
                                  <a:pt x="30902" y="366646"/>
                                </a:lnTo>
                                <a:lnTo>
                                  <a:pt x="47598" y="324768"/>
                                </a:lnTo>
                                <a:lnTo>
                                  <a:pt x="67554" y="284667"/>
                                </a:lnTo>
                                <a:lnTo>
                                  <a:pt x="90604" y="246508"/>
                                </a:lnTo>
                                <a:lnTo>
                                  <a:pt x="116583" y="210455"/>
                                </a:lnTo>
                                <a:lnTo>
                                  <a:pt x="145328" y="176674"/>
                                </a:lnTo>
                                <a:lnTo>
                                  <a:pt x="176674" y="145328"/>
                                </a:lnTo>
                                <a:lnTo>
                                  <a:pt x="210455" y="116583"/>
                                </a:lnTo>
                                <a:lnTo>
                                  <a:pt x="246508" y="90604"/>
                                </a:lnTo>
                                <a:lnTo>
                                  <a:pt x="284667" y="67554"/>
                                </a:lnTo>
                                <a:lnTo>
                                  <a:pt x="324768" y="47598"/>
                                </a:lnTo>
                                <a:lnTo>
                                  <a:pt x="366646" y="30902"/>
                                </a:lnTo>
                                <a:lnTo>
                                  <a:pt x="410137" y="17629"/>
                                </a:lnTo>
                                <a:lnTo>
                                  <a:pt x="455076" y="7945"/>
                                </a:lnTo>
                                <a:lnTo>
                                  <a:pt x="501298" y="2013"/>
                                </a:lnTo>
                                <a:lnTo>
                                  <a:pt x="548640" y="0"/>
                                </a:lnTo>
                                <a:lnTo>
                                  <a:pt x="595981" y="2013"/>
                                </a:lnTo>
                                <a:lnTo>
                                  <a:pt x="642203" y="7945"/>
                                </a:lnTo>
                                <a:lnTo>
                                  <a:pt x="687142" y="17629"/>
                                </a:lnTo>
                                <a:lnTo>
                                  <a:pt x="730633" y="30902"/>
                                </a:lnTo>
                                <a:lnTo>
                                  <a:pt x="772511" y="47598"/>
                                </a:lnTo>
                                <a:lnTo>
                                  <a:pt x="812612" y="67554"/>
                                </a:lnTo>
                                <a:lnTo>
                                  <a:pt x="850771" y="90604"/>
                                </a:lnTo>
                                <a:lnTo>
                                  <a:pt x="886824" y="116583"/>
                                </a:lnTo>
                                <a:lnTo>
                                  <a:pt x="920605" y="145328"/>
                                </a:lnTo>
                                <a:lnTo>
                                  <a:pt x="951951" y="176674"/>
                                </a:lnTo>
                                <a:lnTo>
                                  <a:pt x="980696" y="210455"/>
                                </a:lnTo>
                                <a:lnTo>
                                  <a:pt x="1006675" y="246508"/>
                                </a:lnTo>
                                <a:lnTo>
                                  <a:pt x="1029725" y="284667"/>
                                </a:lnTo>
                                <a:lnTo>
                                  <a:pt x="1049681" y="324768"/>
                                </a:lnTo>
                                <a:lnTo>
                                  <a:pt x="1066377" y="366646"/>
                                </a:lnTo>
                                <a:lnTo>
                                  <a:pt x="1079650" y="410137"/>
                                </a:lnTo>
                                <a:lnTo>
                                  <a:pt x="1089334" y="455076"/>
                                </a:lnTo>
                                <a:lnTo>
                                  <a:pt x="1095266" y="501298"/>
                                </a:lnTo>
                                <a:lnTo>
                                  <a:pt x="1097280" y="548639"/>
                                </a:lnTo>
                                <a:lnTo>
                                  <a:pt x="1095266" y="595975"/>
                                </a:lnTo>
                                <a:lnTo>
                                  <a:pt x="1089334" y="642193"/>
                                </a:lnTo>
                                <a:lnTo>
                                  <a:pt x="1079650" y="687128"/>
                                </a:lnTo>
                                <a:lnTo>
                                  <a:pt x="1066377" y="730617"/>
                                </a:lnTo>
                                <a:lnTo>
                                  <a:pt x="1049681" y="772493"/>
                                </a:lnTo>
                                <a:lnTo>
                                  <a:pt x="1029725" y="812592"/>
                                </a:lnTo>
                                <a:lnTo>
                                  <a:pt x="1006675" y="850751"/>
                                </a:lnTo>
                                <a:lnTo>
                                  <a:pt x="980696" y="886803"/>
                                </a:lnTo>
                                <a:lnTo>
                                  <a:pt x="951951" y="920584"/>
                                </a:lnTo>
                                <a:lnTo>
                                  <a:pt x="920605" y="951930"/>
                                </a:lnTo>
                                <a:lnTo>
                                  <a:pt x="886824" y="980676"/>
                                </a:lnTo>
                                <a:lnTo>
                                  <a:pt x="850771" y="1006657"/>
                                </a:lnTo>
                                <a:lnTo>
                                  <a:pt x="812612" y="1029708"/>
                                </a:lnTo>
                                <a:lnTo>
                                  <a:pt x="772511" y="1049665"/>
                                </a:lnTo>
                                <a:lnTo>
                                  <a:pt x="730633" y="1066362"/>
                                </a:lnTo>
                                <a:lnTo>
                                  <a:pt x="687142" y="1079636"/>
                                </a:lnTo>
                                <a:lnTo>
                                  <a:pt x="642203" y="1089321"/>
                                </a:lnTo>
                                <a:lnTo>
                                  <a:pt x="595981" y="1095253"/>
                                </a:lnTo>
                                <a:lnTo>
                                  <a:pt x="548640" y="1097267"/>
                                </a:lnTo>
                                <a:lnTo>
                                  <a:pt x="501298" y="1095253"/>
                                </a:lnTo>
                                <a:lnTo>
                                  <a:pt x="455076" y="1089321"/>
                                </a:lnTo>
                                <a:lnTo>
                                  <a:pt x="410137" y="1079636"/>
                                </a:lnTo>
                                <a:lnTo>
                                  <a:pt x="366646" y="1066362"/>
                                </a:lnTo>
                                <a:lnTo>
                                  <a:pt x="324768" y="1049665"/>
                                </a:lnTo>
                                <a:lnTo>
                                  <a:pt x="284667" y="1029708"/>
                                </a:lnTo>
                                <a:lnTo>
                                  <a:pt x="246508" y="1006657"/>
                                </a:lnTo>
                                <a:lnTo>
                                  <a:pt x="210455" y="980676"/>
                                </a:lnTo>
                                <a:lnTo>
                                  <a:pt x="176674" y="951930"/>
                                </a:lnTo>
                                <a:lnTo>
                                  <a:pt x="145328" y="920584"/>
                                </a:lnTo>
                                <a:lnTo>
                                  <a:pt x="116583" y="886803"/>
                                </a:lnTo>
                                <a:lnTo>
                                  <a:pt x="90604" y="850751"/>
                                </a:lnTo>
                                <a:lnTo>
                                  <a:pt x="67554" y="812592"/>
                                </a:lnTo>
                                <a:lnTo>
                                  <a:pt x="47598" y="772493"/>
                                </a:lnTo>
                                <a:lnTo>
                                  <a:pt x="30902" y="730617"/>
                                </a:lnTo>
                                <a:lnTo>
                                  <a:pt x="17629" y="687128"/>
                                </a:lnTo>
                                <a:lnTo>
                                  <a:pt x="7945" y="642193"/>
                                </a:lnTo>
                                <a:lnTo>
                                  <a:pt x="2013" y="595975"/>
                                </a:lnTo>
                                <a:lnTo>
                                  <a:pt x="0" y="548639"/>
                                </a:lnTo>
                                <a:close/>
                              </a:path>
                            </a:pathLst>
                          </a:custGeom>
                          <a:ln w="12699">
                            <a:solidFill>
                              <a:srgbClr val="000000"/>
                            </a:solidFill>
                            <a:prstDash val="solid"/>
                          </a:ln>
                        </wps:spPr>
                        <wps:bodyPr wrap="square" lIns="0" tIns="0" rIns="0" bIns="0" rtlCol="0">
                          <a:prstTxWarp prst="textNoShape">
                            <a:avLst/>
                          </a:prstTxWarp>
                          <a:noAutofit/>
                        </wps:bodyPr>
                      </wps:wsp>
                      <wps:wsp>
                        <wps:cNvPr id="1329648705" name="Textbox 12"/>
                        <wps:cNvSpPr txBox="1"/>
                        <wps:spPr>
                          <a:xfrm>
                            <a:off x="14121" y="0"/>
                            <a:ext cx="1109980" cy="1109980"/>
                          </a:xfrm>
                          <a:prstGeom prst="rect">
                            <a:avLst/>
                          </a:prstGeom>
                        </wps:spPr>
                        <wps:txbx>
                          <w:txbxContent>
                            <w:p w14:paraId="1D42250D" w14:textId="77777777" w:rsidR="00DB1F48" w:rsidRDefault="00DB1F48" w:rsidP="00DB1F48">
                              <w:pPr>
                                <w:rPr>
                                  <w:sz w:val="16"/>
                                </w:rPr>
                              </w:pPr>
                            </w:p>
                            <w:p w14:paraId="0D942D02" w14:textId="77777777" w:rsidR="00DB1F48" w:rsidRDefault="00DB1F48" w:rsidP="00DB1F48">
                              <w:pPr>
                                <w:rPr>
                                  <w:sz w:val="16"/>
                                </w:rPr>
                              </w:pPr>
                            </w:p>
                            <w:p w14:paraId="088F4B92" w14:textId="77777777" w:rsidR="00DB1F48" w:rsidRDefault="00DB1F48" w:rsidP="00DB1F48">
                              <w:pPr>
                                <w:spacing w:before="42"/>
                                <w:rPr>
                                  <w:sz w:val="16"/>
                                </w:rPr>
                              </w:pPr>
                            </w:p>
                            <w:p w14:paraId="7C52C919" w14:textId="77777777" w:rsidR="00DB1F48" w:rsidRDefault="00DB1F48" w:rsidP="00DB1F48">
                              <w:pPr>
                                <w:spacing w:before="1"/>
                                <w:ind w:left="186"/>
                                <w:rPr>
                                  <w:sz w:val="16"/>
                                </w:rPr>
                              </w:pPr>
                              <w:r>
                                <w:rPr>
                                  <w:sz w:val="16"/>
                                </w:rPr>
                                <w:t>Seal</w:t>
                              </w:r>
                              <w:r>
                                <w:rPr>
                                  <w:spacing w:val="-5"/>
                                  <w:sz w:val="16"/>
                                </w:rPr>
                                <w:t xml:space="preserve"> </w:t>
                              </w:r>
                              <w:r>
                                <w:rPr>
                                  <w:sz w:val="16"/>
                                </w:rPr>
                                <w:t>of</w:t>
                              </w:r>
                              <w:r>
                                <w:rPr>
                                  <w:spacing w:val="34"/>
                                  <w:sz w:val="16"/>
                                </w:rPr>
                                <w:t xml:space="preserve"> </w:t>
                              </w:r>
                              <w:r>
                                <w:rPr>
                                  <w:sz w:val="16"/>
                                </w:rPr>
                                <w:t>Study</w:t>
                              </w:r>
                              <w:r>
                                <w:rPr>
                                  <w:spacing w:val="-3"/>
                                  <w:sz w:val="16"/>
                                </w:rPr>
                                <w:t xml:space="preserve"> </w:t>
                              </w:r>
                              <w:r>
                                <w:rPr>
                                  <w:spacing w:val="-2"/>
                                  <w:sz w:val="16"/>
                                </w:rPr>
                                <w:t>Centre</w:t>
                              </w:r>
                            </w:p>
                          </w:txbxContent>
                        </wps:txbx>
                        <wps:bodyPr wrap="square"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0C46344D" id="Group 35" o:spid="_x0000_s1031" style="position:absolute;left:0;text-align:left;margin-left:251.45pt;margin-top:7.85pt;width:88.5pt;height:107.85pt;z-index:251646976;mso-wrap-distance-left:0;mso-wrap-distance-right:0;mso-position-horizontal-relative:page;mso-width-relative:margin;mso-height-relative:margin" coordsize="11241,13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">
                <v:shape id="Graphic 11" o:spid="_x0000_s1032" style="position:absolute;top:2724;width:10972;height:10973;visibility:visible;mso-wrap-style:square;v-text-anchor:top" coordsize="1097280,1097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" path="m,548639l2013,501298,7945,455076r9684,-44939l30902,366646,47598,324768,67554,284667,90604,246508r25979,-36053l145328,176674r31346,-31346l210455,116583,246508,90604,284667,67554,324768,47598,366646,30902,410137,17629,455076,7945,501298,2013,548640,r47341,2013l642203,7945r44939,9684l730633,30902r41878,16696l812612,67554r38159,23050l886824,116583r33781,28745l951951,176674r28745,33781l1006675,246508r23050,38159l1049681,324768r16696,41878l1079650,410137r9684,44939l1095266,501298r2014,47341l1095266,595975r-5932,46218l1079650,687128r-13273,43489l1049681,772493r-19956,40099l1006675,850751r-25979,36052l951951,920584r-31346,31346l886824,980676r-36053,25981l812612,1029708r-40101,19957l730633,1066362r-43491,13274l642203,1089321r-46222,5932l548640,1097267r-47342,-2014l455076,1089321r-44939,-9685l366646,1066362r-41878,-16697l284667,1029708r-38159,-23051l210455,980676,176674,951930,145328,920584,116583,886803,90604,850751,67554,812592,47598,772493,30902,730617,17629,687128,7945,642193,2013,595975,,548639xe" filled="f" strokeweight=".35275mm">
                  <v:path arrowok="t"/>
                </v:shape>
                <v:shape id="Textbox 12" o:spid="_x0000_s1033" type="#_x0000_t202" style="position:absolute;left:141;width:11100;height:110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" filled="f" stroked="f">
                  <v:textbox inset="0,0,0,0">
                    <w:txbxContent>
                      <w:p w14:paraId="1D42250D" w14:textId="77777777" w:rsidR="00DB1F48" w:rsidRDefault="00DB1F48" w:rsidP="00DB1F48">
                        <w:pPr>
                          <w:rPr>
                            <w:sz w:val="16"/>
                          </w:rPr>
                        </w:pPr>
                      </w:p>
                      <w:p w14:paraId="0D942D02" w14:textId="77777777" w:rsidR="00DB1F48" w:rsidRDefault="00DB1F48" w:rsidP="00DB1F48">
                        <w:pPr>
                          <w:rPr>
                            <w:sz w:val="16"/>
                          </w:rPr>
                        </w:pPr>
                      </w:p>
                      <w:p w14:paraId="088F4B92" w14:textId="77777777" w:rsidR="00DB1F48" w:rsidRDefault="00DB1F48" w:rsidP="00DB1F48">
                        <w:pPr>
                          <w:spacing w:before="42"/>
                          <w:rPr>
                            <w:sz w:val="16"/>
                          </w:rPr>
                        </w:pPr>
                      </w:p>
                      <w:p w14:paraId="7C52C919" w14:textId="77777777" w:rsidR="00DB1F48" w:rsidRDefault="00DB1F48" w:rsidP="00DB1F48">
                        <w:pPr>
                          <w:spacing w:before="1"/>
                          <w:ind w:left="186"/>
                          <w:rPr>
                            <w:sz w:val="16"/>
                          </w:rPr>
                        </w:pPr>
                        <w:r>
                          <w:rPr>
                            <w:sz w:val="16"/>
                          </w:rPr>
                          <w:t>Seal</w:t>
                        </w:r>
                        <w:r>
                          <w:rPr>
                            <w:spacing w:val="-5"/>
                            <w:sz w:val="16"/>
                          </w:rPr>
                          <w:t xml:space="preserve"> </w:t>
                        </w:r>
                        <w:r>
                          <w:rPr>
                            <w:sz w:val="16"/>
                          </w:rPr>
                          <w:t>of</w:t>
                        </w:r>
                        <w:r>
                          <w:rPr>
                            <w:spacing w:val="34"/>
                            <w:sz w:val="16"/>
                          </w:rPr>
                          <w:t xml:space="preserve"> </w:t>
                        </w:r>
                        <w:r>
                          <w:rPr>
                            <w:sz w:val="16"/>
                          </w:rPr>
                          <w:t>Study</w:t>
                        </w:r>
                        <w:r>
                          <w:rPr>
                            <w:spacing w:val="-3"/>
                            <w:sz w:val="16"/>
                          </w:rPr>
                          <w:t xml:space="preserve"> </w:t>
                        </w:r>
                        <w:r>
                          <w:rPr>
                            <w:spacing w:val="-2"/>
                            <w:sz w:val="16"/>
                          </w:rPr>
                          <w:t>Centre</w:t>
                        </w:r>
                      </w:p>
                    </w:txbxContent>
                  </v:textbox>
                </v:shape>
                <w10:wrap anchorx="page"/>
              </v:group>
            </w:pict>
          </mc:Fallback>
        </mc:AlternateContent>
      </w:r>
    </w:p>
    <w:p w14:paraId="5D73B4C1" w14:textId="77777777" w:rsidR="00DB1F48" w:rsidRPr="00A819AB" w:rsidRDefault="00DB1F48" w:rsidP="00DB1F48">
      <w:pPr>
        <w:jc w:val="center"/>
        <w:rPr>
          <w:b/>
          <w:sz w:val="40"/>
        </w:rPr>
      </w:pPr>
    </w:p>
    <w:p w14:paraId="3AEA3365" w14:textId="77777777" w:rsidR="00DB1F48" w:rsidRPr="00A819AB" w:rsidRDefault="00DB1F48" w:rsidP="00DB1F48">
      <w:pPr>
        <w:jc w:val="center"/>
        <w:rPr>
          <w:b/>
          <w:sz w:val="40"/>
        </w:rPr>
      </w:pPr>
      <w:r w:rsidRPr="00A819AB">
        <w:rPr>
          <w:b/>
          <w:sz w:val="40"/>
        </w:rPr>
        <w:br w:type="page"/>
      </w:r>
    </w:p>
    <w:p w14:paraId="031C7C6F" w14:textId="1DDDA683" w:rsidR="00DB1F48" w:rsidRDefault="00D62064">
      <w:pPr>
        <w:spacing w:after="200" w:line="276" w:lineRule="auto"/>
        <w:jc w:val="left"/>
      </w:pPr>
      <w:r w:rsidRPr="00BA419C">
        <w:rPr>
          <w:noProof/>
        </w:rPr>
        <w:lastRenderedPageBreak/>
        <w:drawing>
          <wp:anchor distT="0" distB="0" distL="114300" distR="114300" simplePos="0" relativeHeight="251722240" behindDoc="0" locked="0" layoutInCell="1" allowOverlap="1" wp14:anchorId="58003F64" wp14:editId="6EBD7C00">
            <wp:simplePos x="0" y="0"/>
            <wp:positionH relativeFrom="column">
              <wp:posOffset>77470</wp:posOffset>
            </wp:positionH>
            <wp:positionV relativeFrom="paragraph">
              <wp:posOffset>-270510</wp:posOffset>
            </wp:positionV>
            <wp:extent cx="4953000" cy="1228725"/>
            <wp:effectExtent l="0" t="0" r="0" b="9525"/>
            <wp:wrapNone/>
            <wp:docPr id="1863369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675007" name=""/>
                    <pic:cNvPicPr/>
                  </pic:nvPicPr>
                  <pic:blipFill>
                    <a:blip r:embed="rId11"/>
                    <a:stretch>
                      <a:fillRect/>
                    </a:stretch>
                  </pic:blipFill>
                  <pic:spPr>
                    <a:xfrm>
                      <a:off x="0" y="0"/>
                      <a:ext cx="4953000" cy="1228725"/>
                    </a:xfrm>
                    <a:prstGeom prst="rect">
                      <a:avLst/>
                    </a:prstGeom>
                  </pic:spPr>
                </pic:pic>
              </a:graphicData>
            </a:graphic>
            <wp14:sizeRelH relativeFrom="margin">
              <wp14:pctWidth>0</wp14:pctWidth>
            </wp14:sizeRelH>
            <wp14:sizeRelV relativeFrom="margin">
              <wp14:pctHeight>0</wp14:pctHeight>
            </wp14:sizeRelV>
          </wp:anchor>
        </w:drawing>
      </w:r>
      <w:r w:rsidRPr="00A819AB">
        <w:rPr>
          <w:b/>
          <w:noProof/>
          <w:sz w:val="40"/>
        </w:rPr>
        <w:drawing>
          <wp:anchor distT="0" distB="0" distL="114300" distR="114300" simplePos="0" relativeHeight="251692544" behindDoc="0" locked="0" layoutInCell="1" allowOverlap="1" wp14:anchorId="012F01CF" wp14:editId="339ED0D0">
            <wp:simplePos x="0" y="0"/>
            <wp:positionH relativeFrom="column">
              <wp:posOffset>5106670</wp:posOffset>
            </wp:positionH>
            <wp:positionV relativeFrom="paragraph">
              <wp:posOffset>-170592</wp:posOffset>
            </wp:positionV>
            <wp:extent cx="715645" cy="805180"/>
            <wp:effectExtent l="0" t="0" r="8255" b="0"/>
            <wp:wrapNone/>
            <wp:docPr id="645098219" name="Pictur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5"/>
                    <pic:cNvPicPr>
                      <a:picLocks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15645" cy="805180"/>
                    </a:xfrm>
                    <a:prstGeom prst="rect">
                      <a:avLst/>
                    </a:prstGeom>
                    <a:noFill/>
                  </pic:spPr>
                </pic:pic>
              </a:graphicData>
            </a:graphic>
            <wp14:sizeRelH relativeFrom="page">
              <wp14:pctWidth>0</wp14:pctWidth>
            </wp14:sizeRelH>
            <wp14:sizeRelV relativeFrom="page">
              <wp14:pctHeight>0</wp14:pctHeight>
            </wp14:sizeRelV>
          </wp:anchor>
        </w:drawing>
      </w:r>
    </w:p>
    <w:p w14:paraId="2851474F" w14:textId="01D2A7A5" w:rsidR="00F4493A" w:rsidRDefault="00F4493A" w:rsidP="00F4493A">
      <w:pPr>
        <w:tabs>
          <w:tab w:val="left" w:pos="8967"/>
        </w:tabs>
        <w:ind w:left="-140"/>
        <w:rPr>
          <w:position w:val="11"/>
          <w:sz w:val="20"/>
        </w:rPr>
      </w:pPr>
    </w:p>
    <w:p w14:paraId="7C9B6F3C" w14:textId="77777777" w:rsidR="005D3298" w:rsidRDefault="005D3298" w:rsidP="00A648B6">
      <w:pPr>
        <w:spacing w:line="242" w:lineRule="auto"/>
        <w:ind w:right="351"/>
        <w:jc w:val="center"/>
      </w:pPr>
    </w:p>
    <w:p w14:paraId="6BF2C300" w14:textId="77777777" w:rsidR="00F4493A" w:rsidRDefault="00F4493A" w:rsidP="00DB1F48">
      <w:pPr>
        <w:spacing w:line="242" w:lineRule="auto"/>
        <w:ind w:right="351"/>
      </w:pPr>
    </w:p>
    <w:p w14:paraId="7CA14135" w14:textId="77777777" w:rsidR="009271A5" w:rsidRDefault="009271A5" w:rsidP="00A648B6">
      <w:pPr>
        <w:spacing w:line="242" w:lineRule="auto"/>
        <w:ind w:right="351"/>
        <w:jc w:val="center"/>
      </w:pPr>
    </w:p>
    <w:p w14:paraId="36030C3B" w14:textId="17F69DD9" w:rsidR="00DB1F48" w:rsidRPr="00D62064" w:rsidRDefault="00D62064" w:rsidP="00DB1F48">
      <w:pPr>
        <w:spacing w:before="1"/>
        <w:ind w:left="-1" w:right="144"/>
        <w:jc w:val="center"/>
        <w:rPr>
          <w:b/>
          <w:spacing w:val="-2"/>
          <w:sz w:val="28"/>
          <w:szCs w:val="28"/>
          <w:u w:val="single"/>
        </w:rPr>
      </w:pPr>
      <w:r w:rsidRPr="00D62064">
        <w:rPr>
          <w:b/>
          <w:spacing w:val="-2"/>
          <w:sz w:val="28"/>
          <w:szCs w:val="28"/>
          <w:u w:val="single"/>
        </w:rPr>
        <w:t>CERTIFICATE OF COMPLETION</w:t>
      </w:r>
    </w:p>
    <w:p w14:paraId="35970E6D" w14:textId="77777777" w:rsidR="00D62064" w:rsidRPr="00DB1F48" w:rsidRDefault="00D62064" w:rsidP="00DB1F48">
      <w:pPr>
        <w:spacing w:before="1"/>
        <w:ind w:left="-1" w:right="144"/>
        <w:jc w:val="center"/>
        <w:rPr>
          <w:b/>
          <w:spacing w:val="-2"/>
          <w:sz w:val="32"/>
          <w:u w:val="single"/>
        </w:rPr>
      </w:pPr>
    </w:p>
    <w:p w14:paraId="2DF916F1" w14:textId="75E462BA" w:rsidR="00DB1F48" w:rsidRDefault="00DB1F48" w:rsidP="005A38E6">
      <w:pPr>
        <w:spacing w:line="276" w:lineRule="auto"/>
        <w:jc w:val="left"/>
        <w:rPr>
          <w:bCs/>
          <w:szCs w:val="24"/>
        </w:rPr>
      </w:pPr>
      <w:r w:rsidRPr="002462D7">
        <w:rPr>
          <w:bCs/>
          <w:szCs w:val="24"/>
        </w:rPr>
        <w:t>This is to certify that</w:t>
      </w:r>
      <w:r w:rsidR="005A38E6">
        <w:rPr>
          <w:bCs/>
          <w:szCs w:val="24"/>
        </w:rPr>
        <w:t xml:space="preserve"> </w:t>
      </w:r>
      <w:r w:rsidR="005A38E6" w:rsidRPr="005A38E6">
        <w:rPr>
          <w:b/>
          <w:szCs w:val="24"/>
        </w:rPr>
        <w:t>Mr. Satyam Sakpal</w:t>
      </w:r>
      <w:r w:rsidR="005A38E6">
        <w:rPr>
          <w:bCs/>
          <w:szCs w:val="24"/>
        </w:rPr>
        <w:t xml:space="preserve"> the</w:t>
      </w:r>
      <w:r>
        <w:rPr>
          <w:bCs/>
          <w:szCs w:val="24"/>
        </w:rPr>
        <w:t xml:space="preserve"> </w:t>
      </w:r>
      <w:r w:rsidRPr="002462D7">
        <w:rPr>
          <w:bCs/>
          <w:szCs w:val="24"/>
        </w:rPr>
        <w:t xml:space="preserve">student of </w:t>
      </w:r>
      <w:r w:rsidR="005A38E6">
        <w:rPr>
          <w:bCs/>
          <w:szCs w:val="24"/>
        </w:rPr>
        <w:t>Bachelor of Computer Application (</w:t>
      </w:r>
      <w:r w:rsidRPr="002462D7">
        <w:rPr>
          <w:bCs/>
          <w:szCs w:val="24"/>
        </w:rPr>
        <w:t>BCA</w:t>
      </w:r>
      <w:r w:rsidR="005A38E6">
        <w:rPr>
          <w:bCs/>
          <w:szCs w:val="24"/>
        </w:rPr>
        <w:t>)</w:t>
      </w:r>
      <w:r w:rsidRPr="002462D7">
        <w:rPr>
          <w:bCs/>
          <w:szCs w:val="24"/>
        </w:rPr>
        <w:t xml:space="preserve"> has</w:t>
      </w:r>
      <w:r w:rsidR="005A38E6">
        <w:rPr>
          <w:bCs/>
          <w:szCs w:val="24"/>
        </w:rPr>
        <w:t xml:space="preserve"> successfully</w:t>
      </w:r>
      <w:r w:rsidRPr="002462D7">
        <w:rPr>
          <w:bCs/>
          <w:szCs w:val="24"/>
        </w:rPr>
        <w:t xml:space="preserve"> completed the Project Work titled </w:t>
      </w:r>
      <w:r w:rsidRPr="00DE78F3">
        <w:rPr>
          <w:bCs/>
          <w:szCs w:val="24"/>
        </w:rPr>
        <w:t>"</w:t>
      </w:r>
      <w:r w:rsidRPr="00B43642">
        <w:rPr>
          <w:b/>
          <w:szCs w:val="24"/>
          <w:u w:val="single"/>
        </w:rPr>
        <w:t>Timesheet +</w:t>
      </w:r>
      <w:r w:rsidRPr="00DE78F3">
        <w:rPr>
          <w:bCs/>
          <w:szCs w:val="24"/>
        </w:rPr>
        <w:t xml:space="preserve">" </w:t>
      </w:r>
      <w:r w:rsidRPr="002462D7">
        <w:rPr>
          <w:bCs/>
          <w:szCs w:val="24"/>
        </w:rPr>
        <w:t xml:space="preserve">under my guidance and supervision. The project report has been </w:t>
      </w:r>
      <w:r w:rsidR="005A38E6">
        <w:rPr>
          <w:bCs/>
          <w:szCs w:val="24"/>
        </w:rPr>
        <w:t>prepared</w:t>
      </w:r>
      <w:r w:rsidRPr="002462D7">
        <w:rPr>
          <w:bCs/>
          <w:szCs w:val="24"/>
        </w:rPr>
        <w:t xml:space="preserve"> according to the guidelines given by Yashwantrao Chavan Maharashtra Open University</w:t>
      </w:r>
    </w:p>
    <w:p w14:paraId="49EE7492" w14:textId="6CCA7D4E" w:rsidR="005A38E6" w:rsidRPr="00B43642" w:rsidRDefault="005A38E6" w:rsidP="005A38E6">
      <w:pPr>
        <w:spacing w:line="276" w:lineRule="auto"/>
        <w:jc w:val="left"/>
        <w:rPr>
          <w:bCs/>
          <w:szCs w:val="24"/>
          <w:lang w:val="en-IN"/>
        </w:rPr>
      </w:pPr>
    </w:p>
    <w:p w14:paraId="5BFAE2B3" w14:textId="77777777" w:rsidR="005A38E6" w:rsidRPr="00A819AB" w:rsidRDefault="005A38E6" w:rsidP="005A38E6">
      <w:pPr>
        <w:jc w:val="center"/>
        <w:rPr>
          <w:bCs/>
          <w:sz w:val="40"/>
        </w:rPr>
      </w:pPr>
      <w:r w:rsidRPr="00A819AB">
        <w:rPr>
          <w:b/>
          <w:noProof/>
          <w:sz w:val="40"/>
        </w:rPr>
        <mc:AlternateContent>
          <mc:Choice Requires="wps">
            <w:drawing>
              <wp:anchor distT="45720" distB="45720" distL="114300" distR="114300" simplePos="0" relativeHeight="251660800" behindDoc="1" locked="0" layoutInCell="1" allowOverlap="1" wp14:anchorId="4E8DBFB1" wp14:editId="3A0DAF74">
                <wp:simplePos x="0" y="0"/>
                <wp:positionH relativeFrom="column">
                  <wp:posOffset>3858859</wp:posOffset>
                </wp:positionH>
                <wp:positionV relativeFrom="paragraph">
                  <wp:posOffset>470535</wp:posOffset>
                </wp:positionV>
                <wp:extent cx="1501140" cy="266065"/>
                <wp:effectExtent l="0" t="0" r="3810" b="635"/>
                <wp:wrapNone/>
                <wp:docPr id="905312922"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1140" cy="266065"/>
                        </a:xfrm>
                        <a:prstGeom prst="rect">
                          <a:avLst/>
                        </a:prstGeom>
                        <a:solidFill>
                          <a:srgbClr val="FFFFFF"/>
                        </a:solidFill>
                        <a:ln w="9525">
                          <a:noFill/>
                          <a:miter lim="800000"/>
                          <a:headEnd/>
                          <a:tailEnd/>
                        </a:ln>
                      </wps:spPr>
                      <wps:txbx>
                        <w:txbxContent>
                          <w:p w14:paraId="3AF66360" w14:textId="77777777" w:rsidR="005A38E6" w:rsidRDefault="005A38E6" w:rsidP="005A38E6">
                            <w:pPr>
                              <w:jc w:val="center"/>
                            </w:pPr>
                            <w:r>
                              <w:t>Internal Examiner</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8DBFB1" id="_x0000_s1034" type="#_x0000_t202" style="position:absolute;left:0;text-align:left;margin-left:303.85pt;margin-top:37.05pt;width:118.2pt;height:20.95pt;z-index:-2516556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" stroked="f">
                <v:textbox>
                  <w:txbxContent>
                    <w:p w14:paraId="3AF66360" w14:textId="77777777" w:rsidR="005A38E6" w:rsidRDefault="005A38E6" w:rsidP="005A38E6">
                      <w:pPr>
                        <w:jc w:val="center"/>
                      </w:pPr>
                      <w:r>
                        <w:t>Internal Examiner</w:t>
                      </w:r>
                    </w:p>
                  </w:txbxContent>
                </v:textbox>
              </v:shape>
            </w:pict>
          </mc:Fallback>
        </mc:AlternateContent>
      </w:r>
      <w:r w:rsidRPr="00A819AB">
        <w:rPr>
          <w:b/>
          <w:noProof/>
          <w:sz w:val="40"/>
        </w:rPr>
        <mc:AlternateContent>
          <mc:Choice Requires="wps">
            <w:drawing>
              <wp:anchor distT="45720" distB="45720" distL="114300" distR="114300" simplePos="0" relativeHeight="251659776" behindDoc="1" locked="0" layoutInCell="1" allowOverlap="1" wp14:anchorId="24FF4CFA" wp14:editId="4D726EB3">
                <wp:simplePos x="0" y="0"/>
                <wp:positionH relativeFrom="column">
                  <wp:posOffset>130175</wp:posOffset>
                </wp:positionH>
                <wp:positionV relativeFrom="paragraph">
                  <wp:posOffset>460974</wp:posOffset>
                </wp:positionV>
                <wp:extent cx="1501140" cy="266065"/>
                <wp:effectExtent l="0" t="0" r="3810" b="635"/>
                <wp:wrapNone/>
                <wp:docPr id="1491098187"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1140" cy="266065"/>
                        </a:xfrm>
                        <a:prstGeom prst="rect">
                          <a:avLst/>
                        </a:prstGeom>
                        <a:solidFill>
                          <a:srgbClr val="FFFFFF"/>
                        </a:solidFill>
                        <a:ln w="9525">
                          <a:noFill/>
                          <a:miter lim="800000"/>
                          <a:headEnd/>
                          <a:tailEnd/>
                        </a:ln>
                      </wps:spPr>
                      <wps:txbx>
                        <w:txbxContent>
                          <w:p w14:paraId="194F3BF5" w14:textId="77777777" w:rsidR="005A38E6" w:rsidRDefault="005A38E6" w:rsidP="005A38E6">
                            <w:pPr>
                              <w:jc w:val="center"/>
                            </w:pPr>
                            <w:r>
                              <w:t>Project Guide</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4FF4CFA" id="_x0000_s1035" type="#_x0000_t202" style="position:absolute;left:0;text-align:left;margin-left:10.25pt;margin-top:36.3pt;width:118.2pt;height:20.95pt;z-index:-2516567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" stroked="f">
                <v:textbox>
                  <w:txbxContent>
                    <w:p w14:paraId="194F3BF5" w14:textId="77777777" w:rsidR="005A38E6" w:rsidRDefault="005A38E6" w:rsidP="005A38E6">
                      <w:pPr>
                        <w:jc w:val="center"/>
                      </w:pPr>
                      <w:r>
                        <w:t>Project Guide</w:t>
                      </w:r>
                    </w:p>
                  </w:txbxContent>
                </v:textbox>
              </v:shape>
            </w:pict>
          </mc:Fallback>
        </mc:AlternateContent>
      </w:r>
      <w:r w:rsidRPr="00A819AB">
        <w:rPr>
          <w:bCs/>
          <w:noProof/>
          <w:sz w:val="40"/>
        </w:rPr>
        <mc:AlternateContent>
          <mc:Choice Requires="wps">
            <w:drawing>
              <wp:anchor distT="0" distB="0" distL="114300" distR="114300" simplePos="0" relativeHeight="251657728" behindDoc="0" locked="0" layoutInCell="1" allowOverlap="1" wp14:anchorId="2C160C85" wp14:editId="1207C9DC">
                <wp:simplePos x="0" y="0"/>
                <wp:positionH relativeFrom="column">
                  <wp:posOffset>3623274</wp:posOffset>
                </wp:positionH>
                <wp:positionV relativeFrom="paragraph">
                  <wp:posOffset>426720</wp:posOffset>
                </wp:positionV>
                <wp:extent cx="1972310" cy="11430"/>
                <wp:effectExtent l="0" t="0" r="27940" b="26670"/>
                <wp:wrapNone/>
                <wp:docPr id="2088181232" name="Straight Connector 41"/>
                <wp:cNvGraphicFramePr/>
                <a:graphic xmlns:a="http://schemas.openxmlformats.org/drawingml/2006/main">
                  <a:graphicData uri="http://schemas.microsoft.com/office/word/2010/wordprocessingShape">
                    <wps:wsp>
                      <wps:cNvCnPr/>
                      <wps:spPr>
                        <a:xfrm>
                          <a:off x="0" y="0"/>
                          <a:ext cx="1972310" cy="1143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6F08956E" id="Straight Connector 41"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5.3pt,33.6pt" to="440.6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" strokecolor="black [3040]"/>
            </w:pict>
          </mc:Fallback>
        </mc:AlternateContent>
      </w:r>
      <w:r w:rsidRPr="00A819AB">
        <w:rPr>
          <w:bCs/>
          <w:noProof/>
          <w:sz w:val="40"/>
        </w:rPr>
        <mc:AlternateContent>
          <mc:Choice Requires="wps">
            <w:drawing>
              <wp:anchor distT="0" distB="0" distL="114300" distR="114300" simplePos="0" relativeHeight="251654656" behindDoc="0" locked="0" layoutInCell="1" allowOverlap="1" wp14:anchorId="2C555E84" wp14:editId="5EA64801">
                <wp:simplePos x="0" y="0"/>
                <wp:positionH relativeFrom="column">
                  <wp:posOffset>-86265</wp:posOffset>
                </wp:positionH>
                <wp:positionV relativeFrom="paragraph">
                  <wp:posOffset>424599</wp:posOffset>
                </wp:positionV>
                <wp:extent cx="1972573" cy="11502"/>
                <wp:effectExtent l="0" t="0" r="27940" b="26670"/>
                <wp:wrapNone/>
                <wp:docPr id="653733784" name="Straight Connector 41"/>
                <wp:cNvGraphicFramePr/>
                <a:graphic xmlns:a="http://schemas.openxmlformats.org/drawingml/2006/main">
                  <a:graphicData uri="http://schemas.microsoft.com/office/word/2010/wordprocessingShape">
                    <wps:wsp>
                      <wps:cNvCnPr/>
                      <wps:spPr>
                        <a:xfrm>
                          <a:off x="0" y="0"/>
                          <a:ext cx="1972573" cy="11502"/>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11834CA7" id="Straight Connector 41" o:spid="_x0000_s1026" style="position:absolute;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8pt,33.45pt" to="148.5pt,3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" strokecolor="black [3040]"/>
            </w:pict>
          </mc:Fallback>
        </mc:AlternateContent>
      </w:r>
    </w:p>
    <w:p w14:paraId="42D7C8D1" w14:textId="77777777" w:rsidR="005A38E6" w:rsidRDefault="005A38E6" w:rsidP="005A38E6">
      <w:pPr>
        <w:ind w:left="426" w:right="804"/>
        <w:rPr>
          <w:bCs/>
          <w:szCs w:val="24"/>
        </w:rPr>
      </w:pPr>
      <w:r w:rsidRPr="00FF77F1">
        <w:rPr>
          <w:bCs/>
          <w:szCs w:val="24"/>
        </w:rPr>
        <w:t xml:space="preserve">                                                   </w:t>
      </w:r>
      <w:r>
        <w:rPr>
          <w:bCs/>
          <w:szCs w:val="24"/>
        </w:rPr>
        <w:t xml:space="preserve">           </w:t>
      </w:r>
      <w:r w:rsidRPr="00FF77F1">
        <w:rPr>
          <w:bCs/>
          <w:szCs w:val="24"/>
        </w:rPr>
        <w:t xml:space="preserve">            </w:t>
      </w:r>
      <w:r>
        <w:rPr>
          <w:bCs/>
          <w:szCs w:val="24"/>
        </w:rPr>
        <w:t xml:space="preserve"> </w:t>
      </w:r>
    </w:p>
    <w:p w14:paraId="6B3FC0F5" w14:textId="77777777" w:rsidR="005A38E6" w:rsidRPr="00FF77F1" w:rsidRDefault="005A38E6" w:rsidP="005A38E6">
      <w:pPr>
        <w:jc w:val="center"/>
        <w:rPr>
          <w:bCs/>
          <w:szCs w:val="24"/>
        </w:rPr>
      </w:pPr>
    </w:p>
    <w:p w14:paraId="07DA5857" w14:textId="77777777" w:rsidR="005A38E6" w:rsidRPr="00A819AB" w:rsidRDefault="005A38E6" w:rsidP="005A38E6">
      <w:pPr>
        <w:rPr>
          <w:b/>
          <w:sz w:val="40"/>
        </w:rPr>
      </w:pPr>
      <w:r w:rsidRPr="00A819AB">
        <w:rPr>
          <w:b/>
          <w:noProof/>
          <w:sz w:val="40"/>
        </w:rPr>
        <mc:AlternateContent>
          <mc:Choice Requires="wps">
            <w:drawing>
              <wp:anchor distT="45720" distB="45720" distL="114300" distR="114300" simplePos="0" relativeHeight="251655680" behindDoc="1" locked="0" layoutInCell="1" allowOverlap="1" wp14:anchorId="4119F94E" wp14:editId="2C25255B">
                <wp:simplePos x="0" y="0"/>
                <wp:positionH relativeFrom="column">
                  <wp:posOffset>3479320</wp:posOffset>
                </wp:positionH>
                <wp:positionV relativeFrom="paragraph">
                  <wp:posOffset>359254</wp:posOffset>
                </wp:positionV>
                <wp:extent cx="2267429" cy="310551"/>
                <wp:effectExtent l="0" t="0" r="0" b="0"/>
                <wp:wrapNone/>
                <wp:docPr id="687106899"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67429" cy="310551"/>
                        </a:xfrm>
                        <a:prstGeom prst="rect">
                          <a:avLst/>
                        </a:prstGeom>
                        <a:solidFill>
                          <a:srgbClr val="FFFFFF"/>
                        </a:solidFill>
                        <a:ln w="9525">
                          <a:noFill/>
                          <a:miter lim="800000"/>
                          <a:headEnd/>
                          <a:tailEnd/>
                        </a:ln>
                      </wps:spPr>
                      <wps:txbx>
                        <w:txbxContent>
                          <w:p w14:paraId="0FBBF6EE" w14:textId="77777777" w:rsidR="005A38E6" w:rsidRDefault="005A38E6" w:rsidP="005A38E6">
                            <w:pPr>
                              <w:spacing w:line="240" w:lineRule="auto"/>
                              <w:ind w:right="-62"/>
                              <w:jc w:val="center"/>
                            </w:pPr>
                            <w:r>
                              <w:t>Study Center Co - Ordinator</w:t>
                            </w:r>
                          </w:p>
                          <w:p w14:paraId="38FCC288" w14:textId="77777777" w:rsidR="005A38E6" w:rsidRDefault="005A38E6" w:rsidP="005A38E6">
                            <w:pPr>
                              <w:ind w:right="-62"/>
                              <w:jc w:val="right"/>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19F94E" id="_x0000_s1036" type="#_x0000_t202" style="position:absolute;left:0;text-align:left;margin-left:273.95pt;margin-top:28.3pt;width:178.55pt;height:24.45pt;z-index:-2516608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" stroked="f">
                <v:textbox>
                  <w:txbxContent>
                    <w:p w14:paraId="0FBBF6EE" w14:textId="77777777" w:rsidR="005A38E6" w:rsidRDefault="005A38E6" w:rsidP="005A38E6">
                      <w:pPr>
                        <w:spacing w:line="240" w:lineRule="auto"/>
                        <w:ind w:right="-62"/>
                        <w:jc w:val="center"/>
                      </w:pPr>
                      <w:r>
                        <w:t>Study Center Co - Ordinator</w:t>
                      </w:r>
                    </w:p>
                    <w:p w14:paraId="38FCC288" w14:textId="77777777" w:rsidR="005A38E6" w:rsidRDefault="005A38E6" w:rsidP="005A38E6">
                      <w:pPr>
                        <w:ind w:right="-62"/>
                        <w:jc w:val="right"/>
                      </w:pPr>
                    </w:p>
                  </w:txbxContent>
                </v:textbox>
              </v:shape>
            </w:pict>
          </mc:Fallback>
        </mc:AlternateContent>
      </w:r>
      <w:r w:rsidRPr="00A819AB">
        <w:rPr>
          <w:bCs/>
          <w:noProof/>
          <w:sz w:val="40"/>
        </w:rPr>
        <mc:AlternateContent>
          <mc:Choice Requires="wps">
            <w:drawing>
              <wp:anchor distT="0" distB="0" distL="114300" distR="114300" simplePos="0" relativeHeight="251661824" behindDoc="0" locked="0" layoutInCell="1" allowOverlap="1" wp14:anchorId="265D4DEC" wp14:editId="3A10DA98">
                <wp:simplePos x="0" y="0"/>
                <wp:positionH relativeFrom="column">
                  <wp:posOffset>3634776</wp:posOffset>
                </wp:positionH>
                <wp:positionV relativeFrom="paragraph">
                  <wp:posOffset>272415</wp:posOffset>
                </wp:positionV>
                <wp:extent cx="1972310" cy="11430"/>
                <wp:effectExtent l="0" t="0" r="27940" b="26670"/>
                <wp:wrapNone/>
                <wp:docPr id="1906809422" name="Straight Connector 41"/>
                <wp:cNvGraphicFramePr/>
                <a:graphic xmlns:a="http://schemas.openxmlformats.org/drawingml/2006/main">
                  <a:graphicData uri="http://schemas.microsoft.com/office/word/2010/wordprocessingShape">
                    <wps:wsp>
                      <wps:cNvCnPr/>
                      <wps:spPr>
                        <a:xfrm>
                          <a:off x="0" y="0"/>
                          <a:ext cx="1972310" cy="1143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4756855D" id="Straight Connector 41" o:spid="_x0000_s1026" style="position:absolute;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6.2pt,21.45pt" to="441.5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" strokecolor="black [3040]"/>
            </w:pict>
          </mc:Fallback>
        </mc:AlternateContent>
      </w:r>
      <w:r w:rsidRPr="00A819AB">
        <w:rPr>
          <w:b/>
          <w:noProof/>
          <w:sz w:val="40"/>
        </w:rPr>
        <mc:AlternateContent>
          <mc:Choice Requires="wps">
            <w:drawing>
              <wp:anchor distT="45720" distB="45720" distL="114300" distR="114300" simplePos="0" relativeHeight="251656704" behindDoc="1" locked="0" layoutInCell="1" allowOverlap="1" wp14:anchorId="1414354E" wp14:editId="2816E97B">
                <wp:simplePos x="0" y="0"/>
                <wp:positionH relativeFrom="column">
                  <wp:posOffset>141641</wp:posOffset>
                </wp:positionH>
                <wp:positionV relativeFrom="paragraph">
                  <wp:posOffset>312420</wp:posOffset>
                </wp:positionV>
                <wp:extent cx="1501140" cy="266065"/>
                <wp:effectExtent l="0" t="0" r="3810" b="635"/>
                <wp:wrapNone/>
                <wp:docPr id="1023945776"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1140" cy="266065"/>
                        </a:xfrm>
                        <a:prstGeom prst="rect">
                          <a:avLst/>
                        </a:prstGeom>
                        <a:solidFill>
                          <a:srgbClr val="FFFFFF"/>
                        </a:solidFill>
                        <a:ln w="9525">
                          <a:noFill/>
                          <a:miter lim="800000"/>
                          <a:headEnd/>
                          <a:tailEnd/>
                        </a:ln>
                      </wps:spPr>
                      <wps:txbx>
                        <w:txbxContent>
                          <w:p w14:paraId="53BFAC7A" w14:textId="77777777" w:rsidR="005A38E6" w:rsidRDefault="005A38E6" w:rsidP="005A38E6">
                            <w:pPr>
                              <w:jc w:val="center"/>
                            </w:pPr>
                            <w:r>
                              <w:t>External Examiner</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14354E" id="_x0000_s1037" type="#_x0000_t202" style="position:absolute;left:0;text-align:left;margin-left:11.15pt;margin-top:24.6pt;width:118.2pt;height:20.95pt;z-index:-2516597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" stroked="f">
                <v:textbox>
                  <w:txbxContent>
                    <w:p w14:paraId="53BFAC7A" w14:textId="77777777" w:rsidR="005A38E6" w:rsidRDefault="005A38E6" w:rsidP="005A38E6">
                      <w:pPr>
                        <w:jc w:val="center"/>
                      </w:pPr>
                      <w:r>
                        <w:t>External Examiner</w:t>
                      </w:r>
                    </w:p>
                  </w:txbxContent>
                </v:textbox>
              </v:shape>
            </w:pict>
          </mc:Fallback>
        </mc:AlternateContent>
      </w:r>
      <w:r w:rsidRPr="00A819AB">
        <w:rPr>
          <w:bCs/>
          <w:noProof/>
          <w:sz w:val="40"/>
        </w:rPr>
        <mc:AlternateContent>
          <mc:Choice Requires="wps">
            <w:drawing>
              <wp:anchor distT="0" distB="0" distL="114300" distR="114300" simplePos="0" relativeHeight="251658752" behindDoc="0" locked="0" layoutInCell="1" allowOverlap="1" wp14:anchorId="4FE5E120" wp14:editId="22771522">
                <wp:simplePos x="0" y="0"/>
                <wp:positionH relativeFrom="column">
                  <wp:posOffset>-80681</wp:posOffset>
                </wp:positionH>
                <wp:positionV relativeFrom="paragraph">
                  <wp:posOffset>267335</wp:posOffset>
                </wp:positionV>
                <wp:extent cx="1972310" cy="11430"/>
                <wp:effectExtent l="0" t="0" r="27940" b="26670"/>
                <wp:wrapNone/>
                <wp:docPr id="982978540" name="Straight Connector 41"/>
                <wp:cNvGraphicFramePr/>
                <a:graphic xmlns:a="http://schemas.openxmlformats.org/drawingml/2006/main">
                  <a:graphicData uri="http://schemas.microsoft.com/office/word/2010/wordprocessingShape">
                    <wps:wsp>
                      <wps:cNvCnPr/>
                      <wps:spPr>
                        <a:xfrm>
                          <a:off x="0" y="0"/>
                          <a:ext cx="1972310" cy="1143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5257C1DF" id="Straight Connector 41"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35pt,21.05pt" to="148.95pt,2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" strokecolor="black [3040]"/>
            </w:pict>
          </mc:Fallback>
        </mc:AlternateContent>
      </w:r>
    </w:p>
    <w:p w14:paraId="5E7BB348" w14:textId="77777777" w:rsidR="005A38E6" w:rsidRDefault="005A38E6" w:rsidP="005A38E6">
      <w:pPr>
        <w:jc w:val="left"/>
        <w:rPr>
          <w:b/>
          <w:szCs w:val="24"/>
        </w:rPr>
      </w:pPr>
    </w:p>
    <w:p w14:paraId="51409586" w14:textId="77777777" w:rsidR="00D62064" w:rsidRDefault="00D62064" w:rsidP="005A38E6">
      <w:pPr>
        <w:jc w:val="left"/>
        <w:rPr>
          <w:b/>
          <w:szCs w:val="24"/>
        </w:rPr>
      </w:pPr>
    </w:p>
    <w:p w14:paraId="24D2C385" w14:textId="1BBA96DA" w:rsidR="005A38E6" w:rsidRPr="00B43642" w:rsidRDefault="005A38E6" w:rsidP="005A38E6">
      <w:pPr>
        <w:jc w:val="left"/>
        <w:rPr>
          <w:b/>
          <w:szCs w:val="24"/>
        </w:rPr>
      </w:pPr>
      <w:r w:rsidRPr="00B43642">
        <w:rPr>
          <w:b/>
          <w:szCs w:val="24"/>
        </w:rPr>
        <w:t>PRN-</w:t>
      </w:r>
      <w:r w:rsidR="00D62064" w:rsidRPr="00B43642">
        <w:rPr>
          <w:b/>
          <w:szCs w:val="24"/>
        </w:rPr>
        <w:t>2023017000262507</w:t>
      </w:r>
    </w:p>
    <w:p w14:paraId="4A99BB67" w14:textId="77777777" w:rsidR="005A38E6" w:rsidRPr="00A819AB" w:rsidRDefault="005A38E6" w:rsidP="005A38E6">
      <w:pPr>
        <w:jc w:val="center"/>
        <w:rPr>
          <w:b/>
          <w:sz w:val="40"/>
        </w:rPr>
      </w:pPr>
      <w:r w:rsidRPr="00A819AB">
        <w:rPr>
          <w:b/>
          <w:noProof/>
          <w:sz w:val="40"/>
        </w:rPr>
        <mc:AlternateContent>
          <mc:Choice Requires="wpg">
            <w:drawing>
              <wp:anchor distT="0" distB="0" distL="0" distR="0" simplePos="0" relativeHeight="251653632" behindDoc="0" locked="0" layoutInCell="1" allowOverlap="1" wp14:anchorId="60C87F17" wp14:editId="577C8279">
                <wp:simplePos x="0" y="0"/>
                <wp:positionH relativeFrom="page">
                  <wp:posOffset>3193415</wp:posOffset>
                </wp:positionH>
                <wp:positionV relativeFrom="paragraph">
                  <wp:posOffset>99695</wp:posOffset>
                </wp:positionV>
                <wp:extent cx="1123950" cy="1369695"/>
                <wp:effectExtent l="0" t="0" r="0" b="20955"/>
                <wp:wrapNone/>
                <wp:docPr id="182649834" name="Group 35"/>
                <wp:cNvGraphicFramePr/>
                <a:graphic xmlns:a="http://schemas.openxmlformats.org/drawingml/2006/main">
                  <a:graphicData uri="http://schemas.microsoft.com/office/word/2010/wordprocessingGroup">
                    <wpg:wgp>
                      <wpg:cNvGrpSpPr/>
                      <wpg:grpSpPr>
                        <a:xfrm>
                          <a:off x="0" y="0"/>
                          <a:ext cx="1123950" cy="1369695"/>
                          <a:chOff x="0" y="0"/>
                          <a:chExt cx="1124101" cy="1369762"/>
                        </a:xfrm>
                      </wpg:grpSpPr>
                      <wps:wsp>
                        <wps:cNvPr id="872180793" name="Graphic 11"/>
                        <wps:cNvSpPr/>
                        <wps:spPr>
                          <a:xfrm>
                            <a:off x="0" y="272482"/>
                            <a:ext cx="1097280" cy="1097280"/>
                          </a:xfrm>
                          <a:custGeom>
                            <a:avLst/>
                            <a:gdLst/>
                            <a:ahLst/>
                            <a:cxnLst/>
                            <a:rect l="l" t="t" r="r" b="b"/>
                            <a:pathLst>
                              <a:path w="1097280" h="1097280">
                                <a:moveTo>
                                  <a:pt x="0" y="548639"/>
                                </a:moveTo>
                                <a:lnTo>
                                  <a:pt x="2013" y="501298"/>
                                </a:lnTo>
                                <a:lnTo>
                                  <a:pt x="7945" y="455076"/>
                                </a:lnTo>
                                <a:lnTo>
                                  <a:pt x="17629" y="410137"/>
                                </a:lnTo>
                                <a:lnTo>
                                  <a:pt x="30902" y="366646"/>
                                </a:lnTo>
                                <a:lnTo>
                                  <a:pt x="47598" y="324768"/>
                                </a:lnTo>
                                <a:lnTo>
                                  <a:pt x="67554" y="284667"/>
                                </a:lnTo>
                                <a:lnTo>
                                  <a:pt x="90604" y="246508"/>
                                </a:lnTo>
                                <a:lnTo>
                                  <a:pt x="116583" y="210455"/>
                                </a:lnTo>
                                <a:lnTo>
                                  <a:pt x="145328" y="176674"/>
                                </a:lnTo>
                                <a:lnTo>
                                  <a:pt x="176674" y="145328"/>
                                </a:lnTo>
                                <a:lnTo>
                                  <a:pt x="210455" y="116583"/>
                                </a:lnTo>
                                <a:lnTo>
                                  <a:pt x="246508" y="90604"/>
                                </a:lnTo>
                                <a:lnTo>
                                  <a:pt x="284667" y="67554"/>
                                </a:lnTo>
                                <a:lnTo>
                                  <a:pt x="324768" y="47598"/>
                                </a:lnTo>
                                <a:lnTo>
                                  <a:pt x="366646" y="30902"/>
                                </a:lnTo>
                                <a:lnTo>
                                  <a:pt x="410137" y="17629"/>
                                </a:lnTo>
                                <a:lnTo>
                                  <a:pt x="455076" y="7945"/>
                                </a:lnTo>
                                <a:lnTo>
                                  <a:pt x="501298" y="2013"/>
                                </a:lnTo>
                                <a:lnTo>
                                  <a:pt x="548640" y="0"/>
                                </a:lnTo>
                                <a:lnTo>
                                  <a:pt x="595981" y="2013"/>
                                </a:lnTo>
                                <a:lnTo>
                                  <a:pt x="642203" y="7945"/>
                                </a:lnTo>
                                <a:lnTo>
                                  <a:pt x="687142" y="17629"/>
                                </a:lnTo>
                                <a:lnTo>
                                  <a:pt x="730633" y="30902"/>
                                </a:lnTo>
                                <a:lnTo>
                                  <a:pt x="772511" y="47598"/>
                                </a:lnTo>
                                <a:lnTo>
                                  <a:pt x="812612" y="67554"/>
                                </a:lnTo>
                                <a:lnTo>
                                  <a:pt x="850771" y="90604"/>
                                </a:lnTo>
                                <a:lnTo>
                                  <a:pt x="886824" y="116583"/>
                                </a:lnTo>
                                <a:lnTo>
                                  <a:pt x="920605" y="145328"/>
                                </a:lnTo>
                                <a:lnTo>
                                  <a:pt x="951951" y="176674"/>
                                </a:lnTo>
                                <a:lnTo>
                                  <a:pt x="980696" y="210455"/>
                                </a:lnTo>
                                <a:lnTo>
                                  <a:pt x="1006675" y="246508"/>
                                </a:lnTo>
                                <a:lnTo>
                                  <a:pt x="1029725" y="284667"/>
                                </a:lnTo>
                                <a:lnTo>
                                  <a:pt x="1049681" y="324768"/>
                                </a:lnTo>
                                <a:lnTo>
                                  <a:pt x="1066377" y="366646"/>
                                </a:lnTo>
                                <a:lnTo>
                                  <a:pt x="1079650" y="410137"/>
                                </a:lnTo>
                                <a:lnTo>
                                  <a:pt x="1089334" y="455076"/>
                                </a:lnTo>
                                <a:lnTo>
                                  <a:pt x="1095266" y="501298"/>
                                </a:lnTo>
                                <a:lnTo>
                                  <a:pt x="1097280" y="548639"/>
                                </a:lnTo>
                                <a:lnTo>
                                  <a:pt x="1095266" y="595975"/>
                                </a:lnTo>
                                <a:lnTo>
                                  <a:pt x="1089334" y="642193"/>
                                </a:lnTo>
                                <a:lnTo>
                                  <a:pt x="1079650" y="687128"/>
                                </a:lnTo>
                                <a:lnTo>
                                  <a:pt x="1066377" y="730617"/>
                                </a:lnTo>
                                <a:lnTo>
                                  <a:pt x="1049681" y="772493"/>
                                </a:lnTo>
                                <a:lnTo>
                                  <a:pt x="1029725" y="812592"/>
                                </a:lnTo>
                                <a:lnTo>
                                  <a:pt x="1006675" y="850751"/>
                                </a:lnTo>
                                <a:lnTo>
                                  <a:pt x="980696" y="886803"/>
                                </a:lnTo>
                                <a:lnTo>
                                  <a:pt x="951951" y="920584"/>
                                </a:lnTo>
                                <a:lnTo>
                                  <a:pt x="920605" y="951930"/>
                                </a:lnTo>
                                <a:lnTo>
                                  <a:pt x="886824" y="980676"/>
                                </a:lnTo>
                                <a:lnTo>
                                  <a:pt x="850771" y="1006657"/>
                                </a:lnTo>
                                <a:lnTo>
                                  <a:pt x="812612" y="1029708"/>
                                </a:lnTo>
                                <a:lnTo>
                                  <a:pt x="772511" y="1049665"/>
                                </a:lnTo>
                                <a:lnTo>
                                  <a:pt x="730633" y="1066362"/>
                                </a:lnTo>
                                <a:lnTo>
                                  <a:pt x="687142" y="1079636"/>
                                </a:lnTo>
                                <a:lnTo>
                                  <a:pt x="642203" y="1089321"/>
                                </a:lnTo>
                                <a:lnTo>
                                  <a:pt x="595981" y="1095253"/>
                                </a:lnTo>
                                <a:lnTo>
                                  <a:pt x="548640" y="1097267"/>
                                </a:lnTo>
                                <a:lnTo>
                                  <a:pt x="501298" y="1095253"/>
                                </a:lnTo>
                                <a:lnTo>
                                  <a:pt x="455076" y="1089321"/>
                                </a:lnTo>
                                <a:lnTo>
                                  <a:pt x="410137" y="1079636"/>
                                </a:lnTo>
                                <a:lnTo>
                                  <a:pt x="366646" y="1066362"/>
                                </a:lnTo>
                                <a:lnTo>
                                  <a:pt x="324768" y="1049665"/>
                                </a:lnTo>
                                <a:lnTo>
                                  <a:pt x="284667" y="1029708"/>
                                </a:lnTo>
                                <a:lnTo>
                                  <a:pt x="246508" y="1006657"/>
                                </a:lnTo>
                                <a:lnTo>
                                  <a:pt x="210455" y="980676"/>
                                </a:lnTo>
                                <a:lnTo>
                                  <a:pt x="176674" y="951930"/>
                                </a:lnTo>
                                <a:lnTo>
                                  <a:pt x="145328" y="920584"/>
                                </a:lnTo>
                                <a:lnTo>
                                  <a:pt x="116583" y="886803"/>
                                </a:lnTo>
                                <a:lnTo>
                                  <a:pt x="90604" y="850751"/>
                                </a:lnTo>
                                <a:lnTo>
                                  <a:pt x="67554" y="812592"/>
                                </a:lnTo>
                                <a:lnTo>
                                  <a:pt x="47598" y="772493"/>
                                </a:lnTo>
                                <a:lnTo>
                                  <a:pt x="30902" y="730617"/>
                                </a:lnTo>
                                <a:lnTo>
                                  <a:pt x="17629" y="687128"/>
                                </a:lnTo>
                                <a:lnTo>
                                  <a:pt x="7945" y="642193"/>
                                </a:lnTo>
                                <a:lnTo>
                                  <a:pt x="2013" y="595975"/>
                                </a:lnTo>
                                <a:lnTo>
                                  <a:pt x="0" y="548639"/>
                                </a:lnTo>
                                <a:close/>
                              </a:path>
                            </a:pathLst>
                          </a:custGeom>
                          <a:ln w="12699">
                            <a:solidFill>
                              <a:srgbClr val="000000"/>
                            </a:solidFill>
                            <a:prstDash val="solid"/>
                          </a:ln>
                        </wps:spPr>
                        <wps:bodyPr wrap="square" lIns="0" tIns="0" rIns="0" bIns="0" rtlCol="0">
                          <a:prstTxWarp prst="textNoShape">
                            <a:avLst/>
                          </a:prstTxWarp>
                          <a:noAutofit/>
                        </wps:bodyPr>
                      </wps:wsp>
                      <wps:wsp>
                        <wps:cNvPr id="861202677" name="Textbox 12"/>
                        <wps:cNvSpPr txBox="1"/>
                        <wps:spPr>
                          <a:xfrm>
                            <a:off x="14121" y="0"/>
                            <a:ext cx="1109980" cy="1109980"/>
                          </a:xfrm>
                          <a:prstGeom prst="rect">
                            <a:avLst/>
                          </a:prstGeom>
                        </wps:spPr>
                        <wps:txbx>
                          <w:txbxContent>
                            <w:p w14:paraId="2EFBF922" w14:textId="77777777" w:rsidR="005A38E6" w:rsidRDefault="005A38E6" w:rsidP="005A38E6">
                              <w:pPr>
                                <w:rPr>
                                  <w:sz w:val="16"/>
                                </w:rPr>
                              </w:pPr>
                            </w:p>
                            <w:p w14:paraId="1391561C" w14:textId="77777777" w:rsidR="005A38E6" w:rsidRDefault="005A38E6" w:rsidP="005A38E6">
                              <w:pPr>
                                <w:rPr>
                                  <w:sz w:val="16"/>
                                </w:rPr>
                              </w:pPr>
                            </w:p>
                            <w:p w14:paraId="49A131F5" w14:textId="77777777" w:rsidR="005A38E6" w:rsidRDefault="005A38E6" w:rsidP="005A38E6">
                              <w:pPr>
                                <w:spacing w:before="42"/>
                                <w:rPr>
                                  <w:sz w:val="16"/>
                                </w:rPr>
                              </w:pPr>
                            </w:p>
                            <w:p w14:paraId="48067046" w14:textId="77777777" w:rsidR="005A38E6" w:rsidRDefault="005A38E6" w:rsidP="005A38E6">
                              <w:pPr>
                                <w:spacing w:before="1"/>
                                <w:ind w:left="186"/>
                                <w:rPr>
                                  <w:sz w:val="16"/>
                                </w:rPr>
                              </w:pPr>
                              <w:r>
                                <w:rPr>
                                  <w:sz w:val="16"/>
                                </w:rPr>
                                <w:t>Seal</w:t>
                              </w:r>
                              <w:r>
                                <w:rPr>
                                  <w:spacing w:val="-5"/>
                                  <w:sz w:val="16"/>
                                </w:rPr>
                                <w:t xml:space="preserve"> </w:t>
                              </w:r>
                              <w:r>
                                <w:rPr>
                                  <w:sz w:val="16"/>
                                </w:rPr>
                                <w:t>of</w:t>
                              </w:r>
                              <w:r>
                                <w:rPr>
                                  <w:spacing w:val="34"/>
                                  <w:sz w:val="16"/>
                                </w:rPr>
                                <w:t xml:space="preserve"> </w:t>
                              </w:r>
                              <w:r>
                                <w:rPr>
                                  <w:sz w:val="16"/>
                                </w:rPr>
                                <w:t>Study</w:t>
                              </w:r>
                              <w:r>
                                <w:rPr>
                                  <w:spacing w:val="-3"/>
                                  <w:sz w:val="16"/>
                                </w:rPr>
                                <w:t xml:space="preserve"> </w:t>
                              </w:r>
                              <w:r>
                                <w:rPr>
                                  <w:spacing w:val="-2"/>
                                  <w:sz w:val="16"/>
                                </w:rPr>
                                <w:t>Centre</w:t>
                              </w:r>
                            </w:p>
                          </w:txbxContent>
                        </wps:txbx>
                        <wps:bodyPr wrap="square"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60C87F17" id="_x0000_s1038" style="position:absolute;left:0;text-align:left;margin-left:251.45pt;margin-top:7.85pt;width:88.5pt;height:107.85pt;z-index:251653632;mso-wrap-distance-left:0;mso-wrap-distance-right:0;mso-position-horizontal-relative:page;mso-width-relative:margin;mso-height-relative:margin" coordsize="11241,13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">
                <v:shape id="Graphic 11" o:spid="_x0000_s1039" style="position:absolute;top:2724;width:10972;height:10973;visibility:visible;mso-wrap-style:square;v-text-anchor:top" coordsize="1097280,1097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" path="m,548639l2013,501298,7945,455076r9684,-44939l30902,366646,47598,324768,67554,284667,90604,246508r25979,-36053l145328,176674r31346,-31346l210455,116583,246508,90604,284667,67554,324768,47598,366646,30902,410137,17629,455076,7945,501298,2013,548640,r47341,2013l642203,7945r44939,9684l730633,30902r41878,16696l812612,67554r38159,23050l886824,116583r33781,28745l951951,176674r28745,33781l1006675,246508r23050,38159l1049681,324768r16696,41878l1079650,410137r9684,44939l1095266,501298r2014,47341l1095266,595975r-5932,46218l1079650,687128r-13273,43489l1049681,772493r-19956,40099l1006675,850751r-25979,36052l951951,920584r-31346,31346l886824,980676r-36053,25981l812612,1029708r-40101,19957l730633,1066362r-43491,13274l642203,1089321r-46222,5932l548640,1097267r-47342,-2014l455076,1089321r-44939,-9685l366646,1066362r-41878,-16697l284667,1029708r-38159,-23051l210455,980676,176674,951930,145328,920584,116583,886803,90604,850751,67554,812592,47598,772493,30902,730617,17629,687128,7945,642193,2013,595975,,548639xe" filled="f" strokeweight=".35275mm">
                  <v:path arrowok="t"/>
                </v:shape>
                <v:shape id="Textbox 12" o:spid="_x0000_s1040" type="#_x0000_t202" style="position:absolute;left:141;width:11100;height:110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" filled="f" stroked="f">
                  <v:textbox inset="0,0,0,0">
                    <w:txbxContent>
                      <w:p w14:paraId="2EFBF922" w14:textId="77777777" w:rsidR="005A38E6" w:rsidRDefault="005A38E6" w:rsidP="005A38E6">
                        <w:pPr>
                          <w:rPr>
                            <w:sz w:val="16"/>
                          </w:rPr>
                        </w:pPr>
                      </w:p>
                      <w:p w14:paraId="1391561C" w14:textId="77777777" w:rsidR="005A38E6" w:rsidRDefault="005A38E6" w:rsidP="005A38E6">
                        <w:pPr>
                          <w:rPr>
                            <w:sz w:val="16"/>
                          </w:rPr>
                        </w:pPr>
                      </w:p>
                      <w:p w14:paraId="49A131F5" w14:textId="77777777" w:rsidR="005A38E6" w:rsidRDefault="005A38E6" w:rsidP="005A38E6">
                        <w:pPr>
                          <w:spacing w:before="42"/>
                          <w:rPr>
                            <w:sz w:val="16"/>
                          </w:rPr>
                        </w:pPr>
                      </w:p>
                      <w:p w14:paraId="48067046" w14:textId="77777777" w:rsidR="005A38E6" w:rsidRDefault="005A38E6" w:rsidP="005A38E6">
                        <w:pPr>
                          <w:spacing w:before="1"/>
                          <w:ind w:left="186"/>
                          <w:rPr>
                            <w:sz w:val="16"/>
                          </w:rPr>
                        </w:pPr>
                        <w:r>
                          <w:rPr>
                            <w:sz w:val="16"/>
                          </w:rPr>
                          <w:t>Seal</w:t>
                        </w:r>
                        <w:r>
                          <w:rPr>
                            <w:spacing w:val="-5"/>
                            <w:sz w:val="16"/>
                          </w:rPr>
                          <w:t xml:space="preserve"> </w:t>
                        </w:r>
                        <w:r>
                          <w:rPr>
                            <w:sz w:val="16"/>
                          </w:rPr>
                          <w:t>of</w:t>
                        </w:r>
                        <w:r>
                          <w:rPr>
                            <w:spacing w:val="34"/>
                            <w:sz w:val="16"/>
                          </w:rPr>
                          <w:t xml:space="preserve"> </w:t>
                        </w:r>
                        <w:r>
                          <w:rPr>
                            <w:sz w:val="16"/>
                          </w:rPr>
                          <w:t>Study</w:t>
                        </w:r>
                        <w:r>
                          <w:rPr>
                            <w:spacing w:val="-3"/>
                            <w:sz w:val="16"/>
                          </w:rPr>
                          <w:t xml:space="preserve"> </w:t>
                        </w:r>
                        <w:r>
                          <w:rPr>
                            <w:spacing w:val="-2"/>
                            <w:sz w:val="16"/>
                          </w:rPr>
                          <w:t>Centre</w:t>
                        </w:r>
                      </w:p>
                    </w:txbxContent>
                  </v:textbox>
                </v:shape>
                <w10:wrap anchorx="page"/>
              </v:group>
            </w:pict>
          </mc:Fallback>
        </mc:AlternateContent>
      </w:r>
    </w:p>
    <w:p w14:paraId="06B74DFD" w14:textId="77777777" w:rsidR="005A38E6" w:rsidRPr="00A819AB" w:rsidRDefault="005A38E6" w:rsidP="005A38E6">
      <w:pPr>
        <w:jc w:val="center"/>
        <w:rPr>
          <w:b/>
          <w:sz w:val="40"/>
        </w:rPr>
      </w:pPr>
    </w:p>
    <w:p w14:paraId="0786018E" w14:textId="396BB6C4" w:rsidR="005A38E6" w:rsidRPr="00212A83" w:rsidRDefault="005A38E6" w:rsidP="00212A83">
      <w:pPr>
        <w:jc w:val="center"/>
        <w:rPr>
          <w:b/>
          <w:sz w:val="40"/>
        </w:rPr>
      </w:pPr>
      <w:r w:rsidRPr="00A819AB">
        <w:rPr>
          <w:b/>
          <w:sz w:val="40"/>
        </w:rPr>
        <w:br w:type="page"/>
      </w:r>
    </w:p>
    <w:p w14:paraId="53B2D17A" w14:textId="744F60A1" w:rsidR="000353F3" w:rsidRPr="00212A83" w:rsidRDefault="00000000" w:rsidP="00212A83">
      <w:pPr>
        <w:jc w:val="center"/>
        <w:rPr>
          <w:b/>
          <w:sz w:val="28"/>
          <w:szCs w:val="28"/>
        </w:rPr>
      </w:pPr>
      <w:r w:rsidRPr="00212A83">
        <w:rPr>
          <w:b/>
          <w:sz w:val="28"/>
          <w:szCs w:val="28"/>
        </w:rPr>
        <w:lastRenderedPageBreak/>
        <w:t>ACKNOWLEDGEMENT</w:t>
      </w:r>
    </w:p>
    <w:p w14:paraId="1DDEC01B" w14:textId="12E5D28D" w:rsidR="00B43642" w:rsidRDefault="00CD1F38" w:rsidP="00CD1F38">
      <w:r>
        <w:t>I</w:t>
      </w:r>
      <w:r w:rsidR="00B43642">
        <w:t xml:space="preserve"> am so happy to present this project report on </w:t>
      </w:r>
      <w:r>
        <w:t>“</w:t>
      </w:r>
      <w:r w:rsidRPr="00B43642">
        <w:rPr>
          <w:b/>
          <w:bCs/>
        </w:rPr>
        <w:t>Timesheet +</w:t>
      </w:r>
      <w:r w:rsidR="00B43642">
        <w:t>”. It is impossible for us to list out all the individuals who helped in successful completion of this project</w:t>
      </w:r>
      <w:r>
        <w:t>.</w:t>
      </w:r>
      <w:r w:rsidR="00B43642">
        <w:t xml:space="preserve"> However, we are heartily thankful to everyone who provided help.</w:t>
      </w:r>
      <w:r>
        <w:t xml:space="preserve"> </w:t>
      </w:r>
    </w:p>
    <w:p w14:paraId="6CBE5ADD" w14:textId="499A98EE" w:rsidR="00CD1F38" w:rsidRDefault="00B43642" w:rsidP="00CD1F38">
      <w:r>
        <w:t>I am very grateful to</w:t>
      </w:r>
      <w:r w:rsidR="00CD1F38">
        <w:t xml:space="preserve"> </w:t>
      </w:r>
      <w:r w:rsidR="00CD1F38" w:rsidRPr="00B43642">
        <w:rPr>
          <w:b/>
          <w:bCs/>
        </w:rPr>
        <w:t>Dr. Vaishali Rajput</w:t>
      </w:r>
      <w:r>
        <w:rPr>
          <w:b/>
          <w:bCs/>
        </w:rPr>
        <w:t xml:space="preserve">, </w:t>
      </w:r>
      <w:r>
        <w:t xml:space="preserve">our </w:t>
      </w:r>
      <w:proofErr w:type="gramStart"/>
      <w:r>
        <w:t>Principal</w:t>
      </w:r>
      <w:proofErr w:type="gramEnd"/>
      <w:r>
        <w:t xml:space="preserve"> for her unconditional support through the course and for permitting us to execute this project</w:t>
      </w:r>
      <w:r w:rsidR="00CD1F38">
        <w:t xml:space="preserve">. </w:t>
      </w:r>
    </w:p>
    <w:p w14:paraId="5AEE48FA" w14:textId="77777777" w:rsidR="00B43642" w:rsidRDefault="00B43642" w:rsidP="00CD1F38"/>
    <w:p w14:paraId="7E6BC777" w14:textId="7C6BAB61" w:rsidR="00B43642" w:rsidRDefault="00B43642" w:rsidP="00CD1F38">
      <w:r>
        <w:t xml:space="preserve">I am also very thankful to </w:t>
      </w:r>
      <w:r w:rsidRPr="00B43642">
        <w:rPr>
          <w:b/>
          <w:bCs/>
        </w:rPr>
        <w:t>Prof. Sandeep Vishwakarma</w:t>
      </w:r>
      <w:r>
        <w:t>, Head of IT Department for providing us the necessary inspiration, guidelines, support and confidence in carrying out the project.</w:t>
      </w:r>
    </w:p>
    <w:p w14:paraId="04FD9B3C" w14:textId="77777777" w:rsidR="00B43642" w:rsidRDefault="00B43642" w:rsidP="00CD1F38"/>
    <w:p w14:paraId="73EF2491" w14:textId="0B0439C9" w:rsidR="00B43642" w:rsidRDefault="00841D8A" w:rsidP="00CD1F38">
      <w:r>
        <w:t>I</w:t>
      </w:r>
      <w:r w:rsidR="00B43642">
        <w:t xml:space="preserve"> owe a great debt of gratitude to </w:t>
      </w:r>
      <w:r w:rsidR="00B43642" w:rsidRPr="00B43642">
        <w:rPr>
          <w:b/>
          <w:bCs/>
        </w:rPr>
        <w:t>Prof. Arvind Singh</w:t>
      </w:r>
      <w:r w:rsidR="00B43642">
        <w:t>, a faculty member of Information Technology Department, who offered all help in form of advice, guidance and support, without which the project could not have been completed successfully.</w:t>
      </w:r>
    </w:p>
    <w:p w14:paraId="3B52A8C6" w14:textId="77777777" w:rsidR="00B43642" w:rsidRDefault="00B43642" w:rsidP="00CD1F38"/>
    <w:p w14:paraId="072F5D54" w14:textId="4E0D7B81" w:rsidR="00B43642" w:rsidRDefault="00B43642" w:rsidP="00CD1F38">
      <w:r>
        <w:t xml:space="preserve"> </w:t>
      </w:r>
      <w:r w:rsidR="00841D8A">
        <w:t>I am</w:t>
      </w:r>
      <w:r>
        <w:t xml:space="preserve"> also indebted to all our teachers for their unstinted support.</w:t>
      </w:r>
    </w:p>
    <w:p w14:paraId="6CE45960" w14:textId="77777777" w:rsidR="00B43642" w:rsidRDefault="00B43642" w:rsidP="00CD1F38"/>
    <w:p w14:paraId="7CEAF4AB" w14:textId="1121FDB0" w:rsidR="00B43642" w:rsidRDefault="00B43642" w:rsidP="00CD1F38">
      <w:r>
        <w:t xml:space="preserve">At the end, </w:t>
      </w:r>
      <w:r w:rsidR="00841D8A">
        <w:t>I</w:t>
      </w:r>
      <w:r>
        <w:t xml:space="preserve"> extend </w:t>
      </w:r>
      <w:r w:rsidR="00841D8A">
        <w:t>my</w:t>
      </w:r>
      <w:r>
        <w:t xml:space="preserve"> thanks to </w:t>
      </w:r>
      <w:r w:rsidR="00841D8A">
        <w:t>my</w:t>
      </w:r>
      <w:r>
        <w:t xml:space="preserve"> family member and friends who have supported </w:t>
      </w:r>
      <w:r w:rsidR="00841D8A">
        <w:t>me</w:t>
      </w:r>
      <w:r>
        <w:t xml:space="preserve"> all the way through the project. </w:t>
      </w:r>
    </w:p>
    <w:p w14:paraId="6C1EF3EF" w14:textId="4F5BD627" w:rsidR="001C6159" w:rsidRDefault="001C6159" w:rsidP="005F59B5">
      <w:pPr>
        <w:jc w:val="center"/>
        <w:rPr>
          <w:b/>
          <w:sz w:val="32"/>
        </w:rPr>
      </w:pPr>
      <w:r>
        <w:rPr>
          <w:b/>
          <w:sz w:val="32"/>
        </w:rPr>
        <w:br w:type="page"/>
      </w:r>
    </w:p>
    <w:p w14:paraId="3F0AA4C6" w14:textId="6741311B" w:rsidR="000353F3" w:rsidRPr="00212A83" w:rsidRDefault="000C4A50" w:rsidP="00212A83">
      <w:pPr>
        <w:jc w:val="center"/>
        <w:rPr>
          <w:b/>
          <w:sz w:val="28"/>
          <w:szCs w:val="28"/>
        </w:rPr>
      </w:pPr>
      <w:r w:rsidRPr="00212A83">
        <w:rPr>
          <w:b/>
          <w:sz w:val="28"/>
          <w:szCs w:val="28"/>
        </w:rPr>
        <w:lastRenderedPageBreak/>
        <w:t>PREFACE</w:t>
      </w:r>
    </w:p>
    <w:p w14:paraId="0FBDA839" w14:textId="48FBCA38" w:rsidR="000C4A50" w:rsidRDefault="000C4A50" w:rsidP="00CD1F38">
      <w:pPr>
        <w:rPr>
          <w:bCs/>
          <w:szCs w:val="24"/>
        </w:rPr>
      </w:pPr>
      <w:r w:rsidRPr="000C4A50">
        <w:rPr>
          <w:bCs/>
          <w:szCs w:val="24"/>
        </w:rPr>
        <w:t>In today’s fast-paced academic and administrative environment, educational institutions face a growing challenge in maintaining structured, accurate, and transparent records of daily work activities. Traditional methods such as manual registers, spreadsheet tracking, and unstructured reporting often result in delayed approvals, inconsistent data, and limited visibility for management. As institutions scale across departments and teams, the need for a reliable digital workflow becomes essential.</w:t>
      </w:r>
    </w:p>
    <w:p w14:paraId="58F4F117" w14:textId="77777777" w:rsidR="00212A83" w:rsidRPr="000C4A50" w:rsidRDefault="00212A83" w:rsidP="00CD1F38">
      <w:pPr>
        <w:rPr>
          <w:bCs/>
          <w:szCs w:val="24"/>
        </w:rPr>
      </w:pPr>
    </w:p>
    <w:p w14:paraId="55432477" w14:textId="54D57747" w:rsidR="000C4A50" w:rsidRDefault="000C4A50" w:rsidP="00CD1F38">
      <w:pPr>
        <w:spacing w:after="200"/>
        <w:rPr>
          <w:bCs/>
          <w:szCs w:val="24"/>
        </w:rPr>
      </w:pPr>
      <w:r w:rsidRPr="000C4A50">
        <w:rPr>
          <w:bCs/>
          <w:szCs w:val="24"/>
        </w:rPr>
        <w:t>Timesheet+ is developed as a practical solution to address this gap. It is a multi-tenant activity logging and review platform designed specifically for educational organizations such as schools, colleges, and training institutes. The system enables institutions to configure departments, assign role-based responsibilities, define task templates, and manage end-to-end activity workflows from submission to approval with clear accountability.</w:t>
      </w:r>
    </w:p>
    <w:p w14:paraId="57978F92" w14:textId="77777777" w:rsidR="00212A83" w:rsidRPr="000C4A50" w:rsidRDefault="00212A83" w:rsidP="00CD1F38">
      <w:pPr>
        <w:spacing w:after="200"/>
        <w:rPr>
          <w:bCs/>
          <w:szCs w:val="24"/>
        </w:rPr>
      </w:pPr>
    </w:p>
    <w:p w14:paraId="6399CE47" w14:textId="1C4DB689" w:rsidR="000C4A50" w:rsidRDefault="000C4A50" w:rsidP="00CD1F38">
      <w:pPr>
        <w:spacing w:after="200"/>
        <w:rPr>
          <w:bCs/>
          <w:szCs w:val="24"/>
        </w:rPr>
      </w:pPr>
      <w:r w:rsidRPr="000C4A50">
        <w:rPr>
          <w:bCs/>
          <w:szCs w:val="24"/>
        </w:rPr>
        <w:t>The project empowers staff members to record their daily work in a standardized format, while enabling Heads of Department and administrators to review, approve, and monitor entries efficiently. With built-in validation checks, scoped permissions, and audit-ready records, Timesheet+ improves data quality, reduces manual coordination effort, and supports evidence-based operational decisions.</w:t>
      </w:r>
    </w:p>
    <w:p w14:paraId="796D88BE" w14:textId="77777777" w:rsidR="00212A83" w:rsidRPr="000C4A50" w:rsidRDefault="00212A83" w:rsidP="00CD1F38">
      <w:pPr>
        <w:spacing w:after="200"/>
        <w:rPr>
          <w:bCs/>
          <w:szCs w:val="24"/>
        </w:rPr>
      </w:pPr>
    </w:p>
    <w:p w14:paraId="637E6F3A" w14:textId="6C607424" w:rsidR="000C4A50" w:rsidRDefault="000C4A50" w:rsidP="00CD1F38">
      <w:pPr>
        <w:spacing w:after="200"/>
        <w:rPr>
          <w:bCs/>
          <w:szCs w:val="24"/>
        </w:rPr>
      </w:pPr>
      <w:r w:rsidRPr="000C4A50">
        <w:rPr>
          <w:bCs/>
          <w:szCs w:val="24"/>
        </w:rPr>
        <w:t>This project report presents the complete journey of Timesheet+ including its objectives, scope, system design, implementation approach, testing strategy, current limitations, and future enhancements. The goal is not only to digitize routine activity tracking but to establish a governance-first operational framework that institutions can trust and scale.</w:t>
      </w:r>
    </w:p>
    <w:p w14:paraId="4EF9EF01" w14:textId="77777777" w:rsidR="00212A83" w:rsidRPr="000C4A50" w:rsidRDefault="00212A83" w:rsidP="00CD1F38">
      <w:pPr>
        <w:spacing w:after="200"/>
        <w:rPr>
          <w:bCs/>
          <w:szCs w:val="24"/>
        </w:rPr>
      </w:pPr>
    </w:p>
    <w:p w14:paraId="4ABD9D1D" w14:textId="77777777" w:rsidR="00212A83" w:rsidRDefault="000C4A50" w:rsidP="00212A83">
      <w:pPr>
        <w:spacing w:after="200"/>
        <w:ind w:right="521"/>
        <w:rPr>
          <w:bCs/>
          <w:szCs w:val="24"/>
        </w:rPr>
      </w:pPr>
      <w:r w:rsidRPr="000C4A50">
        <w:rPr>
          <w:bCs/>
          <w:szCs w:val="24"/>
        </w:rPr>
        <w:t>Through Timesheet</w:t>
      </w:r>
      <w:r w:rsidR="00692C4E">
        <w:rPr>
          <w:bCs/>
          <w:szCs w:val="24"/>
        </w:rPr>
        <w:t xml:space="preserve"> </w:t>
      </w:r>
      <w:r w:rsidRPr="000C4A50">
        <w:rPr>
          <w:bCs/>
          <w:szCs w:val="24"/>
        </w:rPr>
        <w:t>+, this project demonstrates how thoughtful software engineering can transform everyday institutional workflows into disciplined, transparent, and efficient digital processes.</w:t>
      </w:r>
    </w:p>
    <w:p w14:paraId="5408A0F1" w14:textId="27516321" w:rsidR="005F59B5" w:rsidRPr="00212A83" w:rsidRDefault="005F59B5" w:rsidP="00212A83">
      <w:pPr>
        <w:spacing w:after="200"/>
        <w:ind w:right="521"/>
        <w:jc w:val="center"/>
        <w:rPr>
          <w:bCs/>
          <w:sz w:val="28"/>
          <w:szCs w:val="28"/>
        </w:rPr>
      </w:pPr>
      <w:r>
        <w:rPr>
          <w:b/>
          <w:sz w:val="32"/>
          <w:u w:val="single"/>
        </w:rPr>
        <w:br w:type="page"/>
      </w:r>
      <w:r w:rsidRPr="00212A83">
        <w:rPr>
          <w:b/>
          <w:sz w:val="28"/>
          <w:szCs w:val="28"/>
        </w:rPr>
        <w:lastRenderedPageBreak/>
        <w:t>DECLARATION</w:t>
      </w:r>
    </w:p>
    <w:p w14:paraId="6A132147" w14:textId="7E1DEA50" w:rsidR="005F59B5" w:rsidRDefault="005F59B5" w:rsidP="005F59B5">
      <w:r>
        <w:t>I</w:t>
      </w:r>
      <w:r w:rsidR="00212A83">
        <w:t xml:space="preserve">, </w:t>
      </w:r>
      <w:r w:rsidR="00212A83" w:rsidRPr="00212A83">
        <w:rPr>
          <w:b/>
          <w:bCs/>
        </w:rPr>
        <w:t>Satyam Vishwas Sakpal</w:t>
      </w:r>
      <w:r w:rsidR="00212A83">
        <w:t xml:space="preserve">, </w:t>
      </w:r>
      <w:r>
        <w:t>hereby declare that the project titled “</w:t>
      </w:r>
      <w:r w:rsidRPr="00212A83">
        <w:rPr>
          <w:b/>
          <w:bCs/>
        </w:rPr>
        <w:t>Timesheet +</w:t>
      </w:r>
      <w:r>
        <w:t xml:space="preserve">” is my original work and has been prepared in fulfillment of the requirements for the degree of </w:t>
      </w:r>
      <w:r w:rsidRPr="00212A83">
        <w:rPr>
          <w:b/>
          <w:bCs/>
        </w:rPr>
        <w:t>Bachelor of Computer Applications (BCA</w:t>
      </w:r>
      <w:r w:rsidR="00212A83" w:rsidRPr="00212A83">
        <w:rPr>
          <w:b/>
          <w:bCs/>
        </w:rPr>
        <w:t>).</w:t>
      </w:r>
      <w:r>
        <w:t xml:space="preserve"> </w:t>
      </w:r>
    </w:p>
    <w:p w14:paraId="4B8235F8" w14:textId="77777777" w:rsidR="00212A83" w:rsidRDefault="00212A83" w:rsidP="005F59B5"/>
    <w:p w14:paraId="0C58ECF4" w14:textId="77777777" w:rsidR="00212A83" w:rsidRDefault="005F59B5" w:rsidP="005F59B5">
      <w:r>
        <w:t xml:space="preserve">The information presented in this project is based on my research, analysis, and understanding of the subject matter. I take full responsibility for the content, accuracy, and ethical considerations of this project. </w:t>
      </w:r>
    </w:p>
    <w:p w14:paraId="5FD3C35B" w14:textId="77777777" w:rsidR="00212A83" w:rsidRDefault="00212A83" w:rsidP="005F59B5"/>
    <w:p w14:paraId="7B0157F4" w14:textId="5FD510ED" w:rsidR="005F59B5" w:rsidRDefault="00212A83" w:rsidP="005F59B5">
      <w:r>
        <w:t xml:space="preserve">I </w:t>
      </w:r>
      <w:r w:rsidRPr="00212A83">
        <w:t>further declare that this project has not been submitted to any other University or Institute for the award of any degree. All the references and sources used in this project have been properly acknowledged.</w:t>
      </w:r>
    </w:p>
    <w:p w14:paraId="73F5AA46" w14:textId="77777777" w:rsidR="00212A83" w:rsidRDefault="00212A83" w:rsidP="005F59B5"/>
    <w:p w14:paraId="7D982B64" w14:textId="61994181" w:rsidR="005F59B5" w:rsidRPr="001C6159" w:rsidRDefault="005F59B5" w:rsidP="005F59B5">
      <w:r>
        <w:t>I understand the academic integrity policies and guidelines of</w:t>
      </w:r>
      <w:r w:rsidR="00212A83">
        <w:t xml:space="preserve"> </w:t>
      </w:r>
      <w:r w:rsidRPr="00212A83">
        <w:rPr>
          <w:b/>
          <w:bCs/>
        </w:rPr>
        <w:t>Chandrabhan Sharma College</w:t>
      </w:r>
      <w:r>
        <w:t xml:space="preserve"> and affirm that this project complies with those standards.</w:t>
      </w:r>
    </w:p>
    <w:p w14:paraId="51C58FFE" w14:textId="1ABC5E5D" w:rsidR="005F59B5" w:rsidRDefault="005F59B5" w:rsidP="005F59B5">
      <w:pPr>
        <w:spacing w:after="200" w:line="276" w:lineRule="auto"/>
        <w:jc w:val="left"/>
        <w:rPr>
          <w:b/>
          <w:sz w:val="32"/>
        </w:rPr>
      </w:pPr>
    </w:p>
    <w:p w14:paraId="2331D612" w14:textId="77777777" w:rsidR="005F59B5" w:rsidRDefault="005F59B5" w:rsidP="005F59B5">
      <w:pPr>
        <w:spacing w:after="200" w:line="276" w:lineRule="auto"/>
        <w:jc w:val="left"/>
        <w:rPr>
          <w:b/>
          <w:sz w:val="32"/>
        </w:rPr>
      </w:pPr>
    </w:p>
    <w:p w14:paraId="49EE3F5D" w14:textId="77777777" w:rsidR="005F59B5" w:rsidRDefault="005F59B5" w:rsidP="005F59B5">
      <w:pPr>
        <w:spacing w:after="200" w:line="276" w:lineRule="auto"/>
        <w:jc w:val="left"/>
        <w:rPr>
          <w:b/>
          <w:sz w:val="32"/>
        </w:rPr>
      </w:pPr>
    </w:p>
    <w:p w14:paraId="5401AFEC" w14:textId="77777777" w:rsidR="005F59B5" w:rsidRPr="00092145" w:rsidRDefault="005F59B5" w:rsidP="005F59B5">
      <w:pPr>
        <w:spacing w:after="200" w:line="240" w:lineRule="auto"/>
        <w:jc w:val="left"/>
        <w:rPr>
          <w:b/>
          <w:szCs w:val="24"/>
        </w:rPr>
      </w:pPr>
      <w:r w:rsidRPr="00092145">
        <w:rPr>
          <w:b/>
          <w:szCs w:val="24"/>
        </w:rPr>
        <w:t>SIGNATURE</w:t>
      </w:r>
    </w:p>
    <w:p w14:paraId="60C9556C" w14:textId="6CAC3D57" w:rsidR="00212A83" w:rsidRPr="00212A83" w:rsidRDefault="005F59B5" w:rsidP="00212A83">
      <w:pPr>
        <w:spacing w:after="200"/>
        <w:jc w:val="left"/>
        <w:rPr>
          <w:bCs/>
          <w:szCs w:val="18"/>
        </w:rPr>
      </w:pPr>
      <w:r w:rsidRPr="00092145">
        <w:rPr>
          <w:bCs/>
          <w:szCs w:val="24"/>
        </w:rPr>
        <w:t>Satyam Vishwas</w:t>
      </w:r>
      <w:r>
        <w:rPr>
          <w:bCs/>
          <w:sz w:val="32"/>
        </w:rPr>
        <w:t xml:space="preserve"> </w:t>
      </w:r>
      <w:r w:rsidRPr="00092145">
        <w:rPr>
          <w:bCs/>
          <w:szCs w:val="18"/>
        </w:rPr>
        <w:t>Sakpal</w:t>
      </w:r>
      <w:r w:rsidR="00212A83">
        <w:rPr>
          <w:bCs/>
          <w:szCs w:val="18"/>
        </w:rPr>
        <w:t xml:space="preserve">: </w:t>
      </w:r>
      <w:r w:rsidR="00212A83" w:rsidRPr="00212A83">
        <w:rPr>
          <w:bCs/>
          <w:szCs w:val="18"/>
        </w:rPr>
        <w:t>2023017000262507</w:t>
      </w:r>
    </w:p>
    <w:p w14:paraId="4172BF97" w14:textId="04E77892" w:rsidR="005F59B5" w:rsidRPr="005F59B5" w:rsidRDefault="00212A83" w:rsidP="00212A83">
      <w:pPr>
        <w:spacing w:after="200"/>
        <w:jc w:val="left"/>
        <w:rPr>
          <w:b/>
          <w:sz w:val="32"/>
        </w:rPr>
      </w:pPr>
      <w:r>
        <w:rPr>
          <w:b/>
          <w:sz w:val="32"/>
        </w:rPr>
        <w:t>_____________________</w:t>
      </w:r>
      <w:r w:rsidR="005F59B5">
        <w:rPr>
          <w:b/>
          <w:sz w:val="32"/>
        </w:rPr>
        <w:br w:type="page"/>
      </w:r>
    </w:p>
    <w:p w14:paraId="70B1F762" w14:textId="2B06DDAB" w:rsidR="005D3298" w:rsidRDefault="00000000">
      <w:pPr>
        <w:jc w:val="center"/>
      </w:pPr>
      <w:r>
        <w:rPr>
          <w:b/>
          <w:sz w:val="32"/>
          <w:u w:val="single"/>
        </w:rPr>
        <w:lastRenderedPageBreak/>
        <w:t>TABLE OF CONTENTS</w:t>
      </w:r>
    </w:p>
    <w:tbl>
      <w:tblPr>
        <w:tblStyle w:val="TableGrid"/>
        <w:tblW w:w="0" w:type="auto"/>
        <w:jc w:val="center"/>
        <w:tblLayout w:type="fixed"/>
        <w:tblLook w:val="04A0" w:firstRow="1" w:lastRow="0" w:firstColumn="1" w:lastColumn="0" w:noHBand="0" w:noVBand="1"/>
      </w:tblPr>
      <w:tblGrid>
        <w:gridCol w:w="952"/>
        <w:gridCol w:w="6466"/>
        <w:gridCol w:w="806"/>
      </w:tblGrid>
      <w:tr w:rsidR="005D3298" w14:paraId="530EAF30" w14:textId="77777777" w:rsidTr="00440874">
        <w:trPr>
          <w:jc w:val="center"/>
        </w:trPr>
        <w:tc>
          <w:tcPr>
            <w:tcW w:w="952" w:type="dxa"/>
          </w:tcPr>
          <w:p w14:paraId="766C524D" w14:textId="77777777" w:rsidR="005D3298" w:rsidRDefault="00000000">
            <w:pPr>
              <w:jc w:val="center"/>
            </w:pPr>
            <w:proofErr w:type="spellStart"/>
            <w:r>
              <w:rPr>
                <w:b/>
              </w:rPr>
              <w:t>Chp</w:t>
            </w:r>
            <w:proofErr w:type="spellEnd"/>
            <w:r>
              <w:rPr>
                <w:b/>
              </w:rPr>
              <w:t>.</w:t>
            </w:r>
            <w:r>
              <w:rPr>
                <w:b/>
              </w:rPr>
              <w:br/>
              <w:t>No.</w:t>
            </w:r>
          </w:p>
        </w:tc>
        <w:tc>
          <w:tcPr>
            <w:tcW w:w="6466" w:type="dxa"/>
          </w:tcPr>
          <w:p w14:paraId="349E3CCC" w14:textId="77777777" w:rsidR="005D3298" w:rsidRDefault="00000000">
            <w:pPr>
              <w:jc w:val="center"/>
            </w:pPr>
            <w:r>
              <w:rPr>
                <w:b/>
              </w:rPr>
              <w:t>Title</w:t>
            </w:r>
          </w:p>
        </w:tc>
        <w:tc>
          <w:tcPr>
            <w:tcW w:w="806" w:type="dxa"/>
          </w:tcPr>
          <w:p w14:paraId="358F3C72" w14:textId="77777777" w:rsidR="005D3298" w:rsidRDefault="00000000">
            <w:pPr>
              <w:jc w:val="center"/>
            </w:pPr>
            <w:r>
              <w:rPr>
                <w:b/>
              </w:rPr>
              <w:t>Page no</w:t>
            </w:r>
          </w:p>
        </w:tc>
      </w:tr>
      <w:tr w:rsidR="005F59B5" w14:paraId="361BB9E1" w14:textId="77777777" w:rsidTr="00440874">
        <w:trPr>
          <w:jc w:val="center"/>
        </w:trPr>
        <w:tc>
          <w:tcPr>
            <w:tcW w:w="952" w:type="dxa"/>
          </w:tcPr>
          <w:p w14:paraId="043E05DE" w14:textId="77777777" w:rsidR="005F59B5" w:rsidRDefault="005F59B5">
            <w:pPr>
              <w:jc w:val="center"/>
              <w:rPr>
                <w:b/>
              </w:rPr>
            </w:pPr>
          </w:p>
        </w:tc>
        <w:tc>
          <w:tcPr>
            <w:tcW w:w="6466" w:type="dxa"/>
          </w:tcPr>
          <w:p w14:paraId="5A73D21D" w14:textId="5B243AA2" w:rsidR="005F59B5" w:rsidRPr="005F59B5" w:rsidRDefault="005F59B5" w:rsidP="005F59B5">
            <w:pPr>
              <w:jc w:val="left"/>
              <w:rPr>
                <w:b/>
              </w:rPr>
            </w:pPr>
            <w:r>
              <w:rPr>
                <w:b/>
              </w:rPr>
              <w:t>Abstract</w:t>
            </w:r>
          </w:p>
        </w:tc>
        <w:tc>
          <w:tcPr>
            <w:tcW w:w="806" w:type="dxa"/>
          </w:tcPr>
          <w:p w14:paraId="285092C8" w14:textId="65B1B913" w:rsidR="005F59B5" w:rsidRPr="005F59B5" w:rsidRDefault="005F59B5" w:rsidP="005F59B5">
            <w:pPr>
              <w:jc w:val="left"/>
              <w:rPr>
                <w:bCs/>
              </w:rPr>
            </w:pPr>
            <w:r>
              <w:rPr>
                <w:bCs/>
              </w:rPr>
              <w:t>8</w:t>
            </w:r>
          </w:p>
        </w:tc>
      </w:tr>
      <w:tr w:rsidR="005D3298" w14:paraId="522AE35B" w14:textId="77777777" w:rsidTr="00440874">
        <w:trPr>
          <w:jc w:val="center"/>
        </w:trPr>
        <w:tc>
          <w:tcPr>
            <w:tcW w:w="952" w:type="dxa"/>
          </w:tcPr>
          <w:p w14:paraId="7563B31B" w14:textId="77777777" w:rsidR="005D3298" w:rsidRDefault="00000000">
            <w:pPr>
              <w:jc w:val="center"/>
            </w:pPr>
            <w:r>
              <w:rPr>
                <w:b/>
              </w:rPr>
              <w:t>1</w:t>
            </w:r>
          </w:p>
        </w:tc>
        <w:tc>
          <w:tcPr>
            <w:tcW w:w="6466" w:type="dxa"/>
          </w:tcPr>
          <w:p w14:paraId="0CDAF784" w14:textId="77777777" w:rsidR="005D3298" w:rsidRDefault="00000000">
            <w:pPr>
              <w:jc w:val="left"/>
            </w:pPr>
            <w:r>
              <w:rPr>
                <w:b/>
              </w:rPr>
              <w:t>INTRODUCTION</w:t>
            </w:r>
          </w:p>
        </w:tc>
        <w:tc>
          <w:tcPr>
            <w:tcW w:w="806" w:type="dxa"/>
          </w:tcPr>
          <w:p w14:paraId="47563B39" w14:textId="5A0977D8" w:rsidR="005D3298" w:rsidRDefault="007B3D2A">
            <w:pPr>
              <w:jc w:val="left"/>
            </w:pPr>
            <w:r>
              <w:rPr>
                <w:b/>
              </w:rPr>
              <w:fldChar w:fldCharType="begin"/>
            </w:r>
            <w:r>
              <w:instrText xml:space="preserve"> PAGEREF _Ref228516249 \h </w:instrText>
            </w:r>
            <w:r>
              <w:rPr>
                <w:b/>
              </w:rPr>
            </w:r>
            <w:r>
              <w:rPr>
                <w:b/>
              </w:rPr>
              <w:fldChar w:fldCharType="separate"/>
            </w:r>
            <w:r w:rsidR="00241657">
              <w:rPr>
                <w:noProof/>
              </w:rPr>
              <w:t>9</w:t>
            </w:r>
            <w:r>
              <w:rPr>
                <w:b/>
              </w:rPr>
              <w:fldChar w:fldCharType="end"/>
            </w:r>
          </w:p>
        </w:tc>
      </w:tr>
      <w:tr w:rsidR="005D3298" w14:paraId="3E79DAEE" w14:textId="77777777" w:rsidTr="00440874">
        <w:trPr>
          <w:jc w:val="center"/>
        </w:trPr>
        <w:tc>
          <w:tcPr>
            <w:tcW w:w="952" w:type="dxa"/>
          </w:tcPr>
          <w:p w14:paraId="5260F83E" w14:textId="77777777" w:rsidR="005D3298" w:rsidRDefault="00000000">
            <w:pPr>
              <w:jc w:val="center"/>
            </w:pPr>
            <w:r>
              <w:t>1.1</w:t>
            </w:r>
            <w:r>
              <w:br/>
              <w:t>1.2</w:t>
            </w:r>
            <w:r>
              <w:br/>
              <w:t>1.3</w:t>
            </w:r>
            <w:r>
              <w:br/>
              <w:t>1.4</w:t>
            </w:r>
            <w:r>
              <w:br/>
              <w:t>1.5</w:t>
            </w:r>
            <w:r>
              <w:br/>
              <w:t>1.6</w:t>
            </w:r>
            <w:r>
              <w:br/>
              <w:t>1.7</w:t>
            </w:r>
            <w:r>
              <w:br/>
              <w:t>1.8</w:t>
            </w:r>
            <w:r>
              <w:br/>
              <w:t>1.9</w:t>
            </w:r>
            <w:r>
              <w:br/>
              <w:t>1.10</w:t>
            </w:r>
            <w:r>
              <w:br/>
              <w:t>1.11</w:t>
            </w:r>
            <w:r>
              <w:br/>
              <w:t>1.12</w:t>
            </w:r>
          </w:p>
        </w:tc>
        <w:tc>
          <w:tcPr>
            <w:tcW w:w="6466" w:type="dxa"/>
          </w:tcPr>
          <w:p w14:paraId="6D2048B9" w14:textId="6B64C1DA" w:rsidR="005D3298" w:rsidRDefault="00000000">
            <w:pPr>
              <w:jc w:val="left"/>
            </w:pPr>
            <w:r>
              <w:t>Background of the Project</w:t>
            </w:r>
            <w:r>
              <w:br/>
              <w:t>Overview of the System</w:t>
            </w:r>
            <w:r>
              <w:br/>
              <w:t>Need for the Project</w:t>
            </w:r>
            <w:r>
              <w:br/>
              <w:t>Problem Statement</w:t>
            </w:r>
            <w:r>
              <w:br/>
              <w:t>Limitations of Existing System</w:t>
            </w:r>
            <w:r>
              <w:br/>
              <w:t>Operating Environment - Hardware and Software</w:t>
            </w:r>
            <w:r>
              <w:br/>
              <w:t>Brief Description of Technology Used</w:t>
            </w:r>
            <w:r>
              <w:br/>
              <w:t>Stakeholders and Their Expectations</w:t>
            </w:r>
            <w:r>
              <w:br/>
              <w:t>Expected Benefits and Measurable Outcomes</w:t>
            </w:r>
            <w:r>
              <w:br/>
              <w:t>Assumptions and Constraints</w:t>
            </w:r>
            <w:r>
              <w:br/>
              <w:t>Requirement Gathering and Feasibility Approach</w:t>
            </w:r>
            <w:r>
              <w:br/>
              <w:t>Existing vs Proposed System (Comparative View)</w:t>
            </w:r>
          </w:p>
        </w:tc>
        <w:tc>
          <w:tcPr>
            <w:tcW w:w="806" w:type="dxa"/>
          </w:tcPr>
          <w:p w14:paraId="0A92D81F" w14:textId="0D8D020B" w:rsidR="00353D66" w:rsidRDefault="00353D66">
            <w:pPr>
              <w:jc w:val="left"/>
            </w:pPr>
            <w:r>
              <w:fldChar w:fldCharType="begin"/>
            </w:r>
            <w:r>
              <w:instrText xml:space="preserve"> PAGEREF _Ref228514387 \h </w:instrText>
            </w:r>
            <w:r>
              <w:fldChar w:fldCharType="separate"/>
            </w:r>
            <w:r w:rsidR="00241657">
              <w:rPr>
                <w:noProof/>
              </w:rPr>
              <w:t>10</w:t>
            </w:r>
            <w:r>
              <w:fldChar w:fldCharType="end"/>
            </w:r>
            <w:r>
              <w:br/>
            </w:r>
            <w:r>
              <w:fldChar w:fldCharType="begin"/>
            </w:r>
            <w:r>
              <w:instrText xml:space="preserve"> PAGEREF _Ref228514441 \h </w:instrText>
            </w:r>
            <w:r>
              <w:fldChar w:fldCharType="separate"/>
            </w:r>
            <w:r w:rsidR="00241657">
              <w:rPr>
                <w:noProof/>
              </w:rPr>
              <w:t>11</w:t>
            </w:r>
            <w:r>
              <w:fldChar w:fldCharType="end"/>
            </w:r>
            <w:r>
              <w:br/>
            </w:r>
            <w:r>
              <w:fldChar w:fldCharType="begin"/>
            </w:r>
            <w:r>
              <w:instrText xml:space="preserve"> PAGEREF _Ref228514451 \h </w:instrText>
            </w:r>
            <w:r>
              <w:fldChar w:fldCharType="separate"/>
            </w:r>
            <w:r w:rsidR="00241657">
              <w:rPr>
                <w:noProof/>
              </w:rPr>
              <w:t>12</w:t>
            </w:r>
            <w:r>
              <w:fldChar w:fldCharType="end"/>
            </w:r>
            <w:r>
              <w:br/>
            </w:r>
            <w:r>
              <w:fldChar w:fldCharType="begin"/>
            </w:r>
            <w:r>
              <w:instrText xml:space="preserve"> PAGEREF _Ref228514460 \h </w:instrText>
            </w:r>
            <w:r>
              <w:fldChar w:fldCharType="separate"/>
            </w:r>
            <w:r w:rsidR="00241657">
              <w:rPr>
                <w:noProof/>
              </w:rPr>
              <w:t>13</w:t>
            </w:r>
            <w:r>
              <w:fldChar w:fldCharType="end"/>
            </w:r>
            <w:r>
              <w:br/>
            </w:r>
            <w:r>
              <w:fldChar w:fldCharType="begin"/>
            </w:r>
            <w:r>
              <w:instrText xml:space="preserve"> PAGEREF _Ref228514469 \h </w:instrText>
            </w:r>
            <w:r>
              <w:fldChar w:fldCharType="separate"/>
            </w:r>
            <w:r w:rsidR="00241657">
              <w:rPr>
                <w:noProof/>
              </w:rPr>
              <w:t>14</w:t>
            </w:r>
            <w:r>
              <w:fldChar w:fldCharType="end"/>
            </w:r>
            <w:r>
              <w:br/>
            </w:r>
            <w:r>
              <w:fldChar w:fldCharType="begin"/>
            </w:r>
            <w:r>
              <w:instrText xml:space="preserve"> PAGEREF _Ref228514479 \h </w:instrText>
            </w:r>
            <w:r>
              <w:fldChar w:fldCharType="separate"/>
            </w:r>
            <w:r w:rsidR="00241657">
              <w:rPr>
                <w:noProof/>
              </w:rPr>
              <w:t>15</w:t>
            </w:r>
            <w:r>
              <w:fldChar w:fldCharType="end"/>
            </w:r>
            <w:r>
              <w:br/>
            </w:r>
            <w:r>
              <w:fldChar w:fldCharType="begin"/>
            </w:r>
            <w:r>
              <w:instrText xml:space="preserve"> PAGEREF _Ref228514488 \h </w:instrText>
            </w:r>
            <w:r>
              <w:fldChar w:fldCharType="separate"/>
            </w:r>
            <w:r w:rsidR="00241657">
              <w:rPr>
                <w:noProof/>
              </w:rPr>
              <w:t>16</w:t>
            </w:r>
            <w:r>
              <w:fldChar w:fldCharType="end"/>
            </w:r>
            <w:r>
              <w:br/>
            </w:r>
            <w:r>
              <w:fldChar w:fldCharType="begin"/>
            </w:r>
            <w:r>
              <w:instrText xml:space="preserve"> PAGEREF _Ref228514495 \h </w:instrText>
            </w:r>
            <w:r>
              <w:fldChar w:fldCharType="separate"/>
            </w:r>
            <w:r w:rsidR="00241657">
              <w:rPr>
                <w:noProof/>
              </w:rPr>
              <w:t>17</w:t>
            </w:r>
            <w:r>
              <w:fldChar w:fldCharType="end"/>
            </w:r>
            <w:r>
              <w:br/>
            </w:r>
            <w:r>
              <w:fldChar w:fldCharType="begin"/>
            </w:r>
            <w:r>
              <w:instrText xml:space="preserve"> PAGEREF _Ref228514501 \h </w:instrText>
            </w:r>
            <w:r>
              <w:fldChar w:fldCharType="separate"/>
            </w:r>
            <w:r w:rsidR="00241657">
              <w:rPr>
                <w:noProof/>
              </w:rPr>
              <w:t>18</w:t>
            </w:r>
            <w:r>
              <w:fldChar w:fldCharType="end"/>
            </w:r>
            <w:r>
              <w:br/>
            </w:r>
            <w:r>
              <w:fldChar w:fldCharType="begin"/>
            </w:r>
            <w:r>
              <w:instrText xml:space="preserve"> PAGEREF _Ref228514509 \h </w:instrText>
            </w:r>
            <w:r>
              <w:fldChar w:fldCharType="separate"/>
            </w:r>
            <w:r w:rsidR="00241657">
              <w:rPr>
                <w:noProof/>
              </w:rPr>
              <w:t>19</w:t>
            </w:r>
            <w:r>
              <w:fldChar w:fldCharType="end"/>
            </w:r>
            <w:r>
              <w:br/>
            </w:r>
            <w:r>
              <w:fldChar w:fldCharType="begin"/>
            </w:r>
            <w:r>
              <w:instrText xml:space="preserve"> PAGEREF _Ref228514519 \h </w:instrText>
            </w:r>
            <w:r>
              <w:fldChar w:fldCharType="separate"/>
            </w:r>
            <w:r w:rsidR="00241657">
              <w:rPr>
                <w:noProof/>
              </w:rPr>
              <w:t>19</w:t>
            </w:r>
            <w:r>
              <w:fldChar w:fldCharType="end"/>
            </w:r>
            <w:r>
              <w:t xml:space="preserve">  </w:t>
            </w:r>
            <w:r>
              <w:fldChar w:fldCharType="begin"/>
            </w:r>
            <w:r>
              <w:instrText xml:space="preserve"> PAGEREF _Ref228514543 \h </w:instrText>
            </w:r>
            <w:r>
              <w:fldChar w:fldCharType="separate"/>
            </w:r>
            <w:r w:rsidR="00241657">
              <w:rPr>
                <w:noProof/>
              </w:rPr>
              <w:t>21</w:t>
            </w:r>
            <w:r>
              <w:fldChar w:fldCharType="end"/>
            </w:r>
          </w:p>
        </w:tc>
      </w:tr>
      <w:tr w:rsidR="005D3298" w14:paraId="58562E2E" w14:textId="77777777" w:rsidTr="00440874">
        <w:trPr>
          <w:jc w:val="center"/>
        </w:trPr>
        <w:tc>
          <w:tcPr>
            <w:tcW w:w="952" w:type="dxa"/>
          </w:tcPr>
          <w:p w14:paraId="63D0A2BE" w14:textId="77777777" w:rsidR="005D3298" w:rsidRDefault="00000000">
            <w:pPr>
              <w:jc w:val="center"/>
            </w:pPr>
            <w:r>
              <w:rPr>
                <w:b/>
              </w:rPr>
              <w:t>2</w:t>
            </w:r>
          </w:p>
        </w:tc>
        <w:tc>
          <w:tcPr>
            <w:tcW w:w="6466" w:type="dxa"/>
          </w:tcPr>
          <w:p w14:paraId="56003B66" w14:textId="77777777" w:rsidR="005D3298" w:rsidRDefault="00000000">
            <w:pPr>
              <w:jc w:val="left"/>
            </w:pPr>
            <w:r>
              <w:rPr>
                <w:b/>
              </w:rPr>
              <w:t>PROPOSED SYSTEM</w:t>
            </w:r>
          </w:p>
        </w:tc>
        <w:tc>
          <w:tcPr>
            <w:tcW w:w="806" w:type="dxa"/>
          </w:tcPr>
          <w:p w14:paraId="61F392DE" w14:textId="4F8D5A2B" w:rsidR="005D3298" w:rsidRDefault="007B3D2A">
            <w:pPr>
              <w:jc w:val="left"/>
            </w:pPr>
            <w:r>
              <w:fldChar w:fldCharType="begin"/>
            </w:r>
            <w:r>
              <w:instrText xml:space="preserve"> PAGEREF _Ref228516344 \h </w:instrText>
            </w:r>
            <w:r>
              <w:fldChar w:fldCharType="separate"/>
            </w:r>
            <w:r w:rsidR="00241657">
              <w:rPr>
                <w:noProof/>
              </w:rPr>
              <w:t>22</w:t>
            </w:r>
            <w:r>
              <w:fldChar w:fldCharType="end"/>
            </w:r>
          </w:p>
        </w:tc>
      </w:tr>
      <w:tr w:rsidR="005D3298" w14:paraId="66D877A9" w14:textId="77777777" w:rsidTr="00440874">
        <w:trPr>
          <w:jc w:val="center"/>
        </w:trPr>
        <w:tc>
          <w:tcPr>
            <w:tcW w:w="952" w:type="dxa"/>
          </w:tcPr>
          <w:p w14:paraId="7D368B40" w14:textId="77777777" w:rsidR="005D3298" w:rsidRDefault="00000000">
            <w:pPr>
              <w:jc w:val="center"/>
            </w:pPr>
            <w:r>
              <w:t>2.1</w:t>
            </w:r>
            <w:r>
              <w:br/>
              <w:t>2.2</w:t>
            </w:r>
            <w:r>
              <w:br/>
              <w:t>2.3</w:t>
            </w:r>
            <w:r>
              <w:br/>
              <w:t>2.4</w:t>
            </w:r>
            <w:r>
              <w:br/>
              <w:t>2.5</w:t>
            </w:r>
            <w:r>
              <w:br/>
              <w:t>2.6</w:t>
            </w:r>
            <w:r>
              <w:br/>
              <w:t>2.7</w:t>
            </w:r>
            <w:r>
              <w:br/>
              <w:t>2.8</w:t>
            </w:r>
            <w:r>
              <w:br/>
              <w:t>2.9</w:t>
            </w:r>
            <w:r>
              <w:br/>
              <w:t>2.10</w:t>
            </w:r>
          </w:p>
        </w:tc>
        <w:tc>
          <w:tcPr>
            <w:tcW w:w="6466" w:type="dxa"/>
          </w:tcPr>
          <w:p w14:paraId="30890FB6" w14:textId="77777777" w:rsidR="005D3298" w:rsidRDefault="00000000">
            <w:pPr>
              <w:jc w:val="left"/>
            </w:pPr>
            <w:r>
              <w:t>Main Objective</w:t>
            </w:r>
            <w:r>
              <w:br/>
              <w:t>Sub-Objectives</w:t>
            </w:r>
            <w:r>
              <w:br/>
              <w:t>Scope of the Project</w:t>
            </w:r>
            <w:r>
              <w:br/>
              <w:t>Proposed Functional Blueprint</w:t>
            </w:r>
            <w:r>
              <w:br/>
              <w:t>End-to-End Workflow Model</w:t>
            </w:r>
            <w:r>
              <w:br/>
              <w:t>Control, Security, and Data Governance Model</w:t>
            </w:r>
            <w:r>
              <w:br/>
              <w:t>Future Enhancements</w:t>
            </w:r>
            <w:r>
              <w:br/>
              <w:t>Module-Wise Responsibility Model</w:t>
            </w:r>
            <w:r>
              <w:br/>
              <w:t>Non-Functional Commitments of the Proposed System</w:t>
            </w:r>
            <w:r>
              <w:br/>
              <w:t>Deployment and Adoption Strategy</w:t>
            </w:r>
          </w:p>
        </w:tc>
        <w:tc>
          <w:tcPr>
            <w:tcW w:w="806" w:type="dxa"/>
          </w:tcPr>
          <w:p w14:paraId="152C7D88" w14:textId="14F625E7" w:rsidR="005D3298" w:rsidRDefault="007B3D2A">
            <w:pPr>
              <w:jc w:val="left"/>
            </w:pPr>
            <w:r>
              <w:fldChar w:fldCharType="begin"/>
            </w:r>
            <w:r>
              <w:instrText xml:space="preserve"> PAGEREF _Ref228516354 \h </w:instrText>
            </w:r>
            <w:r>
              <w:fldChar w:fldCharType="separate"/>
            </w:r>
            <w:r w:rsidR="00241657">
              <w:rPr>
                <w:noProof/>
              </w:rPr>
              <w:t>23</w:t>
            </w:r>
            <w:r>
              <w:fldChar w:fldCharType="end"/>
            </w:r>
            <w:r>
              <w:br/>
            </w:r>
            <w:r>
              <w:fldChar w:fldCharType="begin"/>
            </w:r>
            <w:r>
              <w:instrText xml:space="preserve"> PAGEREF _Ref228516360 \h </w:instrText>
            </w:r>
            <w:r>
              <w:fldChar w:fldCharType="separate"/>
            </w:r>
            <w:r w:rsidR="00241657">
              <w:rPr>
                <w:noProof/>
              </w:rPr>
              <w:t>24</w:t>
            </w:r>
            <w:r>
              <w:fldChar w:fldCharType="end"/>
            </w:r>
            <w:r>
              <w:br/>
            </w:r>
            <w:r>
              <w:fldChar w:fldCharType="begin"/>
            </w:r>
            <w:r>
              <w:instrText xml:space="preserve"> PAGEREF _Ref228516370 \h </w:instrText>
            </w:r>
            <w:r>
              <w:fldChar w:fldCharType="separate"/>
            </w:r>
            <w:r w:rsidR="00241657">
              <w:rPr>
                <w:noProof/>
              </w:rPr>
              <w:t>25</w:t>
            </w:r>
            <w:r>
              <w:fldChar w:fldCharType="end"/>
            </w:r>
            <w:r>
              <w:br/>
            </w:r>
            <w:r>
              <w:fldChar w:fldCharType="begin"/>
            </w:r>
            <w:r>
              <w:instrText xml:space="preserve"> PAGEREF _Ref228516376 \h </w:instrText>
            </w:r>
            <w:r>
              <w:fldChar w:fldCharType="separate"/>
            </w:r>
            <w:r w:rsidR="00241657">
              <w:rPr>
                <w:noProof/>
              </w:rPr>
              <w:t>26</w:t>
            </w:r>
            <w:r>
              <w:fldChar w:fldCharType="end"/>
            </w:r>
            <w:r>
              <w:br/>
            </w:r>
            <w:r>
              <w:fldChar w:fldCharType="begin"/>
            </w:r>
            <w:r>
              <w:instrText xml:space="preserve"> PAGEREF _Ref228516383 \h </w:instrText>
            </w:r>
            <w:r>
              <w:fldChar w:fldCharType="separate"/>
            </w:r>
            <w:r w:rsidR="00241657">
              <w:rPr>
                <w:noProof/>
              </w:rPr>
              <w:t>27</w:t>
            </w:r>
            <w:r>
              <w:fldChar w:fldCharType="end"/>
            </w:r>
            <w:r>
              <w:br/>
            </w:r>
            <w:r>
              <w:fldChar w:fldCharType="begin"/>
            </w:r>
            <w:r>
              <w:instrText xml:space="preserve"> PAGEREF _Ref228516388 \h </w:instrText>
            </w:r>
            <w:r>
              <w:fldChar w:fldCharType="separate"/>
            </w:r>
            <w:r w:rsidR="00241657">
              <w:rPr>
                <w:noProof/>
              </w:rPr>
              <w:t>29</w:t>
            </w:r>
            <w:r>
              <w:fldChar w:fldCharType="end"/>
            </w:r>
            <w:r>
              <w:br/>
            </w:r>
            <w:r>
              <w:fldChar w:fldCharType="begin"/>
            </w:r>
            <w:r>
              <w:instrText xml:space="preserve"> PAGEREF _Ref228516395 \h </w:instrText>
            </w:r>
            <w:r>
              <w:fldChar w:fldCharType="separate"/>
            </w:r>
            <w:r w:rsidR="00241657">
              <w:rPr>
                <w:noProof/>
              </w:rPr>
              <w:t>30</w:t>
            </w:r>
            <w:r>
              <w:fldChar w:fldCharType="end"/>
            </w:r>
            <w:r>
              <w:br/>
            </w:r>
            <w:r>
              <w:fldChar w:fldCharType="begin"/>
            </w:r>
            <w:r>
              <w:instrText xml:space="preserve"> PAGEREF _Ref228516405 \h </w:instrText>
            </w:r>
            <w:r>
              <w:fldChar w:fldCharType="separate"/>
            </w:r>
            <w:r w:rsidR="00241657">
              <w:rPr>
                <w:noProof/>
              </w:rPr>
              <w:t>32</w:t>
            </w:r>
            <w:r>
              <w:fldChar w:fldCharType="end"/>
            </w:r>
            <w:r>
              <w:br/>
            </w:r>
            <w:r>
              <w:fldChar w:fldCharType="begin"/>
            </w:r>
            <w:r>
              <w:instrText xml:space="preserve"> PAGEREF _Ref228516411 \h </w:instrText>
            </w:r>
            <w:r>
              <w:fldChar w:fldCharType="separate"/>
            </w:r>
            <w:r w:rsidR="00241657">
              <w:rPr>
                <w:noProof/>
              </w:rPr>
              <w:t>33</w:t>
            </w:r>
            <w:r>
              <w:fldChar w:fldCharType="end"/>
            </w:r>
            <w:r>
              <w:br/>
            </w:r>
            <w:r>
              <w:fldChar w:fldCharType="begin"/>
            </w:r>
            <w:r>
              <w:instrText xml:space="preserve"> PAGEREF _Ref228516417 \h </w:instrText>
            </w:r>
            <w:r>
              <w:fldChar w:fldCharType="separate"/>
            </w:r>
            <w:r w:rsidR="00241657">
              <w:rPr>
                <w:noProof/>
              </w:rPr>
              <w:t>34</w:t>
            </w:r>
            <w:r>
              <w:fldChar w:fldCharType="end"/>
            </w:r>
          </w:p>
        </w:tc>
      </w:tr>
      <w:tr w:rsidR="005D3298" w14:paraId="68D32EA7" w14:textId="77777777" w:rsidTr="00440874">
        <w:trPr>
          <w:jc w:val="center"/>
        </w:trPr>
        <w:tc>
          <w:tcPr>
            <w:tcW w:w="952" w:type="dxa"/>
          </w:tcPr>
          <w:p w14:paraId="19738383" w14:textId="77777777" w:rsidR="005D3298" w:rsidRDefault="00000000">
            <w:pPr>
              <w:jc w:val="center"/>
            </w:pPr>
            <w:r>
              <w:rPr>
                <w:b/>
              </w:rPr>
              <w:t>3</w:t>
            </w:r>
          </w:p>
        </w:tc>
        <w:tc>
          <w:tcPr>
            <w:tcW w:w="6466" w:type="dxa"/>
          </w:tcPr>
          <w:p w14:paraId="7F88E864" w14:textId="77777777" w:rsidR="005D3298" w:rsidRDefault="00000000">
            <w:pPr>
              <w:jc w:val="left"/>
            </w:pPr>
            <w:r>
              <w:rPr>
                <w:b/>
              </w:rPr>
              <w:t>ANALYSIS AND DESIGN</w:t>
            </w:r>
          </w:p>
        </w:tc>
        <w:tc>
          <w:tcPr>
            <w:tcW w:w="806" w:type="dxa"/>
          </w:tcPr>
          <w:p w14:paraId="4248402F" w14:textId="4A343662" w:rsidR="005D3298" w:rsidRDefault="007B3D2A">
            <w:pPr>
              <w:jc w:val="left"/>
            </w:pPr>
            <w:r>
              <w:rPr>
                <w:b/>
              </w:rPr>
              <w:fldChar w:fldCharType="begin"/>
            </w:r>
            <w:r>
              <w:instrText xml:space="preserve"> PAGEREF _Ref228516422 \h </w:instrText>
            </w:r>
            <w:r>
              <w:rPr>
                <w:b/>
              </w:rPr>
            </w:r>
            <w:r>
              <w:rPr>
                <w:b/>
              </w:rPr>
              <w:fldChar w:fldCharType="separate"/>
            </w:r>
            <w:r w:rsidR="00241657">
              <w:rPr>
                <w:noProof/>
              </w:rPr>
              <w:t>35</w:t>
            </w:r>
            <w:r>
              <w:rPr>
                <w:b/>
              </w:rPr>
              <w:fldChar w:fldCharType="end"/>
            </w:r>
          </w:p>
        </w:tc>
      </w:tr>
      <w:tr w:rsidR="005D3298" w14:paraId="087CF5B6" w14:textId="77777777" w:rsidTr="00440874">
        <w:trPr>
          <w:jc w:val="center"/>
        </w:trPr>
        <w:tc>
          <w:tcPr>
            <w:tcW w:w="952" w:type="dxa"/>
          </w:tcPr>
          <w:p w14:paraId="08B1A5DF" w14:textId="76477FC1" w:rsidR="005D3298" w:rsidRDefault="00000000">
            <w:pPr>
              <w:jc w:val="center"/>
            </w:pPr>
            <w:r>
              <w:t>3.1</w:t>
            </w:r>
            <w:r>
              <w:br/>
            </w:r>
            <w:r>
              <w:lastRenderedPageBreak/>
              <w:t>3.2</w:t>
            </w:r>
            <w:r>
              <w:br/>
              <w:t>3.2.1</w:t>
            </w:r>
            <w:r>
              <w:br/>
              <w:t>3.3</w:t>
            </w:r>
            <w:r>
              <w:br/>
              <w:t>3.4</w:t>
            </w:r>
            <w:r>
              <w:br/>
              <w:t>3.5</w:t>
            </w:r>
            <w:r>
              <w:br/>
              <w:t>3.6</w:t>
            </w:r>
          </w:p>
        </w:tc>
        <w:tc>
          <w:tcPr>
            <w:tcW w:w="6466" w:type="dxa"/>
          </w:tcPr>
          <w:p w14:paraId="22351064" w14:textId="70E05876" w:rsidR="005D3298" w:rsidRDefault="00000000">
            <w:pPr>
              <w:jc w:val="left"/>
            </w:pPr>
            <w:r>
              <w:lastRenderedPageBreak/>
              <w:t>System Requirements (Functional and Non-Functional)</w:t>
            </w:r>
            <w:r>
              <w:br/>
            </w:r>
            <w:r>
              <w:lastRenderedPageBreak/>
              <w:t>Entity Relationship Diagram (ERD)</w:t>
            </w:r>
            <w:r>
              <w:br/>
              <w:t>Database Schema Diagram</w:t>
            </w:r>
            <w:r>
              <w:br/>
              <w:t>Table Structure</w:t>
            </w:r>
            <w:r>
              <w:br/>
              <w:t>Use Case Diagrams</w:t>
            </w:r>
            <w:r>
              <w:br/>
              <w:t xml:space="preserve">Class Diagram </w:t>
            </w:r>
            <w:r>
              <w:br/>
              <w:t>Activity Diagram</w:t>
            </w:r>
          </w:p>
        </w:tc>
        <w:tc>
          <w:tcPr>
            <w:tcW w:w="806" w:type="dxa"/>
          </w:tcPr>
          <w:p w14:paraId="68C27E87" w14:textId="61A5C7E3" w:rsidR="005D3298" w:rsidRDefault="007B3D2A">
            <w:pPr>
              <w:jc w:val="left"/>
            </w:pPr>
            <w:r>
              <w:lastRenderedPageBreak/>
              <w:fldChar w:fldCharType="begin"/>
            </w:r>
            <w:r>
              <w:instrText xml:space="preserve"> PAGEREF _Ref228516443 \h </w:instrText>
            </w:r>
            <w:r>
              <w:fldChar w:fldCharType="separate"/>
            </w:r>
            <w:r w:rsidR="00241657">
              <w:rPr>
                <w:noProof/>
              </w:rPr>
              <w:t>36</w:t>
            </w:r>
            <w:r>
              <w:fldChar w:fldCharType="end"/>
            </w:r>
            <w:r>
              <w:br/>
            </w:r>
            <w:r>
              <w:lastRenderedPageBreak/>
              <w:fldChar w:fldCharType="begin"/>
            </w:r>
            <w:r>
              <w:instrText xml:space="preserve"> PAGEREF _Ref228516448 \h </w:instrText>
            </w:r>
            <w:r>
              <w:fldChar w:fldCharType="separate"/>
            </w:r>
            <w:r w:rsidR="00241657">
              <w:rPr>
                <w:noProof/>
              </w:rPr>
              <w:t>38</w:t>
            </w:r>
            <w:r>
              <w:fldChar w:fldCharType="end"/>
            </w:r>
            <w:r>
              <w:br/>
            </w:r>
            <w:r>
              <w:fldChar w:fldCharType="begin"/>
            </w:r>
            <w:r>
              <w:instrText xml:space="preserve"> PAGEREF _Ref228516451 \h </w:instrText>
            </w:r>
            <w:r>
              <w:fldChar w:fldCharType="separate"/>
            </w:r>
            <w:r w:rsidR="00241657">
              <w:rPr>
                <w:noProof/>
              </w:rPr>
              <w:t>40</w:t>
            </w:r>
            <w:r>
              <w:fldChar w:fldCharType="end"/>
            </w:r>
            <w:r>
              <w:br/>
            </w:r>
            <w:r>
              <w:fldChar w:fldCharType="begin"/>
            </w:r>
            <w:r>
              <w:instrText xml:space="preserve"> PAGEREF _Ref228516459 \h </w:instrText>
            </w:r>
            <w:r>
              <w:fldChar w:fldCharType="separate"/>
            </w:r>
            <w:r w:rsidR="00241657">
              <w:rPr>
                <w:noProof/>
              </w:rPr>
              <w:t>42</w:t>
            </w:r>
            <w:r>
              <w:fldChar w:fldCharType="end"/>
            </w:r>
            <w:r>
              <w:br/>
            </w:r>
            <w:r>
              <w:fldChar w:fldCharType="begin"/>
            </w:r>
            <w:r>
              <w:instrText xml:space="preserve"> PAGEREF _Ref228516465 \h </w:instrText>
            </w:r>
            <w:r>
              <w:fldChar w:fldCharType="separate"/>
            </w:r>
            <w:r w:rsidR="00241657">
              <w:rPr>
                <w:noProof/>
              </w:rPr>
              <w:t>44</w:t>
            </w:r>
            <w:r>
              <w:fldChar w:fldCharType="end"/>
            </w:r>
            <w:r>
              <w:br/>
            </w:r>
            <w:r>
              <w:fldChar w:fldCharType="begin"/>
            </w:r>
            <w:r>
              <w:instrText xml:space="preserve"> PAGEREF _Ref228516472 \h </w:instrText>
            </w:r>
            <w:r>
              <w:fldChar w:fldCharType="separate"/>
            </w:r>
            <w:r w:rsidR="00241657">
              <w:rPr>
                <w:noProof/>
              </w:rPr>
              <w:t>46</w:t>
            </w:r>
            <w:r>
              <w:fldChar w:fldCharType="end"/>
            </w:r>
            <w:r>
              <w:br/>
            </w:r>
            <w:r>
              <w:fldChar w:fldCharType="begin"/>
            </w:r>
            <w:r>
              <w:instrText xml:space="preserve"> PAGEREF _Ref228516477 \h </w:instrText>
            </w:r>
            <w:r>
              <w:fldChar w:fldCharType="separate"/>
            </w:r>
            <w:r w:rsidR="00241657">
              <w:rPr>
                <w:noProof/>
              </w:rPr>
              <w:t>48</w:t>
            </w:r>
            <w:r>
              <w:fldChar w:fldCharType="end"/>
            </w:r>
          </w:p>
        </w:tc>
      </w:tr>
      <w:tr w:rsidR="005D3298" w14:paraId="0C811D4F" w14:textId="77777777" w:rsidTr="00440874">
        <w:trPr>
          <w:jc w:val="center"/>
        </w:trPr>
        <w:tc>
          <w:tcPr>
            <w:tcW w:w="952" w:type="dxa"/>
          </w:tcPr>
          <w:p w14:paraId="3CEAF37A" w14:textId="77777777" w:rsidR="005D3298" w:rsidRDefault="00000000">
            <w:pPr>
              <w:jc w:val="center"/>
            </w:pPr>
            <w:r>
              <w:rPr>
                <w:b/>
              </w:rPr>
              <w:t>4</w:t>
            </w:r>
          </w:p>
        </w:tc>
        <w:tc>
          <w:tcPr>
            <w:tcW w:w="6466" w:type="dxa"/>
          </w:tcPr>
          <w:p w14:paraId="1C8B572E" w14:textId="77777777" w:rsidR="005D3298" w:rsidRDefault="00000000">
            <w:pPr>
              <w:jc w:val="left"/>
            </w:pPr>
            <w:r>
              <w:rPr>
                <w:b/>
              </w:rPr>
              <w:t>CODING</w:t>
            </w:r>
          </w:p>
        </w:tc>
        <w:tc>
          <w:tcPr>
            <w:tcW w:w="806" w:type="dxa"/>
          </w:tcPr>
          <w:p w14:paraId="289C3A9B" w14:textId="7BEA5BAE" w:rsidR="005D3298" w:rsidRDefault="007B3D2A">
            <w:pPr>
              <w:jc w:val="left"/>
            </w:pPr>
            <w:r>
              <w:fldChar w:fldCharType="begin"/>
            </w:r>
            <w:r>
              <w:instrText xml:space="preserve"> PAGEREF _Ref228516502 \h </w:instrText>
            </w:r>
            <w:r>
              <w:fldChar w:fldCharType="separate"/>
            </w:r>
            <w:r w:rsidR="00241657">
              <w:rPr>
                <w:noProof/>
              </w:rPr>
              <w:t>50</w:t>
            </w:r>
            <w:r>
              <w:fldChar w:fldCharType="end"/>
            </w:r>
          </w:p>
        </w:tc>
      </w:tr>
      <w:tr w:rsidR="005D3298" w14:paraId="25BA782F" w14:textId="77777777" w:rsidTr="00440874">
        <w:trPr>
          <w:jc w:val="center"/>
        </w:trPr>
        <w:tc>
          <w:tcPr>
            <w:tcW w:w="952" w:type="dxa"/>
          </w:tcPr>
          <w:p w14:paraId="504E20BC" w14:textId="77777777" w:rsidR="005D3298" w:rsidRDefault="00000000">
            <w:pPr>
              <w:jc w:val="center"/>
            </w:pPr>
            <w:r>
              <w:t>4.1</w:t>
            </w:r>
            <w:r>
              <w:br/>
              <w:t>4.2</w:t>
            </w:r>
          </w:p>
        </w:tc>
        <w:tc>
          <w:tcPr>
            <w:tcW w:w="6466" w:type="dxa"/>
          </w:tcPr>
          <w:p w14:paraId="604ABF9C" w14:textId="77777777" w:rsidR="005D3298" w:rsidRDefault="00000000">
            <w:pPr>
              <w:jc w:val="left"/>
            </w:pPr>
            <w:r>
              <w:t>Algorithms</w:t>
            </w:r>
            <w:r>
              <w:br/>
              <w:t>Code Snippets</w:t>
            </w:r>
          </w:p>
        </w:tc>
        <w:tc>
          <w:tcPr>
            <w:tcW w:w="806" w:type="dxa"/>
          </w:tcPr>
          <w:p w14:paraId="2EA5B26B" w14:textId="35B70806" w:rsidR="005D3298" w:rsidRDefault="007B3D2A">
            <w:pPr>
              <w:jc w:val="left"/>
            </w:pPr>
            <w:r>
              <w:fldChar w:fldCharType="begin"/>
            </w:r>
            <w:r>
              <w:instrText xml:space="preserve"> PAGEREF _Ref228516506 \h </w:instrText>
            </w:r>
            <w:r>
              <w:fldChar w:fldCharType="separate"/>
            </w:r>
            <w:r w:rsidR="00241657">
              <w:rPr>
                <w:noProof/>
              </w:rPr>
              <w:t>51</w:t>
            </w:r>
            <w:r>
              <w:fldChar w:fldCharType="end"/>
            </w:r>
            <w:r w:rsidR="00440874">
              <w:br/>
            </w:r>
            <w:r>
              <w:fldChar w:fldCharType="begin"/>
            </w:r>
            <w:r>
              <w:instrText xml:space="preserve"> PAGEREF _Ref228516512 \h </w:instrText>
            </w:r>
            <w:r>
              <w:fldChar w:fldCharType="separate"/>
            </w:r>
            <w:r w:rsidR="00241657">
              <w:rPr>
                <w:noProof/>
              </w:rPr>
              <w:t>54</w:t>
            </w:r>
            <w:r>
              <w:fldChar w:fldCharType="end"/>
            </w:r>
          </w:p>
        </w:tc>
      </w:tr>
      <w:tr w:rsidR="005D3298" w14:paraId="65DAC60C" w14:textId="77777777" w:rsidTr="00440874">
        <w:trPr>
          <w:jc w:val="center"/>
        </w:trPr>
        <w:tc>
          <w:tcPr>
            <w:tcW w:w="952" w:type="dxa"/>
          </w:tcPr>
          <w:p w14:paraId="7DA15739" w14:textId="77777777" w:rsidR="005D3298" w:rsidRDefault="00000000">
            <w:pPr>
              <w:jc w:val="center"/>
            </w:pPr>
            <w:r>
              <w:rPr>
                <w:b/>
              </w:rPr>
              <w:t>5</w:t>
            </w:r>
          </w:p>
        </w:tc>
        <w:tc>
          <w:tcPr>
            <w:tcW w:w="6466" w:type="dxa"/>
          </w:tcPr>
          <w:p w14:paraId="319C0FBB" w14:textId="77777777" w:rsidR="005D3298" w:rsidRDefault="00000000">
            <w:pPr>
              <w:jc w:val="left"/>
            </w:pPr>
            <w:r>
              <w:rPr>
                <w:b/>
              </w:rPr>
              <w:t>TESTING</w:t>
            </w:r>
          </w:p>
        </w:tc>
        <w:tc>
          <w:tcPr>
            <w:tcW w:w="806" w:type="dxa"/>
          </w:tcPr>
          <w:p w14:paraId="4B1453AC" w14:textId="3E9CCB4A" w:rsidR="005D3298" w:rsidRDefault="007B3D2A">
            <w:pPr>
              <w:jc w:val="left"/>
            </w:pPr>
            <w:r>
              <w:fldChar w:fldCharType="begin"/>
            </w:r>
            <w:r>
              <w:instrText xml:space="preserve"> PAGEREF _Ref228516516 \h </w:instrText>
            </w:r>
            <w:r>
              <w:fldChar w:fldCharType="separate"/>
            </w:r>
            <w:r w:rsidR="00241657">
              <w:rPr>
                <w:noProof/>
              </w:rPr>
              <w:t>60</w:t>
            </w:r>
            <w:r>
              <w:fldChar w:fldCharType="end"/>
            </w:r>
          </w:p>
        </w:tc>
      </w:tr>
      <w:tr w:rsidR="005D3298" w14:paraId="39552130" w14:textId="77777777" w:rsidTr="00440874">
        <w:trPr>
          <w:jc w:val="center"/>
        </w:trPr>
        <w:tc>
          <w:tcPr>
            <w:tcW w:w="952" w:type="dxa"/>
          </w:tcPr>
          <w:p w14:paraId="14ECAF07" w14:textId="77777777" w:rsidR="005D3298" w:rsidRDefault="00000000">
            <w:pPr>
              <w:jc w:val="center"/>
            </w:pPr>
            <w:r>
              <w:t>5.1</w:t>
            </w:r>
            <w:r>
              <w:br/>
              <w:t>5.2</w:t>
            </w:r>
            <w:r>
              <w:br/>
              <w:t>5.3</w:t>
            </w:r>
            <w:r>
              <w:br/>
              <w:t>5.4</w:t>
            </w:r>
            <w:r>
              <w:br/>
              <w:t>5.5</w:t>
            </w:r>
          </w:p>
        </w:tc>
        <w:tc>
          <w:tcPr>
            <w:tcW w:w="6466" w:type="dxa"/>
          </w:tcPr>
          <w:p w14:paraId="57034BE6" w14:textId="77777777" w:rsidR="005D3298" w:rsidRDefault="00000000">
            <w:pPr>
              <w:jc w:val="left"/>
            </w:pPr>
            <w:r>
              <w:t>Test Strategy</w:t>
            </w:r>
            <w:r>
              <w:br/>
              <w:t>Unit Test Plan</w:t>
            </w:r>
            <w:r>
              <w:br/>
              <w:t>Acceptance Test Plan</w:t>
            </w:r>
            <w:r>
              <w:br/>
              <w:t>Test Case / Test Script</w:t>
            </w:r>
            <w:r>
              <w:br/>
              <w:t>Defect Report / Test Log</w:t>
            </w:r>
          </w:p>
        </w:tc>
        <w:tc>
          <w:tcPr>
            <w:tcW w:w="806" w:type="dxa"/>
          </w:tcPr>
          <w:p w14:paraId="3483A4C6" w14:textId="5D2D7640" w:rsidR="005D3298" w:rsidRDefault="007B3D2A">
            <w:pPr>
              <w:jc w:val="left"/>
            </w:pPr>
            <w:r>
              <w:fldChar w:fldCharType="begin"/>
            </w:r>
            <w:r>
              <w:instrText xml:space="preserve"> PAGEREF _Ref228516522 \h </w:instrText>
            </w:r>
            <w:r>
              <w:fldChar w:fldCharType="separate"/>
            </w:r>
            <w:r w:rsidR="00241657">
              <w:rPr>
                <w:noProof/>
              </w:rPr>
              <w:t>61</w:t>
            </w:r>
            <w:r>
              <w:fldChar w:fldCharType="end"/>
            </w:r>
            <w:r w:rsidR="00440874">
              <w:br/>
            </w:r>
            <w:r>
              <w:fldChar w:fldCharType="begin"/>
            </w:r>
            <w:r>
              <w:instrText xml:space="preserve"> PAGEREF _Ref228516525 \h </w:instrText>
            </w:r>
            <w:r>
              <w:fldChar w:fldCharType="separate"/>
            </w:r>
            <w:r w:rsidR="00241657">
              <w:rPr>
                <w:noProof/>
              </w:rPr>
              <w:t>62</w:t>
            </w:r>
            <w:r>
              <w:fldChar w:fldCharType="end"/>
            </w:r>
            <w:r w:rsidR="00440874">
              <w:br/>
            </w:r>
            <w:r>
              <w:fldChar w:fldCharType="begin"/>
            </w:r>
            <w:r>
              <w:instrText xml:space="preserve"> PAGEREF _Ref228516530 \h </w:instrText>
            </w:r>
            <w:r>
              <w:fldChar w:fldCharType="separate"/>
            </w:r>
            <w:r w:rsidR="00241657">
              <w:rPr>
                <w:noProof/>
              </w:rPr>
              <w:t>65</w:t>
            </w:r>
            <w:r>
              <w:fldChar w:fldCharType="end"/>
            </w:r>
            <w:r w:rsidR="00440874">
              <w:br/>
            </w:r>
            <w:r>
              <w:fldChar w:fldCharType="begin"/>
            </w:r>
            <w:r>
              <w:instrText xml:space="preserve"> PAGEREF _Ref228516535 \h </w:instrText>
            </w:r>
            <w:r>
              <w:fldChar w:fldCharType="separate"/>
            </w:r>
            <w:r w:rsidR="00241657">
              <w:rPr>
                <w:noProof/>
              </w:rPr>
              <w:t>68</w:t>
            </w:r>
            <w:r>
              <w:fldChar w:fldCharType="end"/>
            </w:r>
            <w:r w:rsidR="00440874">
              <w:br/>
            </w:r>
            <w:r>
              <w:fldChar w:fldCharType="begin"/>
            </w:r>
            <w:r>
              <w:instrText xml:space="preserve"> PAGEREF _Ref228516538 \h </w:instrText>
            </w:r>
            <w:r>
              <w:fldChar w:fldCharType="separate"/>
            </w:r>
            <w:r w:rsidR="00241657">
              <w:rPr>
                <w:noProof/>
              </w:rPr>
              <w:t>77</w:t>
            </w:r>
            <w:r>
              <w:fldChar w:fldCharType="end"/>
            </w:r>
          </w:p>
        </w:tc>
      </w:tr>
      <w:tr w:rsidR="005D3298" w14:paraId="4F7FE50F" w14:textId="77777777" w:rsidTr="00440874">
        <w:trPr>
          <w:jc w:val="center"/>
        </w:trPr>
        <w:tc>
          <w:tcPr>
            <w:tcW w:w="952" w:type="dxa"/>
          </w:tcPr>
          <w:p w14:paraId="11E6FF70" w14:textId="77777777" w:rsidR="005D3298" w:rsidRDefault="00000000">
            <w:pPr>
              <w:jc w:val="center"/>
            </w:pPr>
            <w:r>
              <w:rPr>
                <w:b/>
              </w:rPr>
              <w:t>6</w:t>
            </w:r>
          </w:p>
        </w:tc>
        <w:tc>
          <w:tcPr>
            <w:tcW w:w="6466" w:type="dxa"/>
          </w:tcPr>
          <w:p w14:paraId="65E22CB9" w14:textId="77777777" w:rsidR="005D3298" w:rsidRDefault="00000000">
            <w:pPr>
              <w:jc w:val="left"/>
            </w:pPr>
            <w:r>
              <w:rPr>
                <w:b/>
              </w:rPr>
              <w:t>LIMITATIONS OF PROPOSED SYSTEM</w:t>
            </w:r>
          </w:p>
        </w:tc>
        <w:tc>
          <w:tcPr>
            <w:tcW w:w="806" w:type="dxa"/>
          </w:tcPr>
          <w:p w14:paraId="30DAA886" w14:textId="09BBB7CF" w:rsidR="005D3298" w:rsidRDefault="007B3D2A">
            <w:pPr>
              <w:jc w:val="left"/>
            </w:pPr>
            <w:r>
              <w:fldChar w:fldCharType="begin"/>
            </w:r>
            <w:r>
              <w:instrText xml:space="preserve"> PAGEREF _Ref228516557 \h </w:instrText>
            </w:r>
            <w:r>
              <w:fldChar w:fldCharType="separate"/>
            </w:r>
            <w:r w:rsidR="00241657">
              <w:rPr>
                <w:noProof/>
              </w:rPr>
              <w:t>78</w:t>
            </w:r>
            <w:r>
              <w:fldChar w:fldCharType="end"/>
            </w:r>
          </w:p>
        </w:tc>
      </w:tr>
      <w:tr w:rsidR="005D3298" w14:paraId="06B80F4F" w14:textId="77777777" w:rsidTr="00440874">
        <w:trPr>
          <w:jc w:val="center"/>
        </w:trPr>
        <w:tc>
          <w:tcPr>
            <w:tcW w:w="952" w:type="dxa"/>
          </w:tcPr>
          <w:p w14:paraId="78835C1E" w14:textId="77777777" w:rsidR="005D3298" w:rsidRDefault="00000000">
            <w:pPr>
              <w:jc w:val="center"/>
            </w:pPr>
            <w:r>
              <w:rPr>
                <w:b/>
              </w:rPr>
              <w:t>7</w:t>
            </w:r>
          </w:p>
        </w:tc>
        <w:tc>
          <w:tcPr>
            <w:tcW w:w="6466" w:type="dxa"/>
          </w:tcPr>
          <w:p w14:paraId="6271EBC6" w14:textId="77777777" w:rsidR="005D3298" w:rsidRDefault="00000000">
            <w:pPr>
              <w:jc w:val="left"/>
            </w:pPr>
            <w:r>
              <w:rPr>
                <w:b/>
              </w:rPr>
              <w:t>PROPOSED ENHANCEMENTS</w:t>
            </w:r>
          </w:p>
        </w:tc>
        <w:tc>
          <w:tcPr>
            <w:tcW w:w="806" w:type="dxa"/>
          </w:tcPr>
          <w:p w14:paraId="476EF4F4" w14:textId="38B9DDD5" w:rsidR="005D3298" w:rsidRDefault="007B3D2A">
            <w:pPr>
              <w:jc w:val="left"/>
            </w:pPr>
            <w:r>
              <w:fldChar w:fldCharType="begin"/>
            </w:r>
            <w:r>
              <w:instrText xml:space="preserve"> PAGEREF _Ref228516561 \h </w:instrText>
            </w:r>
            <w:r>
              <w:fldChar w:fldCharType="separate"/>
            </w:r>
            <w:r w:rsidR="00241657">
              <w:rPr>
                <w:noProof/>
              </w:rPr>
              <w:t>83</w:t>
            </w:r>
            <w:r>
              <w:fldChar w:fldCharType="end"/>
            </w:r>
          </w:p>
        </w:tc>
      </w:tr>
      <w:tr w:rsidR="005D3298" w14:paraId="0834DF41" w14:textId="77777777" w:rsidTr="00440874">
        <w:trPr>
          <w:jc w:val="center"/>
        </w:trPr>
        <w:tc>
          <w:tcPr>
            <w:tcW w:w="952" w:type="dxa"/>
          </w:tcPr>
          <w:p w14:paraId="5E2FF4EE" w14:textId="77777777" w:rsidR="005D3298" w:rsidRDefault="00000000">
            <w:pPr>
              <w:jc w:val="center"/>
            </w:pPr>
            <w:r>
              <w:rPr>
                <w:b/>
              </w:rPr>
              <w:t>8</w:t>
            </w:r>
          </w:p>
        </w:tc>
        <w:tc>
          <w:tcPr>
            <w:tcW w:w="6466" w:type="dxa"/>
          </w:tcPr>
          <w:p w14:paraId="70D4473E" w14:textId="77777777" w:rsidR="005D3298" w:rsidRDefault="00000000">
            <w:pPr>
              <w:jc w:val="left"/>
            </w:pPr>
            <w:r>
              <w:rPr>
                <w:b/>
              </w:rPr>
              <w:t>CONCLUSION</w:t>
            </w:r>
          </w:p>
        </w:tc>
        <w:tc>
          <w:tcPr>
            <w:tcW w:w="806" w:type="dxa"/>
          </w:tcPr>
          <w:p w14:paraId="1ABE0E3C" w14:textId="45BC8B53" w:rsidR="005D3298" w:rsidRDefault="007B3D2A">
            <w:pPr>
              <w:jc w:val="left"/>
            </w:pPr>
            <w:r>
              <w:fldChar w:fldCharType="begin"/>
            </w:r>
            <w:r>
              <w:instrText xml:space="preserve"> PAGEREF _Ref228516568 \h </w:instrText>
            </w:r>
            <w:r>
              <w:fldChar w:fldCharType="separate"/>
            </w:r>
            <w:r w:rsidR="00241657">
              <w:rPr>
                <w:noProof/>
              </w:rPr>
              <w:t>87</w:t>
            </w:r>
            <w:r>
              <w:fldChar w:fldCharType="end"/>
            </w:r>
          </w:p>
        </w:tc>
      </w:tr>
      <w:tr w:rsidR="005D3298" w14:paraId="74683ECB" w14:textId="77777777" w:rsidTr="00440874">
        <w:trPr>
          <w:jc w:val="center"/>
        </w:trPr>
        <w:tc>
          <w:tcPr>
            <w:tcW w:w="952" w:type="dxa"/>
          </w:tcPr>
          <w:p w14:paraId="6F6570B7" w14:textId="77777777" w:rsidR="005D3298" w:rsidRDefault="00000000">
            <w:pPr>
              <w:jc w:val="center"/>
            </w:pPr>
            <w:r>
              <w:rPr>
                <w:b/>
              </w:rPr>
              <w:t>9</w:t>
            </w:r>
          </w:p>
        </w:tc>
        <w:tc>
          <w:tcPr>
            <w:tcW w:w="6466" w:type="dxa"/>
          </w:tcPr>
          <w:p w14:paraId="21A20DD9" w14:textId="77777777" w:rsidR="005D3298" w:rsidRDefault="00000000">
            <w:pPr>
              <w:jc w:val="left"/>
            </w:pPr>
            <w:r>
              <w:rPr>
                <w:b/>
              </w:rPr>
              <w:t>BIBLIOGRAPHY</w:t>
            </w:r>
          </w:p>
        </w:tc>
        <w:tc>
          <w:tcPr>
            <w:tcW w:w="806" w:type="dxa"/>
          </w:tcPr>
          <w:p w14:paraId="60FA10ED" w14:textId="5B0BFF06" w:rsidR="005D3298" w:rsidRDefault="007B3D2A">
            <w:pPr>
              <w:jc w:val="left"/>
            </w:pPr>
            <w:r>
              <w:fldChar w:fldCharType="begin"/>
            </w:r>
            <w:r>
              <w:instrText xml:space="preserve"> PAGEREF _Ref228516574 \h </w:instrText>
            </w:r>
            <w:r>
              <w:fldChar w:fldCharType="separate"/>
            </w:r>
            <w:r w:rsidR="00241657">
              <w:rPr>
                <w:noProof/>
              </w:rPr>
              <w:t>91</w:t>
            </w:r>
            <w:r>
              <w:fldChar w:fldCharType="end"/>
            </w:r>
          </w:p>
        </w:tc>
      </w:tr>
      <w:tr w:rsidR="005D3298" w14:paraId="0CDC08CA" w14:textId="77777777" w:rsidTr="00440874">
        <w:trPr>
          <w:jc w:val="center"/>
        </w:trPr>
        <w:tc>
          <w:tcPr>
            <w:tcW w:w="952" w:type="dxa"/>
          </w:tcPr>
          <w:p w14:paraId="641EC283" w14:textId="0480923A" w:rsidR="005D3298" w:rsidRDefault="00000000">
            <w:pPr>
              <w:jc w:val="center"/>
            </w:pPr>
            <w:r>
              <w:rPr>
                <w:b/>
              </w:rPr>
              <w:t>1</w:t>
            </w:r>
            <w:r w:rsidR="00344AFB">
              <w:rPr>
                <w:b/>
              </w:rPr>
              <w:t>0</w:t>
            </w:r>
          </w:p>
        </w:tc>
        <w:tc>
          <w:tcPr>
            <w:tcW w:w="6466" w:type="dxa"/>
          </w:tcPr>
          <w:p w14:paraId="0B190C5C" w14:textId="77777777" w:rsidR="005D3298" w:rsidRDefault="00000000">
            <w:pPr>
              <w:jc w:val="left"/>
            </w:pPr>
            <w:r>
              <w:rPr>
                <w:b/>
              </w:rPr>
              <w:t>USER MANUAL</w:t>
            </w:r>
          </w:p>
        </w:tc>
        <w:tc>
          <w:tcPr>
            <w:tcW w:w="806" w:type="dxa"/>
          </w:tcPr>
          <w:p w14:paraId="5AFBE70F" w14:textId="151A6762" w:rsidR="005D3298" w:rsidRDefault="007B3D2A">
            <w:pPr>
              <w:jc w:val="left"/>
            </w:pPr>
            <w:r>
              <w:fldChar w:fldCharType="begin"/>
            </w:r>
            <w:r>
              <w:instrText xml:space="preserve"> PAGEREF _Ref228516578 \h </w:instrText>
            </w:r>
            <w:r>
              <w:fldChar w:fldCharType="separate"/>
            </w:r>
            <w:r w:rsidR="00241657">
              <w:rPr>
                <w:noProof/>
              </w:rPr>
              <w:t>93</w:t>
            </w:r>
            <w:r>
              <w:fldChar w:fldCharType="end"/>
            </w:r>
          </w:p>
        </w:tc>
      </w:tr>
      <w:tr w:rsidR="005D3298" w14:paraId="51A2EF1F" w14:textId="77777777" w:rsidTr="00440874">
        <w:trPr>
          <w:jc w:val="center"/>
        </w:trPr>
        <w:tc>
          <w:tcPr>
            <w:tcW w:w="952" w:type="dxa"/>
          </w:tcPr>
          <w:p w14:paraId="7049D4CB" w14:textId="7CF67258" w:rsidR="005D3298" w:rsidRDefault="00000000">
            <w:pPr>
              <w:jc w:val="center"/>
            </w:pPr>
            <w:r>
              <w:t>1</w:t>
            </w:r>
            <w:r w:rsidR="00344AFB">
              <w:t>0</w:t>
            </w:r>
            <w:r>
              <w:t>.1</w:t>
            </w:r>
            <w:r w:rsidR="00B8300B">
              <w:t xml:space="preserve"> – 10.14</w:t>
            </w:r>
          </w:p>
        </w:tc>
        <w:tc>
          <w:tcPr>
            <w:tcW w:w="6466" w:type="dxa"/>
          </w:tcPr>
          <w:p w14:paraId="5B755E6A" w14:textId="4A7679DF" w:rsidR="005D3298" w:rsidRDefault="00000000">
            <w:pPr>
              <w:jc w:val="left"/>
            </w:pPr>
            <w:r>
              <w:t>Screen-wise User Flows</w:t>
            </w:r>
          </w:p>
        </w:tc>
        <w:tc>
          <w:tcPr>
            <w:tcW w:w="806" w:type="dxa"/>
          </w:tcPr>
          <w:p w14:paraId="40B3ED49" w14:textId="25DAF4D4" w:rsidR="005D3298" w:rsidRDefault="00B8300B">
            <w:pPr>
              <w:jc w:val="left"/>
            </w:pPr>
            <w:r>
              <w:t>9</w:t>
            </w:r>
            <w:r w:rsidR="00092145">
              <w:t>3</w:t>
            </w:r>
            <w:r>
              <w:t xml:space="preserve"> - 10</w:t>
            </w:r>
            <w:r w:rsidR="00092145">
              <w:t>7</w:t>
            </w:r>
          </w:p>
        </w:tc>
      </w:tr>
    </w:tbl>
    <w:p w14:paraId="37151560" w14:textId="525FD9B7" w:rsidR="00DB1F48" w:rsidRPr="00DB1F48" w:rsidRDefault="00000000" w:rsidP="00DB1F48">
      <w:r>
        <w:br w:type="page"/>
      </w:r>
    </w:p>
    <w:p w14:paraId="02850F10" w14:textId="06A31510" w:rsidR="00DB1F48" w:rsidRPr="00212A83" w:rsidRDefault="00DB1F48" w:rsidP="00212A83">
      <w:pPr>
        <w:jc w:val="center"/>
        <w:rPr>
          <w:b/>
          <w:sz w:val="28"/>
          <w:szCs w:val="28"/>
        </w:rPr>
      </w:pPr>
      <w:r w:rsidRPr="00212A83">
        <w:rPr>
          <w:b/>
          <w:sz w:val="28"/>
          <w:szCs w:val="28"/>
        </w:rPr>
        <w:lastRenderedPageBreak/>
        <w:t>ABSTRACT</w:t>
      </w:r>
    </w:p>
    <w:p w14:paraId="459F9AF9" w14:textId="77777777" w:rsidR="00DB1F48" w:rsidRDefault="00DB1F48" w:rsidP="00DB1F48">
      <w:r>
        <w:t>Timesheet+ (</w:t>
      </w:r>
      <w:proofErr w:type="spellStart"/>
      <w:r>
        <w:t>TimesheetPlus</w:t>
      </w:r>
      <w:proofErr w:type="spellEnd"/>
      <w:r>
        <w:t>) is a multi-tenant web application designed for educational organizations to manage daily employee work logs digitally. The system supports centralized department management for Administration, Teaching, IT Support, Accounts, Maintenance, and related institutional units.</w:t>
      </w:r>
    </w:p>
    <w:p w14:paraId="6222C5F8" w14:textId="77777777" w:rsidR="00212A83" w:rsidRDefault="00212A83" w:rsidP="00DB1F48"/>
    <w:p w14:paraId="17092B36" w14:textId="77777777" w:rsidR="00DB1F48" w:rsidRDefault="00DB1F48" w:rsidP="00DB1F48">
      <w:r>
        <w:t>The project was initiated to replace manual registers and spreadsheet-driven tracking that are inefficient, error-prone, and difficult to monitor centrally. Timesheet+ provides role-based access, department-wise filtering, configurable activity forms, and dashboard-based visibility for admins, department heads, employees, and management.</w:t>
      </w:r>
    </w:p>
    <w:p w14:paraId="55CB7E8C" w14:textId="77777777" w:rsidR="00DB1F48" w:rsidRDefault="00DB1F48" w:rsidP="00DB1F48">
      <w:r>
        <w:t>The implementation uses an Express + TypeScript backend and a Next.js + TypeScript frontend with secure multi-tenant architecture, activity-level customization, and real-time monitoring capability. This report documents the complete system from project need and objectives to design, coding, testing, scope, limitations, enhancements, and user operation guidance.</w:t>
      </w:r>
    </w:p>
    <w:p w14:paraId="7AC2A915" w14:textId="77777777" w:rsidR="00DB1F48" w:rsidRDefault="00DB1F48" w:rsidP="00DB1F48">
      <w:r>
        <w:br w:type="page"/>
      </w:r>
    </w:p>
    <w:p w14:paraId="715243DD" w14:textId="77777777" w:rsidR="007B3D2A" w:rsidRDefault="007B3D2A" w:rsidP="00353D66">
      <w:pPr>
        <w:pStyle w:val="Heading1"/>
        <w:jc w:val="center"/>
        <w:sectPr w:rsidR="007B3D2A" w:rsidSect="008A1990">
          <w:pgSz w:w="11906" w:h="16838"/>
          <w:pgMar w:top="1440" w:right="1440" w:bottom="1440" w:left="1440" w:header="720" w:footer="578" w:gutter="0"/>
          <w:pgBorders w:offsetFrom="page">
            <w:top w:val="single" w:sz="8" w:space="24" w:color="000000"/>
            <w:left w:val="single" w:sz="8" w:space="24" w:color="000000"/>
            <w:bottom w:val="single" w:sz="8" w:space="24" w:color="000000"/>
            <w:right w:val="single" w:sz="8" w:space="24" w:color="000000"/>
          </w:pgBorders>
          <w:cols w:space="720"/>
          <w:docGrid w:linePitch="360"/>
        </w:sectPr>
      </w:pPr>
    </w:p>
    <w:p w14:paraId="6A9CBC61" w14:textId="77777777" w:rsidR="005D3298" w:rsidRDefault="00000000" w:rsidP="00353D66">
      <w:pPr>
        <w:pStyle w:val="Heading1"/>
        <w:jc w:val="center"/>
      </w:pPr>
      <w:r>
        <w:lastRenderedPageBreak/>
        <w:t>CHAPTER 1:</w:t>
      </w:r>
    </w:p>
    <w:p w14:paraId="19F3C57C" w14:textId="77777777" w:rsidR="005D3298" w:rsidRPr="00092145" w:rsidRDefault="00000000" w:rsidP="00353D66">
      <w:pPr>
        <w:pStyle w:val="Heading1"/>
        <w:jc w:val="center"/>
        <w:rPr>
          <w:sz w:val="28"/>
          <w:szCs w:val="24"/>
        </w:rPr>
      </w:pPr>
      <w:bookmarkStart w:id="0" w:name="_Ref228516249"/>
      <w:r w:rsidRPr="00092145">
        <w:rPr>
          <w:sz w:val="56"/>
          <w:szCs w:val="24"/>
        </w:rPr>
        <w:t>INTRODUCTION</w:t>
      </w:r>
      <w:bookmarkEnd w:id="0"/>
    </w:p>
    <w:p w14:paraId="3EE1CDAE" w14:textId="77777777" w:rsidR="007B3D2A" w:rsidRDefault="007B3D2A">
      <w:pPr>
        <w:spacing w:after="200" w:line="276" w:lineRule="auto"/>
        <w:jc w:val="left"/>
        <w:sectPr w:rsidR="007B3D2A" w:rsidSect="007B3D2A">
          <w:pgSz w:w="11906" w:h="16838"/>
          <w:pgMar w:top="1440" w:right="1440" w:bottom="1440" w:left="1440" w:header="720" w:footer="578" w:gutter="0"/>
          <w:pgBorders w:offsetFrom="page">
            <w:top w:val="single" w:sz="8" w:space="24" w:color="000000"/>
            <w:left w:val="single" w:sz="8" w:space="24" w:color="000000"/>
            <w:bottom w:val="single" w:sz="8" w:space="24" w:color="000000"/>
            <w:right w:val="single" w:sz="8" w:space="24" w:color="000000"/>
          </w:pgBorders>
          <w:cols w:space="720"/>
          <w:vAlign w:val="center"/>
          <w:docGrid w:linePitch="360"/>
        </w:sectPr>
      </w:pPr>
    </w:p>
    <w:p w14:paraId="6E9474E2" w14:textId="2AA5B72C" w:rsidR="005D3298" w:rsidRPr="00092145" w:rsidRDefault="00000000" w:rsidP="005C1A92">
      <w:pPr>
        <w:pStyle w:val="Heading2"/>
        <w:tabs>
          <w:tab w:val="left" w:pos="4253"/>
        </w:tabs>
        <w:jc w:val="left"/>
        <w:rPr>
          <w:sz w:val="28"/>
          <w:szCs w:val="28"/>
        </w:rPr>
      </w:pPr>
      <w:bookmarkStart w:id="1" w:name="_Ref228514387"/>
      <w:r w:rsidRPr="00092145">
        <w:rPr>
          <w:rFonts w:ascii="Times New Roman" w:eastAsia="Times New Roman" w:hAnsi="Times New Roman"/>
          <w:sz w:val="28"/>
          <w:szCs w:val="28"/>
        </w:rPr>
        <w:lastRenderedPageBreak/>
        <w:t>1.1 Background of the Project</w:t>
      </w:r>
      <w:bookmarkEnd w:id="1"/>
    </w:p>
    <w:p w14:paraId="5054F39E" w14:textId="77777777" w:rsidR="005D3298" w:rsidRDefault="00000000">
      <w:r>
        <w:t>Educational institutions manage multiple departments such as Administration, Teaching, IT Support, Accounts, and Maintenance. In many institutions, daily work tracking still depends on physical registers or spreadsheet files managed in silos.</w:t>
      </w:r>
    </w:p>
    <w:p w14:paraId="6612D56E" w14:textId="77777777" w:rsidR="005D3298" w:rsidRDefault="00000000">
      <w:r>
        <w:t>These traditional methods are difficult to monitor centrally, provide weak accountability, and do not support secure, role-based access. This background led to the design of Timesheet+ as a configurable digital system for institutional work-log management.</w:t>
      </w:r>
    </w:p>
    <w:p w14:paraId="7B92BF6A" w14:textId="77777777" w:rsidR="005D3298" w:rsidRDefault="00000000">
      <w:r>
        <w:t>During requirement discovery, repeated patterns were identified across institutions: fragmented records, lack of department-level transparency, delayed approvals, and no reliable audit trail for corrections. These patterns indicated that the issue was not only about data entry convenience, but also about governance, visibility, and accountability in day-to-day institutional operations.</w:t>
      </w:r>
    </w:p>
    <w:p w14:paraId="47C63946" w14:textId="77777777" w:rsidR="005D3298" w:rsidRDefault="00000000">
      <w:r>
        <w:t>The background study also highlighted that many institutions already have committed staff and defined responsibilities, but lack a unifying operational system to convert daily effort into reliable, searchable, and reviewable records. The project therefore focuses on process reliability as much as on software implementation.</w:t>
      </w:r>
    </w:p>
    <w:p w14:paraId="1A8FFE56" w14:textId="77777777" w:rsidR="005D3298" w:rsidRDefault="00000000">
      <w:r>
        <w:t>A recurring challenge observed during analysis was that similar work was described differently by different staff members, making weekly reports inconsistent even when the actual work volume was comparable. Without a common structure, management interpretation changed from reviewer to reviewer.</w:t>
      </w:r>
    </w:p>
    <w:p w14:paraId="211CDCCC" w14:textId="77777777" w:rsidR="005D3298" w:rsidRDefault="00000000">
      <w:r>
        <w:t xml:space="preserve">Another pattern was </w:t>
      </w:r>
      <w:proofErr w:type="gramStart"/>
      <w:r>
        <w:t>delay</w:t>
      </w:r>
      <w:proofErr w:type="gramEnd"/>
      <w:r>
        <w:t xml:space="preserve"> accumulation: records entered at the end of the week often missed context, reducing reliability of time and activity details. The system design therefore favors near-real-time entry with clear validation so records remain accurate at source.</w:t>
      </w:r>
    </w:p>
    <w:p w14:paraId="6B4F3062" w14:textId="77777777" w:rsidR="005D3298" w:rsidRDefault="00000000">
      <w:r>
        <w:t>In institutions with multiple operational units, cross-department contribution is normal, but paper-first systems treat it as an exception. This leads to under-reporting of shared responsibilities. Timesheet+ treats these contributions as first-class records with explicit department association.</w:t>
      </w:r>
    </w:p>
    <w:p w14:paraId="58001B3B" w14:textId="77777777" w:rsidR="005D3298" w:rsidRDefault="00000000">
      <w:r>
        <w:br w:type="page"/>
      </w:r>
    </w:p>
    <w:p w14:paraId="17219B8D" w14:textId="77777777" w:rsidR="005D3298" w:rsidRPr="00092145" w:rsidRDefault="00000000">
      <w:pPr>
        <w:pStyle w:val="Heading2"/>
        <w:jc w:val="left"/>
        <w:rPr>
          <w:sz w:val="28"/>
          <w:szCs w:val="28"/>
        </w:rPr>
      </w:pPr>
      <w:bookmarkStart w:id="2" w:name="_Ref228514441"/>
      <w:r w:rsidRPr="00092145">
        <w:rPr>
          <w:rFonts w:ascii="Times New Roman" w:eastAsia="Times New Roman" w:hAnsi="Times New Roman"/>
          <w:sz w:val="28"/>
          <w:szCs w:val="28"/>
        </w:rPr>
        <w:lastRenderedPageBreak/>
        <w:t>1.2 Overview of the System</w:t>
      </w:r>
      <w:bookmarkEnd w:id="2"/>
    </w:p>
    <w:p w14:paraId="7F592006" w14:textId="77777777" w:rsidR="005D3298" w:rsidRDefault="00000000">
      <w:r>
        <w:t xml:space="preserve">Timesheet+ (implemented as </w:t>
      </w:r>
      <w:proofErr w:type="spellStart"/>
      <w:r>
        <w:t>TimesheetPlus</w:t>
      </w:r>
      <w:proofErr w:type="spellEnd"/>
      <w:r>
        <w:t>) is a multi-tenant web application for educational organizations to manage daily employee work logs digitally. The system supports tenant setup, department configuration, employee assignment, activity template creation, customizable form fields, and role-based dashboard monitoring.</w:t>
      </w:r>
    </w:p>
    <w:p w14:paraId="192E820A" w14:textId="77777777" w:rsidR="005D3298" w:rsidRDefault="00000000">
      <w:r>
        <w:t>The platform is organized around tenant boundaries to ensure strict organizational isolation while still allowing a common technical architecture. Each tenant can configure departments, role permissions, and activity templates independently, which makes the solution reusable for institutions with different administrative structures and workflow maturity levels.</w:t>
      </w:r>
    </w:p>
    <w:p w14:paraId="283F76DA" w14:textId="77777777" w:rsidR="005D3298" w:rsidRDefault="00000000">
      <w:r>
        <w:t>From a user journey perspective, the system separates concerns into clear modules: onboarding and access, department and role management, daily activity capture, and approval-driven review. This modular structure reduces user confusion, because each actor only sees actions relevant to assigned responsibilities.</w:t>
      </w:r>
    </w:p>
    <w:p w14:paraId="25BF4C09" w14:textId="77777777" w:rsidR="005D3298" w:rsidRDefault="00000000">
      <w:r>
        <w:t>From an administrative perspective, the same architecture supports policy changes without disrupting ongoing logging operations. Institutions can adjust role permissions or task template configurations without redesigning the complete workflow.</w:t>
      </w:r>
    </w:p>
    <w:p w14:paraId="36D4A9A5" w14:textId="77777777" w:rsidR="005D3298" w:rsidRDefault="00000000">
      <w:r>
        <w:t>Operationally, the platform can be read as four coordinated lanes: membership and identity lane, configuration lane, transaction lane, and review lane. Each lane has bounded responsibilities, reducing coupling between high-frequency user actions and administrative governance tasks.</w:t>
      </w:r>
    </w:p>
    <w:p w14:paraId="177CF782" w14:textId="77777777" w:rsidR="005D3298" w:rsidRDefault="00000000">
      <w:r>
        <w:t>The overview architecture also separates template definition from activity submission. This prevents uncontrolled schema drift at the point of entry and ensures that every record is validated against a known task structure at the time of submission.</w:t>
      </w:r>
    </w:p>
    <w:p w14:paraId="30300487" w14:textId="77777777" w:rsidR="005D3298" w:rsidRDefault="00000000">
      <w:r>
        <w:t>Tenant scoping is applied consistently from route entry to service-layer data access. Even if a user knows an entity identifier from another tenant, the service contracts prevent cross-tenant reads or writes by design.</w:t>
      </w:r>
    </w:p>
    <w:p w14:paraId="3D2A81C4" w14:textId="77777777" w:rsidR="005D3298" w:rsidRDefault="00000000">
      <w:r>
        <w:t>The system further supports staged organizational maturity. Teams can begin with baseline roles and templates, then progressively refine departments, permissions, and review practices without requiring migration to a different product model.</w:t>
      </w:r>
    </w:p>
    <w:p w14:paraId="61C594B4" w14:textId="77777777" w:rsidR="005D3298" w:rsidRPr="00092145" w:rsidRDefault="00000000">
      <w:pPr>
        <w:pStyle w:val="Heading2"/>
        <w:jc w:val="left"/>
        <w:rPr>
          <w:sz w:val="28"/>
          <w:szCs w:val="28"/>
        </w:rPr>
      </w:pPr>
      <w:bookmarkStart w:id="3" w:name="_Ref228514451"/>
      <w:r w:rsidRPr="00092145">
        <w:rPr>
          <w:rFonts w:ascii="Times New Roman" w:eastAsia="Times New Roman" w:hAnsi="Times New Roman"/>
          <w:sz w:val="28"/>
          <w:szCs w:val="28"/>
        </w:rPr>
        <w:lastRenderedPageBreak/>
        <w:t>1.3 Need for the Project</w:t>
      </w:r>
      <w:bookmarkEnd w:id="3"/>
    </w:p>
    <w:p w14:paraId="73E6B4C0" w14:textId="77777777" w:rsidR="005D3298" w:rsidRDefault="00000000">
      <w:pPr>
        <w:pStyle w:val="ListBullet"/>
      </w:pPr>
      <w:r>
        <w:t>Manual systems are inefficient and time-consuming.</w:t>
      </w:r>
    </w:p>
    <w:p w14:paraId="74B11126" w14:textId="77777777" w:rsidR="005D3298" w:rsidRDefault="00000000">
      <w:pPr>
        <w:pStyle w:val="ListBullet"/>
      </w:pPr>
      <w:r>
        <w:t>Register and spreadsheet entries are error-prone and hard to validate.</w:t>
      </w:r>
    </w:p>
    <w:p w14:paraId="47EBD21F" w14:textId="77777777" w:rsidR="005D3298" w:rsidRDefault="00000000">
      <w:pPr>
        <w:pStyle w:val="ListBullet"/>
      </w:pPr>
      <w:r>
        <w:t>No centralized reporting makes management oversight difficult.</w:t>
      </w:r>
    </w:p>
    <w:p w14:paraId="3CE8B7B8" w14:textId="77777777" w:rsidR="005D3298" w:rsidRDefault="00000000">
      <w:pPr>
        <w:pStyle w:val="ListBullet"/>
      </w:pPr>
      <w:r>
        <w:t>Limited configurability prevents department-specific workflow control.</w:t>
      </w:r>
    </w:p>
    <w:p w14:paraId="46DCDA1F" w14:textId="77777777" w:rsidR="005D3298" w:rsidRDefault="00000000">
      <w:pPr>
        <w:pStyle w:val="ListBullet"/>
      </w:pPr>
      <w:r>
        <w:t>Weak access control can expose sensitive operational data.</w:t>
      </w:r>
    </w:p>
    <w:p w14:paraId="21A8ADA8" w14:textId="77777777" w:rsidR="005D3298" w:rsidRDefault="00000000">
      <w:r>
        <w:t>Timesheet+ addresses these challenges by providing a centralized, configurable, and secure platform for daily activity tracking and monitoring.</w:t>
      </w:r>
    </w:p>
    <w:p w14:paraId="5F1ACA11" w14:textId="77777777" w:rsidR="005D3298" w:rsidRDefault="00000000">
      <w:r>
        <w:t>The need is further strengthened by compliance and reporting expectations in modern institutions. Operational leaders require dependable weekly and monthly evidence of departmental effort, while HODs need review workflows that are quick, traceable, and easy to audit during internal quality checks.</w:t>
      </w:r>
    </w:p>
    <w:p w14:paraId="21C6C552" w14:textId="77777777" w:rsidR="005D3298" w:rsidRDefault="00000000" w:rsidP="008B5158">
      <w:pPr>
        <w:tabs>
          <w:tab w:val="left" w:pos="2127"/>
        </w:tabs>
      </w:pPr>
      <w:r>
        <w:t>Another practical need is continuity during staff turnover or role changes. A centralized system prevents knowledge loss by preserving historical activity records and decision trails, enabling incoming personnel to understand ongoing work without depending on informal handovers.</w:t>
      </w:r>
    </w:p>
    <w:p w14:paraId="618C97C7" w14:textId="77777777" w:rsidR="005D3298" w:rsidRDefault="00000000">
      <w:r>
        <w:t>Institutions increasingly require evidence-backed operational reviews, where productivity and accountability are discussed using structured records rather than verbal summaries. A robust digital system becomes essential for this governance model.</w:t>
      </w:r>
    </w:p>
    <w:p w14:paraId="69A7A7F3" w14:textId="77777777" w:rsidR="005D3298" w:rsidRDefault="00000000">
      <w:r>
        <w:t>The need is also financial and administrative: repeated manual reconciliation consumes significant supervisory time that could otherwise be used for planning, mentoring, and process improvement. Reducing reconciliation cost is therefore a practical priority.</w:t>
      </w:r>
    </w:p>
    <w:p w14:paraId="5FE2FC61" w14:textId="77777777" w:rsidR="005D3298" w:rsidRDefault="00000000">
      <w:r>
        <w:t>Department heads need fast access to pending work states, not static end-of-month snapshots. The proposed model addresses this by enabling continuous review visibility and explicit approval queues for actionable decision-making.</w:t>
      </w:r>
    </w:p>
    <w:p w14:paraId="21F8ECAF" w14:textId="77777777" w:rsidR="005D3298" w:rsidRDefault="00000000">
      <w:r>
        <w:t>Another key need is fairness in evaluation. Standardized entry templates reduce ambiguity in what counts as acceptable documentation, helping institutions evaluate contributions more consistently across departments.</w:t>
      </w:r>
    </w:p>
    <w:p w14:paraId="45E8CB13" w14:textId="4C05F295" w:rsidR="005D3298" w:rsidRPr="00092145" w:rsidRDefault="00000000">
      <w:r>
        <w:t>The project therefore responds to operational urgency, not only modernization preference: it improves traceability, reduces avoidable coordination effort, and creates dependable institutional memory for both audits and planning cycles.</w:t>
      </w:r>
    </w:p>
    <w:p w14:paraId="0EC38081" w14:textId="77777777" w:rsidR="005D3298" w:rsidRPr="00092145" w:rsidRDefault="00000000">
      <w:pPr>
        <w:pStyle w:val="Heading2"/>
        <w:jc w:val="left"/>
        <w:rPr>
          <w:sz w:val="28"/>
          <w:szCs w:val="28"/>
        </w:rPr>
      </w:pPr>
      <w:bookmarkStart w:id="4" w:name="_Ref228514460"/>
      <w:r w:rsidRPr="00092145">
        <w:rPr>
          <w:rFonts w:ascii="Times New Roman" w:eastAsia="Times New Roman" w:hAnsi="Times New Roman"/>
          <w:sz w:val="28"/>
          <w:szCs w:val="28"/>
        </w:rPr>
        <w:lastRenderedPageBreak/>
        <w:t>1.4 Problem Statement</w:t>
      </w:r>
      <w:bookmarkEnd w:id="4"/>
    </w:p>
    <w:p w14:paraId="7D259E37" w14:textId="77777777" w:rsidR="005D3298" w:rsidRDefault="00000000">
      <w:r>
        <w:t>Educational institutions lack a flexible and centralized system to record and monitor employee daily work efficiently.</w:t>
      </w:r>
    </w:p>
    <w:p w14:paraId="27339D84" w14:textId="77777777" w:rsidR="005D3298" w:rsidRDefault="00000000">
      <w:r>
        <w:t>As a result, operational planning is often based on partial or delayed information. The core problem is therefore the absence of a standardized lifecycle for entry, validation, review, correction, and closure of day-level work records across departments.</w:t>
      </w:r>
    </w:p>
    <w:p w14:paraId="022E9C69" w14:textId="77777777" w:rsidR="005D3298" w:rsidRDefault="00000000">
      <w:r>
        <w:t>The problem can be framed as a control-gap issue: data is captured, but not governed. Without validated structure and role-bound transitions, records cannot be trusted uniformly across teams.</w:t>
      </w:r>
    </w:p>
    <w:p w14:paraId="5133183F" w14:textId="77777777" w:rsidR="005D3298" w:rsidRDefault="00000000">
      <w:r>
        <w:t>It is also a visibility-gap issue: information exists in fragments, but stakeholders do not share a synchronized view of pending, approved, and corrected work. This creates decision delays and avoidable disputes.</w:t>
      </w:r>
    </w:p>
    <w:p w14:paraId="30361A42" w14:textId="77777777" w:rsidR="005D3298" w:rsidRDefault="00000000">
      <w:r>
        <w:t>From a systems perspective, the absence of consistent status transitions means institutions cannot measure workflow health. Metrics such as approval turnaround, rejection frequency, and resubmission success remain opaque.</w:t>
      </w:r>
    </w:p>
    <w:p w14:paraId="269A19A4" w14:textId="77777777" w:rsidR="005D3298" w:rsidRDefault="00000000">
      <w:r>
        <w:t>The problem further extends to accountability boundaries. When review ownership is unclear, both contributors and supervisors face uncertainty about next actions, resulting in repetitive follow-ups and weak closure discipline.</w:t>
      </w:r>
    </w:p>
    <w:p w14:paraId="00D65CE2" w14:textId="77777777" w:rsidR="005D3298" w:rsidRDefault="00000000">
      <w:r>
        <w:t>Accordingly, the project statement addresses a composite problem spanning data quality, authorization, workflow control, and audit traceability, requiring an integrated platform rather than isolated process fixes.</w:t>
      </w:r>
    </w:p>
    <w:p w14:paraId="3AB5F556" w14:textId="77777777" w:rsidR="005D3298" w:rsidRDefault="00000000">
      <w:r>
        <w:br w:type="page"/>
      </w:r>
    </w:p>
    <w:p w14:paraId="7191B6A9" w14:textId="77777777" w:rsidR="005D3298" w:rsidRPr="00092145" w:rsidRDefault="00000000">
      <w:pPr>
        <w:pStyle w:val="Heading2"/>
        <w:jc w:val="left"/>
        <w:rPr>
          <w:sz w:val="28"/>
          <w:szCs w:val="28"/>
        </w:rPr>
      </w:pPr>
      <w:bookmarkStart w:id="5" w:name="_Ref228514469"/>
      <w:r w:rsidRPr="00092145">
        <w:rPr>
          <w:rFonts w:ascii="Times New Roman" w:eastAsia="Times New Roman" w:hAnsi="Times New Roman"/>
          <w:sz w:val="28"/>
          <w:szCs w:val="28"/>
        </w:rPr>
        <w:lastRenderedPageBreak/>
        <w:t>1.5 Limitations of Existing System</w:t>
      </w:r>
      <w:bookmarkEnd w:id="5"/>
    </w:p>
    <w:p w14:paraId="7E197591" w14:textId="77777777" w:rsidR="005D3298" w:rsidRDefault="00000000">
      <w:pPr>
        <w:pStyle w:val="ListBullet"/>
      </w:pPr>
      <w:r>
        <w:t>Manual register-based tracking</w:t>
      </w:r>
    </w:p>
    <w:p w14:paraId="31C02567" w14:textId="77777777" w:rsidR="005D3298" w:rsidRDefault="00000000">
      <w:pPr>
        <w:pStyle w:val="ListBullet"/>
      </w:pPr>
      <w:r>
        <w:t>Spreadsheet-based tracking without access control</w:t>
      </w:r>
    </w:p>
    <w:p w14:paraId="33679F49" w14:textId="77777777" w:rsidR="005D3298" w:rsidRDefault="00000000">
      <w:pPr>
        <w:pStyle w:val="ListBullet"/>
      </w:pPr>
      <w:r>
        <w:t>No role-based dashboard</w:t>
      </w:r>
    </w:p>
    <w:p w14:paraId="29567635" w14:textId="77777777" w:rsidR="005D3298" w:rsidRDefault="00000000">
      <w:pPr>
        <w:pStyle w:val="ListBullet"/>
      </w:pPr>
      <w:r>
        <w:t>No department-wise filtering</w:t>
      </w:r>
    </w:p>
    <w:p w14:paraId="75019C0D" w14:textId="77777777" w:rsidR="005D3298" w:rsidRDefault="00000000">
      <w:pPr>
        <w:pStyle w:val="ListBullet"/>
      </w:pPr>
      <w:r>
        <w:t>High chance of human errors</w:t>
      </w:r>
    </w:p>
    <w:p w14:paraId="59CCA5E4" w14:textId="77777777" w:rsidR="005D3298" w:rsidRDefault="00000000">
      <w:r>
        <w:t>In addition to these limitations, legacy workflows often fail when users contribute across departments, because manual systems rarely model such cross-department work explicitly. This creates disputes over ownership, reporting mismatch, and delayed approvals.</w:t>
      </w:r>
    </w:p>
    <w:p w14:paraId="1B050FBF" w14:textId="77777777" w:rsidR="005D3298" w:rsidRDefault="00000000">
      <w:r>
        <w:t>These limitations also increase administrative overhead: supervisors spend substantial effort in data follow-ups, clarification calls, and manual report preparation. Over time, this weakens both productivity tracking accuracy and confidence in published operational summaries.</w:t>
      </w:r>
    </w:p>
    <w:p w14:paraId="2C39C5CA" w14:textId="77777777" w:rsidR="005D3298" w:rsidRDefault="00000000">
      <w:r>
        <w:t>Existing systems also lack durable context retention. Notes written in separate channels are rarely linked back to the original activity record, making later verification difficult during quality checks.</w:t>
      </w:r>
    </w:p>
    <w:p w14:paraId="3F65A116" w14:textId="77777777" w:rsidR="005D3298" w:rsidRDefault="00000000">
      <w:r>
        <w:t>When templates are not standardized, users either over-document irrelevant details or omit critical ones. Both outcomes reduce analytical value and increase reviewer effort to interpret intent.</w:t>
      </w:r>
    </w:p>
    <w:p w14:paraId="38E1A681" w14:textId="77777777" w:rsidR="005D3298" w:rsidRDefault="00000000">
      <w:r>
        <w:t>Spreadsheet-based processes are particularly fragile under concurrent edits and version duplication. Conflicting copies lead to uncertainty about which record set is authoritative at review time.</w:t>
      </w:r>
    </w:p>
    <w:p w14:paraId="43BD70B7" w14:textId="77777777" w:rsidR="005D3298" w:rsidRDefault="00000000">
      <w:r>
        <w:t>Another limitation is inconsistent error handling. Manual workflows detect issues late, usually during reporting, whereas digital validation catches structural problems at the point of entry and reduces downstream rework.</w:t>
      </w:r>
    </w:p>
    <w:p w14:paraId="5599EBC1" w14:textId="77777777" w:rsidR="005D3298" w:rsidRDefault="00000000">
      <w:r>
        <w:t>These limitations demonstrate why incremental process guidance alone is insufficient; structural controls must be embedded in the system workflow so data quality and governance are enforced continuously.</w:t>
      </w:r>
    </w:p>
    <w:p w14:paraId="0CF62BB3" w14:textId="77777777" w:rsidR="005D3298" w:rsidRDefault="00000000">
      <w:r>
        <w:br w:type="page"/>
      </w:r>
    </w:p>
    <w:p w14:paraId="5AF72AAC" w14:textId="77777777" w:rsidR="005D3298" w:rsidRPr="00092145" w:rsidRDefault="00000000">
      <w:pPr>
        <w:pStyle w:val="Heading2"/>
        <w:jc w:val="left"/>
        <w:rPr>
          <w:sz w:val="28"/>
          <w:szCs w:val="28"/>
        </w:rPr>
      </w:pPr>
      <w:bookmarkStart w:id="6" w:name="_Ref228514479"/>
      <w:r w:rsidRPr="00092145">
        <w:rPr>
          <w:rFonts w:ascii="Times New Roman" w:eastAsia="Times New Roman" w:hAnsi="Times New Roman"/>
          <w:sz w:val="28"/>
          <w:szCs w:val="28"/>
        </w:rPr>
        <w:lastRenderedPageBreak/>
        <w:t>1.6 Operating Environment - Hardware and Software</w:t>
      </w:r>
      <w:bookmarkEnd w:id="6"/>
    </w:p>
    <w:tbl>
      <w:tblPr>
        <w:tblStyle w:val="TableGrid"/>
        <w:tblW w:w="0" w:type="auto"/>
        <w:tblLook w:val="04A0" w:firstRow="1" w:lastRow="0" w:firstColumn="1" w:lastColumn="0" w:noHBand="0" w:noVBand="1"/>
      </w:tblPr>
      <w:tblGrid>
        <w:gridCol w:w="4333"/>
        <w:gridCol w:w="4333"/>
      </w:tblGrid>
      <w:tr w:rsidR="005D3298" w14:paraId="0B325D1D" w14:textId="77777777">
        <w:tc>
          <w:tcPr>
            <w:tcW w:w="4333" w:type="dxa"/>
            <w:shd w:val="clear" w:color="auto" w:fill="E97132"/>
          </w:tcPr>
          <w:p w14:paraId="572CEE9C" w14:textId="77777777" w:rsidR="005D3298" w:rsidRPr="00C93A7D" w:rsidRDefault="00000000">
            <w:pPr>
              <w:jc w:val="center"/>
              <w:rPr>
                <w:color w:val="FFFFFF" w:themeColor="background1"/>
              </w:rPr>
            </w:pPr>
            <w:r w:rsidRPr="00C93A7D">
              <w:rPr>
                <w:b/>
                <w:color w:val="FFFFFF" w:themeColor="background1"/>
              </w:rPr>
              <w:t>Layer</w:t>
            </w:r>
          </w:p>
        </w:tc>
        <w:tc>
          <w:tcPr>
            <w:tcW w:w="4333" w:type="dxa"/>
            <w:shd w:val="clear" w:color="auto" w:fill="E97132"/>
          </w:tcPr>
          <w:p w14:paraId="71CAC69D" w14:textId="77777777" w:rsidR="005D3298" w:rsidRPr="00C93A7D" w:rsidRDefault="00000000">
            <w:pPr>
              <w:jc w:val="center"/>
              <w:rPr>
                <w:color w:val="FFFFFF" w:themeColor="background1"/>
              </w:rPr>
            </w:pPr>
            <w:r w:rsidRPr="00C93A7D">
              <w:rPr>
                <w:b/>
                <w:color w:val="FFFFFF" w:themeColor="background1"/>
              </w:rPr>
              <w:t>Specification Used in Project</w:t>
            </w:r>
          </w:p>
        </w:tc>
      </w:tr>
      <w:tr w:rsidR="005D3298" w14:paraId="3F51B664" w14:textId="77777777">
        <w:tc>
          <w:tcPr>
            <w:tcW w:w="4333" w:type="dxa"/>
          </w:tcPr>
          <w:p w14:paraId="262AE08D" w14:textId="77777777" w:rsidR="005D3298" w:rsidRDefault="00000000">
            <w:pPr>
              <w:jc w:val="left"/>
            </w:pPr>
            <w:r>
              <w:t>Development Machine</w:t>
            </w:r>
          </w:p>
        </w:tc>
        <w:tc>
          <w:tcPr>
            <w:tcW w:w="4333" w:type="dxa"/>
          </w:tcPr>
          <w:p w14:paraId="55F551D8" w14:textId="77777777" w:rsidR="005D3298" w:rsidRDefault="00000000">
            <w:pPr>
              <w:jc w:val="left"/>
            </w:pPr>
            <w:r>
              <w:t>Windows 10/11, 8 GB+ RAM, i5 class CPU or above</w:t>
            </w:r>
          </w:p>
        </w:tc>
      </w:tr>
      <w:tr w:rsidR="005D3298" w14:paraId="3FFF9C60" w14:textId="77777777">
        <w:tc>
          <w:tcPr>
            <w:tcW w:w="4333" w:type="dxa"/>
          </w:tcPr>
          <w:p w14:paraId="3CCEFBE3" w14:textId="77777777" w:rsidR="005D3298" w:rsidRDefault="00000000">
            <w:pPr>
              <w:jc w:val="left"/>
            </w:pPr>
            <w:r>
              <w:t>Runtime</w:t>
            </w:r>
          </w:p>
        </w:tc>
        <w:tc>
          <w:tcPr>
            <w:tcW w:w="4333" w:type="dxa"/>
          </w:tcPr>
          <w:p w14:paraId="6BA1F9F8" w14:textId="77777777" w:rsidR="005D3298" w:rsidRDefault="00000000">
            <w:pPr>
              <w:jc w:val="left"/>
            </w:pPr>
            <w:r>
              <w:t>Node.js (for API and Next.js frontend)</w:t>
            </w:r>
          </w:p>
        </w:tc>
      </w:tr>
      <w:tr w:rsidR="005D3298" w14:paraId="25A2802E" w14:textId="77777777">
        <w:tc>
          <w:tcPr>
            <w:tcW w:w="4333" w:type="dxa"/>
          </w:tcPr>
          <w:p w14:paraId="4C1EDD53" w14:textId="77777777" w:rsidR="005D3298" w:rsidRDefault="00000000">
            <w:pPr>
              <w:jc w:val="left"/>
            </w:pPr>
            <w:r>
              <w:t>Backend Framework</w:t>
            </w:r>
          </w:p>
        </w:tc>
        <w:tc>
          <w:tcPr>
            <w:tcW w:w="4333" w:type="dxa"/>
          </w:tcPr>
          <w:p w14:paraId="571D99CF" w14:textId="77777777" w:rsidR="005D3298" w:rsidRDefault="00000000">
            <w:pPr>
              <w:jc w:val="left"/>
            </w:pPr>
            <w:r>
              <w:t>Express 5 + TypeScript</w:t>
            </w:r>
          </w:p>
        </w:tc>
      </w:tr>
      <w:tr w:rsidR="005D3298" w14:paraId="2F8A10A5" w14:textId="77777777">
        <w:tc>
          <w:tcPr>
            <w:tcW w:w="4333" w:type="dxa"/>
          </w:tcPr>
          <w:p w14:paraId="661C205A" w14:textId="77777777" w:rsidR="005D3298" w:rsidRDefault="00000000">
            <w:pPr>
              <w:jc w:val="left"/>
            </w:pPr>
            <w:r>
              <w:t>Frontend Framework</w:t>
            </w:r>
          </w:p>
        </w:tc>
        <w:tc>
          <w:tcPr>
            <w:tcW w:w="4333" w:type="dxa"/>
          </w:tcPr>
          <w:p w14:paraId="60120D03" w14:textId="77777777" w:rsidR="005D3298" w:rsidRDefault="00000000">
            <w:pPr>
              <w:jc w:val="left"/>
            </w:pPr>
            <w:r>
              <w:t>Next.js 14 App Router + React 18 + TypeScript</w:t>
            </w:r>
          </w:p>
        </w:tc>
      </w:tr>
      <w:tr w:rsidR="005D3298" w14:paraId="7B4C163E" w14:textId="77777777">
        <w:tc>
          <w:tcPr>
            <w:tcW w:w="4333" w:type="dxa"/>
          </w:tcPr>
          <w:p w14:paraId="5EAD5AA3" w14:textId="77777777" w:rsidR="005D3298" w:rsidRDefault="00000000">
            <w:pPr>
              <w:jc w:val="left"/>
            </w:pPr>
            <w:r>
              <w:t>Database / Persistence</w:t>
            </w:r>
          </w:p>
        </w:tc>
        <w:tc>
          <w:tcPr>
            <w:tcW w:w="4333" w:type="dxa"/>
          </w:tcPr>
          <w:p w14:paraId="3B7B111B" w14:textId="77777777" w:rsidR="005D3298" w:rsidRDefault="00000000">
            <w:pPr>
              <w:jc w:val="left"/>
            </w:pPr>
            <w:r>
              <w:t xml:space="preserve">Firebase </w:t>
            </w:r>
            <w:proofErr w:type="spellStart"/>
            <w:r>
              <w:t>Firestore</w:t>
            </w:r>
            <w:proofErr w:type="spellEnd"/>
            <w:r>
              <w:t xml:space="preserve"> or in-memory data provider</w:t>
            </w:r>
          </w:p>
        </w:tc>
      </w:tr>
      <w:tr w:rsidR="005D3298" w14:paraId="72621250" w14:textId="77777777">
        <w:tc>
          <w:tcPr>
            <w:tcW w:w="4333" w:type="dxa"/>
          </w:tcPr>
          <w:p w14:paraId="30FE35C5" w14:textId="77777777" w:rsidR="005D3298" w:rsidRDefault="00000000">
            <w:pPr>
              <w:jc w:val="left"/>
            </w:pPr>
            <w:r>
              <w:t>Authentication</w:t>
            </w:r>
          </w:p>
        </w:tc>
        <w:tc>
          <w:tcPr>
            <w:tcW w:w="4333" w:type="dxa"/>
          </w:tcPr>
          <w:p w14:paraId="23619A1D" w14:textId="77777777" w:rsidR="005D3298" w:rsidRDefault="00000000">
            <w:pPr>
              <w:jc w:val="left"/>
            </w:pPr>
            <w:r>
              <w:t>Firebase Auth or mock-auth headers for local testing</w:t>
            </w:r>
          </w:p>
        </w:tc>
      </w:tr>
      <w:tr w:rsidR="005D3298" w14:paraId="1ECE507B" w14:textId="77777777">
        <w:tc>
          <w:tcPr>
            <w:tcW w:w="4333" w:type="dxa"/>
          </w:tcPr>
          <w:p w14:paraId="376587B7" w14:textId="77777777" w:rsidR="005D3298" w:rsidRDefault="00000000">
            <w:pPr>
              <w:jc w:val="left"/>
            </w:pPr>
            <w:r>
              <w:t>Testing</w:t>
            </w:r>
          </w:p>
        </w:tc>
        <w:tc>
          <w:tcPr>
            <w:tcW w:w="4333" w:type="dxa"/>
          </w:tcPr>
          <w:p w14:paraId="4D144CAC" w14:textId="77777777" w:rsidR="005D3298" w:rsidRDefault="00000000">
            <w:pPr>
              <w:jc w:val="left"/>
            </w:pPr>
            <w:proofErr w:type="spellStart"/>
            <w:r>
              <w:t>Vitest</w:t>
            </w:r>
            <w:proofErr w:type="spellEnd"/>
            <w:r>
              <w:t xml:space="preserve"> + </w:t>
            </w:r>
            <w:proofErr w:type="spellStart"/>
            <w:r>
              <w:t>Supertest</w:t>
            </w:r>
            <w:proofErr w:type="spellEnd"/>
            <w:r>
              <w:t xml:space="preserve"> + Testing Library</w:t>
            </w:r>
          </w:p>
        </w:tc>
      </w:tr>
      <w:tr w:rsidR="005D3298" w14:paraId="22EE87EB" w14:textId="77777777">
        <w:tc>
          <w:tcPr>
            <w:tcW w:w="4333" w:type="dxa"/>
          </w:tcPr>
          <w:p w14:paraId="6BF24B08" w14:textId="77777777" w:rsidR="005D3298" w:rsidRDefault="00000000">
            <w:pPr>
              <w:jc w:val="left"/>
            </w:pPr>
            <w:r>
              <w:t>Source Control</w:t>
            </w:r>
          </w:p>
        </w:tc>
        <w:tc>
          <w:tcPr>
            <w:tcW w:w="4333" w:type="dxa"/>
          </w:tcPr>
          <w:p w14:paraId="493575A1" w14:textId="77777777" w:rsidR="005D3298" w:rsidRDefault="00000000">
            <w:pPr>
              <w:jc w:val="left"/>
            </w:pPr>
            <w:r>
              <w:t>Git repository with docs-first maintenance discipline</w:t>
            </w:r>
          </w:p>
        </w:tc>
      </w:tr>
    </w:tbl>
    <w:p w14:paraId="33E10176" w14:textId="77777777" w:rsidR="005D3298" w:rsidRDefault="00000000">
      <w:r>
        <w:t>This environment was selected to balance academic feasibility with production-oriented practices. The same stack supports local development, test automation, and incremental deployment without forcing separate technology choices for each lifecycle stage.</w:t>
      </w:r>
    </w:p>
    <w:p w14:paraId="5A01E375" w14:textId="77777777" w:rsidR="005D3298" w:rsidRDefault="00000000">
      <w:r>
        <w:br w:type="page"/>
      </w:r>
    </w:p>
    <w:p w14:paraId="157FE64F" w14:textId="77777777" w:rsidR="005D3298" w:rsidRPr="00092145" w:rsidRDefault="00000000">
      <w:pPr>
        <w:pStyle w:val="Heading2"/>
        <w:jc w:val="left"/>
        <w:rPr>
          <w:sz w:val="28"/>
          <w:szCs w:val="28"/>
        </w:rPr>
      </w:pPr>
      <w:bookmarkStart w:id="7" w:name="_Ref228514488"/>
      <w:r w:rsidRPr="00092145">
        <w:rPr>
          <w:rFonts w:ascii="Times New Roman" w:eastAsia="Times New Roman" w:hAnsi="Times New Roman"/>
          <w:sz w:val="28"/>
          <w:szCs w:val="28"/>
        </w:rPr>
        <w:lastRenderedPageBreak/>
        <w:t>1.7 Brief Description of Technology Used</w:t>
      </w:r>
      <w:bookmarkEnd w:id="7"/>
    </w:p>
    <w:p w14:paraId="66B32044" w14:textId="77777777" w:rsidR="005D3298" w:rsidRDefault="00000000">
      <w:r>
        <w:t>TypeScript is used across backend and frontend to enforce compile-time safety and maintain consistent data contracts.</w:t>
      </w:r>
    </w:p>
    <w:p w14:paraId="00E9BA0E" w14:textId="77777777" w:rsidR="005D3298" w:rsidRDefault="00000000">
      <w:r>
        <w:t>Express handles REST routing, middleware composition, and error boundaries for the API layer.</w:t>
      </w:r>
    </w:p>
    <w:p w14:paraId="21936D66" w14:textId="77777777" w:rsidR="005D3298" w:rsidRDefault="00000000">
      <w:r>
        <w:t>Next.js App Router supports modular route groups and tenant-scoped screens in the frontend.</w:t>
      </w:r>
    </w:p>
    <w:p w14:paraId="2FD8B261" w14:textId="77777777" w:rsidR="005D3298" w:rsidRDefault="00000000">
      <w:r>
        <w:t>Firebase services provide production-grade identity and document persistence while local mock modes accelerate testing.</w:t>
      </w:r>
    </w:p>
    <w:p w14:paraId="27400DCA" w14:textId="77777777" w:rsidR="005D3298" w:rsidRDefault="00000000">
      <w:r>
        <w:t>React Query manages API caching, mutation states, and stale invalidation for responsive user workflows.</w:t>
      </w:r>
    </w:p>
    <w:p w14:paraId="5F5DD8B5" w14:textId="77777777" w:rsidR="005D3298" w:rsidRDefault="00000000">
      <w:r>
        <w:t>Zod schemas validate request bodies and prevent malformed payloads from entering business services.</w:t>
      </w:r>
    </w:p>
    <w:p w14:paraId="2E4F838A" w14:textId="77777777" w:rsidR="005D3298" w:rsidRDefault="00000000">
      <w:proofErr w:type="spellStart"/>
      <w:r>
        <w:t>Vitest</w:t>
      </w:r>
      <w:proofErr w:type="spellEnd"/>
      <w:r>
        <w:t xml:space="preserve"> enables fast automated test execution in both backend and frontend modules.</w:t>
      </w:r>
    </w:p>
    <w:p w14:paraId="3B7616F5" w14:textId="77777777" w:rsidR="005D3298" w:rsidRDefault="00000000">
      <w:r>
        <w:t>The combined technology stack was chosen to minimize context switching between frontend and backend teams while preserving strict domain contracts. This improves development speed and reduces runtime defects caused by inconsistent payload assumptions.</w:t>
      </w:r>
    </w:p>
    <w:p w14:paraId="3C5B75F8" w14:textId="77777777" w:rsidR="005D3298" w:rsidRDefault="00000000">
      <w:r>
        <w:t>In addition, schema validation and typed domain services make behavior easier to test and extend. As institutional requirements evolve, new workflows can be introduced with controlled impact on existing modules.</w:t>
      </w:r>
    </w:p>
    <w:p w14:paraId="1BC97114" w14:textId="77777777" w:rsidR="005D3298" w:rsidRDefault="00000000">
      <w:r>
        <w:br w:type="page"/>
      </w:r>
    </w:p>
    <w:p w14:paraId="1A03D8C5" w14:textId="77777777" w:rsidR="005D3298" w:rsidRPr="00092145" w:rsidRDefault="00000000">
      <w:pPr>
        <w:pStyle w:val="Heading2"/>
        <w:jc w:val="left"/>
        <w:rPr>
          <w:sz w:val="28"/>
          <w:szCs w:val="28"/>
        </w:rPr>
      </w:pPr>
      <w:bookmarkStart w:id="8" w:name="_Ref228514495"/>
      <w:r w:rsidRPr="00092145">
        <w:rPr>
          <w:rFonts w:ascii="Times New Roman" w:eastAsia="Times New Roman" w:hAnsi="Times New Roman"/>
          <w:sz w:val="28"/>
          <w:szCs w:val="28"/>
        </w:rPr>
        <w:lastRenderedPageBreak/>
        <w:t>1.8 Stakeholders and Their Expectations</w:t>
      </w:r>
      <w:bookmarkEnd w:id="8"/>
    </w:p>
    <w:tbl>
      <w:tblPr>
        <w:tblStyle w:val="TableGrid"/>
        <w:tblW w:w="0" w:type="auto"/>
        <w:tblLook w:val="04A0" w:firstRow="1" w:lastRow="0" w:firstColumn="1" w:lastColumn="0" w:noHBand="0" w:noVBand="1"/>
      </w:tblPr>
      <w:tblGrid>
        <w:gridCol w:w="2889"/>
        <w:gridCol w:w="2889"/>
        <w:gridCol w:w="2889"/>
      </w:tblGrid>
      <w:tr w:rsidR="005D3298" w14:paraId="2C224810" w14:textId="77777777">
        <w:tc>
          <w:tcPr>
            <w:tcW w:w="2889" w:type="dxa"/>
            <w:shd w:val="clear" w:color="auto" w:fill="E97132"/>
          </w:tcPr>
          <w:p w14:paraId="209FC281" w14:textId="77777777" w:rsidR="005D3298" w:rsidRPr="00C93A7D" w:rsidRDefault="00000000">
            <w:pPr>
              <w:jc w:val="center"/>
              <w:rPr>
                <w:color w:val="FFFFFF" w:themeColor="background1"/>
              </w:rPr>
            </w:pPr>
            <w:r w:rsidRPr="00C93A7D">
              <w:rPr>
                <w:b/>
                <w:color w:val="FFFFFF" w:themeColor="background1"/>
              </w:rPr>
              <w:t>Stakeholder</w:t>
            </w:r>
          </w:p>
        </w:tc>
        <w:tc>
          <w:tcPr>
            <w:tcW w:w="2889" w:type="dxa"/>
            <w:shd w:val="clear" w:color="auto" w:fill="E97132"/>
          </w:tcPr>
          <w:p w14:paraId="2BF58689" w14:textId="77777777" w:rsidR="005D3298" w:rsidRPr="00C93A7D" w:rsidRDefault="00000000">
            <w:pPr>
              <w:jc w:val="center"/>
              <w:rPr>
                <w:color w:val="FFFFFF" w:themeColor="background1"/>
              </w:rPr>
            </w:pPr>
            <w:r w:rsidRPr="00C93A7D">
              <w:rPr>
                <w:b/>
                <w:color w:val="FFFFFF" w:themeColor="background1"/>
              </w:rPr>
              <w:t>Primary Interaction</w:t>
            </w:r>
          </w:p>
        </w:tc>
        <w:tc>
          <w:tcPr>
            <w:tcW w:w="2889" w:type="dxa"/>
            <w:shd w:val="clear" w:color="auto" w:fill="E97132"/>
          </w:tcPr>
          <w:p w14:paraId="05370E0A" w14:textId="77777777" w:rsidR="005D3298" w:rsidRPr="00C93A7D" w:rsidRDefault="00000000">
            <w:pPr>
              <w:jc w:val="center"/>
              <w:rPr>
                <w:color w:val="FFFFFF" w:themeColor="background1"/>
              </w:rPr>
            </w:pPr>
            <w:r w:rsidRPr="00C93A7D">
              <w:rPr>
                <w:b/>
                <w:color w:val="FFFFFF" w:themeColor="background1"/>
              </w:rPr>
              <w:t>Expected Outcome</w:t>
            </w:r>
          </w:p>
        </w:tc>
      </w:tr>
      <w:tr w:rsidR="005D3298" w14:paraId="68707B64" w14:textId="77777777">
        <w:tc>
          <w:tcPr>
            <w:tcW w:w="2889" w:type="dxa"/>
          </w:tcPr>
          <w:p w14:paraId="3A334AA8" w14:textId="77777777" w:rsidR="005D3298" w:rsidRDefault="00000000">
            <w:pPr>
              <w:jc w:val="left"/>
            </w:pPr>
            <w:r>
              <w:t>Owner / Admin</w:t>
            </w:r>
          </w:p>
        </w:tc>
        <w:tc>
          <w:tcPr>
            <w:tcW w:w="2889" w:type="dxa"/>
          </w:tcPr>
          <w:p w14:paraId="5CC3D563" w14:textId="77777777" w:rsidR="005D3298" w:rsidRDefault="00000000">
            <w:pPr>
              <w:jc w:val="left"/>
            </w:pPr>
            <w:r>
              <w:t>Tenant setup, policy control, data visibility</w:t>
            </w:r>
          </w:p>
        </w:tc>
        <w:tc>
          <w:tcPr>
            <w:tcW w:w="2889" w:type="dxa"/>
          </w:tcPr>
          <w:p w14:paraId="5FDE264F" w14:textId="77777777" w:rsidR="005D3298" w:rsidRDefault="00000000">
            <w:pPr>
              <w:jc w:val="left"/>
            </w:pPr>
            <w:r>
              <w:t>Secure configuration, reduced manual coordination</w:t>
            </w:r>
          </w:p>
        </w:tc>
      </w:tr>
      <w:tr w:rsidR="005D3298" w14:paraId="16F1CDDE" w14:textId="77777777">
        <w:tc>
          <w:tcPr>
            <w:tcW w:w="2889" w:type="dxa"/>
          </w:tcPr>
          <w:p w14:paraId="3E3A8B3D" w14:textId="77777777" w:rsidR="005D3298" w:rsidRDefault="00000000">
            <w:pPr>
              <w:jc w:val="left"/>
            </w:pPr>
            <w:r>
              <w:t>Head of Department</w:t>
            </w:r>
          </w:p>
        </w:tc>
        <w:tc>
          <w:tcPr>
            <w:tcW w:w="2889" w:type="dxa"/>
          </w:tcPr>
          <w:p w14:paraId="66FC69D1" w14:textId="77777777" w:rsidR="005D3298" w:rsidRDefault="00000000">
            <w:pPr>
              <w:jc w:val="left"/>
            </w:pPr>
            <w:r>
              <w:t>Review and approve departmental logs</w:t>
            </w:r>
          </w:p>
        </w:tc>
        <w:tc>
          <w:tcPr>
            <w:tcW w:w="2889" w:type="dxa"/>
          </w:tcPr>
          <w:p w14:paraId="7C745BC7" w14:textId="77777777" w:rsidR="005D3298" w:rsidRDefault="00000000">
            <w:pPr>
              <w:jc w:val="left"/>
            </w:pPr>
            <w:r>
              <w:t>Fast filtering, accurate review queue, auditability</w:t>
            </w:r>
          </w:p>
        </w:tc>
      </w:tr>
      <w:tr w:rsidR="005D3298" w14:paraId="3F9765E8" w14:textId="77777777">
        <w:tc>
          <w:tcPr>
            <w:tcW w:w="2889" w:type="dxa"/>
          </w:tcPr>
          <w:p w14:paraId="557378C4" w14:textId="77777777" w:rsidR="005D3298" w:rsidRDefault="00000000">
            <w:pPr>
              <w:jc w:val="left"/>
            </w:pPr>
            <w:r>
              <w:t>Staff / Contributor</w:t>
            </w:r>
          </w:p>
        </w:tc>
        <w:tc>
          <w:tcPr>
            <w:tcW w:w="2889" w:type="dxa"/>
          </w:tcPr>
          <w:p w14:paraId="49ECDD1B" w14:textId="77777777" w:rsidR="005D3298" w:rsidRDefault="00000000">
            <w:pPr>
              <w:jc w:val="left"/>
            </w:pPr>
            <w:r>
              <w:t>Daily activity logging and corrections</w:t>
            </w:r>
          </w:p>
        </w:tc>
        <w:tc>
          <w:tcPr>
            <w:tcW w:w="2889" w:type="dxa"/>
          </w:tcPr>
          <w:p w14:paraId="1EEB2FD9" w14:textId="77777777" w:rsidR="005D3298" w:rsidRDefault="00000000">
            <w:pPr>
              <w:jc w:val="left"/>
            </w:pPr>
            <w:r>
              <w:t>Simple entry flow, clear validation, predictable outcomes</w:t>
            </w:r>
          </w:p>
        </w:tc>
      </w:tr>
      <w:tr w:rsidR="005D3298" w14:paraId="14903B31" w14:textId="77777777">
        <w:tc>
          <w:tcPr>
            <w:tcW w:w="2889" w:type="dxa"/>
          </w:tcPr>
          <w:p w14:paraId="2E2D5976" w14:textId="77777777" w:rsidR="005D3298" w:rsidRDefault="00000000">
            <w:pPr>
              <w:jc w:val="left"/>
            </w:pPr>
            <w:r>
              <w:t>Management</w:t>
            </w:r>
          </w:p>
        </w:tc>
        <w:tc>
          <w:tcPr>
            <w:tcW w:w="2889" w:type="dxa"/>
          </w:tcPr>
          <w:p w14:paraId="1CCDD817" w14:textId="77777777" w:rsidR="005D3298" w:rsidRDefault="00000000">
            <w:pPr>
              <w:jc w:val="left"/>
            </w:pPr>
            <w:r>
              <w:t>Operational trend monitoring</w:t>
            </w:r>
          </w:p>
        </w:tc>
        <w:tc>
          <w:tcPr>
            <w:tcW w:w="2889" w:type="dxa"/>
          </w:tcPr>
          <w:p w14:paraId="1FE7A421" w14:textId="77777777" w:rsidR="005D3298" w:rsidRDefault="00000000">
            <w:pPr>
              <w:jc w:val="left"/>
            </w:pPr>
            <w:r>
              <w:t>Reliable summaries for decisions and planning</w:t>
            </w:r>
          </w:p>
        </w:tc>
      </w:tr>
      <w:tr w:rsidR="005D3298" w14:paraId="1C057357" w14:textId="77777777">
        <w:tc>
          <w:tcPr>
            <w:tcW w:w="2889" w:type="dxa"/>
          </w:tcPr>
          <w:p w14:paraId="7C3B78ED" w14:textId="77777777" w:rsidR="005D3298" w:rsidRDefault="00000000">
            <w:pPr>
              <w:jc w:val="left"/>
            </w:pPr>
            <w:r>
              <w:t>IT / Support Team</w:t>
            </w:r>
          </w:p>
        </w:tc>
        <w:tc>
          <w:tcPr>
            <w:tcW w:w="2889" w:type="dxa"/>
          </w:tcPr>
          <w:p w14:paraId="109B09CC" w14:textId="77777777" w:rsidR="005D3298" w:rsidRDefault="00000000">
            <w:pPr>
              <w:jc w:val="left"/>
            </w:pPr>
            <w:r>
              <w:t>System maintenance and onboarding support</w:t>
            </w:r>
          </w:p>
        </w:tc>
        <w:tc>
          <w:tcPr>
            <w:tcW w:w="2889" w:type="dxa"/>
          </w:tcPr>
          <w:p w14:paraId="26D38797" w14:textId="77777777" w:rsidR="005D3298" w:rsidRDefault="00000000">
            <w:pPr>
              <w:jc w:val="left"/>
            </w:pPr>
            <w:r>
              <w:t>Stable architecture and clear permission model</w:t>
            </w:r>
          </w:p>
        </w:tc>
      </w:tr>
    </w:tbl>
    <w:p w14:paraId="18268F06" w14:textId="77777777" w:rsidR="005D3298" w:rsidRDefault="00000000">
      <w:r>
        <w:t>The stakeholder model confirms that success depends on role clarity as much as technical capability. Each actor has distinct responsibilities, and the proposed platform enforces these boundaries through permission-aware screens and policy checks.</w:t>
      </w:r>
    </w:p>
    <w:p w14:paraId="1A49986C" w14:textId="77777777" w:rsidR="005D3298" w:rsidRDefault="00000000">
      <w:r>
        <w:br w:type="page"/>
      </w:r>
    </w:p>
    <w:p w14:paraId="14692667" w14:textId="77777777" w:rsidR="005D3298" w:rsidRPr="00092145" w:rsidRDefault="00000000">
      <w:pPr>
        <w:pStyle w:val="Heading2"/>
        <w:jc w:val="left"/>
        <w:rPr>
          <w:sz w:val="28"/>
          <w:szCs w:val="28"/>
        </w:rPr>
      </w:pPr>
      <w:bookmarkStart w:id="9" w:name="_Ref228514501"/>
      <w:r w:rsidRPr="00092145">
        <w:rPr>
          <w:rFonts w:ascii="Times New Roman" w:eastAsia="Times New Roman" w:hAnsi="Times New Roman"/>
          <w:sz w:val="28"/>
          <w:szCs w:val="28"/>
        </w:rPr>
        <w:lastRenderedPageBreak/>
        <w:t>1.9 Expected Benefits and Measurable Outcomes</w:t>
      </w:r>
      <w:bookmarkEnd w:id="9"/>
    </w:p>
    <w:p w14:paraId="20F2F59E" w14:textId="77777777" w:rsidR="005D3298" w:rsidRDefault="00000000">
      <w:r>
        <w:t>The expected benefits of Timesheet+ are defined as operational outcomes that can be observed, measured, and verified during pilot and full-scale deployment. The intent is not only to replace manual tools, but to improve reliability, accountability, and decision quality across institutional departments.</w:t>
      </w:r>
    </w:p>
    <w:p w14:paraId="23C56AB8" w14:textId="77777777" w:rsidR="005D3298" w:rsidRDefault="00000000">
      <w:r>
        <w:t>Benefit realization is evaluated at three levels: contributor level (quality and consistency of entries), review level (timeliness and traceability of decisions), and management level (readiness of dependable department-wide reporting). This layered view prevents overemphasis on a single metric and provides a balanced picture of platform impact.</w:t>
      </w:r>
    </w:p>
    <w:p w14:paraId="679BD0C9" w14:textId="77777777" w:rsidR="005D3298" w:rsidRDefault="00000000">
      <w:pPr>
        <w:pStyle w:val="ListBullet"/>
      </w:pPr>
      <w:r>
        <w:t>Process Efficiency: reduced manual reconciliation effort and fewer repeated clarification loops.</w:t>
      </w:r>
    </w:p>
    <w:p w14:paraId="5FA594D8" w14:textId="77777777" w:rsidR="005D3298" w:rsidRDefault="00000000">
      <w:pPr>
        <w:pStyle w:val="ListBullet"/>
      </w:pPr>
      <w:r>
        <w:t>Data Quality: more complete, validation-compliant entries with lower inconsistency between departments.</w:t>
      </w:r>
    </w:p>
    <w:p w14:paraId="6E4C1CE6" w14:textId="77777777" w:rsidR="005D3298" w:rsidRDefault="00000000">
      <w:pPr>
        <w:pStyle w:val="ListBullet"/>
      </w:pPr>
      <w:r>
        <w:t>Review Discipline: faster, reasoned approval/rejection cycles with explicit accountability trails.</w:t>
      </w:r>
    </w:p>
    <w:p w14:paraId="78FD9C1C" w14:textId="77777777" w:rsidR="005D3298" w:rsidRDefault="00000000">
      <w:pPr>
        <w:pStyle w:val="ListBullet"/>
      </w:pPr>
      <w:r>
        <w:t>Governance Confidence: stronger trust in operational summaries used for planning and audits.</w:t>
      </w:r>
    </w:p>
    <w:p w14:paraId="345AE86A" w14:textId="77777777" w:rsidR="005D3298" w:rsidRDefault="00000000">
      <w:pPr>
        <w:pStyle w:val="ListBullet"/>
      </w:pPr>
      <w:r>
        <w:t>Institutional Memory: durable records of submissions, decisions, and corrections for retrospective review.</w:t>
      </w:r>
    </w:p>
    <w:p w14:paraId="682F2BF1" w14:textId="77777777" w:rsidR="00813763" w:rsidRDefault="00813763" w:rsidP="00813763">
      <w:pPr>
        <w:pStyle w:val="ListBullet"/>
        <w:numPr>
          <w:ilvl w:val="0"/>
          <w:numId w:val="0"/>
        </w:numPr>
        <w:ind w:left="360"/>
      </w:pPr>
    </w:p>
    <w:tbl>
      <w:tblPr>
        <w:tblStyle w:val="TableGrid"/>
        <w:tblW w:w="0" w:type="auto"/>
        <w:tblLook w:val="04A0" w:firstRow="1" w:lastRow="0" w:firstColumn="1" w:lastColumn="0" w:noHBand="0" w:noVBand="1"/>
      </w:tblPr>
      <w:tblGrid>
        <w:gridCol w:w="2889"/>
        <w:gridCol w:w="2889"/>
        <w:gridCol w:w="2889"/>
      </w:tblGrid>
      <w:tr w:rsidR="005D3298" w14:paraId="657986B8" w14:textId="77777777">
        <w:tc>
          <w:tcPr>
            <w:tcW w:w="2889" w:type="dxa"/>
            <w:shd w:val="clear" w:color="auto" w:fill="E97132"/>
          </w:tcPr>
          <w:p w14:paraId="1E93094B" w14:textId="77777777" w:rsidR="005D3298" w:rsidRPr="00C93A7D" w:rsidRDefault="00000000">
            <w:pPr>
              <w:jc w:val="center"/>
              <w:rPr>
                <w:color w:val="FFFFFF" w:themeColor="background1"/>
              </w:rPr>
            </w:pPr>
            <w:r w:rsidRPr="00C93A7D">
              <w:rPr>
                <w:b/>
                <w:color w:val="FFFFFF" w:themeColor="background1"/>
              </w:rPr>
              <w:t>Outcome Indicator</w:t>
            </w:r>
          </w:p>
        </w:tc>
        <w:tc>
          <w:tcPr>
            <w:tcW w:w="2889" w:type="dxa"/>
            <w:shd w:val="clear" w:color="auto" w:fill="E97132"/>
          </w:tcPr>
          <w:p w14:paraId="09D85379" w14:textId="77777777" w:rsidR="005D3298" w:rsidRPr="00C93A7D" w:rsidRDefault="00000000">
            <w:pPr>
              <w:jc w:val="center"/>
              <w:rPr>
                <w:color w:val="FFFFFF" w:themeColor="background1"/>
              </w:rPr>
            </w:pPr>
            <w:r w:rsidRPr="00C93A7D">
              <w:rPr>
                <w:b/>
                <w:color w:val="FFFFFF" w:themeColor="background1"/>
              </w:rPr>
              <w:t>Measurement Method</w:t>
            </w:r>
          </w:p>
        </w:tc>
        <w:tc>
          <w:tcPr>
            <w:tcW w:w="2889" w:type="dxa"/>
            <w:shd w:val="clear" w:color="auto" w:fill="E97132"/>
          </w:tcPr>
          <w:p w14:paraId="4B06F889" w14:textId="77777777" w:rsidR="005D3298" w:rsidRPr="00C93A7D" w:rsidRDefault="00000000">
            <w:pPr>
              <w:jc w:val="center"/>
              <w:rPr>
                <w:color w:val="FFFFFF" w:themeColor="background1"/>
              </w:rPr>
            </w:pPr>
            <w:r w:rsidRPr="00C93A7D">
              <w:rPr>
                <w:b/>
                <w:color w:val="FFFFFF" w:themeColor="background1"/>
              </w:rPr>
              <w:t>Target Direction</w:t>
            </w:r>
          </w:p>
        </w:tc>
      </w:tr>
      <w:tr w:rsidR="005D3298" w14:paraId="01E1ABA3" w14:textId="77777777">
        <w:tc>
          <w:tcPr>
            <w:tcW w:w="2889" w:type="dxa"/>
          </w:tcPr>
          <w:p w14:paraId="023230B7" w14:textId="77777777" w:rsidR="005D3298" w:rsidRDefault="00000000">
            <w:pPr>
              <w:jc w:val="left"/>
            </w:pPr>
            <w:r>
              <w:t>Entry Completion Consistency</w:t>
            </w:r>
          </w:p>
        </w:tc>
        <w:tc>
          <w:tcPr>
            <w:tcW w:w="2889" w:type="dxa"/>
          </w:tcPr>
          <w:p w14:paraId="5A839739" w14:textId="77777777" w:rsidR="005D3298" w:rsidRDefault="00000000">
            <w:pPr>
              <w:jc w:val="left"/>
            </w:pPr>
            <w:r>
              <w:t>Submitted logs / expected logs per period</w:t>
            </w:r>
          </w:p>
        </w:tc>
        <w:tc>
          <w:tcPr>
            <w:tcW w:w="2889" w:type="dxa"/>
          </w:tcPr>
          <w:p w14:paraId="054D4F23" w14:textId="77777777" w:rsidR="005D3298" w:rsidRDefault="00000000">
            <w:pPr>
              <w:jc w:val="left"/>
            </w:pPr>
            <w:r>
              <w:t>Reach and sustain &gt;= 90% weekly submission consistency</w:t>
            </w:r>
          </w:p>
        </w:tc>
      </w:tr>
      <w:tr w:rsidR="005D3298" w14:paraId="071DB4BC" w14:textId="77777777">
        <w:tc>
          <w:tcPr>
            <w:tcW w:w="2889" w:type="dxa"/>
          </w:tcPr>
          <w:p w14:paraId="49824F5A" w14:textId="77777777" w:rsidR="005D3298" w:rsidRDefault="00000000">
            <w:pPr>
              <w:jc w:val="left"/>
            </w:pPr>
            <w:r>
              <w:t>Validation Failure Frequency</w:t>
            </w:r>
          </w:p>
        </w:tc>
        <w:tc>
          <w:tcPr>
            <w:tcW w:w="2889" w:type="dxa"/>
          </w:tcPr>
          <w:p w14:paraId="272AFFF3" w14:textId="77777777" w:rsidR="005D3298" w:rsidRDefault="00000000">
            <w:pPr>
              <w:jc w:val="left"/>
            </w:pPr>
            <w:r>
              <w:t>Rejected payload/time validations per 100 entries</w:t>
            </w:r>
          </w:p>
        </w:tc>
        <w:tc>
          <w:tcPr>
            <w:tcW w:w="2889" w:type="dxa"/>
          </w:tcPr>
          <w:p w14:paraId="37A9C600" w14:textId="77777777" w:rsidR="005D3298" w:rsidRDefault="00000000">
            <w:pPr>
              <w:jc w:val="left"/>
            </w:pPr>
            <w:r>
              <w:t>Progressive reduction after onboarding stabilization</w:t>
            </w:r>
          </w:p>
        </w:tc>
      </w:tr>
      <w:tr w:rsidR="005D3298" w14:paraId="5F356F21" w14:textId="77777777">
        <w:tc>
          <w:tcPr>
            <w:tcW w:w="2889" w:type="dxa"/>
          </w:tcPr>
          <w:p w14:paraId="19AB55C2" w14:textId="77777777" w:rsidR="005D3298" w:rsidRDefault="00000000">
            <w:pPr>
              <w:jc w:val="left"/>
            </w:pPr>
            <w:r>
              <w:t>Approval Turnaround Time</w:t>
            </w:r>
          </w:p>
        </w:tc>
        <w:tc>
          <w:tcPr>
            <w:tcW w:w="2889" w:type="dxa"/>
          </w:tcPr>
          <w:p w14:paraId="5D05B590" w14:textId="77777777" w:rsidR="005D3298" w:rsidRDefault="00000000">
            <w:pPr>
              <w:jc w:val="left"/>
            </w:pPr>
            <w:r>
              <w:t>Median hours from submit/resubmit to decision</w:t>
            </w:r>
          </w:p>
        </w:tc>
        <w:tc>
          <w:tcPr>
            <w:tcW w:w="2889" w:type="dxa"/>
          </w:tcPr>
          <w:p w14:paraId="3F133718" w14:textId="77777777" w:rsidR="005D3298" w:rsidRDefault="00000000">
            <w:pPr>
              <w:jc w:val="left"/>
            </w:pPr>
            <w:r>
              <w:t>Department-level target &lt;= 24 working-hour cycle</w:t>
            </w:r>
          </w:p>
        </w:tc>
      </w:tr>
      <w:tr w:rsidR="005D3298" w14:paraId="4698F431" w14:textId="77777777">
        <w:tc>
          <w:tcPr>
            <w:tcW w:w="2889" w:type="dxa"/>
          </w:tcPr>
          <w:p w14:paraId="1FF535E8" w14:textId="77777777" w:rsidR="005D3298" w:rsidRDefault="00000000">
            <w:pPr>
              <w:jc w:val="left"/>
            </w:pPr>
            <w:r>
              <w:t>Correction Closure Time</w:t>
            </w:r>
          </w:p>
        </w:tc>
        <w:tc>
          <w:tcPr>
            <w:tcW w:w="2889" w:type="dxa"/>
          </w:tcPr>
          <w:p w14:paraId="1D21D4DC" w14:textId="77777777" w:rsidR="005D3298" w:rsidRDefault="00000000">
            <w:pPr>
              <w:jc w:val="left"/>
            </w:pPr>
            <w:r>
              <w:t>Median time from rejection to accepted resubmission</w:t>
            </w:r>
          </w:p>
        </w:tc>
        <w:tc>
          <w:tcPr>
            <w:tcW w:w="2889" w:type="dxa"/>
          </w:tcPr>
          <w:p w14:paraId="35EFABA7" w14:textId="77777777" w:rsidR="005D3298" w:rsidRDefault="00000000">
            <w:pPr>
              <w:jc w:val="left"/>
            </w:pPr>
            <w:r>
              <w:t>Reduce by at least 25% vs initial month baseline</w:t>
            </w:r>
          </w:p>
        </w:tc>
      </w:tr>
      <w:tr w:rsidR="005D3298" w14:paraId="4A70ECDA" w14:textId="77777777">
        <w:tc>
          <w:tcPr>
            <w:tcW w:w="2889" w:type="dxa"/>
          </w:tcPr>
          <w:p w14:paraId="74DCE36C" w14:textId="77777777" w:rsidR="005D3298" w:rsidRDefault="00000000">
            <w:pPr>
              <w:jc w:val="left"/>
            </w:pPr>
            <w:r>
              <w:lastRenderedPageBreak/>
              <w:t>Manual Reporting Effort</w:t>
            </w:r>
          </w:p>
        </w:tc>
        <w:tc>
          <w:tcPr>
            <w:tcW w:w="2889" w:type="dxa"/>
          </w:tcPr>
          <w:p w14:paraId="590DAE74" w14:textId="77777777" w:rsidR="005D3298" w:rsidRDefault="00000000">
            <w:pPr>
              <w:jc w:val="left"/>
            </w:pPr>
            <w:r>
              <w:t>Hours spent compiling periodic summaries</w:t>
            </w:r>
          </w:p>
        </w:tc>
        <w:tc>
          <w:tcPr>
            <w:tcW w:w="2889" w:type="dxa"/>
          </w:tcPr>
          <w:p w14:paraId="7CEA7AAB" w14:textId="77777777" w:rsidR="005D3298" w:rsidRDefault="00000000">
            <w:pPr>
              <w:jc w:val="left"/>
            </w:pPr>
            <w:r>
              <w:t>Significant reduction through ready structured records</w:t>
            </w:r>
          </w:p>
        </w:tc>
      </w:tr>
      <w:tr w:rsidR="005D3298" w14:paraId="36A4BFEE" w14:textId="77777777">
        <w:tc>
          <w:tcPr>
            <w:tcW w:w="2889" w:type="dxa"/>
          </w:tcPr>
          <w:p w14:paraId="693B556A" w14:textId="77777777" w:rsidR="005D3298" w:rsidRDefault="00000000">
            <w:pPr>
              <w:jc w:val="left"/>
            </w:pPr>
            <w:r>
              <w:t>Traceability Coverage</w:t>
            </w:r>
          </w:p>
        </w:tc>
        <w:tc>
          <w:tcPr>
            <w:tcW w:w="2889" w:type="dxa"/>
          </w:tcPr>
          <w:p w14:paraId="2448A4C4" w14:textId="77777777" w:rsidR="005D3298" w:rsidRDefault="00000000">
            <w:pPr>
              <w:jc w:val="left"/>
            </w:pPr>
            <w:r>
              <w:t>Entries with complete actor/status/reason context</w:t>
            </w:r>
          </w:p>
        </w:tc>
        <w:tc>
          <w:tcPr>
            <w:tcW w:w="2889" w:type="dxa"/>
          </w:tcPr>
          <w:p w14:paraId="11E5C434" w14:textId="77777777" w:rsidR="005D3298" w:rsidRDefault="00000000">
            <w:pPr>
              <w:jc w:val="left"/>
            </w:pPr>
            <w:r>
              <w:t>Near-complete lifecycle traceability for reviewed entries</w:t>
            </w:r>
          </w:p>
        </w:tc>
      </w:tr>
    </w:tbl>
    <w:p w14:paraId="6963DA69" w14:textId="77777777" w:rsidR="005D3298" w:rsidRDefault="00000000">
      <w:r>
        <w:t>A successful rollout is indicated when these outcome indicators improve together rather than in isolation. For example, approval speed should improve without weakening rejection-reason quality, and submission volume should increase without raising validation failures disproportionately.</w:t>
      </w:r>
    </w:p>
    <w:p w14:paraId="36BEDCE4" w14:textId="77777777" w:rsidR="005D3298" w:rsidRDefault="00000000">
      <w:r>
        <w:t>The measurable-outcomes model also supports governance reviews. If one department lags on correction closure or traceability coverage, administrators can intervene with targeted training or template refinement instead of broad policy changes. This makes continuous improvement practical and evidence-driven.</w:t>
      </w:r>
    </w:p>
    <w:p w14:paraId="532CDC23" w14:textId="77777777" w:rsidR="005D3298" w:rsidRPr="00092145" w:rsidRDefault="005D3298">
      <w:pPr>
        <w:rPr>
          <w:sz w:val="28"/>
          <w:szCs w:val="28"/>
        </w:rPr>
      </w:pPr>
    </w:p>
    <w:p w14:paraId="7B06053A" w14:textId="77777777" w:rsidR="005D3298" w:rsidRPr="00092145" w:rsidRDefault="00000000">
      <w:pPr>
        <w:pStyle w:val="Heading2"/>
        <w:jc w:val="left"/>
        <w:rPr>
          <w:sz w:val="28"/>
          <w:szCs w:val="28"/>
        </w:rPr>
      </w:pPr>
      <w:bookmarkStart w:id="10" w:name="_Ref228514509"/>
      <w:r w:rsidRPr="00092145">
        <w:rPr>
          <w:rFonts w:ascii="Times New Roman" w:eastAsia="Times New Roman" w:hAnsi="Times New Roman"/>
          <w:sz w:val="28"/>
          <w:szCs w:val="28"/>
        </w:rPr>
        <w:t>1.10 Assumptions and Constraints</w:t>
      </w:r>
      <w:bookmarkEnd w:id="10"/>
    </w:p>
    <w:p w14:paraId="31036C18" w14:textId="77777777" w:rsidR="005D3298" w:rsidRDefault="00000000">
      <w:pPr>
        <w:pStyle w:val="ListBullet"/>
      </w:pPr>
      <w:r>
        <w:t>Users have valid tenant membership before operational actions.</w:t>
      </w:r>
    </w:p>
    <w:p w14:paraId="6B56AF74" w14:textId="77777777" w:rsidR="005D3298" w:rsidRDefault="00000000">
      <w:pPr>
        <w:pStyle w:val="ListBullet"/>
      </w:pPr>
      <w:r>
        <w:t>Network access is available during log submission and review windows.</w:t>
      </w:r>
    </w:p>
    <w:p w14:paraId="7795F411" w14:textId="77777777" w:rsidR="005D3298" w:rsidRDefault="00000000">
      <w:pPr>
        <w:pStyle w:val="ListBullet"/>
      </w:pPr>
      <w:r>
        <w:t>Institution administrators maintain role assignments periodically.</w:t>
      </w:r>
    </w:p>
    <w:p w14:paraId="4EC124FD" w14:textId="77777777" w:rsidR="005D3298" w:rsidRDefault="00000000">
      <w:pPr>
        <w:pStyle w:val="ListBullet"/>
      </w:pPr>
      <w:r>
        <w:t>Initial deployment may run with mixed process maturity across departments.</w:t>
      </w:r>
    </w:p>
    <w:p w14:paraId="62B4DEA4" w14:textId="77777777" w:rsidR="005D3298" w:rsidRDefault="00000000">
      <w:pPr>
        <w:pStyle w:val="ListBullet"/>
      </w:pPr>
      <w:r>
        <w:t>Advanced analytics and full mobile workflows are deferred to future phases.</w:t>
      </w:r>
    </w:p>
    <w:p w14:paraId="4FCE2686" w14:textId="77777777" w:rsidR="005D3298" w:rsidRDefault="00000000">
      <w:r>
        <w:t>These assumptions keep the initial release focused on dependable operational core features. They also define boundary conditions for interpreting pilot results during the first deployment cycle.</w:t>
      </w:r>
    </w:p>
    <w:p w14:paraId="32A8C091" w14:textId="77777777" w:rsidR="005D3298" w:rsidRDefault="00000000">
      <w:r>
        <w:t>Key constraints include heterogeneous user digital literacy and variations in department process maturity. Accordingly, the product emphasizes guided workflows, predictable validations, and explicit status transitions.</w:t>
      </w:r>
    </w:p>
    <w:p w14:paraId="32941866" w14:textId="77777777" w:rsidR="005D3298" w:rsidRDefault="00000000">
      <w:pPr>
        <w:pStyle w:val="Heading2"/>
        <w:jc w:val="left"/>
      </w:pPr>
      <w:bookmarkStart w:id="11" w:name="_Ref228514519"/>
      <w:r>
        <w:rPr>
          <w:rFonts w:ascii="Times New Roman" w:eastAsia="Times New Roman" w:hAnsi="Times New Roman"/>
        </w:rPr>
        <w:t>1.11 Requirement Gathering and Feasibility Approach</w:t>
      </w:r>
      <w:bookmarkEnd w:id="11"/>
    </w:p>
    <w:p w14:paraId="0E3CABCB" w14:textId="5FCAF5DA" w:rsidR="00813763" w:rsidRPr="00813763" w:rsidRDefault="00813763" w:rsidP="00813763">
      <w:pPr>
        <w:rPr>
          <w:lang w:val="en-IN"/>
        </w:rPr>
      </w:pPr>
      <w:r w:rsidRPr="00813763">
        <w:rPr>
          <w:lang w:val="en-IN"/>
        </w:rPr>
        <w:t xml:space="preserve">The requirement-gathering phase was carried out using a practical and iterative approach, focused on understanding how work is actually performed at the department level. Instead of </w:t>
      </w:r>
      <w:r w:rsidRPr="00813763">
        <w:rPr>
          <w:lang w:val="en-IN"/>
        </w:rPr>
        <w:lastRenderedPageBreak/>
        <w:t>relying only on formal assumptions, the study began with repeated observation of day-to-day operations and then moved into role-focused discussions and workflow mapping. This made it possible to identify where delays, rework, and data inconsistencies typically arise during regular execution.</w:t>
      </w:r>
    </w:p>
    <w:p w14:paraId="48974138" w14:textId="77777777" w:rsidR="00813763" w:rsidRPr="00813763" w:rsidRDefault="00813763" w:rsidP="00813763">
      <w:pPr>
        <w:rPr>
          <w:lang w:val="en-IN"/>
        </w:rPr>
      </w:pPr>
      <w:r w:rsidRPr="00813763">
        <w:rPr>
          <w:lang w:val="en-IN"/>
        </w:rPr>
        <w:t>A key part of this phase was direct interaction with a professor who had experience using the previous crude system. Through these discussions, I gained clear insight into the real operational difficulties faced in practice, such as dependence on manual entry, fragmented spreadsheet records, delayed approvals, and frequent correction cycles. This input was valuable in validating that the existing process issues were not isolated events but recurring structural problems that affected reliability and reporting quality.</w:t>
      </w:r>
    </w:p>
    <w:p w14:paraId="5B4370FA" w14:textId="77777777" w:rsidR="00813763" w:rsidRDefault="00813763" w:rsidP="00813763">
      <w:pPr>
        <w:rPr>
          <w:lang w:val="en-IN"/>
        </w:rPr>
      </w:pPr>
      <w:r w:rsidRPr="00813763">
        <w:rPr>
          <w:lang w:val="en-IN"/>
        </w:rPr>
        <w:t>Primary analysis steps performed before implementation included:</w:t>
      </w:r>
    </w:p>
    <w:p w14:paraId="61AEC287" w14:textId="77777777" w:rsidR="00813763" w:rsidRDefault="00813763" w:rsidP="00813763">
      <w:pPr>
        <w:pStyle w:val="ListParagraph"/>
        <w:numPr>
          <w:ilvl w:val="0"/>
          <w:numId w:val="32"/>
        </w:numPr>
        <w:rPr>
          <w:lang w:val="en-IN"/>
        </w:rPr>
      </w:pPr>
      <w:r w:rsidRPr="00813763">
        <w:rPr>
          <w:lang w:val="en-IN"/>
        </w:rPr>
        <w:t>Mapping activity entry, review, and approval steps for Admin, HOD, and Staff roles.</w:t>
      </w:r>
    </w:p>
    <w:p w14:paraId="493B65D1" w14:textId="77777777" w:rsidR="00813763" w:rsidRDefault="00813763" w:rsidP="00813763">
      <w:pPr>
        <w:pStyle w:val="ListParagraph"/>
        <w:numPr>
          <w:ilvl w:val="0"/>
          <w:numId w:val="32"/>
        </w:numPr>
        <w:rPr>
          <w:lang w:val="en-IN"/>
        </w:rPr>
      </w:pPr>
      <w:r w:rsidRPr="00813763">
        <w:rPr>
          <w:lang w:val="en-IN"/>
        </w:rPr>
        <w:t>Recording recurring failure cases in manual and spreadsheet-driven workflows.</w:t>
      </w:r>
    </w:p>
    <w:p w14:paraId="50C77F63" w14:textId="77777777" w:rsidR="00813763" w:rsidRDefault="00813763" w:rsidP="00813763">
      <w:pPr>
        <w:pStyle w:val="ListParagraph"/>
        <w:numPr>
          <w:ilvl w:val="0"/>
          <w:numId w:val="32"/>
        </w:numPr>
        <w:rPr>
          <w:lang w:val="en-IN"/>
        </w:rPr>
      </w:pPr>
      <w:r w:rsidRPr="00813763">
        <w:rPr>
          <w:lang w:val="en-IN"/>
        </w:rPr>
        <w:t>Collecting professor feedback on pain points and bottlenecks in the earlier crude system.</w:t>
      </w:r>
    </w:p>
    <w:p w14:paraId="68B86808" w14:textId="77777777" w:rsidR="00813763" w:rsidRDefault="00813763" w:rsidP="00813763">
      <w:pPr>
        <w:pStyle w:val="ListParagraph"/>
        <w:numPr>
          <w:ilvl w:val="0"/>
          <w:numId w:val="32"/>
        </w:numPr>
        <w:rPr>
          <w:lang w:val="en-IN"/>
        </w:rPr>
      </w:pPr>
      <w:r w:rsidRPr="00813763">
        <w:rPr>
          <w:lang w:val="en-IN"/>
        </w:rPr>
        <w:t>Comparing expected reports with available source records to identify reporting gaps.</w:t>
      </w:r>
    </w:p>
    <w:p w14:paraId="0DA6A908" w14:textId="77777777" w:rsidR="00813763" w:rsidRDefault="00813763" w:rsidP="00813763">
      <w:pPr>
        <w:pStyle w:val="ListParagraph"/>
        <w:numPr>
          <w:ilvl w:val="0"/>
          <w:numId w:val="32"/>
        </w:numPr>
        <w:rPr>
          <w:lang w:val="en-IN"/>
        </w:rPr>
      </w:pPr>
      <w:r w:rsidRPr="00813763">
        <w:rPr>
          <w:lang w:val="en-IN"/>
        </w:rPr>
        <w:t>Identifying critical validation checkpoints for time conflicts, duplicate entries, and incomplete submissions.</w:t>
      </w:r>
    </w:p>
    <w:p w14:paraId="6DADDD34" w14:textId="5690D776" w:rsidR="00813763" w:rsidRPr="00813763" w:rsidRDefault="00813763" w:rsidP="00813763">
      <w:pPr>
        <w:pStyle w:val="ListParagraph"/>
        <w:numPr>
          <w:ilvl w:val="0"/>
          <w:numId w:val="32"/>
        </w:numPr>
        <w:rPr>
          <w:lang w:val="en-IN"/>
        </w:rPr>
      </w:pPr>
      <w:r w:rsidRPr="00813763">
        <w:rPr>
          <w:lang w:val="en-IN"/>
        </w:rPr>
        <w:t>Prioritizing features based on operational impact, urgency, and implementation dependency.</w:t>
      </w:r>
    </w:p>
    <w:p w14:paraId="676549FE" w14:textId="1E3AE562" w:rsidR="00813763" w:rsidRPr="00813763" w:rsidRDefault="00813763" w:rsidP="00813763">
      <w:pPr>
        <w:rPr>
          <w:lang w:val="en-IN"/>
        </w:rPr>
      </w:pPr>
      <w:r w:rsidRPr="00813763">
        <w:rPr>
          <w:lang w:val="en-IN"/>
        </w:rPr>
        <w:t>The feasibility analysis indicated that a web-first solution is both practical and beneficial for this context. Centralized validation and strict tenant scoping were found to be essential for reducing repetitive correction loops, improving data consistency, and preserving accountability across departments. Overall, the findings confirmed that the proposed approach is technically feasible and operationally aligned with real institutional needs.</w:t>
      </w:r>
    </w:p>
    <w:p w14:paraId="65417E92" w14:textId="77777777" w:rsidR="00353D66" w:rsidRDefault="00353D66">
      <w:pPr>
        <w:spacing w:after="200" w:line="276" w:lineRule="auto"/>
        <w:jc w:val="left"/>
        <w:rPr>
          <w:rFonts w:cstheme="majorBidi"/>
          <w:b/>
          <w:bCs/>
          <w:sz w:val="26"/>
          <w:szCs w:val="26"/>
        </w:rPr>
      </w:pPr>
      <w:bookmarkStart w:id="12" w:name="_Ref228514543"/>
      <w:r>
        <w:br w:type="page"/>
      </w:r>
    </w:p>
    <w:p w14:paraId="772A2C91" w14:textId="24477ADF" w:rsidR="005D3298" w:rsidRPr="00092145" w:rsidRDefault="00000000">
      <w:pPr>
        <w:pStyle w:val="Heading2"/>
        <w:jc w:val="left"/>
        <w:rPr>
          <w:sz w:val="28"/>
          <w:szCs w:val="28"/>
        </w:rPr>
      </w:pPr>
      <w:r w:rsidRPr="00092145">
        <w:rPr>
          <w:rFonts w:ascii="Times New Roman" w:eastAsia="Times New Roman" w:hAnsi="Times New Roman"/>
          <w:sz w:val="28"/>
          <w:szCs w:val="28"/>
        </w:rPr>
        <w:lastRenderedPageBreak/>
        <w:t>1.12 Existing vs Proposed System (Comparative View)</w:t>
      </w:r>
      <w:bookmarkEnd w:id="12"/>
    </w:p>
    <w:tbl>
      <w:tblPr>
        <w:tblStyle w:val="TableGrid"/>
        <w:tblW w:w="0" w:type="auto"/>
        <w:tblLook w:val="04A0" w:firstRow="1" w:lastRow="0" w:firstColumn="1" w:lastColumn="0" w:noHBand="0" w:noVBand="1"/>
      </w:tblPr>
      <w:tblGrid>
        <w:gridCol w:w="2889"/>
        <w:gridCol w:w="2889"/>
        <w:gridCol w:w="2889"/>
      </w:tblGrid>
      <w:tr w:rsidR="005D3298" w14:paraId="6548030E" w14:textId="77777777">
        <w:tc>
          <w:tcPr>
            <w:tcW w:w="2889" w:type="dxa"/>
            <w:shd w:val="clear" w:color="auto" w:fill="E97132"/>
          </w:tcPr>
          <w:p w14:paraId="27FCA067" w14:textId="77777777" w:rsidR="005D3298" w:rsidRPr="00C93A7D" w:rsidRDefault="00000000">
            <w:pPr>
              <w:jc w:val="center"/>
              <w:rPr>
                <w:color w:val="FFFFFF" w:themeColor="background1"/>
              </w:rPr>
            </w:pPr>
            <w:r w:rsidRPr="00C93A7D">
              <w:rPr>
                <w:b/>
                <w:color w:val="FFFFFF" w:themeColor="background1"/>
              </w:rPr>
              <w:t>Evaluation Area</w:t>
            </w:r>
          </w:p>
        </w:tc>
        <w:tc>
          <w:tcPr>
            <w:tcW w:w="2889" w:type="dxa"/>
            <w:shd w:val="clear" w:color="auto" w:fill="E97132"/>
          </w:tcPr>
          <w:p w14:paraId="21A24E49" w14:textId="77777777" w:rsidR="005D3298" w:rsidRPr="00C93A7D" w:rsidRDefault="00000000">
            <w:pPr>
              <w:jc w:val="center"/>
              <w:rPr>
                <w:color w:val="FFFFFF" w:themeColor="background1"/>
              </w:rPr>
            </w:pPr>
            <w:r w:rsidRPr="00C93A7D">
              <w:rPr>
                <w:b/>
                <w:color w:val="FFFFFF" w:themeColor="background1"/>
              </w:rPr>
              <w:t>Existing Practice</w:t>
            </w:r>
          </w:p>
        </w:tc>
        <w:tc>
          <w:tcPr>
            <w:tcW w:w="2889" w:type="dxa"/>
            <w:shd w:val="clear" w:color="auto" w:fill="E97132"/>
          </w:tcPr>
          <w:p w14:paraId="6AA20934" w14:textId="77777777" w:rsidR="005D3298" w:rsidRPr="00C93A7D" w:rsidRDefault="00000000">
            <w:pPr>
              <w:jc w:val="center"/>
              <w:rPr>
                <w:color w:val="FFFFFF" w:themeColor="background1"/>
              </w:rPr>
            </w:pPr>
            <w:r w:rsidRPr="00C93A7D">
              <w:rPr>
                <w:b/>
                <w:color w:val="FFFFFF" w:themeColor="background1"/>
              </w:rPr>
              <w:t>Proposed in Timesheet+</w:t>
            </w:r>
          </w:p>
        </w:tc>
      </w:tr>
      <w:tr w:rsidR="005D3298" w14:paraId="1C50B817" w14:textId="77777777">
        <w:tc>
          <w:tcPr>
            <w:tcW w:w="2889" w:type="dxa"/>
          </w:tcPr>
          <w:p w14:paraId="16AA10E5" w14:textId="77777777" w:rsidR="005D3298" w:rsidRDefault="00000000">
            <w:pPr>
              <w:jc w:val="left"/>
            </w:pPr>
            <w:r>
              <w:t>Data Capture</w:t>
            </w:r>
          </w:p>
        </w:tc>
        <w:tc>
          <w:tcPr>
            <w:tcW w:w="2889" w:type="dxa"/>
          </w:tcPr>
          <w:p w14:paraId="1556EEBF" w14:textId="77777777" w:rsidR="005D3298" w:rsidRDefault="00000000">
            <w:pPr>
              <w:jc w:val="left"/>
            </w:pPr>
            <w:r>
              <w:t>Manual registers and disconnected sheets</w:t>
            </w:r>
          </w:p>
        </w:tc>
        <w:tc>
          <w:tcPr>
            <w:tcW w:w="2889" w:type="dxa"/>
          </w:tcPr>
          <w:p w14:paraId="4311C8CA" w14:textId="77777777" w:rsidR="005D3298" w:rsidRDefault="00000000">
            <w:pPr>
              <w:jc w:val="left"/>
            </w:pPr>
            <w:r>
              <w:t>Centralized digital records with validation</w:t>
            </w:r>
          </w:p>
        </w:tc>
      </w:tr>
      <w:tr w:rsidR="005D3298" w14:paraId="5F24F2D8" w14:textId="77777777">
        <w:tc>
          <w:tcPr>
            <w:tcW w:w="2889" w:type="dxa"/>
          </w:tcPr>
          <w:p w14:paraId="5FB30180" w14:textId="77777777" w:rsidR="005D3298" w:rsidRDefault="00000000">
            <w:pPr>
              <w:jc w:val="left"/>
            </w:pPr>
            <w:r>
              <w:t>Access Control</w:t>
            </w:r>
          </w:p>
        </w:tc>
        <w:tc>
          <w:tcPr>
            <w:tcW w:w="2889" w:type="dxa"/>
          </w:tcPr>
          <w:p w14:paraId="714D7FB6" w14:textId="77777777" w:rsidR="005D3298" w:rsidRDefault="00000000">
            <w:pPr>
              <w:jc w:val="left"/>
            </w:pPr>
            <w:r>
              <w:t>Weak or shared access patterns</w:t>
            </w:r>
          </w:p>
        </w:tc>
        <w:tc>
          <w:tcPr>
            <w:tcW w:w="2889" w:type="dxa"/>
          </w:tcPr>
          <w:p w14:paraId="45295EC1" w14:textId="77777777" w:rsidR="005D3298" w:rsidRDefault="00000000">
            <w:pPr>
              <w:jc w:val="left"/>
            </w:pPr>
            <w:r>
              <w:t>Role-based and tenant-scoped permissions</w:t>
            </w:r>
          </w:p>
        </w:tc>
      </w:tr>
      <w:tr w:rsidR="005D3298" w14:paraId="62B582D9" w14:textId="77777777">
        <w:tc>
          <w:tcPr>
            <w:tcW w:w="2889" w:type="dxa"/>
          </w:tcPr>
          <w:p w14:paraId="2785356B" w14:textId="77777777" w:rsidR="005D3298" w:rsidRDefault="00000000">
            <w:pPr>
              <w:jc w:val="left"/>
            </w:pPr>
            <w:r>
              <w:t>Approval Flow</w:t>
            </w:r>
          </w:p>
        </w:tc>
        <w:tc>
          <w:tcPr>
            <w:tcW w:w="2889" w:type="dxa"/>
          </w:tcPr>
          <w:p w14:paraId="3C5F0165" w14:textId="77777777" w:rsidR="005D3298" w:rsidRDefault="00000000">
            <w:pPr>
              <w:jc w:val="left"/>
            </w:pPr>
            <w:r>
              <w:t>Informal review through calls/chats</w:t>
            </w:r>
          </w:p>
        </w:tc>
        <w:tc>
          <w:tcPr>
            <w:tcW w:w="2889" w:type="dxa"/>
          </w:tcPr>
          <w:p w14:paraId="23C54A06" w14:textId="77777777" w:rsidR="005D3298" w:rsidRDefault="00000000">
            <w:pPr>
              <w:jc w:val="left"/>
            </w:pPr>
            <w:r>
              <w:t>Structured approve/reject with status lifecycle</w:t>
            </w:r>
          </w:p>
        </w:tc>
      </w:tr>
      <w:tr w:rsidR="005D3298" w14:paraId="408F9E47" w14:textId="77777777">
        <w:tc>
          <w:tcPr>
            <w:tcW w:w="2889" w:type="dxa"/>
          </w:tcPr>
          <w:p w14:paraId="6869A149" w14:textId="77777777" w:rsidR="005D3298" w:rsidRDefault="00000000">
            <w:pPr>
              <w:jc w:val="left"/>
            </w:pPr>
            <w:r>
              <w:t>Department Visibility</w:t>
            </w:r>
          </w:p>
        </w:tc>
        <w:tc>
          <w:tcPr>
            <w:tcW w:w="2889" w:type="dxa"/>
          </w:tcPr>
          <w:p w14:paraId="375D6149" w14:textId="77777777" w:rsidR="005D3298" w:rsidRDefault="00000000">
            <w:pPr>
              <w:jc w:val="left"/>
            </w:pPr>
            <w:r>
              <w:t>Fragmented and delayed</w:t>
            </w:r>
          </w:p>
        </w:tc>
        <w:tc>
          <w:tcPr>
            <w:tcW w:w="2889" w:type="dxa"/>
          </w:tcPr>
          <w:p w14:paraId="1469F95A" w14:textId="77777777" w:rsidR="005D3298" w:rsidRDefault="00000000">
            <w:pPr>
              <w:jc w:val="left"/>
            </w:pPr>
            <w:r>
              <w:t>Filtered dashboards and scoped review queues</w:t>
            </w:r>
          </w:p>
        </w:tc>
      </w:tr>
      <w:tr w:rsidR="005D3298" w14:paraId="1AC175AD" w14:textId="77777777">
        <w:tc>
          <w:tcPr>
            <w:tcW w:w="2889" w:type="dxa"/>
          </w:tcPr>
          <w:p w14:paraId="60B7E68D" w14:textId="77777777" w:rsidR="005D3298" w:rsidRDefault="00000000">
            <w:pPr>
              <w:jc w:val="left"/>
            </w:pPr>
            <w:r>
              <w:t>Auditability</w:t>
            </w:r>
          </w:p>
        </w:tc>
        <w:tc>
          <w:tcPr>
            <w:tcW w:w="2889" w:type="dxa"/>
          </w:tcPr>
          <w:p w14:paraId="0A14AA7C" w14:textId="77777777" w:rsidR="005D3298" w:rsidRDefault="00000000">
            <w:pPr>
              <w:jc w:val="left"/>
            </w:pPr>
            <w:r>
              <w:t>Low traceability of edits/corrections</w:t>
            </w:r>
          </w:p>
        </w:tc>
        <w:tc>
          <w:tcPr>
            <w:tcW w:w="2889" w:type="dxa"/>
          </w:tcPr>
          <w:p w14:paraId="55DD02CE" w14:textId="77777777" w:rsidR="005D3298" w:rsidRDefault="00000000">
            <w:pPr>
              <w:jc w:val="left"/>
            </w:pPr>
            <w:r>
              <w:t>Trackable status transitions and actor context</w:t>
            </w:r>
          </w:p>
        </w:tc>
      </w:tr>
      <w:tr w:rsidR="005D3298" w14:paraId="3AA82FB2" w14:textId="77777777">
        <w:tc>
          <w:tcPr>
            <w:tcW w:w="2889" w:type="dxa"/>
          </w:tcPr>
          <w:p w14:paraId="0ACC235A" w14:textId="77777777" w:rsidR="005D3298" w:rsidRDefault="00000000">
            <w:pPr>
              <w:jc w:val="left"/>
            </w:pPr>
            <w:r>
              <w:t>Scalability</w:t>
            </w:r>
          </w:p>
        </w:tc>
        <w:tc>
          <w:tcPr>
            <w:tcW w:w="2889" w:type="dxa"/>
          </w:tcPr>
          <w:p w14:paraId="5474DB55" w14:textId="77777777" w:rsidR="005D3298" w:rsidRDefault="00000000">
            <w:pPr>
              <w:jc w:val="left"/>
            </w:pPr>
            <w:r>
              <w:t>Difficult to standardize across units</w:t>
            </w:r>
          </w:p>
        </w:tc>
        <w:tc>
          <w:tcPr>
            <w:tcW w:w="2889" w:type="dxa"/>
          </w:tcPr>
          <w:p w14:paraId="220F2918" w14:textId="77777777" w:rsidR="005D3298" w:rsidRDefault="00000000">
            <w:pPr>
              <w:jc w:val="left"/>
            </w:pPr>
            <w:r>
              <w:t>Reusable multi-tenant architecture</w:t>
            </w:r>
          </w:p>
        </w:tc>
      </w:tr>
    </w:tbl>
    <w:p w14:paraId="2102D152" w14:textId="36855B41" w:rsidR="005D3298" w:rsidRDefault="005D3298" w:rsidP="009300E8"/>
    <w:p w14:paraId="78F0CF1B" w14:textId="77777777" w:rsidR="00813763" w:rsidRDefault="00813763">
      <w:pPr>
        <w:jc w:val="center"/>
        <w:rPr>
          <w:b/>
          <w:sz w:val="60"/>
        </w:rPr>
      </w:pPr>
    </w:p>
    <w:p w14:paraId="2887356B" w14:textId="77777777" w:rsidR="00813763" w:rsidRDefault="00813763">
      <w:pPr>
        <w:jc w:val="center"/>
        <w:rPr>
          <w:b/>
          <w:sz w:val="60"/>
        </w:rPr>
      </w:pPr>
    </w:p>
    <w:p w14:paraId="6D6D6F6F" w14:textId="77777777" w:rsidR="00813763" w:rsidRDefault="00813763">
      <w:pPr>
        <w:jc w:val="center"/>
        <w:rPr>
          <w:b/>
          <w:sz w:val="60"/>
        </w:rPr>
      </w:pPr>
    </w:p>
    <w:p w14:paraId="1568E56E" w14:textId="77777777" w:rsidR="008A1990" w:rsidRDefault="008A1990" w:rsidP="008A1990">
      <w:pPr>
        <w:pStyle w:val="Heading1"/>
        <w:sectPr w:rsidR="008A1990" w:rsidSect="008A1990">
          <w:pgSz w:w="11906" w:h="16838"/>
          <w:pgMar w:top="1440" w:right="1440" w:bottom="1440" w:left="1440" w:header="720" w:footer="578" w:gutter="0"/>
          <w:pgBorders w:offsetFrom="page">
            <w:top w:val="single" w:sz="8" w:space="24" w:color="000000"/>
            <w:left w:val="single" w:sz="8" w:space="24" w:color="000000"/>
            <w:bottom w:val="single" w:sz="8" w:space="24" w:color="000000"/>
            <w:right w:val="single" w:sz="8" w:space="24" w:color="000000"/>
          </w:pgBorders>
          <w:cols w:space="720"/>
          <w:docGrid w:linePitch="360"/>
        </w:sectPr>
      </w:pPr>
    </w:p>
    <w:p w14:paraId="0424FD86" w14:textId="178E1137" w:rsidR="005D3298" w:rsidRDefault="00000000" w:rsidP="008A1990">
      <w:pPr>
        <w:pStyle w:val="Heading1"/>
        <w:jc w:val="center"/>
      </w:pPr>
      <w:r>
        <w:lastRenderedPageBreak/>
        <w:t>CHAPTER 2:</w:t>
      </w:r>
    </w:p>
    <w:p w14:paraId="74366EBF" w14:textId="17EE7BB9" w:rsidR="008A1990" w:rsidRPr="00092145" w:rsidRDefault="00000000" w:rsidP="008A1990">
      <w:pPr>
        <w:pStyle w:val="Heading1"/>
        <w:jc w:val="center"/>
        <w:rPr>
          <w:b w:val="0"/>
          <w:bCs w:val="0"/>
          <w:sz w:val="56"/>
          <w:szCs w:val="24"/>
        </w:rPr>
        <w:sectPr w:rsidR="008A1990" w:rsidRPr="00092145" w:rsidSect="008A1990">
          <w:pgSz w:w="11906" w:h="16838"/>
          <w:pgMar w:top="1440" w:right="1440" w:bottom="1440" w:left="1440" w:header="720" w:footer="578" w:gutter="0"/>
          <w:pgBorders w:offsetFrom="page">
            <w:top w:val="single" w:sz="8" w:space="24" w:color="000000"/>
            <w:left w:val="single" w:sz="8" w:space="24" w:color="000000"/>
            <w:bottom w:val="single" w:sz="8" w:space="24" w:color="000000"/>
            <w:right w:val="single" w:sz="8" w:space="24" w:color="000000"/>
          </w:pgBorders>
          <w:cols w:space="720"/>
          <w:vAlign w:val="center"/>
          <w:docGrid w:linePitch="360"/>
        </w:sectPr>
      </w:pPr>
      <w:bookmarkStart w:id="13" w:name="_Ref228516344"/>
      <w:r w:rsidRPr="00092145">
        <w:rPr>
          <w:sz w:val="56"/>
          <w:szCs w:val="24"/>
        </w:rPr>
        <w:t>PROPOSED SYSTEM</w:t>
      </w:r>
      <w:bookmarkStart w:id="14" w:name="_Ref228514584"/>
      <w:bookmarkEnd w:id="13"/>
    </w:p>
    <w:p w14:paraId="5793730A" w14:textId="5E9F0872" w:rsidR="005D3298" w:rsidRPr="00092145" w:rsidRDefault="00000000" w:rsidP="008A1990">
      <w:pPr>
        <w:pStyle w:val="Heading1"/>
        <w:jc w:val="left"/>
        <w:rPr>
          <w:sz w:val="28"/>
        </w:rPr>
      </w:pPr>
      <w:bookmarkStart w:id="15" w:name="_Ref228516354"/>
      <w:r w:rsidRPr="00092145">
        <w:rPr>
          <w:rFonts w:ascii="Times New Roman" w:eastAsia="Times New Roman" w:hAnsi="Times New Roman"/>
          <w:sz w:val="28"/>
        </w:rPr>
        <w:lastRenderedPageBreak/>
        <w:t>2.1 Main Objective</w:t>
      </w:r>
      <w:bookmarkEnd w:id="14"/>
      <w:bookmarkEnd w:id="15"/>
    </w:p>
    <w:p w14:paraId="4EB1220B" w14:textId="77777777" w:rsidR="005D3298" w:rsidRDefault="00000000">
      <w:r>
        <w:t>To develop a secure, configurable, and multi-tenant timesheet management system for educational organizations.</w:t>
      </w:r>
    </w:p>
    <w:p w14:paraId="7C73F0E9" w14:textId="77777777" w:rsidR="005D3298" w:rsidRDefault="00000000">
      <w:r>
        <w:t>The objective is not limited to digitization; it is to establish a trustworthy workflow where every activity record can be validated, reviewed, and audited with clear ownership. The system therefore combines usability for contributors with policy control for administrators.</w:t>
      </w:r>
    </w:p>
    <w:p w14:paraId="06EE1096" w14:textId="77777777" w:rsidR="005D3298" w:rsidRDefault="00000000">
      <w:r>
        <w:t>The objective also includes institutional standardization: the same core process should work for departments with different operational styles while preserving a single governance model for the organization.</w:t>
      </w:r>
    </w:p>
    <w:p w14:paraId="75FEFA5E" w14:textId="77777777" w:rsidR="005D3298" w:rsidRDefault="00000000">
      <w:r>
        <w:t>A second objective layer is controllability. Administrators must be able to adjust templates, permissions, and role assignments without destabilizing day-to-day logging and review activity.</w:t>
      </w:r>
    </w:p>
    <w:p w14:paraId="51D7EAF9" w14:textId="77777777" w:rsidR="005D3298" w:rsidRDefault="00000000">
      <w:r>
        <w:t>The platform therefore treats reliability, traceability, and policy consistency as core objective dimensions, equal in importance to user interface convenience.</w:t>
      </w:r>
    </w:p>
    <w:p w14:paraId="635E31FD" w14:textId="77777777" w:rsidR="005D3298" w:rsidRDefault="00000000">
      <w:r>
        <w:t>From an implementation standpoint, this objective is satisfied when validated records, decision history, and scoped visibility remain coherent even under scale and cross-department participation.</w:t>
      </w:r>
    </w:p>
    <w:p w14:paraId="2FB0A774" w14:textId="77777777" w:rsidR="005D3298" w:rsidRDefault="00000000">
      <w:r>
        <w:br w:type="page"/>
      </w:r>
    </w:p>
    <w:p w14:paraId="2714E03D" w14:textId="77777777" w:rsidR="005D3298" w:rsidRPr="00092145" w:rsidRDefault="00000000">
      <w:pPr>
        <w:pStyle w:val="Heading2"/>
        <w:jc w:val="left"/>
        <w:rPr>
          <w:sz w:val="28"/>
          <w:szCs w:val="28"/>
        </w:rPr>
      </w:pPr>
      <w:bookmarkStart w:id="16" w:name="_Ref228516360"/>
      <w:r w:rsidRPr="00092145">
        <w:rPr>
          <w:rFonts w:ascii="Times New Roman" w:eastAsia="Times New Roman" w:hAnsi="Times New Roman"/>
          <w:sz w:val="28"/>
          <w:szCs w:val="28"/>
        </w:rPr>
        <w:lastRenderedPageBreak/>
        <w:t>2.2 Sub-Objectives</w:t>
      </w:r>
      <w:bookmarkEnd w:id="16"/>
    </w:p>
    <w:p w14:paraId="66EB487E" w14:textId="77777777" w:rsidR="005D3298" w:rsidRDefault="00000000">
      <w:pPr>
        <w:pStyle w:val="ListBullet"/>
      </w:pPr>
      <w:r>
        <w:t>To digitize daily employee work entry.</w:t>
      </w:r>
    </w:p>
    <w:p w14:paraId="6B48FCC9" w14:textId="77777777" w:rsidR="005D3298" w:rsidRDefault="00000000">
      <w:pPr>
        <w:pStyle w:val="ListBullet"/>
      </w:pPr>
      <w:r>
        <w:t>To implement multi-tenant architecture.</w:t>
      </w:r>
    </w:p>
    <w:p w14:paraId="6A16A440" w14:textId="77777777" w:rsidR="005D3298" w:rsidRDefault="00000000">
      <w:pPr>
        <w:pStyle w:val="ListBullet"/>
      </w:pPr>
      <w:r>
        <w:t>To allow department-wise configuration.</w:t>
      </w:r>
    </w:p>
    <w:p w14:paraId="01A8278F" w14:textId="77777777" w:rsidR="005D3298" w:rsidRDefault="00000000">
      <w:pPr>
        <w:pStyle w:val="ListBullet"/>
      </w:pPr>
      <w:r>
        <w:t>To enable activity-level customization.</w:t>
      </w:r>
    </w:p>
    <w:p w14:paraId="2B02598A" w14:textId="77777777" w:rsidR="005D3298" w:rsidRDefault="00000000">
      <w:pPr>
        <w:pStyle w:val="ListBullet"/>
      </w:pPr>
      <w:r>
        <w:t>To provide fine-grained access control.</w:t>
      </w:r>
    </w:p>
    <w:p w14:paraId="1431CCA4" w14:textId="77777777" w:rsidR="005D3298" w:rsidRDefault="00000000">
      <w:pPr>
        <w:pStyle w:val="ListBullet"/>
      </w:pPr>
      <w:r>
        <w:t>To generate real-time dashboards.</w:t>
      </w:r>
    </w:p>
    <w:p w14:paraId="558475D3" w14:textId="77777777" w:rsidR="005D3298" w:rsidRDefault="00000000">
      <w:pPr>
        <w:pStyle w:val="ListBullet"/>
      </w:pPr>
      <w:r>
        <w:t>To reduce manual errors and paperwork.</w:t>
      </w:r>
    </w:p>
    <w:p w14:paraId="55A8F15C" w14:textId="77777777" w:rsidR="005D3298" w:rsidRDefault="00000000">
      <w:r>
        <w:t>These objectives are sequenced to first establish trustworthy transaction capture, then enforce policy-safe review behavior, and finally produce management-level visibility. This sequencing reduces implementation risk by prioritizing correctness before advanced reporting.</w:t>
      </w:r>
    </w:p>
    <w:p w14:paraId="4D404684" w14:textId="77777777" w:rsidR="005D3298" w:rsidRDefault="00000000">
      <w:r>
        <w:t>Each sub-objective is measurable in deployment: entry completeness, validation error reduction, approval turnaround time, and dashboard consistency. This makes progress evaluation objective and suitable for academic as well as operational review.</w:t>
      </w:r>
    </w:p>
    <w:p w14:paraId="35DE059A" w14:textId="77777777" w:rsidR="005D3298" w:rsidRDefault="00000000">
      <w:r>
        <w:t>Sub-objectives are designed to be sequentially verifiable. Teams can first confirm entry quality, then approval quality, and finally reporting reliability. This avoids mixing early-stage usability issues with late-stage analytics expectations.</w:t>
      </w:r>
    </w:p>
    <w:p w14:paraId="2189C202" w14:textId="77777777" w:rsidR="005D3298" w:rsidRDefault="00000000">
      <w:r>
        <w:t>Each sub-objective also has a practical owner: contributors influence entry quality, reviewers influence decision quality, and administrators influence configuration quality. This shared ownership model improves accountability.</w:t>
      </w:r>
    </w:p>
    <w:p w14:paraId="3CE49122" w14:textId="77777777" w:rsidR="005D3298" w:rsidRDefault="00000000">
      <w:r>
        <w:t>By documenting sub-objectives explicitly, the project establishes clear acceptance criteria for rollout reviews and future enhancement planning.</w:t>
      </w:r>
    </w:p>
    <w:p w14:paraId="27A086FE" w14:textId="77777777" w:rsidR="005D3298" w:rsidRDefault="00000000">
      <w:r>
        <w:br w:type="page"/>
      </w:r>
    </w:p>
    <w:p w14:paraId="5467763E" w14:textId="77777777" w:rsidR="005D3298" w:rsidRPr="0065568A" w:rsidRDefault="00000000">
      <w:pPr>
        <w:pStyle w:val="Heading2"/>
        <w:jc w:val="left"/>
        <w:rPr>
          <w:sz w:val="28"/>
          <w:szCs w:val="28"/>
        </w:rPr>
      </w:pPr>
      <w:bookmarkStart w:id="17" w:name="_Ref228516370"/>
      <w:r w:rsidRPr="0065568A">
        <w:rPr>
          <w:rFonts w:ascii="Times New Roman" w:eastAsia="Times New Roman" w:hAnsi="Times New Roman"/>
          <w:sz w:val="28"/>
          <w:szCs w:val="28"/>
        </w:rPr>
        <w:lastRenderedPageBreak/>
        <w:t>2.3 Scope of the Project</w:t>
      </w:r>
      <w:bookmarkEnd w:id="17"/>
    </w:p>
    <w:p w14:paraId="20301CAA" w14:textId="77777777" w:rsidR="005D3298" w:rsidRDefault="00000000">
      <w:r>
        <w:t>Where the system will be used:</w:t>
      </w:r>
    </w:p>
    <w:p w14:paraId="70C86E10" w14:textId="77777777" w:rsidR="005D3298" w:rsidRDefault="00000000">
      <w:pPr>
        <w:pStyle w:val="ListBullet"/>
      </w:pPr>
      <w:r>
        <w:t>Schools</w:t>
      </w:r>
    </w:p>
    <w:p w14:paraId="54334084" w14:textId="77777777" w:rsidR="005D3298" w:rsidRDefault="00000000">
      <w:pPr>
        <w:pStyle w:val="ListBullet"/>
      </w:pPr>
      <w:r>
        <w:t>Colleges</w:t>
      </w:r>
    </w:p>
    <w:p w14:paraId="4D3EE696" w14:textId="77777777" w:rsidR="005D3298" w:rsidRDefault="00000000">
      <w:pPr>
        <w:pStyle w:val="ListBullet"/>
      </w:pPr>
      <w:r>
        <w:t>Coaching Institutes</w:t>
      </w:r>
    </w:p>
    <w:p w14:paraId="0120F225" w14:textId="77777777" w:rsidR="005D3298" w:rsidRDefault="00000000">
      <w:pPr>
        <w:pStyle w:val="ListBullet"/>
      </w:pPr>
      <w:r>
        <w:t>Educational Trusts</w:t>
      </w:r>
    </w:p>
    <w:p w14:paraId="67F62D43" w14:textId="77777777" w:rsidR="005D3298" w:rsidRDefault="00000000">
      <w:pPr>
        <w:pStyle w:val="ListBullet"/>
      </w:pPr>
      <w:r>
        <w:t>Training Institutes</w:t>
      </w:r>
    </w:p>
    <w:p w14:paraId="6A33498A" w14:textId="77777777" w:rsidR="005D3298" w:rsidRDefault="00000000">
      <w:r>
        <w:t>Who will use it:</w:t>
      </w:r>
    </w:p>
    <w:p w14:paraId="4C993582" w14:textId="77777777" w:rsidR="005D3298" w:rsidRDefault="00000000">
      <w:pPr>
        <w:pStyle w:val="ListBullet"/>
      </w:pPr>
      <w:r>
        <w:t>Admins: tenant-level setup, policy control, and configuration management.</w:t>
      </w:r>
    </w:p>
    <w:p w14:paraId="2CA6982A" w14:textId="77777777" w:rsidR="005D3298" w:rsidRDefault="00000000">
      <w:pPr>
        <w:pStyle w:val="ListBullet"/>
      </w:pPr>
      <w:r>
        <w:t>Department Heads: department-wise review and monitoring responsibilities.</w:t>
      </w:r>
    </w:p>
    <w:p w14:paraId="0E28583B" w14:textId="77777777" w:rsidR="005D3298" w:rsidRDefault="00000000">
      <w:pPr>
        <w:pStyle w:val="ListBullet"/>
      </w:pPr>
      <w:r>
        <w:t>Employees: daily work entry, updates, and correction workflows.</w:t>
      </w:r>
    </w:p>
    <w:p w14:paraId="3CCD8229" w14:textId="77777777" w:rsidR="005D3298" w:rsidRDefault="00000000">
      <w:pPr>
        <w:pStyle w:val="ListBullet"/>
      </w:pPr>
      <w:r>
        <w:t>Management: cross-department dashboard monitoring and decision support.</w:t>
      </w:r>
    </w:p>
    <w:p w14:paraId="3307379C" w14:textId="77777777" w:rsidR="005D3298" w:rsidRDefault="00000000">
      <w:r>
        <w:t>The scope includes tenant onboarding, department mapping, role-aware operations, daily activity lifecycle management, and review decisions. It excludes deep payroll computation, biometric attendance capture, and enterprise-grade BI analytics in the current milestone.</w:t>
      </w:r>
    </w:p>
    <w:p w14:paraId="36ED37E9" w14:textId="77777777" w:rsidR="005D3298" w:rsidRDefault="00000000">
      <w:r>
        <w:t>By explicitly defining scope boundaries, the project avoids feature sprawl and maintains delivery focus on the most critical institutional need: accurate and reviewable daily work records.</w:t>
      </w:r>
    </w:p>
    <w:p w14:paraId="4586B020" w14:textId="77777777" w:rsidR="005D3298" w:rsidRDefault="00000000">
      <w:r>
        <w:t>Scope definition also protects delivery predictability. By separating core transactional workflows from optional enterprise integrations, the project can demonstrate stable value earlier and reduce implementation risk.</w:t>
      </w:r>
    </w:p>
    <w:p w14:paraId="5B1F843B" w14:textId="77777777" w:rsidR="005D3298" w:rsidRDefault="00000000">
      <w:r>
        <w:t>The current scope intentionally emphasizes operational integrity over visual complexity. Accurate role boundaries, validated payloads, and dependable review states are prioritized before advanced analytics and external connectors.</w:t>
      </w:r>
    </w:p>
    <w:p w14:paraId="6320A5A5" w14:textId="77777777" w:rsidR="005D3298" w:rsidRDefault="00000000">
      <w:r>
        <w:t>This scoped approach supports phased adoption, where institutions can first standardize record governance and later extend into automation, exports, and system-to-system data exchange.</w:t>
      </w:r>
    </w:p>
    <w:p w14:paraId="767F9F74" w14:textId="77777777" w:rsidR="005D3298" w:rsidRDefault="00000000">
      <w:r>
        <w:br w:type="page"/>
      </w:r>
    </w:p>
    <w:p w14:paraId="1915104A" w14:textId="77777777" w:rsidR="005D3298" w:rsidRPr="00092145" w:rsidRDefault="00000000">
      <w:pPr>
        <w:pStyle w:val="Heading2"/>
        <w:jc w:val="left"/>
        <w:rPr>
          <w:sz w:val="28"/>
          <w:szCs w:val="28"/>
        </w:rPr>
      </w:pPr>
      <w:bookmarkStart w:id="18" w:name="_Ref228516376"/>
      <w:r w:rsidRPr="00092145">
        <w:rPr>
          <w:rFonts w:ascii="Times New Roman" w:eastAsia="Times New Roman" w:hAnsi="Times New Roman"/>
          <w:sz w:val="28"/>
          <w:szCs w:val="28"/>
        </w:rPr>
        <w:lastRenderedPageBreak/>
        <w:t>2.4 Proposed Functional Blueprint</w:t>
      </w:r>
      <w:bookmarkEnd w:id="18"/>
    </w:p>
    <w:p w14:paraId="581EB721" w14:textId="77777777" w:rsidR="005D3298" w:rsidRDefault="00000000">
      <w:r>
        <w:t>The proposed system is organized into capability layers so each actor interacts with only the relevant operations. This keeps user journeys simple while retaining strict authorization guarantees in backend services.</w:t>
      </w:r>
    </w:p>
    <w:p w14:paraId="2D645B6F" w14:textId="77777777" w:rsidR="005D3298" w:rsidRDefault="00000000">
      <w:r>
        <w:t>Functional layering also supports controlled evolution. New modules such as notifications or analytics can be added without weakening the existing approval and validation lifecycle.</w:t>
      </w:r>
    </w:p>
    <w:tbl>
      <w:tblPr>
        <w:tblStyle w:val="TableGrid"/>
        <w:tblW w:w="0" w:type="auto"/>
        <w:tblLook w:val="04A0" w:firstRow="1" w:lastRow="0" w:firstColumn="1" w:lastColumn="0" w:noHBand="0" w:noVBand="1"/>
      </w:tblPr>
      <w:tblGrid>
        <w:gridCol w:w="2889"/>
        <w:gridCol w:w="2889"/>
        <w:gridCol w:w="2889"/>
      </w:tblGrid>
      <w:tr w:rsidR="005D3298" w14:paraId="4AF8C853" w14:textId="77777777">
        <w:tc>
          <w:tcPr>
            <w:tcW w:w="2889" w:type="dxa"/>
            <w:shd w:val="clear" w:color="auto" w:fill="E97132"/>
          </w:tcPr>
          <w:p w14:paraId="7E14811F" w14:textId="77777777" w:rsidR="005D3298" w:rsidRPr="00C93A7D" w:rsidRDefault="00000000">
            <w:pPr>
              <w:jc w:val="center"/>
              <w:rPr>
                <w:color w:val="FFFFFF" w:themeColor="background1"/>
              </w:rPr>
            </w:pPr>
            <w:r w:rsidRPr="00C93A7D">
              <w:rPr>
                <w:b/>
                <w:color w:val="FFFFFF" w:themeColor="background1"/>
              </w:rPr>
              <w:t>Layer</w:t>
            </w:r>
          </w:p>
        </w:tc>
        <w:tc>
          <w:tcPr>
            <w:tcW w:w="2889" w:type="dxa"/>
            <w:shd w:val="clear" w:color="auto" w:fill="E97132"/>
          </w:tcPr>
          <w:p w14:paraId="73AA6D42" w14:textId="77777777" w:rsidR="005D3298" w:rsidRPr="00C93A7D" w:rsidRDefault="00000000">
            <w:pPr>
              <w:jc w:val="center"/>
              <w:rPr>
                <w:color w:val="FFFFFF" w:themeColor="background1"/>
              </w:rPr>
            </w:pPr>
            <w:r w:rsidRPr="00C93A7D">
              <w:rPr>
                <w:b/>
                <w:color w:val="FFFFFF" w:themeColor="background1"/>
              </w:rPr>
              <w:t>Responsibilities</w:t>
            </w:r>
          </w:p>
        </w:tc>
        <w:tc>
          <w:tcPr>
            <w:tcW w:w="2889" w:type="dxa"/>
            <w:shd w:val="clear" w:color="auto" w:fill="E97132"/>
          </w:tcPr>
          <w:p w14:paraId="6C2E6580" w14:textId="77777777" w:rsidR="005D3298" w:rsidRPr="00C93A7D" w:rsidRDefault="00000000">
            <w:pPr>
              <w:jc w:val="center"/>
              <w:rPr>
                <w:color w:val="FFFFFF" w:themeColor="background1"/>
              </w:rPr>
            </w:pPr>
            <w:r w:rsidRPr="00C93A7D">
              <w:rPr>
                <w:b/>
                <w:color w:val="FFFFFF" w:themeColor="background1"/>
              </w:rPr>
              <w:t>Outcome</w:t>
            </w:r>
          </w:p>
        </w:tc>
      </w:tr>
      <w:tr w:rsidR="005D3298" w14:paraId="174A31CE" w14:textId="77777777">
        <w:tc>
          <w:tcPr>
            <w:tcW w:w="2889" w:type="dxa"/>
          </w:tcPr>
          <w:p w14:paraId="4529F67D" w14:textId="77777777" w:rsidR="005D3298" w:rsidRDefault="00000000">
            <w:pPr>
              <w:jc w:val="left"/>
            </w:pPr>
            <w:r>
              <w:t>Access and Identity</w:t>
            </w:r>
          </w:p>
        </w:tc>
        <w:tc>
          <w:tcPr>
            <w:tcW w:w="2889" w:type="dxa"/>
          </w:tcPr>
          <w:p w14:paraId="75E1E72F" w14:textId="77777777" w:rsidR="005D3298" w:rsidRDefault="00000000">
            <w:pPr>
              <w:jc w:val="left"/>
            </w:pPr>
            <w:r>
              <w:t>Session bootstrap, tenant context, permission resolution</w:t>
            </w:r>
          </w:p>
        </w:tc>
        <w:tc>
          <w:tcPr>
            <w:tcW w:w="2889" w:type="dxa"/>
          </w:tcPr>
          <w:p w14:paraId="766EE4BE" w14:textId="77777777" w:rsidR="005D3298" w:rsidRDefault="00000000">
            <w:pPr>
              <w:jc w:val="left"/>
            </w:pPr>
            <w:r>
              <w:t>Secure entry into role-scoped modules</w:t>
            </w:r>
          </w:p>
        </w:tc>
      </w:tr>
      <w:tr w:rsidR="005D3298" w14:paraId="46A81833" w14:textId="77777777">
        <w:tc>
          <w:tcPr>
            <w:tcW w:w="2889" w:type="dxa"/>
          </w:tcPr>
          <w:p w14:paraId="14656B27" w14:textId="77777777" w:rsidR="005D3298" w:rsidRDefault="00000000">
            <w:pPr>
              <w:jc w:val="left"/>
            </w:pPr>
            <w:r>
              <w:t>Tenant Administration</w:t>
            </w:r>
          </w:p>
        </w:tc>
        <w:tc>
          <w:tcPr>
            <w:tcW w:w="2889" w:type="dxa"/>
          </w:tcPr>
          <w:p w14:paraId="11CC7D4E" w14:textId="77777777" w:rsidR="005D3298" w:rsidRDefault="00000000">
            <w:pPr>
              <w:jc w:val="left"/>
            </w:pPr>
            <w:r>
              <w:t>Roles, invites, departments, task templates</w:t>
            </w:r>
          </w:p>
        </w:tc>
        <w:tc>
          <w:tcPr>
            <w:tcW w:w="2889" w:type="dxa"/>
          </w:tcPr>
          <w:p w14:paraId="6CEFCD69" w14:textId="77777777" w:rsidR="005D3298" w:rsidRDefault="00000000">
            <w:pPr>
              <w:jc w:val="left"/>
            </w:pPr>
            <w:r>
              <w:t>Controlled organization setup and governance</w:t>
            </w:r>
          </w:p>
        </w:tc>
      </w:tr>
      <w:tr w:rsidR="005D3298" w14:paraId="20F0094D" w14:textId="77777777">
        <w:tc>
          <w:tcPr>
            <w:tcW w:w="2889" w:type="dxa"/>
          </w:tcPr>
          <w:p w14:paraId="39B53B76" w14:textId="77777777" w:rsidR="005D3298" w:rsidRDefault="00000000">
            <w:pPr>
              <w:jc w:val="left"/>
            </w:pPr>
            <w:r>
              <w:t>Activity Operations</w:t>
            </w:r>
          </w:p>
        </w:tc>
        <w:tc>
          <w:tcPr>
            <w:tcW w:w="2889" w:type="dxa"/>
          </w:tcPr>
          <w:p w14:paraId="78B6FD06" w14:textId="77777777" w:rsidR="005D3298" w:rsidRDefault="00000000">
            <w:pPr>
              <w:jc w:val="left"/>
            </w:pPr>
            <w:r>
              <w:t>Create, validate, copy, edit, resubmit, delete</w:t>
            </w:r>
          </w:p>
        </w:tc>
        <w:tc>
          <w:tcPr>
            <w:tcW w:w="2889" w:type="dxa"/>
          </w:tcPr>
          <w:p w14:paraId="1F15C33F" w14:textId="77777777" w:rsidR="005D3298" w:rsidRDefault="00000000">
            <w:pPr>
              <w:jc w:val="left"/>
            </w:pPr>
            <w:r>
              <w:t>Reliable daily workflow execution</w:t>
            </w:r>
          </w:p>
        </w:tc>
      </w:tr>
      <w:tr w:rsidR="005D3298" w14:paraId="355F6B42" w14:textId="77777777">
        <w:tc>
          <w:tcPr>
            <w:tcW w:w="2889" w:type="dxa"/>
          </w:tcPr>
          <w:p w14:paraId="33A19867" w14:textId="77777777" w:rsidR="005D3298" w:rsidRDefault="00000000">
            <w:pPr>
              <w:jc w:val="left"/>
            </w:pPr>
            <w:r>
              <w:t>Review Operations</w:t>
            </w:r>
          </w:p>
        </w:tc>
        <w:tc>
          <w:tcPr>
            <w:tcW w:w="2889" w:type="dxa"/>
          </w:tcPr>
          <w:p w14:paraId="5960818E" w14:textId="77777777" w:rsidR="005D3298" w:rsidRDefault="00000000">
            <w:pPr>
              <w:jc w:val="left"/>
            </w:pPr>
            <w:r>
              <w:t>HOD filtering, approve/reject, scoped visibility</w:t>
            </w:r>
          </w:p>
        </w:tc>
        <w:tc>
          <w:tcPr>
            <w:tcW w:w="2889" w:type="dxa"/>
          </w:tcPr>
          <w:p w14:paraId="66571221" w14:textId="77777777" w:rsidR="005D3298" w:rsidRDefault="00000000">
            <w:pPr>
              <w:jc w:val="left"/>
            </w:pPr>
            <w:r>
              <w:t>Timely and accountable decision process</w:t>
            </w:r>
          </w:p>
        </w:tc>
      </w:tr>
      <w:tr w:rsidR="005D3298" w14:paraId="7AE24875" w14:textId="77777777">
        <w:tc>
          <w:tcPr>
            <w:tcW w:w="2889" w:type="dxa"/>
          </w:tcPr>
          <w:p w14:paraId="28A292B4" w14:textId="77777777" w:rsidR="005D3298" w:rsidRDefault="00000000">
            <w:pPr>
              <w:jc w:val="left"/>
            </w:pPr>
            <w:r>
              <w:t>Observability and Audit</w:t>
            </w:r>
          </w:p>
        </w:tc>
        <w:tc>
          <w:tcPr>
            <w:tcW w:w="2889" w:type="dxa"/>
          </w:tcPr>
          <w:p w14:paraId="7FE2C10E" w14:textId="77777777" w:rsidR="005D3298" w:rsidRDefault="00000000">
            <w:pPr>
              <w:jc w:val="left"/>
            </w:pPr>
            <w:r>
              <w:t>Status transitions, approvals, change logs</w:t>
            </w:r>
          </w:p>
        </w:tc>
        <w:tc>
          <w:tcPr>
            <w:tcW w:w="2889" w:type="dxa"/>
          </w:tcPr>
          <w:p w14:paraId="391522BC" w14:textId="77777777" w:rsidR="005D3298" w:rsidRDefault="00000000">
            <w:pPr>
              <w:jc w:val="left"/>
            </w:pPr>
            <w:r>
              <w:t>Traceable operational history</w:t>
            </w:r>
          </w:p>
        </w:tc>
      </w:tr>
    </w:tbl>
    <w:p w14:paraId="56029941" w14:textId="77777777" w:rsidR="005D3298" w:rsidRDefault="00000000">
      <w:r>
        <w:t>This blueprint ensures that governance-critical operations remain in managed modules, while high-frequency tasks like activity entry stay optimized for speed and clarity.</w:t>
      </w:r>
    </w:p>
    <w:p w14:paraId="3CBE2A0E" w14:textId="77777777" w:rsidR="005D3298" w:rsidRDefault="00000000">
      <w:r>
        <w:t>The blueprint also improves maintenance planning because module ownership can be assigned clearly across engineering contributors. This reduces regression risk when one capability area evolves independently.</w:t>
      </w:r>
    </w:p>
    <w:p w14:paraId="666033F3" w14:textId="77777777" w:rsidR="005D3298" w:rsidRDefault="00000000">
      <w:r>
        <w:t>A layered blueprint supports differential testing: high-risk modules (approval, permissions, tenant boundaries) can receive deeper test coverage while lower-risk presentation flows retain faster validation cycles.</w:t>
      </w:r>
    </w:p>
    <w:p w14:paraId="42B0B361" w14:textId="2609BC4D" w:rsidR="005D3298" w:rsidRDefault="00000000">
      <w:r>
        <w:t>As the platform grows, this blueprint acts as an architectural contract ensuring that future features attach to the correct layer rather than introducing cross-cutting shortcuts that weaken governance.</w:t>
      </w:r>
    </w:p>
    <w:p w14:paraId="60A3CD55" w14:textId="77777777" w:rsidR="00813763" w:rsidRDefault="00813763"/>
    <w:p w14:paraId="0FDE5999" w14:textId="77777777" w:rsidR="005D3298" w:rsidRPr="00092145" w:rsidRDefault="00000000">
      <w:pPr>
        <w:pStyle w:val="Heading2"/>
        <w:jc w:val="left"/>
        <w:rPr>
          <w:sz w:val="28"/>
          <w:szCs w:val="28"/>
        </w:rPr>
      </w:pPr>
      <w:bookmarkStart w:id="19" w:name="_Ref228516383"/>
      <w:r w:rsidRPr="00092145">
        <w:rPr>
          <w:rFonts w:ascii="Times New Roman" w:eastAsia="Times New Roman" w:hAnsi="Times New Roman"/>
          <w:sz w:val="28"/>
          <w:szCs w:val="28"/>
        </w:rPr>
        <w:t>2.5 End-to-End Workflow Model</w:t>
      </w:r>
      <w:bookmarkEnd w:id="19"/>
    </w:p>
    <w:p w14:paraId="601FEF63" w14:textId="77777777" w:rsidR="005D3298" w:rsidRDefault="00000000">
      <w:r>
        <w:t>The end-to-end workflow model defines how a single activity entry moves from creation to final closure with explicit state transitions, actor responsibilities, and validation checkpoints. The model is designed to eliminate ambiguous ownership and ensure each transition is auditable.</w:t>
      </w:r>
    </w:p>
    <w:p w14:paraId="442F9AA2" w14:textId="77777777" w:rsidR="005D3298" w:rsidRDefault="00000000">
      <w:r>
        <w:t>Workflow phases and intent:</w:t>
      </w:r>
    </w:p>
    <w:p w14:paraId="714C0161" w14:textId="77777777" w:rsidR="005D3298" w:rsidRDefault="00000000">
      <w:pPr>
        <w:pStyle w:val="ListBullet"/>
      </w:pPr>
      <w:r>
        <w:t>Phase 1 - Preparation: contributor selects tenant context, work department, and assigned task template.</w:t>
      </w:r>
    </w:p>
    <w:p w14:paraId="0BDDDFDA" w14:textId="77777777" w:rsidR="005D3298" w:rsidRDefault="00000000">
      <w:pPr>
        <w:pStyle w:val="ListBullet"/>
      </w:pPr>
      <w:r>
        <w:t xml:space="preserve">Phase 2 - Capture: contributor enters </w:t>
      </w:r>
      <w:proofErr w:type="spellStart"/>
      <w:r>
        <w:t>activityDate</w:t>
      </w:r>
      <w:proofErr w:type="spellEnd"/>
      <w:r>
        <w:t xml:space="preserve">, </w:t>
      </w:r>
      <w:proofErr w:type="spellStart"/>
      <w:r>
        <w:t>startTime</w:t>
      </w:r>
      <w:proofErr w:type="spellEnd"/>
      <w:r>
        <w:t xml:space="preserve">, </w:t>
      </w:r>
      <w:proofErr w:type="spellStart"/>
      <w:r>
        <w:t>endTime</w:t>
      </w:r>
      <w:proofErr w:type="spellEnd"/>
      <w:r>
        <w:t>, and payload fields mapped to template schema.</w:t>
      </w:r>
    </w:p>
    <w:p w14:paraId="59E15A2D" w14:textId="77777777" w:rsidR="005D3298" w:rsidRDefault="00000000">
      <w:pPr>
        <w:pStyle w:val="ListBullet"/>
      </w:pPr>
      <w:r>
        <w:t>Phase 3 - Validation: system validates payload structure, required fields, time ordering, and overlap constraints.</w:t>
      </w:r>
    </w:p>
    <w:p w14:paraId="354D6217" w14:textId="77777777" w:rsidR="005D3298" w:rsidRDefault="00000000">
      <w:pPr>
        <w:pStyle w:val="ListBullet"/>
      </w:pPr>
      <w:r>
        <w:t>Phase 4 - Submission: entry is saved as draft or submitted into review scope.</w:t>
      </w:r>
    </w:p>
    <w:p w14:paraId="74B8DBDA" w14:textId="77777777" w:rsidR="005D3298" w:rsidRDefault="00000000">
      <w:pPr>
        <w:pStyle w:val="ListBullet"/>
      </w:pPr>
      <w:r>
        <w:t>Phase 5 - Review: owner/HOD inspects submitted or resubmitted entries and records approve/reject decision.</w:t>
      </w:r>
    </w:p>
    <w:p w14:paraId="72D72FAE" w14:textId="77777777" w:rsidR="005D3298" w:rsidRDefault="00000000">
      <w:pPr>
        <w:pStyle w:val="ListBullet"/>
      </w:pPr>
      <w:r>
        <w:t>Phase 6 - Correction: rejected entries return to creator for edit and resubmission with improved evidence.</w:t>
      </w:r>
    </w:p>
    <w:p w14:paraId="444D1F38" w14:textId="760B70BF" w:rsidR="00092145" w:rsidRDefault="00000000">
      <w:pPr>
        <w:pStyle w:val="ListBullet"/>
      </w:pPr>
      <w:r>
        <w:t>Phase 7 - Closure: approved entries become stable records for reporting and audit references.</w:t>
      </w:r>
    </w:p>
    <w:p w14:paraId="688CA10D" w14:textId="564AF3D4" w:rsidR="005D3298" w:rsidRDefault="00092145" w:rsidP="00092145">
      <w:pPr>
        <w:spacing w:after="200" w:line="276" w:lineRule="auto"/>
        <w:jc w:val="left"/>
      </w:pPr>
      <w:r>
        <w:br w:type="page"/>
      </w:r>
    </w:p>
    <w:tbl>
      <w:tblPr>
        <w:tblStyle w:val="TableGrid"/>
        <w:tblW w:w="0" w:type="auto"/>
        <w:tblLook w:val="04A0" w:firstRow="1" w:lastRow="0" w:firstColumn="1" w:lastColumn="0" w:noHBand="0" w:noVBand="1"/>
      </w:tblPr>
      <w:tblGrid>
        <w:gridCol w:w="2166"/>
        <w:gridCol w:w="2166"/>
        <w:gridCol w:w="2166"/>
        <w:gridCol w:w="2166"/>
      </w:tblGrid>
      <w:tr w:rsidR="005D3298" w14:paraId="27521D7D" w14:textId="77777777">
        <w:tc>
          <w:tcPr>
            <w:tcW w:w="2166" w:type="dxa"/>
            <w:shd w:val="clear" w:color="auto" w:fill="E97132"/>
          </w:tcPr>
          <w:p w14:paraId="5DB38EAB" w14:textId="77777777" w:rsidR="005D3298" w:rsidRPr="00C93A7D" w:rsidRDefault="00000000">
            <w:pPr>
              <w:jc w:val="center"/>
              <w:rPr>
                <w:color w:val="FFFFFF" w:themeColor="background1"/>
              </w:rPr>
            </w:pPr>
            <w:r w:rsidRPr="00C93A7D">
              <w:rPr>
                <w:b/>
                <w:color w:val="FFFFFF" w:themeColor="background1"/>
              </w:rPr>
              <w:lastRenderedPageBreak/>
              <w:t>From State</w:t>
            </w:r>
          </w:p>
        </w:tc>
        <w:tc>
          <w:tcPr>
            <w:tcW w:w="2166" w:type="dxa"/>
            <w:shd w:val="clear" w:color="auto" w:fill="E97132"/>
          </w:tcPr>
          <w:p w14:paraId="4C752278" w14:textId="77777777" w:rsidR="005D3298" w:rsidRPr="00C93A7D" w:rsidRDefault="00000000">
            <w:pPr>
              <w:jc w:val="center"/>
              <w:rPr>
                <w:color w:val="FFFFFF" w:themeColor="background1"/>
              </w:rPr>
            </w:pPr>
            <w:r w:rsidRPr="00C93A7D">
              <w:rPr>
                <w:b/>
                <w:color w:val="FFFFFF" w:themeColor="background1"/>
              </w:rPr>
              <w:t>To State</w:t>
            </w:r>
          </w:p>
        </w:tc>
        <w:tc>
          <w:tcPr>
            <w:tcW w:w="2166" w:type="dxa"/>
            <w:shd w:val="clear" w:color="auto" w:fill="E97132"/>
          </w:tcPr>
          <w:p w14:paraId="44B82218" w14:textId="77777777" w:rsidR="005D3298" w:rsidRPr="00C93A7D" w:rsidRDefault="00000000">
            <w:pPr>
              <w:jc w:val="center"/>
              <w:rPr>
                <w:color w:val="FFFFFF" w:themeColor="background1"/>
              </w:rPr>
            </w:pPr>
            <w:r w:rsidRPr="00C93A7D">
              <w:rPr>
                <w:b/>
                <w:color w:val="FFFFFF" w:themeColor="background1"/>
              </w:rPr>
              <w:t>Actor</w:t>
            </w:r>
          </w:p>
        </w:tc>
        <w:tc>
          <w:tcPr>
            <w:tcW w:w="2166" w:type="dxa"/>
            <w:shd w:val="clear" w:color="auto" w:fill="E97132"/>
          </w:tcPr>
          <w:p w14:paraId="6700DE04" w14:textId="77777777" w:rsidR="005D3298" w:rsidRPr="00C93A7D" w:rsidRDefault="00000000">
            <w:pPr>
              <w:jc w:val="center"/>
              <w:rPr>
                <w:color w:val="FFFFFF" w:themeColor="background1"/>
              </w:rPr>
            </w:pPr>
            <w:r w:rsidRPr="00C93A7D">
              <w:rPr>
                <w:b/>
                <w:color w:val="FFFFFF" w:themeColor="background1"/>
              </w:rPr>
              <w:t>Control Rule</w:t>
            </w:r>
          </w:p>
        </w:tc>
      </w:tr>
      <w:tr w:rsidR="005D3298" w14:paraId="21491633" w14:textId="77777777">
        <w:tc>
          <w:tcPr>
            <w:tcW w:w="2166" w:type="dxa"/>
          </w:tcPr>
          <w:p w14:paraId="14421CAE" w14:textId="77777777" w:rsidR="005D3298" w:rsidRDefault="00000000">
            <w:pPr>
              <w:jc w:val="left"/>
            </w:pPr>
            <w:r>
              <w:t>draft</w:t>
            </w:r>
          </w:p>
        </w:tc>
        <w:tc>
          <w:tcPr>
            <w:tcW w:w="2166" w:type="dxa"/>
          </w:tcPr>
          <w:p w14:paraId="4752F1A3" w14:textId="77777777" w:rsidR="005D3298" w:rsidRDefault="00000000">
            <w:pPr>
              <w:jc w:val="left"/>
            </w:pPr>
            <w:r>
              <w:t>submitted</w:t>
            </w:r>
          </w:p>
        </w:tc>
        <w:tc>
          <w:tcPr>
            <w:tcW w:w="2166" w:type="dxa"/>
          </w:tcPr>
          <w:p w14:paraId="540CDD6B" w14:textId="77777777" w:rsidR="005D3298" w:rsidRDefault="00000000">
            <w:pPr>
              <w:jc w:val="left"/>
            </w:pPr>
            <w:r>
              <w:t>Creator</w:t>
            </w:r>
          </w:p>
        </w:tc>
        <w:tc>
          <w:tcPr>
            <w:tcW w:w="2166" w:type="dxa"/>
          </w:tcPr>
          <w:p w14:paraId="0C973E98" w14:textId="77777777" w:rsidR="005D3298" w:rsidRDefault="00000000">
            <w:pPr>
              <w:jc w:val="left"/>
            </w:pPr>
            <w:r>
              <w:t>Mandatory schema + time checks before submission</w:t>
            </w:r>
          </w:p>
        </w:tc>
      </w:tr>
      <w:tr w:rsidR="005D3298" w14:paraId="201833D1" w14:textId="77777777">
        <w:tc>
          <w:tcPr>
            <w:tcW w:w="2166" w:type="dxa"/>
          </w:tcPr>
          <w:p w14:paraId="0BE57939" w14:textId="77777777" w:rsidR="005D3298" w:rsidRDefault="00000000">
            <w:pPr>
              <w:jc w:val="left"/>
            </w:pPr>
            <w:r>
              <w:t>submitted</w:t>
            </w:r>
          </w:p>
        </w:tc>
        <w:tc>
          <w:tcPr>
            <w:tcW w:w="2166" w:type="dxa"/>
          </w:tcPr>
          <w:p w14:paraId="7D683940" w14:textId="77777777" w:rsidR="005D3298" w:rsidRDefault="00000000">
            <w:pPr>
              <w:jc w:val="left"/>
            </w:pPr>
            <w:r>
              <w:t>approved</w:t>
            </w:r>
          </w:p>
        </w:tc>
        <w:tc>
          <w:tcPr>
            <w:tcW w:w="2166" w:type="dxa"/>
          </w:tcPr>
          <w:p w14:paraId="22693946" w14:textId="77777777" w:rsidR="005D3298" w:rsidRDefault="00000000">
            <w:pPr>
              <w:jc w:val="left"/>
            </w:pPr>
            <w:r>
              <w:t>Owner/HOD</w:t>
            </w:r>
          </w:p>
        </w:tc>
        <w:tc>
          <w:tcPr>
            <w:tcW w:w="2166" w:type="dxa"/>
          </w:tcPr>
          <w:p w14:paraId="39C6F0FF" w14:textId="77777777" w:rsidR="005D3298" w:rsidRDefault="00000000">
            <w:pPr>
              <w:jc w:val="left"/>
            </w:pPr>
            <w:r>
              <w:t>Review authority in scoped department context</w:t>
            </w:r>
          </w:p>
        </w:tc>
      </w:tr>
      <w:tr w:rsidR="005D3298" w14:paraId="649312C2" w14:textId="77777777">
        <w:tc>
          <w:tcPr>
            <w:tcW w:w="2166" w:type="dxa"/>
          </w:tcPr>
          <w:p w14:paraId="5B888FD9" w14:textId="77777777" w:rsidR="005D3298" w:rsidRDefault="00000000">
            <w:pPr>
              <w:jc w:val="left"/>
            </w:pPr>
            <w:r>
              <w:t>submitted</w:t>
            </w:r>
          </w:p>
        </w:tc>
        <w:tc>
          <w:tcPr>
            <w:tcW w:w="2166" w:type="dxa"/>
          </w:tcPr>
          <w:p w14:paraId="21035725" w14:textId="77777777" w:rsidR="005D3298" w:rsidRDefault="00000000">
            <w:pPr>
              <w:jc w:val="left"/>
            </w:pPr>
            <w:r>
              <w:t>rejected</w:t>
            </w:r>
          </w:p>
        </w:tc>
        <w:tc>
          <w:tcPr>
            <w:tcW w:w="2166" w:type="dxa"/>
          </w:tcPr>
          <w:p w14:paraId="1832DBB8" w14:textId="77777777" w:rsidR="005D3298" w:rsidRDefault="00000000">
            <w:pPr>
              <w:jc w:val="left"/>
            </w:pPr>
            <w:r>
              <w:t>Owner/HOD</w:t>
            </w:r>
          </w:p>
        </w:tc>
        <w:tc>
          <w:tcPr>
            <w:tcW w:w="2166" w:type="dxa"/>
          </w:tcPr>
          <w:p w14:paraId="7223DAF0" w14:textId="77777777" w:rsidR="005D3298" w:rsidRDefault="00000000">
            <w:pPr>
              <w:jc w:val="left"/>
            </w:pPr>
            <w:r>
              <w:t>Explicit rejection reason required</w:t>
            </w:r>
          </w:p>
        </w:tc>
      </w:tr>
      <w:tr w:rsidR="005D3298" w14:paraId="2FF4A035" w14:textId="77777777">
        <w:tc>
          <w:tcPr>
            <w:tcW w:w="2166" w:type="dxa"/>
          </w:tcPr>
          <w:p w14:paraId="79439A21" w14:textId="77777777" w:rsidR="005D3298" w:rsidRDefault="00000000">
            <w:pPr>
              <w:jc w:val="left"/>
            </w:pPr>
            <w:r>
              <w:t>rejected</w:t>
            </w:r>
          </w:p>
        </w:tc>
        <w:tc>
          <w:tcPr>
            <w:tcW w:w="2166" w:type="dxa"/>
          </w:tcPr>
          <w:p w14:paraId="317CD548" w14:textId="77777777" w:rsidR="005D3298" w:rsidRDefault="00000000">
            <w:pPr>
              <w:jc w:val="left"/>
            </w:pPr>
            <w:r>
              <w:t>resubmitted</w:t>
            </w:r>
          </w:p>
        </w:tc>
        <w:tc>
          <w:tcPr>
            <w:tcW w:w="2166" w:type="dxa"/>
          </w:tcPr>
          <w:p w14:paraId="1D0EF736" w14:textId="77777777" w:rsidR="005D3298" w:rsidRDefault="00000000">
            <w:pPr>
              <w:jc w:val="left"/>
            </w:pPr>
            <w:r>
              <w:t>Creator</w:t>
            </w:r>
          </w:p>
        </w:tc>
        <w:tc>
          <w:tcPr>
            <w:tcW w:w="2166" w:type="dxa"/>
          </w:tcPr>
          <w:p w14:paraId="622E941A" w14:textId="77777777" w:rsidR="005D3298" w:rsidRDefault="00000000">
            <w:pPr>
              <w:jc w:val="left"/>
            </w:pPr>
            <w:r>
              <w:t>Corrected payload must satisfy schema rules</w:t>
            </w:r>
          </w:p>
        </w:tc>
      </w:tr>
      <w:tr w:rsidR="005D3298" w14:paraId="41F1FD79" w14:textId="77777777">
        <w:tc>
          <w:tcPr>
            <w:tcW w:w="2166" w:type="dxa"/>
          </w:tcPr>
          <w:p w14:paraId="56B2E745" w14:textId="77777777" w:rsidR="005D3298" w:rsidRDefault="00000000">
            <w:pPr>
              <w:jc w:val="left"/>
            </w:pPr>
            <w:r>
              <w:t>resubmitted</w:t>
            </w:r>
          </w:p>
        </w:tc>
        <w:tc>
          <w:tcPr>
            <w:tcW w:w="2166" w:type="dxa"/>
          </w:tcPr>
          <w:p w14:paraId="285F2FFD" w14:textId="77777777" w:rsidR="005D3298" w:rsidRDefault="00000000">
            <w:pPr>
              <w:jc w:val="left"/>
            </w:pPr>
            <w:r>
              <w:t>approved</w:t>
            </w:r>
          </w:p>
        </w:tc>
        <w:tc>
          <w:tcPr>
            <w:tcW w:w="2166" w:type="dxa"/>
          </w:tcPr>
          <w:p w14:paraId="66C0C24B" w14:textId="77777777" w:rsidR="005D3298" w:rsidRDefault="00000000">
            <w:pPr>
              <w:jc w:val="left"/>
            </w:pPr>
            <w:r>
              <w:t>Owner/HOD</w:t>
            </w:r>
          </w:p>
        </w:tc>
        <w:tc>
          <w:tcPr>
            <w:tcW w:w="2166" w:type="dxa"/>
          </w:tcPr>
          <w:p w14:paraId="0BEA98BB" w14:textId="77777777" w:rsidR="005D3298" w:rsidRDefault="00000000">
            <w:pPr>
              <w:jc w:val="left"/>
            </w:pPr>
            <w:r>
              <w:t>Re-review after correction</w:t>
            </w:r>
          </w:p>
        </w:tc>
      </w:tr>
      <w:tr w:rsidR="005D3298" w14:paraId="3ADC76EE" w14:textId="77777777">
        <w:tc>
          <w:tcPr>
            <w:tcW w:w="2166" w:type="dxa"/>
          </w:tcPr>
          <w:p w14:paraId="7B95E5FE" w14:textId="77777777" w:rsidR="005D3298" w:rsidRDefault="00000000">
            <w:pPr>
              <w:jc w:val="left"/>
            </w:pPr>
            <w:r>
              <w:t>resubmitted</w:t>
            </w:r>
          </w:p>
        </w:tc>
        <w:tc>
          <w:tcPr>
            <w:tcW w:w="2166" w:type="dxa"/>
          </w:tcPr>
          <w:p w14:paraId="40A535B6" w14:textId="77777777" w:rsidR="005D3298" w:rsidRDefault="00000000">
            <w:pPr>
              <w:jc w:val="left"/>
            </w:pPr>
            <w:r>
              <w:t>rejected</w:t>
            </w:r>
          </w:p>
        </w:tc>
        <w:tc>
          <w:tcPr>
            <w:tcW w:w="2166" w:type="dxa"/>
          </w:tcPr>
          <w:p w14:paraId="1D0A6B73" w14:textId="77777777" w:rsidR="005D3298" w:rsidRDefault="00000000">
            <w:pPr>
              <w:jc w:val="left"/>
            </w:pPr>
            <w:r>
              <w:t>Owner/HOD</w:t>
            </w:r>
          </w:p>
        </w:tc>
        <w:tc>
          <w:tcPr>
            <w:tcW w:w="2166" w:type="dxa"/>
          </w:tcPr>
          <w:p w14:paraId="33C8D692" w14:textId="77777777" w:rsidR="005D3298" w:rsidRDefault="00000000">
            <w:pPr>
              <w:jc w:val="left"/>
            </w:pPr>
            <w:r>
              <w:t>Further correction cycle with tracked reason</w:t>
            </w:r>
          </w:p>
        </w:tc>
      </w:tr>
    </w:tbl>
    <w:p w14:paraId="36CB64C6" w14:textId="77777777" w:rsidR="005D3298" w:rsidRDefault="00000000">
      <w:r>
        <w:t>This state machine intentionally prevents hidden transitions. Every status change represents a deliberate business action and is associated with actor identity and timestamp context, enabling defensible audit trails.</w:t>
      </w:r>
    </w:p>
    <w:p w14:paraId="33E5D161" w14:textId="77777777" w:rsidR="005D3298" w:rsidRDefault="00000000">
      <w:r>
        <w:t xml:space="preserve">The workflow also distinguishes ownership clearly: contributors own entry accuracy and correction, while </w:t>
      </w:r>
      <w:proofErr w:type="gramStart"/>
      <w:r>
        <w:t>reviewers</w:t>
      </w:r>
      <w:proofErr w:type="gramEnd"/>
      <w:r>
        <w:t xml:space="preserve"> own decision quality and closure discipline. This division reduces conflict and accelerates cycle time.</w:t>
      </w:r>
    </w:p>
    <w:p w14:paraId="129E3ABA" w14:textId="77777777" w:rsidR="005D3298" w:rsidRDefault="00000000">
      <w:r>
        <w:t>From a quality perspective, the model supports continuous measurement. Institutions can monitor submission velocity, rejection frequency, resubmission success rate, and approval turnaround to detect bottlenecks early.</w:t>
      </w:r>
    </w:p>
    <w:p w14:paraId="5B3FA5CB" w14:textId="77777777" w:rsidR="005D3298" w:rsidRDefault="00000000">
      <w:r>
        <w:t>Because the workflow is deterministic, user guidance can be mapped directly to lifecycle state. This improves usability, lowers invalid action attempts, and keeps review outcomes consistent across departments.</w:t>
      </w:r>
    </w:p>
    <w:p w14:paraId="33C84DBD" w14:textId="77777777" w:rsidR="005D3298" w:rsidRDefault="00000000">
      <w:r>
        <w:br w:type="page"/>
      </w:r>
    </w:p>
    <w:p w14:paraId="265B2234" w14:textId="77777777" w:rsidR="005D3298" w:rsidRPr="00092145" w:rsidRDefault="00000000">
      <w:pPr>
        <w:pStyle w:val="Heading2"/>
        <w:jc w:val="left"/>
        <w:rPr>
          <w:sz w:val="28"/>
          <w:szCs w:val="28"/>
        </w:rPr>
      </w:pPr>
      <w:bookmarkStart w:id="20" w:name="_Ref228516388"/>
      <w:r w:rsidRPr="00092145">
        <w:rPr>
          <w:rFonts w:ascii="Times New Roman" w:eastAsia="Times New Roman" w:hAnsi="Times New Roman"/>
          <w:sz w:val="28"/>
          <w:szCs w:val="28"/>
        </w:rPr>
        <w:lastRenderedPageBreak/>
        <w:t>2.6 Control, Security, and Data Governance Model</w:t>
      </w:r>
      <w:bookmarkEnd w:id="20"/>
    </w:p>
    <w:p w14:paraId="113BF6DE" w14:textId="77777777" w:rsidR="005D3298" w:rsidRDefault="00000000">
      <w:pPr>
        <w:pStyle w:val="ListBullet"/>
      </w:pPr>
      <w:r>
        <w:t>Tenant isolation is enforced in all business queries and writes.</w:t>
      </w:r>
    </w:p>
    <w:p w14:paraId="447A4B2F" w14:textId="77777777" w:rsidR="005D3298" w:rsidRDefault="00000000">
      <w:pPr>
        <w:pStyle w:val="ListBullet"/>
      </w:pPr>
      <w:r>
        <w:t>Role permissions are checked before module-level operations.</w:t>
      </w:r>
    </w:p>
    <w:p w14:paraId="22A32E2E" w14:textId="77777777" w:rsidR="005D3298" w:rsidRDefault="00000000">
      <w:pPr>
        <w:pStyle w:val="ListBullet"/>
      </w:pPr>
      <w:r>
        <w:t>Creator-only rules protect edit/delete/resubmit boundaries.</w:t>
      </w:r>
    </w:p>
    <w:p w14:paraId="692F67F6" w14:textId="77777777" w:rsidR="005D3298" w:rsidRDefault="00000000">
      <w:pPr>
        <w:pStyle w:val="ListBullet"/>
      </w:pPr>
      <w:r>
        <w:t>Department-scoped review prevents unauthorized cross-department decisions.</w:t>
      </w:r>
    </w:p>
    <w:p w14:paraId="5AB42C9F" w14:textId="77777777" w:rsidR="005D3298" w:rsidRDefault="00000000">
      <w:pPr>
        <w:pStyle w:val="ListBullet"/>
      </w:pPr>
      <w:r>
        <w:t>Validation and audit logging reduce silent failures and policy drift.</w:t>
      </w:r>
    </w:p>
    <w:p w14:paraId="4D20AAF3" w14:textId="77777777" w:rsidR="005D3298" w:rsidRDefault="00000000">
      <w:r>
        <w:t>Together, these controls make the proposed system suitable for institutions where operational data must be trusted by both administrative and academic leadership teams.</w:t>
      </w:r>
    </w:p>
    <w:p w14:paraId="794B0849" w14:textId="77777777" w:rsidR="005D3298" w:rsidRDefault="00000000">
      <w:r>
        <w:t>Data governance is reinforced through deterministic validation outcomes and scoped access checks at API level. Even when users navigate through the UI successfully, write operations still require backend permission and tenant-context confirmation.</w:t>
      </w:r>
    </w:p>
    <w:p w14:paraId="4E89DAD2" w14:textId="77777777" w:rsidR="005D3298" w:rsidRDefault="00000000">
      <w:r>
        <w:t>Security control is further strengthened by creator-bound edits and scoped review authority. These controls prevent accidental policy drift in collaborative environments.</w:t>
      </w:r>
    </w:p>
    <w:p w14:paraId="199C7F56" w14:textId="77777777" w:rsidR="005D3298" w:rsidRDefault="00000000">
      <w:r>
        <w:t>Governance practices are embedded as runtime behavior rather than after-the-fact policy documents. This design ensures compliance is continuously enforced during normal usage.</w:t>
      </w:r>
    </w:p>
    <w:p w14:paraId="23CDBFF0" w14:textId="77777777" w:rsidR="005D3298" w:rsidRDefault="00000000">
      <w:r>
        <w:t>The governance model also supports incident analysis by preserving contextual metadata around critical actions, enabling faster root-cause investigation when anomalies occur.</w:t>
      </w:r>
    </w:p>
    <w:p w14:paraId="27492EC9" w14:textId="77777777" w:rsidR="005D3298" w:rsidRDefault="00000000">
      <w:r>
        <w:br w:type="page"/>
      </w:r>
    </w:p>
    <w:p w14:paraId="3D948B45" w14:textId="77777777" w:rsidR="005D3298" w:rsidRPr="00092145" w:rsidRDefault="00000000">
      <w:pPr>
        <w:pStyle w:val="Heading2"/>
        <w:jc w:val="left"/>
        <w:rPr>
          <w:sz w:val="28"/>
          <w:szCs w:val="28"/>
        </w:rPr>
      </w:pPr>
      <w:bookmarkStart w:id="21" w:name="_Ref228516395"/>
      <w:r w:rsidRPr="00092145">
        <w:rPr>
          <w:rFonts w:ascii="Times New Roman" w:eastAsia="Times New Roman" w:hAnsi="Times New Roman"/>
          <w:sz w:val="28"/>
          <w:szCs w:val="28"/>
        </w:rPr>
        <w:lastRenderedPageBreak/>
        <w:t>2.7 Future Enhancements</w:t>
      </w:r>
      <w:bookmarkEnd w:id="21"/>
    </w:p>
    <w:p w14:paraId="0295AD0B" w14:textId="42D09B09" w:rsidR="00813763" w:rsidRDefault="00000000">
      <w:r>
        <w:t>Future enhancements for Timesheet+ are planned as a governance-first roadmap, where new capabilities are introduced only when they preserve tenant isolation, role safety, and lifecycle traceability. The intent is to expand business value without weakening the reliability achieved in the core release.</w:t>
      </w:r>
    </w:p>
    <w:tbl>
      <w:tblPr>
        <w:tblStyle w:val="TableGrid"/>
        <w:tblW w:w="0" w:type="auto"/>
        <w:tblLook w:val="04A0" w:firstRow="1" w:lastRow="0" w:firstColumn="1" w:lastColumn="0" w:noHBand="0" w:noVBand="1"/>
      </w:tblPr>
      <w:tblGrid>
        <w:gridCol w:w="2889"/>
        <w:gridCol w:w="2889"/>
        <w:gridCol w:w="2889"/>
      </w:tblGrid>
      <w:tr w:rsidR="005D3298" w14:paraId="4636525D" w14:textId="77777777">
        <w:tc>
          <w:tcPr>
            <w:tcW w:w="2889" w:type="dxa"/>
            <w:shd w:val="clear" w:color="auto" w:fill="E97132"/>
          </w:tcPr>
          <w:p w14:paraId="036BB596" w14:textId="77777777" w:rsidR="005D3298" w:rsidRPr="00C93A7D" w:rsidRDefault="00000000">
            <w:pPr>
              <w:jc w:val="center"/>
              <w:rPr>
                <w:color w:val="FFFFFF" w:themeColor="background1"/>
              </w:rPr>
            </w:pPr>
            <w:r w:rsidRPr="00C93A7D">
              <w:rPr>
                <w:b/>
                <w:color w:val="FFFFFF" w:themeColor="background1"/>
              </w:rPr>
              <w:t>Enhancement Wave</w:t>
            </w:r>
          </w:p>
        </w:tc>
        <w:tc>
          <w:tcPr>
            <w:tcW w:w="2889" w:type="dxa"/>
            <w:shd w:val="clear" w:color="auto" w:fill="E97132"/>
          </w:tcPr>
          <w:p w14:paraId="5621F809" w14:textId="77777777" w:rsidR="005D3298" w:rsidRPr="00C93A7D" w:rsidRDefault="00000000">
            <w:pPr>
              <w:jc w:val="center"/>
              <w:rPr>
                <w:color w:val="FFFFFF" w:themeColor="background1"/>
              </w:rPr>
            </w:pPr>
            <w:r w:rsidRPr="00C93A7D">
              <w:rPr>
                <w:b/>
                <w:color w:val="FFFFFF" w:themeColor="background1"/>
              </w:rPr>
              <w:t>Capability Set</w:t>
            </w:r>
          </w:p>
        </w:tc>
        <w:tc>
          <w:tcPr>
            <w:tcW w:w="2889" w:type="dxa"/>
            <w:shd w:val="clear" w:color="auto" w:fill="E97132"/>
          </w:tcPr>
          <w:p w14:paraId="7035421D" w14:textId="77777777" w:rsidR="005D3298" w:rsidRPr="00C93A7D" w:rsidRDefault="00000000">
            <w:pPr>
              <w:jc w:val="center"/>
              <w:rPr>
                <w:color w:val="FFFFFF" w:themeColor="background1"/>
              </w:rPr>
            </w:pPr>
            <w:r w:rsidRPr="00C93A7D">
              <w:rPr>
                <w:b/>
                <w:color w:val="FFFFFF" w:themeColor="background1"/>
              </w:rPr>
              <w:t>Expected Value</w:t>
            </w:r>
          </w:p>
        </w:tc>
      </w:tr>
      <w:tr w:rsidR="005D3298" w14:paraId="218C5190" w14:textId="77777777">
        <w:tc>
          <w:tcPr>
            <w:tcW w:w="2889" w:type="dxa"/>
          </w:tcPr>
          <w:p w14:paraId="2D028F21" w14:textId="77777777" w:rsidR="005D3298" w:rsidRDefault="00000000">
            <w:pPr>
              <w:jc w:val="left"/>
            </w:pPr>
            <w:r>
              <w:t>Wave 1 - Workflow Productivity</w:t>
            </w:r>
          </w:p>
        </w:tc>
        <w:tc>
          <w:tcPr>
            <w:tcW w:w="2889" w:type="dxa"/>
          </w:tcPr>
          <w:p w14:paraId="5639BA8E" w14:textId="77777777" w:rsidR="005D3298" w:rsidRDefault="00000000">
            <w:pPr>
              <w:jc w:val="left"/>
            </w:pPr>
            <w:r>
              <w:t>Smart notifications, pending-review reminders, overdue escalation cues</w:t>
            </w:r>
          </w:p>
        </w:tc>
        <w:tc>
          <w:tcPr>
            <w:tcW w:w="2889" w:type="dxa"/>
          </w:tcPr>
          <w:p w14:paraId="7FB6C40E" w14:textId="77777777" w:rsidR="005D3298" w:rsidRDefault="00000000">
            <w:pPr>
              <w:jc w:val="left"/>
            </w:pPr>
            <w:r>
              <w:t>Reduce approval latency and improve closure discipline</w:t>
            </w:r>
          </w:p>
        </w:tc>
      </w:tr>
      <w:tr w:rsidR="005D3298" w14:paraId="2F082239" w14:textId="77777777">
        <w:tc>
          <w:tcPr>
            <w:tcW w:w="2889" w:type="dxa"/>
          </w:tcPr>
          <w:p w14:paraId="1F21BA2F" w14:textId="77777777" w:rsidR="005D3298" w:rsidRDefault="00000000">
            <w:pPr>
              <w:jc w:val="left"/>
            </w:pPr>
            <w:r>
              <w:t>Wave 2 - Mobility and Field Access</w:t>
            </w:r>
          </w:p>
        </w:tc>
        <w:tc>
          <w:tcPr>
            <w:tcW w:w="2889" w:type="dxa"/>
          </w:tcPr>
          <w:p w14:paraId="6BF071BE" w14:textId="77777777" w:rsidR="005D3298" w:rsidRDefault="00000000">
            <w:pPr>
              <w:jc w:val="left"/>
            </w:pPr>
            <w:r>
              <w:t>Responsive mobile workflows, quick-entry views, offline draft capture</w:t>
            </w:r>
          </w:p>
        </w:tc>
        <w:tc>
          <w:tcPr>
            <w:tcW w:w="2889" w:type="dxa"/>
          </w:tcPr>
          <w:p w14:paraId="0248699B" w14:textId="77777777" w:rsidR="005D3298" w:rsidRDefault="00000000">
            <w:pPr>
              <w:jc w:val="left"/>
            </w:pPr>
            <w:r>
              <w:t>Increase capture consistency for distributed teams</w:t>
            </w:r>
          </w:p>
        </w:tc>
      </w:tr>
      <w:tr w:rsidR="005D3298" w14:paraId="6EF8CE3D" w14:textId="77777777">
        <w:tc>
          <w:tcPr>
            <w:tcW w:w="2889" w:type="dxa"/>
          </w:tcPr>
          <w:p w14:paraId="6615A00D" w14:textId="77777777" w:rsidR="005D3298" w:rsidRDefault="00000000">
            <w:pPr>
              <w:jc w:val="left"/>
            </w:pPr>
            <w:r>
              <w:t>Wave 3 - Reporting and Analytics</w:t>
            </w:r>
          </w:p>
        </w:tc>
        <w:tc>
          <w:tcPr>
            <w:tcW w:w="2889" w:type="dxa"/>
          </w:tcPr>
          <w:p w14:paraId="66A9FE2B" w14:textId="77777777" w:rsidR="005D3298" w:rsidRDefault="00000000">
            <w:pPr>
              <w:jc w:val="left"/>
            </w:pPr>
            <w:r>
              <w:t>Trend dashboards, department-level throughput and rejection analysis</w:t>
            </w:r>
          </w:p>
        </w:tc>
        <w:tc>
          <w:tcPr>
            <w:tcW w:w="2889" w:type="dxa"/>
          </w:tcPr>
          <w:p w14:paraId="2288A398" w14:textId="77777777" w:rsidR="005D3298" w:rsidRDefault="00000000">
            <w:pPr>
              <w:jc w:val="left"/>
            </w:pPr>
            <w:r>
              <w:t>Enable evidence-driven planning and coaching interventions</w:t>
            </w:r>
          </w:p>
        </w:tc>
      </w:tr>
      <w:tr w:rsidR="005D3298" w14:paraId="53C2F07F" w14:textId="77777777">
        <w:tc>
          <w:tcPr>
            <w:tcW w:w="2889" w:type="dxa"/>
          </w:tcPr>
          <w:p w14:paraId="5A0CFA10" w14:textId="77777777" w:rsidR="005D3298" w:rsidRDefault="00000000">
            <w:pPr>
              <w:jc w:val="left"/>
            </w:pPr>
            <w:r>
              <w:t>Wave 4 - Institutional Integrations</w:t>
            </w:r>
          </w:p>
        </w:tc>
        <w:tc>
          <w:tcPr>
            <w:tcW w:w="2889" w:type="dxa"/>
          </w:tcPr>
          <w:p w14:paraId="3EE2140D" w14:textId="77777777" w:rsidR="005D3298" w:rsidRDefault="00000000">
            <w:pPr>
              <w:jc w:val="left"/>
            </w:pPr>
            <w:r>
              <w:t>Attendance/HR/payroll connectors, export pipelines, scheduled summaries, webhook events</w:t>
            </w:r>
          </w:p>
        </w:tc>
        <w:tc>
          <w:tcPr>
            <w:tcW w:w="2889" w:type="dxa"/>
          </w:tcPr>
          <w:p w14:paraId="02280135" w14:textId="77777777" w:rsidR="005D3298" w:rsidRDefault="00000000">
            <w:pPr>
              <w:jc w:val="left"/>
            </w:pPr>
            <w:r>
              <w:t>Reduce duplicate data entry and reconciliation effort across systems</w:t>
            </w:r>
          </w:p>
        </w:tc>
      </w:tr>
      <w:tr w:rsidR="005D3298" w14:paraId="5F1032BF" w14:textId="77777777">
        <w:tc>
          <w:tcPr>
            <w:tcW w:w="2889" w:type="dxa"/>
          </w:tcPr>
          <w:p w14:paraId="78911259" w14:textId="77777777" w:rsidR="005D3298" w:rsidRDefault="00000000">
            <w:pPr>
              <w:jc w:val="left"/>
            </w:pPr>
            <w:r>
              <w:t>Wave 5 - Governance and Compliance</w:t>
            </w:r>
          </w:p>
        </w:tc>
        <w:tc>
          <w:tcPr>
            <w:tcW w:w="2889" w:type="dxa"/>
          </w:tcPr>
          <w:p w14:paraId="7079EBD9" w14:textId="77777777" w:rsidR="005D3298" w:rsidRDefault="00000000">
            <w:pPr>
              <w:jc w:val="left"/>
            </w:pPr>
            <w:r>
              <w:t>Retention controls, policy audit exports, configurable review SLAs</w:t>
            </w:r>
          </w:p>
        </w:tc>
        <w:tc>
          <w:tcPr>
            <w:tcW w:w="2889" w:type="dxa"/>
          </w:tcPr>
          <w:p w14:paraId="1059C611" w14:textId="77777777" w:rsidR="005D3298" w:rsidRDefault="00000000">
            <w:pPr>
              <w:jc w:val="left"/>
            </w:pPr>
            <w:r>
              <w:t>Strengthen compliance posture and audit preparedness</w:t>
            </w:r>
          </w:p>
        </w:tc>
      </w:tr>
      <w:tr w:rsidR="005D3298" w14:paraId="3200FA21" w14:textId="77777777">
        <w:tc>
          <w:tcPr>
            <w:tcW w:w="2889" w:type="dxa"/>
          </w:tcPr>
          <w:p w14:paraId="0B77A88D" w14:textId="77777777" w:rsidR="005D3298" w:rsidRDefault="00000000">
            <w:pPr>
              <w:jc w:val="left"/>
            </w:pPr>
            <w:r>
              <w:t>Wave 6 - Monetization and Billing</w:t>
            </w:r>
          </w:p>
        </w:tc>
        <w:tc>
          <w:tcPr>
            <w:tcW w:w="2889" w:type="dxa"/>
          </w:tcPr>
          <w:p w14:paraId="0889D090" w14:textId="77777777" w:rsidR="005D3298" w:rsidRDefault="00000000">
            <w:pPr>
              <w:jc w:val="left"/>
            </w:pPr>
            <w:r>
              <w:t>Subscription plans, member-count pricing, invoices, payment gateway integration, renewal workflows</w:t>
            </w:r>
          </w:p>
        </w:tc>
        <w:tc>
          <w:tcPr>
            <w:tcW w:w="2889" w:type="dxa"/>
          </w:tcPr>
          <w:p w14:paraId="2A12E5A7" w14:textId="77777777" w:rsidR="005D3298" w:rsidRDefault="00000000">
            <w:pPr>
              <w:jc w:val="left"/>
            </w:pPr>
            <w:r>
              <w:t>Enable sustainable tenant onboarding and recurring revenue operations</w:t>
            </w:r>
          </w:p>
        </w:tc>
      </w:tr>
    </w:tbl>
    <w:p w14:paraId="2918316E" w14:textId="77777777" w:rsidR="00813763" w:rsidRDefault="00813763"/>
    <w:p w14:paraId="7CBFB99C" w14:textId="0AAE0501" w:rsidR="00813763" w:rsidRDefault="00813763">
      <w:r>
        <w:lastRenderedPageBreak/>
        <w:t>The enhancement strategy is organized into incremental waves. Each wave has a clear purpose, a measurable success condition, and a defined integration boundary with existing modules. This avoids feature accumulation without operational readiness.</w:t>
      </w:r>
    </w:p>
    <w:p w14:paraId="6A88A23F" w14:textId="57D8894D" w:rsidR="005D3298" w:rsidRDefault="00000000">
      <w:r>
        <w:t>Enhancement prioritization principles:</w:t>
      </w:r>
    </w:p>
    <w:p w14:paraId="16C5380F" w14:textId="77777777" w:rsidR="005D3298" w:rsidRDefault="00000000">
      <w:pPr>
        <w:pStyle w:val="ListBullet"/>
      </w:pPr>
      <w:r>
        <w:t>Protect core lifecycle integrity before adding convenience features.</w:t>
      </w:r>
    </w:p>
    <w:p w14:paraId="270463E1" w14:textId="77777777" w:rsidR="005D3298" w:rsidRDefault="00000000">
      <w:pPr>
        <w:pStyle w:val="ListBullet"/>
      </w:pPr>
      <w:r>
        <w:t>Prefer measurable operational impact over feature novelty.</w:t>
      </w:r>
    </w:p>
    <w:p w14:paraId="6E786CB4" w14:textId="77777777" w:rsidR="005D3298" w:rsidRDefault="00000000">
      <w:pPr>
        <w:pStyle w:val="ListBullet"/>
      </w:pPr>
      <w:r>
        <w:t>Introduce integrations through stable interfaces, not direct coupling.</w:t>
      </w:r>
    </w:p>
    <w:p w14:paraId="1CEF178D" w14:textId="77777777" w:rsidR="005D3298" w:rsidRDefault="00000000">
      <w:pPr>
        <w:pStyle w:val="ListBullet"/>
      </w:pPr>
      <w:r>
        <w:t>Roll out changes by pilot cohort before tenant-wide activation.</w:t>
      </w:r>
    </w:p>
    <w:p w14:paraId="1B672DE7" w14:textId="77777777" w:rsidR="005D3298" w:rsidRDefault="00000000">
      <w:pPr>
        <w:pStyle w:val="ListBullet"/>
      </w:pPr>
      <w:r>
        <w:t>Define rollback and fallback behavior for every high-impact enhancement.</w:t>
      </w:r>
    </w:p>
    <w:p w14:paraId="6058BACD" w14:textId="77777777" w:rsidR="005D3298" w:rsidRDefault="00000000">
      <w:r>
        <w:t>A roadmap item is considered release-ready only when it satisfies three readiness checks: policy compatibility (no permission model regression), operational clarity (users understand changed behavior), and observability (metrics and logs can verify post-release impact).</w:t>
      </w:r>
    </w:p>
    <w:p w14:paraId="47033A0A" w14:textId="77777777" w:rsidR="005D3298" w:rsidRDefault="00000000">
      <w:r>
        <w:t>This future-enhancement model keeps Timesheet+ extensible while retaining a disciplined operating baseline. As institutions adopt advanced features, the platform can scale in capability without sacrificing trust in daily records, review decisions, and governance outcomes.</w:t>
      </w:r>
    </w:p>
    <w:p w14:paraId="61D67D3A" w14:textId="77777777" w:rsidR="005D3298" w:rsidRDefault="00000000">
      <w:r>
        <w:br w:type="page"/>
      </w:r>
    </w:p>
    <w:p w14:paraId="7C8F13FA" w14:textId="77777777" w:rsidR="005D3298" w:rsidRPr="00092145" w:rsidRDefault="00000000">
      <w:pPr>
        <w:pStyle w:val="Heading2"/>
        <w:jc w:val="left"/>
        <w:rPr>
          <w:sz w:val="28"/>
          <w:szCs w:val="28"/>
        </w:rPr>
      </w:pPr>
      <w:bookmarkStart w:id="22" w:name="_Ref228516405"/>
      <w:r w:rsidRPr="00092145">
        <w:rPr>
          <w:rFonts w:ascii="Times New Roman" w:eastAsia="Times New Roman" w:hAnsi="Times New Roman"/>
          <w:sz w:val="28"/>
          <w:szCs w:val="28"/>
        </w:rPr>
        <w:lastRenderedPageBreak/>
        <w:t>2.8 Module-Wise Responsibility Model</w:t>
      </w:r>
      <w:bookmarkEnd w:id="22"/>
    </w:p>
    <w:tbl>
      <w:tblPr>
        <w:tblStyle w:val="TableGrid"/>
        <w:tblW w:w="0" w:type="auto"/>
        <w:tblLook w:val="04A0" w:firstRow="1" w:lastRow="0" w:firstColumn="1" w:lastColumn="0" w:noHBand="0" w:noVBand="1"/>
      </w:tblPr>
      <w:tblGrid>
        <w:gridCol w:w="2889"/>
        <w:gridCol w:w="2889"/>
        <w:gridCol w:w="2889"/>
      </w:tblGrid>
      <w:tr w:rsidR="005D3298" w14:paraId="104114A3" w14:textId="77777777">
        <w:tc>
          <w:tcPr>
            <w:tcW w:w="2889" w:type="dxa"/>
            <w:shd w:val="clear" w:color="auto" w:fill="E97132"/>
          </w:tcPr>
          <w:p w14:paraId="17FE4BF8" w14:textId="77777777" w:rsidR="005D3298" w:rsidRPr="00C93A7D" w:rsidRDefault="00000000">
            <w:pPr>
              <w:jc w:val="center"/>
              <w:rPr>
                <w:color w:val="FFFFFF" w:themeColor="background1"/>
              </w:rPr>
            </w:pPr>
            <w:r w:rsidRPr="00C93A7D">
              <w:rPr>
                <w:b/>
                <w:color w:val="FFFFFF" w:themeColor="background1"/>
              </w:rPr>
              <w:t>Module</w:t>
            </w:r>
          </w:p>
        </w:tc>
        <w:tc>
          <w:tcPr>
            <w:tcW w:w="2889" w:type="dxa"/>
            <w:shd w:val="clear" w:color="auto" w:fill="E97132"/>
          </w:tcPr>
          <w:p w14:paraId="11B51D2C" w14:textId="77777777" w:rsidR="005D3298" w:rsidRPr="00C93A7D" w:rsidRDefault="00000000">
            <w:pPr>
              <w:jc w:val="center"/>
              <w:rPr>
                <w:color w:val="FFFFFF" w:themeColor="background1"/>
              </w:rPr>
            </w:pPr>
            <w:r w:rsidRPr="00C93A7D">
              <w:rPr>
                <w:b/>
                <w:color w:val="FFFFFF" w:themeColor="background1"/>
              </w:rPr>
              <w:t>Core Responsibilities</w:t>
            </w:r>
          </w:p>
        </w:tc>
        <w:tc>
          <w:tcPr>
            <w:tcW w:w="2889" w:type="dxa"/>
            <w:shd w:val="clear" w:color="auto" w:fill="E97132"/>
          </w:tcPr>
          <w:p w14:paraId="6C2CDDAD" w14:textId="77777777" w:rsidR="005D3298" w:rsidRPr="00C93A7D" w:rsidRDefault="00000000">
            <w:pPr>
              <w:jc w:val="center"/>
              <w:rPr>
                <w:color w:val="FFFFFF" w:themeColor="background1"/>
              </w:rPr>
            </w:pPr>
            <w:r w:rsidRPr="00C93A7D">
              <w:rPr>
                <w:b/>
                <w:color w:val="FFFFFF" w:themeColor="background1"/>
              </w:rPr>
              <w:t>Expected Benefit</w:t>
            </w:r>
          </w:p>
        </w:tc>
      </w:tr>
      <w:tr w:rsidR="005D3298" w14:paraId="1985C3F2" w14:textId="77777777">
        <w:tc>
          <w:tcPr>
            <w:tcW w:w="2889" w:type="dxa"/>
          </w:tcPr>
          <w:p w14:paraId="2BC15C26" w14:textId="77777777" w:rsidR="005D3298" w:rsidRDefault="00000000">
            <w:pPr>
              <w:jc w:val="left"/>
            </w:pPr>
            <w:r>
              <w:t>Authentication and Session</w:t>
            </w:r>
          </w:p>
        </w:tc>
        <w:tc>
          <w:tcPr>
            <w:tcW w:w="2889" w:type="dxa"/>
          </w:tcPr>
          <w:p w14:paraId="33F8FAB8" w14:textId="77777777" w:rsidR="005D3298" w:rsidRDefault="00000000">
            <w:pPr>
              <w:jc w:val="left"/>
            </w:pPr>
            <w:r>
              <w:t>Identity verification, user context bootstrap</w:t>
            </w:r>
          </w:p>
        </w:tc>
        <w:tc>
          <w:tcPr>
            <w:tcW w:w="2889" w:type="dxa"/>
          </w:tcPr>
          <w:p w14:paraId="71B7214F" w14:textId="77777777" w:rsidR="005D3298" w:rsidRDefault="00000000">
            <w:pPr>
              <w:jc w:val="left"/>
            </w:pPr>
            <w:r>
              <w:t>Secure and consistent entry state</w:t>
            </w:r>
          </w:p>
        </w:tc>
      </w:tr>
      <w:tr w:rsidR="005D3298" w14:paraId="69FDAE18" w14:textId="77777777">
        <w:tc>
          <w:tcPr>
            <w:tcW w:w="2889" w:type="dxa"/>
          </w:tcPr>
          <w:p w14:paraId="3BBAD249" w14:textId="77777777" w:rsidR="005D3298" w:rsidRDefault="00000000">
            <w:pPr>
              <w:jc w:val="left"/>
            </w:pPr>
            <w:r>
              <w:t>Tenant and Role Governance</w:t>
            </w:r>
          </w:p>
        </w:tc>
        <w:tc>
          <w:tcPr>
            <w:tcW w:w="2889" w:type="dxa"/>
          </w:tcPr>
          <w:p w14:paraId="09221D47" w14:textId="77777777" w:rsidR="005D3298" w:rsidRDefault="00000000">
            <w:pPr>
              <w:jc w:val="left"/>
            </w:pPr>
            <w:r>
              <w:t>Tenant creation, role mapping, permission assignment</w:t>
            </w:r>
          </w:p>
        </w:tc>
        <w:tc>
          <w:tcPr>
            <w:tcW w:w="2889" w:type="dxa"/>
          </w:tcPr>
          <w:p w14:paraId="7CC9EFB3" w14:textId="77777777" w:rsidR="005D3298" w:rsidRDefault="00000000">
            <w:pPr>
              <w:jc w:val="left"/>
            </w:pPr>
            <w:r>
              <w:t>Controlled administrative operations</w:t>
            </w:r>
          </w:p>
        </w:tc>
      </w:tr>
      <w:tr w:rsidR="005D3298" w14:paraId="5B23179C" w14:textId="77777777">
        <w:tc>
          <w:tcPr>
            <w:tcW w:w="2889" w:type="dxa"/>
          </w:tcPr>
          <w:p w14:paraId="440CC987" w14:textId="77777777" w:rsidR="005D3298" w:rsidRDefault="00000000">
            <w:pPr>
              <w:jc w:val="left"/>
            </w:pPr>
            <w:r>
              <w:t>Department Management</w:t>
            </w:r>
          </w:p>
        </w:tc>
        <w:tc>
          <w:tcPr>
            <w:tcW w:w="2889" w:type="dxa"/>
          </w:tcPr>
          <w:p w14:paraId="399C0EB8" w14:textId="77777777" w:rsidR="005D3298" w:rsidRDefault="00000000">
            <w:pPr>
              <w:jc w:val="left"/>
            </w:pPr>
            <w:r>
              <w:t>Department catalog, member mapping, HOD assignment</w:t>
            </w:r>
          </w:p>
        </w:tc>
        <w:tc>
          <w:tcPr>
            <w:tcW w:w="2889" w:type="dxa"/>
          </w:tcPr>
          <w:p w14:paraId="32ED780B" w14:textId="77777777" w:rsidR="005D3298" w:rsidRDefault="00000000">
            <w:pPr>
              <w:jc w:val="left"/>
            </w:pPr>
            <w:r>
              <w:t>Clear ownership and review boundaries</w:t>
            </w:r>
          </w:p>
        </w:tc>
      </w:tr>
      <w:tr w:rsidR="005D3298" w14:paraId="0875181F" w14:textId="77777777">
        <w:tc>
          <w:tcPr>
            <w:tcW w:w="2889" w:type="dxa"/>
          </w:tcPr>
          <w:p w14:paraId="6C4D9ECD" w14:textId="77777777" w:rsidR="005D3298" w:rsidRDefault="00000000">
            <w:pPr>
              <w:jc w:val="left"/>
            </w:pPr>
            <w:r>
              <w:t>Task Template Management</w:t>
            </w:r>
          </w:p>
        </w:tc>
        <w:tc>
          <w:tcPr>
            <w:tcW w:w="2889" w:type="dxa"/>
          </w:tcPr>
          <w:p w14:paraId="78D20439" w14:textId="77777777" w:rsidR="005D3298" w:rsidRDefault="00000000">
            <w:pPr>
              <w:jc w:val="left"/>
            </w:pPr>
            <w:r>
              <w:t>Dynamic field schema and department-task assignments</w:t>
            </w:r>
          </w:p>
        </w:tc>
        <w:tc>
          <w:tcPr>
            <w:tcW w:w="2889" w:type="dxa"/>
          </w:tcPr>
          <w:p w14:paraId="2BF8F253" w14:textId="77777777" w:rsidR="005D3298" w:rsidRDefault="00000000">
            <w:pPr>
              <w:jc w:val="left"/>
            </w:pPr>
            <w:r>
              <w:t>Standardized activity capture inputs</w:t>
            </w:r>
          </w:p>
        </w:tc>
      </w:tr>
      <w:tr w:rsidR="005D3298" w14:paraId="5CF5FDCC" w14:textId="77777777">
        <w:tc>
          <w:tcPr>
            <w:tcW w:w="2889" w:type="dxa"/>
          </w:tcPr>
          <w:p w14:paraId="0F2B190F" w14:textId="77777777" w:rsidR="005D3298" w:rsidRDefault="00000000">
            <w:pPr>
              <w:jc w:val="left"/>
            </w:pPr>
            <w:r>
              <w:t>Activity Operations</w:t>
            </w:r>
          </w:p>
        </w:tc>
        <w:tc>
          <w:tcPr>
            <w:tcW w:w="2889" w:type="dxa"/>
          </w:tcPr>
          <w:p w14:paraId="036D05FB" w14:textId="77777777" w:rsidR="005D3298" w:rsidRDefault="00000000">
            <w:pPr>
              <w:jc w:val="left"/>
            </w:pPr>
            <w:r>
              <w:t>Create, validate, edit, submit, resubmit lifecycle</w:t>
            </w:r>
          </w:p>
        </w:tc>
        <w:tc>
          <w:tcPr>
            <w:tcW w:w="2889" w:type="dxa"/>
          </w:tcPr>
          <w:p w14:paraId="088B2423" w14:textId="77777777" w:rsidR="005D3298" w:rsidRDefault="00000000">
            <w:pPr>
              <w:jc w:val="left"/>
            </w:pPr>
            <w:r>
              <w:t>Accurate and policy-compliant records</w:t>
            </w:r>
          </w:p>
        </w:tc>
      </w:tr>
      <w:tr w:rsidR="005D3298" w14:paraId="11EEDA61" w14:textId="77777777">
        <w:tc>
          <w:tcPr>
            <w:tcW w:w="2889" w:type="dxa"/>
          </w:tcPr>
          <w:p w14:paraId="641665F5" w14:textId="77777777" w:rsidR="005D3298" w:rsidRDefault="00000000">
            <w:pPr>
              <w:jc w:val="left"/>
            </w:pPr>
            <w:r>
              <w:t>Review and Approval</w:t>
            </w:r>
          </w:p>
        </w:tc>
        <w:tc>
          <w:tcPr>
            <w:tcW w:w="2889" w:type="dxa"/>
          </w:tcPr>
          <w:p w14:paraId="4A524298" w14:textId="77777777" w:rsidR="005D3298" w:rsidRDefault="00000000">
            <w:pPr>
              <w:jc w:val="left"/>
            </w:pPr>
            <w:r>
              <w:t>Department-scoped filtering and decision tracking</w:t>
            </w:r>
          </w:p>
        </w:tc>
        <w:tc>
          <w:tcPr>
            <w:tcW w:w="2889" w:type="dxa"/>
          </w:tcPr>
          <w:p w14:paraId="50D18BD9" w14:textId="77777777" w:rsidR="005D3298" w:rsidRDefault="00000000">
            <w:pPr>
              <w:jc w:val="left"/>
            </w:pPr>
            <w:r>
              <w:t>Timely and auditable approval outcomes</w:t>
            </w:r>
          </w:p>
        </w:tc>
      </w:tr>
      <w:tr w:rsidR="005D3298" w14:paraId="676277E2" w14:textId="77777777">
        <w:tc>
          <w:tcPr>
            <w:tcW w:w="2889" w:type="dxa"/>
          </w:tcPr>
          <w:p w14:paraId="133C66DA" w14:textId="77777777" w:rsidR="005D3298" w:rsidRDefault="00000000">
            <w:pPr>
              <w:jc w:val="left"/>
            </w:pPr>
            <w:r>
              <w:t>Monitoring and Reporting</w:t>
            </w:r>
          </w:p>
        </w:tc>
        <w:tc>
          <w:tcPr>
            <w:tcW w:w="2889" w:type="dxa"/>
          </w:tcPr>
          <w:p w14:paraId="0F4261BC" w14:textId="77777777" w:rsidR="005D3298" w:rsidRDefault="00000000">
            <w:pPr>
              <w:jc w:val="left"/>
            </w:pPr>
            <w:r>
              <w:t>Status summaries and route-level visibility</w:t>
            </w:r>
          </w:p>
        </w:tc>
        <w:tc>
          <w:tcPr>
            <w:tcW w:w="2889" w:type="dxa"/>
          </w:tcPr>
          <w:p w14:paraId="00AC270B" w14:textId="77777777" w:rsidR="005D3298" w:rsidRDefault="00000000">
            <w:pPr>
              <w:jc w:val="left"/>
            </w:pPr>
            <w:r>
              <w:t>Decision-ready operational insights</w:t>
            </w:r>
          </w:p>
        </w:tc>
      </w:tr>
    </w:tbl>
    <w:p w14:paraId="479DFD5B" w14:textId="77777777" w:rsidR="005D3298" w:rsidRDefault="00000000">
      <w:r>
        <w:t>The module-responsibility model provides a practical traceability map from user actions to backend domains, improving both troubleshooting and enhancement planning.</w:t>
      </w:r>
    </w:p>
    <w:p w14:paraId="130D72B7" w14:textId="77777777" w:rsidR="005D3298" w:rsidRDefault="00000000">
      <w:r>
        <w:t>It also helps institutions understand accountability boundaries: configuration modules are administrative, transaction modules are contributor-facing, and review modules are supervisory.</w:t>
      </w:r>
    </w:p>
    <w:p w14:paraId="05F6841E" w14:textId="77777777" w:rsidR="005D3298" w:rsidRDefault="00000000">
      <w:r>
        <w:t>By preserving this mapping, the system remains interpretable for both technical and non-technical stakeholders during audits and operational reviews.</w:t>
      </w:r>
    </w:p>
    <w:p w14:paraId="5D3717C3" w14:textId="77777777" w:rsidR="005D3298" w:rsidRDefault="00000000">
      <w:r>
        <w:br w:type="page"/>
      </w:r>
    </w:p>
    <w:p w14:paraId="25977BC4" w14:textId="77777777" w:rsidR="005D3298" w:rsidRPr="00092145" w:rsidRDefault="00000000">
      <w:pPr>
        <w:pStyle w:val="Heading2"/>
        <w:jc w:val="left"/>
        <w:rPr>
          <w:sz w:val="28"/>
          <w:szCs w:val="28"/>
        </w:rPr>
      </w:pPr>
      <w:bookmarkStart w:id="23" w:name="_Ref228516411"/>
      <w:r w:rsidRPr="00092145">
        <w:rPr>
          <w:rFonts w:ascii="Times New Roman" w:eastAsia="Times New Roman" w:hAnsi="Times New Roman"/>
          <w:sz w:val="28"/>
          <w:szCs w:val="28"/>
        </w:rPr>
        <w:lastRenderedPageBreak/>
        <w:t>2.9 Non-Functional Commitments of the Proposed System</w:t>
      </w:r>
      <w:bookmarkEnd w:id="23"/>
    </w:p>
    <w:p w14:paraId="3F73E592" w14:textId="77777777" w:rsidR="005D3298" w:rsidRDefault="00000000">
      <w:pPr>
        <w:pStyle w:val="ListBullet"/>
      </w:pPr>
      <w:r>
        <w:t>Security: enforce tenant and role checks before sensitive read/write operations.</w:t>
      </w:r>
    </w:p>
    <w:p w14:paraId="5C3AE3EF" w14:textId="77777777" w:rsidR="005D3298" w:rsidRDefault="00000000">
      <w:pPr>
        <w:pStyle w:val="ListBullet"/>
      </w:pPr>
      <w:r>
        <w:t>Reliability: ensure deterministic API responses and clear validation feedback.</w:t>
      </w:r>
    </w:p>
    <w:p w14:paraId="5A47361E" w14:textId="77777777" w:rsidR="005D3298" w:rsidRDefault="00000000">
      <w:pPr>
        <w:pStyle w:val="ListBullet"/>
      </w:pPr>
      <w:r>
        <w:t>Maintainability: keep route, service, and repository boundaries explicit.</w:t>
      </w:r>
    </w:p>
    <w:p w14:paraId="78F4051F" w14:textId="77777777" w:rsidR="005D3298" w:rsidRDefault="00000000">
      <w:pPr>
        <w:pStyle w:val="ListBullet"/>
      </w:pPr>
      <w:r>
        <w:t>Usability: reduce user friction through guided forms and contextual errors.</w:t>
      </w:r>
    </w:p>
    <w:p w14:paraId="44756980" w14:textId="77777777" w:rsidR="005D3298" w:rsidRDefault="00000000">
      <w:pPr>
        <w:pStyle w:val="ListBullet"/>
      </w:pPr>
      <w:r>
        <w:t>Scalability: support additional tenants and departments without redesigning core flows.</w:t>
      </w:r>
    </w:p>
    <w:p w14:paraId="675D3B6C" w14:textId="77777777" w:rsidR="005D3298" w:rsidRDefault="00000000">
      <w:pPr>
        <w:pStyle w:val="ListBullet"/>
      </w:pPr>
      <w:r>
        <w:t>Testability: preserve behavior confidence through repeatable integration and UI tests.</w:t>
      </w:r>
    </w:p>
    <w:p w14:paraId="7EBD9BF6" w14:textId="77777777" w:rsidR="005D3298" w:rsidRDefault="00000000">
      <w:r>
        <w:t>These commitments convert the project from a feature list into a dependable operational system. They also define quality expectations for future enhancements and release decisions.</w:t>
      </w:r>
    </w:p>
    <w:p w14:paraId="4B1524A0" w14:textId="77777777" w:rsidR="005D3298" w:rsidRDefault="00000000">
      <w:r>
        <w:t>Non-functional commitments are treated as release gates, not optional aspirations. Features that compromise deterministic behavior or tenant safety are deferred until controls are restored.</w:t>
      </w:r>
    </w:p>
    <w:p w14:paraId="052AFC80" w14:textId="77777777" w:rsidR="005D3298" w:rsidRDefault="00000000">
      <w:r>
        <w:t>These commitments also guide test planning by identifying which risks require continuous regression checks across releases.</w:t>
      </w:r>
    </w:p>
    <w:p w14:paraId="5D255CF7" w14:textId="77777777" w:rsidR="005D3298" w:rsidRDefault="00000000">
      <w:r>
        <w:t>As a result, system quality can be managed proactively through explicit criteria instead of reactive defect accumulation.</w:t>
      </w:r>
    </w:p>
    <w:p w14:paraId="7D6C5ED8" w14:textId="77777777" w:rsidR="005D3298" w:rsidRDefault="00000000">
      <w:r>
        <w:br w:type="page"/>
      </w:r>
    </w:p>
    <w:p w14:paraId="417F92FC" w14:textId="77777777" w:rsidR="005D3298" w:rsidRPr="00092145" w:rsidRDefault="00000000">
      <w:pPr>
        <w:pStyle w:val="Heading2"/>
        <w:jc w:val="left"/>
        <w:rPr>
          <w:sz w:val="28"/>
          <w:szCs w:val="28"/>
        </w:rPr>
      </w:pPr>
      <w:bookmarkStart w:id="24" w:name="_Ref228516417"/>
      <w:r w:rsidRPr="00092145">
        <w:rPr>
          <w:rFonts w:ascii="Times New Roman" w:eastAsia="Times New Roman" w:hAnsi="Times New Roman"/>
          <w:sz w:val="28"/>
          <w:szCs w:val="28"/>
        </w:rPr>
        <w:lastRenderedPageBreak/>
        <w:t>2.10 Deployment and Adoption Strategy</w:t>
      </w:r>
      <w:bookmarkEnd w:id="24"/>
    </w:p>
    <w:p w14:paraId="5636939B" w14:textId="77777777" w:rsidR="005D3298" w:rsidRDefault="00000000">
      <w:r>
        <w:t>The proposed rollout model is incremental. Initial onboarding focuses on one or two departments, followed by wider adoption after workflow stability and role clarity are validated in real usage.</w:t>
      </w:r>
    </w:p>
    <w:p w14:paraId="06C974C8" w14:textId="77777777" w:rsidR="005D3298" w:rsidRDefault="00000000">
      <w:pPr>
        <w:pStyle w:val="ListBullet"/>
      </w:pPr>
      <w:r>
        <w:t>Stage 1: Configure tenant, baseline roles, and pilot departments.</w:t>
      </w:r>
    </w:p>
    <w:p w14:paraId="7991DD77" w14:textId="77777777" w:rsidR="005D3298" w:rsidRDefault="00000000">
      <w:pPr>
        <w:pStyle w:val="ListBullet"/>
      </w:pPr>
      <w:r>
        <w:t>Stage 2: Train staff on activity entry and correction lifecycle.</w:t>
      </w:r>
    </w:p>
    <w:p w14:paraId="6BEA2300" w14:textId="77777777" w:rsidR="005D3298" w:rsidRDefault="00000000">
      <w:pPr>
        <w:pStyle w:val="ListBullet"/>
      </w:pPr>
      <w:r>
        <w:t>Stage 3: Train HODs on review queues, decisions, and rejection quality.</w:t>
      </w:r>
    </w:p>
    <w:p w14:paraId="104DB21C" w14:textId="77777777" w:rsidR="005D3298" w:rsidRDefault="00000000">
      <w:pPr>
        <w:pStyle w:val="ListBullet"/>
      </w:pPr>
      <w:r>
        <w:t>Stage 4: Monitor usage and correction latency, then tune templates/permissions.</w:t>
      </w:r>
    </w:p>
    <w:p w14:paraId="0FB6A06F" w14:textId="77777777" w:rsidR="005D3298" w:rsidRDefault="00000000">
      <w:pPr>
        <w:pStyle w:val="ListBullet"/>
      </w:pPr>
      <w:r>
        <w:t>Stage 5: Expand to remaining departments with standardized onboarding checklist.</w:t>
      </w:r>
    </w:p>
    <w:p w14:paraId="6C358801" w14:textId="77777777" w:rsidR="005D3298" w:rsidRDefault="00000000">
      <w:r>
        <w:t>This controlled adoption pattern lowers transition risk and helps institutions align process behavior before large-scale rollout.</w:t>
      </w:r>
    </w:p>
    <w:p w14:paraId="5CAF8BB8" w14:textId="77777777" w:rsidR="005D3298" w:rsidRDefault="00000000">
      <w:r>
        <w:t>Adoption strategy also includes feedback calibration checkpoints where template complexity, reviewer workload, and user training gaps are reviewed before scaling.</w:t>
      </w:r>
    </w:p>
    <w:p w14:paraId="558FE756" w14:textId="77777777" w:rsidR="005D3298" w:rsidRDefault="00000000">
      <w:r>
        <w:t>Pilot-to-scale transition is expected to use objective indicators such as completion consistency, rejection reason quality, and review turnaround stability.</w:t>
      </w:r>
    </w:p>
    <w:p w14:paraId="0CAAB1C0" w14:textId="77777777" w:rsidR="005D3298" w:rsidRDefault="00000000">
      <w:r>
        <w:t>This staged deployment method ensures that process reliability grows together with user adoption, reducing rollout fatigue and preventing policy drift.</w:t>
      </w:r>
    </w:p>
    <w:p w14:paraId="28106242" w14:textId="20168A83" w:rsidR="005D3298" w:rsidRDefault="00000000" w:rsidP="008A1990">
      <w:r>
        <w:br w:type="page"/>
      </w:r>
    </w:p>
    <w:p w14:paraId="3F825661" w14:textId="77777777" w:rsidR="008A1990" w:rsidRDefault="008A1990" w:rsidP="008A1990">
      <w:pPr>
        <w:pStyle w:val="Heading1"/>
        <w:jc w:val="center"/>
        <w:sectPr w:rsidR="008A1990" w:rsidSect="008A1990">
          <w:pgSz w:w="11906" w:h="16838"/>
          <w:pgMar w:top="1440" w:right="1440" w:bottom="1440" w:left="1440" w:header="720" w:footer="578" w:gutter="0"/>
          <w:pgBorders w:offsetFrom="page">
            <w:top w:val="single" w:sz="8" w:space="24" w:color="000000"/>
            <w:left w:val="single" w:sz="8" w:space="24" w:color="000000"/>
            <w:bottom w:val="single" w:sz="8" w:space="24" w:color="000000"/>
            <w:right w:val="single" w:sz="8" w:space="24" w:color="000000"/>
          </w:pgBorders>
          <w:cols w:space="720"/>
          <w:docGrid w:linePitch="360"/>
        </w:sectPr>
      </w:pPr>
    </w:p>
    <w:p w14:paraId="1796562C" w14:textId="77777777" w:rsidR="005D3298" w:rsidRDefault="00000000" w:rsidP="008A1990">
      <w:pPr>
        <w:pStyle w:val="Heading1"/>
        <w:jc w:val="center"/>
      </w:pPr>
      <w:r>
        <w:lastRenderedPageBreak/>
        <w:t>CHAPTER 3:</w:t>
      </w:r>
    </w:p>
    <w:p w14:paraId="0638A966" w14:textId="1BCC9590" w:rsidR="008A1990" w:rsidRPr="00092145" w:rsidRDefault="00000000" w:rsidP="008A1990">
      <w:pPr>
        <w:pStyle w:val="Heading1"/>
        <w:jc w:val="center"/>
        <w:rPr>
          <w:sz w:val="56"/>
          <w:szCs w:val="56"/>
        </w:rPr>
        <w:sectPr w:rsidR="008A1990" w:rsidRPr="00092145" w:rsidSect="008A1990">
          <w:pgSz w:w="11906" w:h="16838"/>
          <w:pgMar w:top="1440" w:right="1440" w:bottom="1440" w:left="1440" w:header="720" w:footer="578" w:gutter="0"/>
          <w:pgBorders w:offsetFrom="page">
            <w:top w:val="single" w:sz="8" w:space="24" w:color="000000"/>
            <w:left w:val="single" w:sz="8" w:space="24" w:color="000000"/>
            <w:bottom w:val="single" w:sz="8" w:space="24" w:color="000000"/>
            <w:right w:val="single" w:sz="8" w:space="24" w:color="000000"/>
          </w:pgBorders>
          <w:cols w:space="720"/>
          <w:vAlign w:val="center"/>
          <w:docGrid w:linePitch="360"/>
        </w:sectPr>
      </w:pPr>
      <w:bookmarkStart w:id="25" w:name="_Ref228516422"/>
      <w:r w:rsidRPr="00092145">
        <w:rPr>
          <w:sz w:val="56"/>
          <w:szCs w:val="56"/>
        </w:rPr>
        <w:t>ANALYSIS AND DESIGN</w:t>
      </w:r>
      <w:bookmarkEnd w:id="25"/>
    </w:p>
    <w:p w14:paraId="256C564C" w14:textId="77777777" w:rsidR="005D3298" w:rsidRPr="00092145" w:rsidRDefault="00000000">
      <w:pPr>
        <w:pStyle w:val="Heading2"/>
        <w:jc w:val="left"/>
        <w:rPr>
          <w:sz w:val="28"/>
          <w:szCs w:val="28"/>
        </w:rPr>
      </w:pPr>
      <w:bookmarkStart w:id="26" w:name="_Ref228516443"/>
      <w:r w:rsidRPr="00092145">
        <w:rPr>
          <w:rFonts w:ascii="Times New Roman" w:eastAsia="Times New Roman" w:hAnsi="Times New Roman"/>
          <w:sz w:val="28"/>
          <w:szCs w:val="28"/>
        </w:rPr>
        <w:lastRenderedPageBreak/>
        <w:t>3.1 System Requirements (Functional and Non-Functional)</w:t>
      </w:r>
      <w:bookmarkEnd w:id="26"/>
    </w:p>
    <w:p w14:paraId="48377527" w14:textId="77777777" w:rsidR="005D3298" w:rsidRDefault="00000000">
      <w:r>
        <w:t>Functional Requirements:</w:t>
      </w:r>
    </w:p>
    <w:p w14:paraId="12964751" w14:textId="77777777" w:rsidR="005D3298" w:rsidRDefault="00000000">
      <w:pPr>
        <w:pStyle w:val="ListBullet"/>
      </w:pPr>
      <w:r>
        <w:t>FR-01: The system shall allow authenticated users to create a tenant and seed default roles (Owner, Head of Department, Staff).</w:t>
      </w:r>
    </w:p>
    <w:p w14:paraId="2A3AA25A" w14:textId="77777777" w:rsidR="005D3298" w:rsidRDefault="00000000">
      <w:pPr>
        <w:pStyle w:val="ListBullet"/>
      </w:pPr>
      <w:r>
        <w:t>FR-02: The system shall seed preset departments, preset task templates, and default department-task assignments at tenant bootstrap.</w:t>
      </w:r>
    </w:p>
    <w:p w14:paraId="26732BD1" w14:textId="77777777" w:rsidR="005D3298" w:rsidRDefault="00000000">
      <w:pPr>
        <w:pStyle w:val="ListBullet"/>
      </w:pPr>
      <w:r>
        <w:t>FR-03: The system shall provide configured permission and field catalogs for tenant configuration workflows.</w:t>
      </w:r>
    </w:p>
    <w:p w14:paraId="2B64B197" w14:textId="77777777" w:rsidR="005D3298" w:rsidRDefault="00000000">
      <w:pPr>
        <w:pStyle w:val="ListBullet"/>
      </w:pPr>
      <w:r>
        <w:t>FR-04: The system shall support invite lifecycle operations: create, list, accept, and reject invites.</w:t>
      </w:r>
    </w:p>
    <w:p w14:paraId="50FDBE54" w14:textId="77777777" w:rsidR="005D3298" w:rsidRDefault="00000000">
      <w:pPr>
        <w:pStyle w:val="ListBullet"/>
      </w:pPr>
      <w:r>
        <w:t>FR-05: The system shall activate tenant membership only after invite acceptance and keep rejected invites revoked.</w:t>
      </w:r>
    </w:p>
    <w:p w14:paraId="317B7981" w14:textId="77777777" w:rsidR="005D3298" w:rsidRDefault="00000000">
      <w:pPr>
        <w:pStyle w:val="ListBullet"/>
      </w:pPr>
      <w:r>
        <w:t>FR-06: The system shall support tenant role creation, listing, assignment, and guarded deletion (system/assigned role constraints).</w:t>
      </w:r>
    </w:p>
    <w:p w14:paraId="68F10D4C" w14:textId="77777777" w:rsidR="005D3298" w:rsidRDefault="00000000">
      <w:pPr>
        <w:pStyle w:val="ListBullet"/>
      </w:pPr>
      <w:r>
        <w:t>FR-07: The system shall support member add/remove operations and home-department updates with owner/self-removal safeguards.</w:t>
      </w:r>
    </w:p>
    <w:p w14:paraId="029808BC" w14:textId="77777777" w:rsidR="005D3298" w:rsidRDefault="00000000">
      <w:pPr>
        <w:pStyle w:val="ListBullet"/>
      </w:pPr>
      <w:r>
        <w:t>FR-08: The system shall support department create/delete with guardrails when users are still assigned.</w:t>
      </w:r>
    </w:p>
    <w:p w14:paraId="1D93CBE5" w14:textId="77777777" w:rsidR="005D3298" w:rsidRDefault="00000000">
      <w:pPr>
        <w:pStyle w:val="ListBullet"/>
      </w:pPr>
      <w:r>
        <w:t>FR-09: The system shall support department member assignment, HOD assignment, and contributor visibility endpoints.</w:t>
      </w:r>
    </w:p>
    <w:p w14:paraId="4A01E17E" w14:textId="77777777" w:rsidR="005D3298" w:rsidRDefault="00000000">
      <w:pPr>
        <w:pStyle w:val="ListBullet"/>
      </w:pPr>
      <w:r>
        <w:t>FR-10: The system shall provide owner/HOD-scoped tenant user directory and detailed user activity views.</w:t>
      </w:r>
    </w:p>
    <w:p w14:paraId="45346C53" w14:textId="77777777" w:rsidR="005D3298" w:rsidRDefault="00000000">
      <w:pPr>
        <w:pStyle w:val="ListBullet"/>
      </w:pPr>
      <w:r>
        <w:t>FR-11: The system shall support task template create/list/update/delete with tenant-level unique activity-name validation.</w:t>
      </w:r>
    </w:p>
    <w:p w14:paraId="072C85EC" w14:textId="77777777" w:rsidR="005D3298" w:rsidRDefault="00000000">
      <w:pPr>
        <w:pStyle w:val="ListBullet"/>
      </w:pPr>
      <w:r>
        <w:t>FR-12: The system shall block task template deletion when templates remain assigned to departments.</w:t>
      </w:r>
    </w:p>
    <w:p w14:paraId="521A5313" w14:textId="77777777" w:rsidR="005D3298" w:rsidRDefault="00000000">
      <w:pPr>
        <w:pStyle w:val="ListBullet"/>
      </w:pPr>
      <w:r>
        <w:t xml:space="preserve">FR-13: The system shall support department-task assignment, </w:t>
      </w:r>
      <w:proofErr w:type="spellStart"/>
      <w:r>
        <w:t>unassignment</w:t>
      </w:r>
      <w:proofErr w:type="spellEnd"/>
      <w:r>
        <w:t>, and listing.</w:t>
      </w:r>
    </w:p>
    <w:p w14:paraId="56F1DD69" w14:textId="77777777" w:rsidR="005D3298" w:rsidRDefault="00000000">
      <w:pPr>
        <w:pStyle w:val="ListBullet"/>
      </w:pPr>
      <w:r>
        <w:t>FR-14: The system shall support activity entry creation as draft/submitted with payload validation against task schema.</w:t>
      </w:r>
    </w:p>
    <w:p w14:paraId="17C7F95C" w14:textId="77777777" w:rsidR="005D3298" w:rsidRDefault="00000000">
      <w:pPr>
        <w:pStyle w:val="ListBullet"/>
      </w:pPr>
      <w:r>
        <w:t>FR-15: The system shall prevent overlapping time windows for same tenant user and activity date (excluding rejected entries).</w:t>
      </w:r>
    </w:p>
    <w:p w14:paraId="6DB60DB2" w14:textId="77777777" w:rsidR="005D3298" w:rsidRDefault="00000000">
      <w:pPr>
        <w:pStyle w:val="ListBullet"/>
      </w:pPr>
      <w:r>
        <w:lastRenderedPageBreak/>
        <w:t>FR-16: The system shall support owner/HOD-scoped approval and rejection for submitted/resubmitted entries.</w:t>
      </w:r>
    </w:p>
    <w:p w14:paraId="7C38463E" w14:textId="77777777" w:rsidR="005D3298" w:rsidRDefault="00000000">
      <w:pPr>
        <w:pStyle w:val="ListBullet"/>
      </w:pPr>
      <w:r>
        <w:t>FR-17: The system shall support creator-only resubmission of rejected entries and creator-only edits of submitted/rejected entries.</w:t>
      </w:r>
    </w:p>
    <w:p w14:paraId="15EBBDF9" w14:textId="77777777" w:rsidR="005D3298" w:rsidRDefault="00000000">
      <w:pPr>
        <w:pStyle w:val="ListBullet"/>
      </w:pPr>
      <w:r>
        <w:t>FR-18: The system shall support creator-only deletion of submitted/resubmitted entries under current lifecycle policy.</w:t>
      </w:r>
    </w:p>
    <w:p w14:paraId="0FE3C044" w14:textId="77777777" w:rsidR="005D3298" w:rsidRDefault="00000000">
      <w:pPr>
        <w:pStyle w:val="ListBullet"/>
      </w:pPr>
      <w:r>
        <w:t>FR-19: The system shall maintain immutable activity approval history and tenant audit logs for key actions.</w:t>
      </w:r>
    </w:p>
    <w:p w14:paraId="2F53BD22" w14:textId="77777777" w:rsidR="005D3298" w:rsidRDefault="00000000">
      <w:pPr>
        <w:pStyle w:val="ListBullet"/>
      </w:pPr>
      <w:r>
        <w:t>FR-20: The system shall support tenant soft delete and exclude deleted tenants from membership views in /v1/me.</w:t>
      </w:r>
    </w:p>
    <w:p w14:paraId="3A8B7F51" w14:textId="77777777" w:rsidR="005D3298" w:rsidRDefault="00000000">
      <w:r>
        <w:t>Non-Functional Requirements:</w:t>
      </w:r>
    </w:p>
    <w:p w14:paraId="14A02896" w14:textId="77777777" w:rsidR="005D3298" w:rsidRDefault="00000000">
      <w:pPr>
        <w:pStyle w:val="ListBullet"/>
      </w:pPr>
      <w:r>
        <w:t>NFR-01: API responses should be deterministic with consistent error envelopes and validation detail.</w:t>
      </w:r>
    </w:p>
    <w:p w14:paraId="5F41B405" w14:textId="77777777" w:rsidR="005D3298" w:rsidRDefault="00000000">
      <w:pPr>
        <w:pStyle w:val="ListBullet"/>
      </w:pPr>
      <w:r>
        <w:t>NFR-02: Authorization and tenant-context checks must execute before sensitive read/write operations.</w:t>
      </w:r>
    </w:p>
    <w:p w14:paraId="76A40020" w14:textId="77777777" w:rsidR="005D3298" w:rsidRDefault="00000000">
      <w:pPr>
        <w:pStyle w:val="ListBullet"/>
      </w:pPr>
      <w:r>
        <w:t>NFR-03: Core services should preserve layered domain boundaries for maintainability and controlled extension.</w:t>
      </w:r>
    </w:p>
    <w:p w14:paraId="0CA5C370" w14:textId="77777777" w:rsidR="005D3298" w:rsidRDefault="00000000">
      <w:pPr>
        <w:pStyle w:val="ListBullet"/>
      </w:pPr>
      <w:r>
        <w:t>NFR-04: UI interactions should remain responsive through query caching and staged loading patterns.</w:t>
      </w:r>
    </w:p>
    <w:p w14:paraId="4E47643F" w14:textId="77777777" w:rsidR="005D3298" w:rsidRDefault="00000000">
      <w:pPr>
        <w:pStyle w:val="ListBullet"/>
      </w:pPr>
      <w:r>
        <w:t>NFR-05: Automated tests should cover critical invite, membership, approval, and activity lifecycle paths.</w:t>
      </w:r>
    </w:p>
    <w:p w14:paraId="23DDA672" w14:textId="77777777" w:rsidR="005D3298" w:rsidRDefault="00000000">
      <w:pPr>
        <w:pStyle w:val="ListBullet"/>
      </w:pPr>
      <w:r>
        <w:t xml:space="preserve">NFR-06: Data model should run on both in-memory and </w:t>
      </w:r>
      <w:proofErr w:type="spellStart"/>
      <w:r>
        <w:t>Firestore</w:t>
      </w:r>
      <w:proofErr w:type="spellEnd"/>
      <w:r>
        <w:t xml:space="preserve"> providers without behavior drift.</w:t>
      </w:r>
    </w:p>
    <w:p w14:paraId="094729ED" w14:textId="77777777" w:rsidR="005D3298" w:rsidRDefault="00000000">
      <w:pPr>
        <w:pStyle w:val="ListBullet"/>
      </w:pPr>
      <w:r>
        <w:t>NFR-07: Audit and request logging should support troubleshooting and accountability reviews.</w:t>
      </w:r>
    </w:p>
    <w:p w14:paraId="0A2019A8" w14:textId="77777777" w:rsidR="005D3298" w:rsidRDefault="00000000">
      <w:pPr>
        <w:pStyle w:val="ListBullet"/>
      </w:pPr>
      <w:r>
        <w:t>NFR-08: Naming and schema validations should prevent silent duplicates and malformed task/activity payloads.</w:t>
      </w:r>
    </w:p>
    <w:p w14:paraId="0C84EA1F" w14:textId="77777777" w:rsidR="005D3298" w:rsidRDefault="00000000">
      <w:r>
        <w:t>The requirement set above has been aligned with the current API implementation and tenant-scoped workflows. It reflects implemented behavior rather than speculative roadmap items.</w:t>
      </w:r>
    </w:p>
    <w:p w14:paraId="6216618E" w14:textId="77777777" w:rsidR="005D3298" w:rsidRDefault="00000000">
      <w:r>
        <w:br w:type="page"/>
      </w:r>
    </w:p>
    <w:p w14:paraId="0FA96A91" w14:textId="77777777" w:rsidR="005D3298" w:rsidRPr="00092145" w:rsidRDefault="00000000">
      <w:pPr>
        <w:pStyle w:val="Heading2"/>
        <w:jc w:val="left"/>
        <w:rPr>
          <w:sz w:val="28"/>
          <w:szCs w:val="28"/>
        </w:rPr>
      </w:pPr>
      <w:bookmarkStart w:id="27" w:name="_Ref228516448"/>
      <w:r w:rsidRPr="00092145">
        <w:rPr>
          <w:rFonts w:ascii="Times New Roman" w:eastAsia="Times New Roman" w:hAnsi="Times New Roman"/>
          <w:sz w:val="28"/>
          <w:szCs w:val="28"/>
        </w:rPr>
        <w:lastRenderedPageBreak/>
        <w:t>3.2 Entity Relationship Diagram (ERD)</w:t>
      </w:r>
      <w:bookmarkEnd w:id="27"/>
    </w:p>
    <w:p w14:paraId="45B69119" w14:textId="7BDF0A45" w:rsidR="00F978DA" w:rsidRDefault="00F978DA" w:rsidP="00F978DA">
      <w:pPr>
        <w:spacing w:before="80" w:after="60"/>
        <w:jc w:val="left"/>
      </w:pPr>
      <w:r>
        <w:rPr>
          <w:noProof/>
        </w:rPr>
        <w:drawing>
          <wp:inline distT="0" distB="0" distL="0" distR="0" wp14:anchorId="6145AA47" wp14:editId="5C86DC91">
            <wp:extent cx="5343099" cy="2878857"/>
            <wp:effectExtent l="0" t="0" r="0" b="0"/>
            <wp:docPr id="1373999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61776" cy="2888920"/>
                    </a:xfrm>
                    <a:prstGeom prst="rect">
                      <a:avLst/>
                    </a:prstGeom>
                    <a:noFill/>
                    <a:ln>
                      <a:noFill/>
                    </a:ln>
                  </pic:spPr>
                </pic:pic>
              </a:graphicData>
            </a:graphic>
          </wp:inline>
        </w:drawing>
      </w:r>
    </w:p>
    <w:p w14:paraId="63A4CFC4" w14:textId="77777777" w:rsidR="00F978DA" w:rsidRDefault="00F978DA" w:rsidP="00F978DA">
      <w:pPr>
        <w:spacing w:before="80" w:after="60"/>
        <w:jc w:val="left"/>
      </w:pPr>
    </w:p>
    <w:p w14:paraId="492CB364" w14:textId="77777777" w:rsidR="00F978DA" w:rsidRPr="00F978DA" w:rsidRDefault="00F978DA" w:rsidP="00F978DA">
      <w:pPr>
        <w:spacing w:before="80" w:after="60"/>
        <w:jc w:val="left"/>
        <w:rPr>
          <w:lang w:val="en-IN"/>
        </w:rPr>
      </w:pPr>
      <w:r w:rsidRPr="00F978DA">
        <w:rPr>
          <w:b/>
          <w:bCs/>
          <w:lang w:val="en-IN"/>
        </w:rPr>
        <w:t>How to read this ERD</w:t>
      </w:r>
    </w:p>
    <w:p w14:paraId="52EAD73F" w14:textId="77777777" w:rsidR="00F978DA" w:rsidRPr="00F978DA" w:rsidRDefault="00F978DA" w:rsidP="00F978DA">
      <w:pPr>
        <w:numPr>
          <w:ilvl w:val="0"/>
          <w:numId w:val="10"/>
        </w:numPr>
        <w:spacing w:before="80" w:after="60"/>
        <w:jc w:val="left"/>
        <w:rPr>
          <w:lang w:val="en-IN"/>
        </w:rPr>
      </w:pPr>
      <w:r w:rsidRPr="00F978DA">
        <w:rPr>
          <w:lang w:val="en-IN"/>
        </w:rPr>
        <w:t>TENANTS is the central boundary for almost all operational data.</w:t>
      </w:r>
    </w:p>
    <w:p w14:paraId="16507683" w14:textId="77777777" w:rsidR="00F978DA" w:rsidRPr="00F978DA" w:rsidRDefault="00F978DA" w:rsidP="00F978DA">
      <w:pPr>
        <w:numPr>
          <w:ilvl w:val="0"/>
          <w:numId w:val="10"/>
        </w:numPr>
        <w:spacing w:before="80" w:after="60"/>
        <w:jc w:val="left"/>
        <w:rPr>
          <w:lang w:val="en-IN"/>
        </w:rPr>
      </w:pPr>
      <w:r w:rsidRPr="00F978DA">
        <w:rPr>
          <w:lang w:val="en-IN"/>
        </w:rPr>
        <w:t>Every major record (TENANT_ROLES, TENANT_INVITES, DEPARTMENTS, TASK_TEMPLATES, AUDIT_LOGS) is scoped to a tenant.</w:t>
      </w:r>
    </w:p>
    <w:p w14:paraId="27DF4546" w14:textId="77777777" w:rsidR="00F978DA" w:rsidRPr="00F978DA" w:rsidRDefault="00F978DA" w:rsidP="00F978DA">
      <w:pPr>
        <w:spacing w:before="80" w:after="60"/>
        <w:jc w:val="left"/>
        <w:rPr>
          <w:lang w:val="en-IN"/>
        </w:rPr>
      </w:pPr>
      <w:r w:rsidRPr="00F978DA">
        <w:rPr>
          <w:b/>
          <w:bCs/>
          <w:lang w:val="en-IN"/>
        </w:rPr>
        <w:t>Identity and access layer</w:t>
      </w:r>
    </w:p>
    <w:p w14:paraId="3B71656C" w14:textId="77777777" w:rsidR="00F978DA" w:rsidRPr="00F978DA" w:rsidRDefault="00F978DA" w:rsidP="00F978DA">
      <w:pPr>
        <w:numPr>
          <w:ilvl w:val="0"/>
          <w:numId w:val="11"/>
        </w:numPr>
        <w:spacing w:before="80" w:after="60"/>
        <w:jc w:val="left"/>
        <w:rPr>
          <w:lang w:val="en-IN"/>
        </w:rPr>
      </w:pPr>
      <w:r w:rsidRPr="00F978DA">
        <w:rPr>
          <w:lang w:val="en-IN"/>
        </w:rPr>
        <w:t>USERS are linked to tenants through TENANT_MEMBERSHIPS.</w:t>
      </w:r>
    </w:p>
    <w:p w14:paraId="084CB5A8" w14:textId="77777777" w:rsidR="00F978DA" w:rsidRPr="00F978DA" w:rsidRDefault="00F978DA" w:rsidP="00F978DA">
      <w:pPr>
        <w:numPr>
          <w:ilvl w:val="0"/>
          <w:numId w:val="11"/>
        </w:numPr>
        <w:spacing w:before="80" w:after="60"/>
        <w:jc w:val="left"/>
        <w:rPr>
          <w:lang w:val="en-IN"/>
        </w:rPr>
      </w:pPr>
      <w:r w:rsidRPr="00F978DA">
        <w:rPr>
          <w:lang w:val="en-IN"/>
        </w:rPr>
        <w:t>TENANT_ROLES define permission bundles.</w:t>
      </w:r>
    </w:p>
    <w:p w14:paraId="01E1A435" w14:textId="77777777" w:rsidR="00F978DA" w:rsidRPr="00F978DA" w:rsidRDefault="00F978DA" w:rsidP="00F978DA">
      <w:pPr>
        <w:numPr>
          <w:ilvl w:val="0"/>
          <w:numId w:val="11"/>
        </w:numPr>
        <w:spacing w:before="80" w:after="60"/>
        <w:jc w:val="left"/>
        <w:rPr>
          <w:lang w:val="en-IN"/>
        </w:rPr>
      </w:pPr>
      <w:r w:rsidRPr="00F978DA">
        <w:rPr>
          <w:lang w:val="en-IN"/>
        </w:rPr>
        <w:t>Memberships carry assigned roles (</w:t>
      </w:r>
      <w:proofErr w:type="spellStart"/>
      <w:r w:rsidRPr="00F978DA">
        <w:rPr>
          <w:lang w:val="en-IN"/>
        </w:rPr>
        <w:t>roleIds_list</w:t>
      </w:r>
      <w:proofErr w:type="spellEnd"/>
      <w:r w:rsidRPr="00F978DA">
        <w:rPr>
          <w:lang w:val="en-IN"/>
        </w:rPr>
        <w:t>), enabling role-based access per tenant.</w:t>
      </w:r>
    </w:p>
    <w:p w14:paraId="4865453E" w14:textId="77777777" w:rsidR="00F978DA" w:rsidRPr="00F978DA" w:rsidRDefault="00F978DA" w:rsidP="00F978DA">
      <w:pPr>
        <w:numPr>
          <w:ilvl w:val="0"/>
          <w:numId w:val="11"/>
        </w:numPr>
        <w:spacing w:before="80" w:after="60"/>
        <w:jc w:val="left"/>
        <w:rPr>
          <w:lang w:val="en-IN"/>
        </w:rPr>
      </w:pPr>
      <w:r w:rsidRPr="00F978DA">
        <w:rPr>
          <w:lang w:val="en-IN"/>
        </w:rPr>
        <w:t>TENANT_INVITES tracks onboarding before membership is active.</w:t>
      </w:r>
    </w:p>
    <w:p w14:paraId="701E3A02" w14:textId="77777777" w:rsidR="00F978DA" w:rsidRPr="00F978DA" w:rsidRDefault="00F978DA" w:rsidP="00F978DA">
      <w:pPr>
        <w:spacing w:before="80" w:after="60"/>
        <w:jc w:val="left"/>
        <w:rPr>
          <w:lang w:val="en-IN"/>
        </w:rPr>
      </w:pPr>
      <w:r w:rsidRPr="00F978DA">
        <w:rPr>
          <w:b/>
          <w:bCs/>
          <w:lang w:val="en-IN"/>
        </w:rPr>
        <w:t>Organization layer</w:t>
      </w:r>
    </w:p>
    <w:p w14:paraId="52A45171" w14:textId="77777777" w:rsidR="00F978DA" w:rsidRPr="00F978DA" w:rsidRDefault="00F978DA" w:rsidP="00F978DA">
      <w:pPr>
        <w:numPr>
          <w:ilvl w:val="0"/>
          <w:numId w:val="12"/>
        </w:numPr>
        <w:spacing w:before="80" w:after="60"/>
        <w:jc w:val="left"/>
        <w:rPr>
          <w:lang w:val="en-IN"/>
        </w:rPr>
      </w:pPr>
      <w:r w:rsidRPr="00F978DA">
        <w:rPr>
          <w:lang w:val="en-IN"/>
        </w:rPr>
        <w:t>DEPARTMENTS belong to a tenant.</w:t>
      </w:r>
    </w:p>
    <w:p w14:paraId="04D5397E" w14:textId="77777777" w:rsidR="00F978DA" w:rsidRPr="00F978DA" w:rsidRDefault="00F978DA" w:rsidP="00F978DA">
      <w:pPr>
        <w:numPr>
          <w:ilvl w:val="0"/>
          <w:numId w:val="12"/>
        </w:numPr>
        <w:spacing w:before="80" w:after="60"/>
        <w:jc w:val="left"/>
        <w:rPr>
          <w:lang w:val="en-IN"/>
        </w:rPr>
      </w:pPr>
      <w:r w:rsidRPr="00F978DA">
        <w:rPr>
          <w:lang w:val="en-IN"/>
        </w:rPr>
        <w:t>DEPARTMENT_MEMBERSHIPS maps users to departments.</w:t>
      </w:r>
    </w:p>
    <w:p w14:paraId="030B374C" w14:textId="77777777" w:rsidR="00F978DA" w:rsidRPr="00F978DA" w:rsidRDefault="00F978DA" w:rsidP="00F978DA">
      <w:pPr>
        <w:numPr>
          <w:ilvl w:val="0"/>
          <w:numId w:val="12"/>
        </w:numPr>
        <w:spacing w:before="80" w:after="60"/>
        <w:jc w:val="left"/>
        <w:rPr>
          <w:lang w:val="en-IN"/>
        </w:rPr>
      </w:pPr>
      <w:r w:rsidRPr="00F978DA">
        <w:rPr>
          <w:lang w:val="en-IN"/>
        </w:rPr>
        <w:t>DEPARTMENT_HODS marks leadership assignments for departmental review/visibility scope.</w:t>
      </w:r>
    </w:p>
    <w:p w14:paraId="60550BA4" w14:textId="77777777" w:rsidR="00F978DA" w:rsidRPr="00F978DA" w:rsidRDefault="00F978DA" w:rsidP="00F978DA">
      <w:pPr>
        <w:spacing w:before="80" w:after="60"/>
        <w:jc w:val="left"/>
        <w:rPr>
          <w:lang w:val="en-IN"/>
        </w:rPr>
      </w:pPr>
      <w:r w:rsidRPr="00F978DA">
        <w:rPr>
          <w:b/>
          <w:bCs/>
          <w:lang w:val="en-IN"/>
        </w:rPr>
        <w:t>Work definition layer</w:t>
      </w:r>
    </w:p>
    <w:p w14:paraId="39AC72CA" w14:textId="77777777" w:rsidR="00F978DA" w:rsidRPr="00F978DA" w:rsidRDefault="00F978DA" w:rsidP="00F978DA">
      <w:pPr>
        <w:numPr>
          <w:ilvl w:val="0"/>
          <w:numId w:val="13"/>
        </w:numPr>
        <w:spacing w:before="80" w:after="60"/>
        <w:jc w:val="left"/>
        <w:rPr>
          <w:lang w:val="en-IN"/>
        </w:rPr>
      </w:pPr>
      <w:r w:rsidRPr="00F978DA">
        <w:rPr>
          <w:lang w:val="en-IN"/>
        </w:rPr>
        <w:lastRenderedPageBreak/>
        <w:t>TASK_TEMPLATES are tenant-owned definitions of activity structure.</w:t>
      </w:r>
    </w:p>
    <w:p w14:paraId="27BC828E" w14:textId="77777777" w:rsidR="00F978DA" w:rsidRPr="00F978DA" w:rsidRDefault="00F978DA" w:rsidP="00F978DA">
      <w:pPr>
        <w:numPr>
          <w:ilvl w:val="0"/>
          <w:numId w:val="13"/>
        </w:numPr>
        <w:spacing w:before="80" w:after="60"/>
        <w:jc w:val="left"/>
        <w:rPr>
          <w:lang w:val="en-IN"/>
        </w:rPr>
      </w:pPr>
      <w:r w:rsidRPr="00F978DA">
        <w:rPr>
          <w:lang w:val="en-IN"/>
        </w:rPr>
        <w:t>DEPARTMENT_TASKS is the assignment map between departments and templates (which templates a department can use).</w:t>
      </w:r>
    </w:p>
    <w:p w14:paraId="05E94CE5" w14:textId="77777777" w:rsidR="00F978DA" w:rsidRPr="00F978DA" w:rsidRDefault="00F978DA" w:rsidP="00F978DA">
      <w:pPr>
        <w:numPr>
          <w:ilvl w:val="0"/>
          <w:numId w:val="13"/>
        </w:numPr>
        <w:spacing w:before="80" w:after="60"/>
        <w:jc w:val="left"/>
        <w:rPr>
          <w:lang w:val="en-IN"/>
        </w:rPr>
      </w:pPr>
      <w:r w:rsidRPr="00F978DA">
        <w:rPr>
          <w:lang w:val="en-IN"/>
        </w:rPr>
        <w:t>FIELD_CATALOG constrains valid field types used in templates.</w:t>
      </w:r>
    </w:p>
    <w:p w14:paraId="62378F5B" w14:textId="77777777" w:rsidR="00F978DA" w:rsidRPr="00F978DA" w:rsidRDefault="00F978DA" w:rsidP="00F978DA">
      <w:pPr>
        <w:spacing w:before="80" w:after="60"/>
        <w:jc w:val="left"/>
        <w:rPr>
          <w:lang w:val="en-IN"/>
        </w:rPr>
      </w:pPr>
      <w:r w:rsidRPr="00F978DA">
        <w:rPr>
          <w:b/>
          <w:bCs/>
          <w:lang w:val="en-IN"/>
        </w:rPr>
        <w:t>Execution and review layer</w:t>
      </w:r>
    </w:p>
    <w:p w14:paraId="08838FAC" w14:textId="77777777" w:rsidR="00F978DA" w:rsidRPr="00F978DA" w:rsidRDefault="00F978DA" w:rsidP="00F978DA">
      <w:pPr>
        <w:numPr>
          <w:ilvl w:val="0"/>
          <w:numId w:val="14"/>
        </w:numPr>
        <w:spacing w:before="80" w:after="60"/>
        <w:jc w:val="left"/>
        <w:rPr>
          <w:lang w:val="en-IN"/>
        </w:rPr>
      </w:pPr>
      <w:r w:rsidRPr="00F978DA">
        <w:rPr>
          <w:lang w:val="en-IN"/>
        </w:rPr>
        <w:t>ACTIVITY_ENTRIES are user submissions, tied to:</w:t>
      </w:r>
    </w:p>
    <w:p w14:paraId="3A2B6565" w14:textId="77777777" w:rsidR="00F978DA" w:rsidRPr="00F978DA" w:rsidRDefault="00F978DA" w:rsidP="00F978DA">
      <w:pPr>
        <w:numPr>
          <w:ilvl w:val="1"/>
          <w:numId w:val="14"/>
        </w:numPr>
        <w:spacing w:before="80" w:after="60"/>
        <w:jc w:val="left"/>
        <w:rPr>
          <w:lang w:val="en-IN"/>
        </w:rPr>
      </w:pPr>
      <w:r w:rsidRPr="00F978DA">
        <w:rPr>
          <w:lang w:val="en-IN"/>
        </w:rPr>
        <w:t>the submitting user,</w:t>
      </w:r>
    </w:p>
    <w:p w14:paraId="2DDD981A" w14:textId="77777777" w:rsidR="00F978DA" w:rsidRPr="00F978DA" w:rsidRDefault="00F978DA" w:rsidP="00F978DA">
      <w:pPr>
        <w:numPr>
          <w:ilvl w:val="1"/>
          <w:numId w:val="14"/>
        </w:numPr>
        <w:spacing w:before="80" w:after="60"/>
        <w:jc w:val="left"/>
        <w:rPr>
          <w:lang w:val="en-IN"/>
        </w:rPr>
      </w:pPr>
      <w:r w:rsidRPr="00F978DA">
        <w:rPr>
          <w:lang w:val="en-IN"/>
        </w:rPr>
        <w:t>the working department (</w:t>
      </w:r>
      <w:proofErr w:type="spellStart"/>
      <w:r w:rsidRPr="00F978DA">
        <w:rPr>
          <w:lang w:val="en-IN"/>
        </w:rPr>
        <w:t>workDepartmentId</w:t>
      </w:r>
      <w:proofErr w:type="spellEnd"/>
      <w:r w:rsidRPr="00F978DA">
        <w:rPr>
          <w:lang w:val="en-IN"/>
        </w:rPr>
        <w:t>),</w:t>
      </w:r>
    </w:p>
    <w:p w14:paraId="2920F111" w14:textId="77777777" w:rsidR="00F978DA" w:rsidRPr="00F978DA" w:rsidRDefault="00F978DA" w:rsidP="00F978DA">
      <w:pPr>
        <w:numPr>
          <w:ilvl w:val="1"/>
          <w:numId w:val="14"/>
        </w:numPr>
        <w:spacing w:before="80" w:after="60"/>
        <w:jc w:val="left"/>
        <w:rPr>
          <w:lang w:val="en-IN"/>
        </w:rPr>
      </w:pPr>
      <w:r w:rsidRPr="00F978DA">
        <w:rPr>
          <w:lang w:val="en-IN"/>
        </w:rPr>
        <w:t>the template source (</w:t>
      </w:r>
      <w:proofErr w:type="spellStart"/>
      <w:r w:rsidRPr="00F978DA">
        <w:rPr>
          <w:lang w:val="en-IN"/>
        </w:rPr>
        <w:t>snapshot_version</w:t>
      </w:r>
      <w:proofErr w:type="spellEnd"/>
      <w:r w:rsidRPr="00F978DA">
        <w:rPr>
          <w:lang w:val="en-IN"/>
        </w:rPr>
        <w:t> relationship).</w:t>
      </w:r>
    </w:p>
    <w:p w14:paraId="6FCCE7EC" w14:textId="77777777" w:rsidR="00F978DA" w:rsidRPr="00F978DA" w:rsidRDefault="00F978DA" w:rsidP="00F978DA">
      <w:pPr>
        <w:numPr>
          <w:ilvl w:val="0"/>
          <w:numId w:val="14"/>
        </w:numPr>
        <w:spacing w:before="80" w:after="60"/>
        <w:jc w:val="left"/>
        <w:rPr>
          <w:lang w:val="en-IN"/>
        </w:rPr>
      </w:pPr>
      <w:r w:rsidRPr="00F978DA">
        <w:rPr>
          <w:lang w:val="en-IN"/>
        </w:rPr>
        <w:t>ACTIVITY_APPROVALS stores review decisions for entries (</w:t>
      </w:r>
      <w:proofErr w:type="spellStart"/>
      <w:r w:rsidRPr="00F978DA">
        <w:rPr>
          <w:lang w:val="en-IN"/>
        </w:rPr>
        <w:t>reviewed_by</w:t>
      </w:r>
      <w:proofErr w:type="spellEnd"/>
      <w:r w:rsidRPr="00F978DA">
        <w:rPr>
          <w:lang w:val="en-IN"/>
        </w:rPr>
        <w:t> flow).</w:t>
      </w:r>
    </w:p>
    <w:p w14:paraId="22EA4544" w14:textId="77777777" w:rsidR="00F978DA" w:rsidRPr="00F978DA" w:rsidRDefault="00F978DA" w:rsidP="00F978DA">
      <w:pPr>
        <w:spacing w:before="80" w:after="60"/>
        <w:jc w:val="left"/>
        <w:rPr>
          <w:lang w:val="en-IN"/>
        </w:rPr>
      </w:pPr>
      <w:r w:rsidRPr="00F978DA">
        <w:rPr>
          <w:b/>
          <w:bCs/>
          <w:lang w:val="en-IN"/>
        </w:rPr>
        <w:t>Governance and bootstrap</w:t>
      </w:r>
    </w:p>
    <w:p w14:paraId="10701759" w14:textId="77777777" w:rsidR="00F978DA" w:rsidRPr="00F978DA" w:rsidRDefault="00F978DA" w:rsidP="00F978DA">
      <w:pPr>
        <w:numPr>
          <w:ilvl w:val="0"/>
          <w:numId w:val="15"/>
        </w:numPr>
        <w:spacing w:before="80" w:after="60"/>
        <w:jc w:val="left"/>
        <w:rPr>
          <w:lang w:val="en-IN"/>
        </w:rPr>
      </w:pPr>
      <w:r w:rsidRPr="00F978DA">
        <w:rPr>
          <w:lang w:val="en-IN"/>
        </w:rPr>
        <w:t>AUDIT_LOGS captures tenant-scoped action history.</w:t>
      </w:r>
    </w:p>
    <w:p w14:paraId="373C7C69" w14:textId="77777777" w:rsidR="00F978DA" w:rsidRPr="00F978DA" w:rsidRDefault="00F978DA" w:rsidP="00F978DA">
      <w:pPr>
        <w:numPr>
          <w:ilvl w:val="0"/>
          <w:numId w:val="15"/>
        </w:numPr>
        <w:spacing w:before="80" w:after="60"/>
        <w:jc w:val="left"/>
        <w:rPr>
          <w:lang w:val="en-IN"/>
        </w:rPr>
      </w:pPr>
      <w:r w:rsidRPr="00F978DA">
        <w:rPr>
          <w:lang w:val="en-IN"/>
        </w:rPr>
        <w:t>PERMISSION_CATALOG defines valid permission keys used by roles.</w:t>
      </w:r>
    </w:p>
    <w:p w14:paraId="267DA223" w14:textId="77777777" w:rsidR="00F978DA" w:rsidRPr="00F978DA" w:rsidRDefault="00F978DA" w:rsidP="00F978DA">
      <w:pPr>
        <w:numPr>
          <w:ilvl w:val="0"/>
          <w:numId w:val="15"/>
        </w:numPr>
        <w:spacing w:before="80" w:after="60"/>
        <w:jc w:val="left"/>
        <w:rPr>
          <w:lang w:val="en-IN"/>
        </w:rPr>
      </w:pPr>
      <w:r w:rsidRPr="00F978DA">
        <w:rPr>
          <w:lang w:val="en-IN"/>
        </w:rPr>
        <w:t>PRESET_DEPARTMENTS_CATALOG and PRESET_TASK_TEMPLATES_CATALOG seed initial departments/templates (and related department-task mappings) at tenant setup.</w:t>
      </w:r>
    </w:p>
    <w:p w14:paraId="3CC1D1F6" w14:textId="77777777" w:rsidR="00F978DA" w:rsidRPr="00F978DA" w:rsidRDefault="00F978DA" w:rsidP="00F978DA">
      <w:pPr>
        <w:spacing w:before="80" w:after="60"/>
        <w:jc w:val="left"/>
        <w:rPr>
          <w:lang w:val="en-IN"/>
        </w:rPr>
      </w:pPr>
      <w:r w:rsidRPr="00F978DA">
        <w:rPr>
          <w:b/>
          <w:bCs/>
          <w:lang w:val="en-IN"/>
        </w:rPr>
        <w:t>Overall structure</w:t>
      </w:r>
    </w:p>
    <w:p w14:paraId="72A09B83" w14:textId="77777777" w:rsidR="00F978DA" w:rsidRPr="00F978DA" w:rsidRDefault="00F978DA" w:rsidP="00F978DA">
      <w:pPr>
        <w:numPr>
          <w:ilvl w:val="0"/>
          <w:numId w:val="16"/>
        </w:numPr>
        <w:spacing w:before="80" w:after="60"/>
        <w:jc w:val="left"/>
        <w:rPr>
          <w:lang w:val="en-IN"/>
        </w:rPr>
      </w:pPr>
      <w:r w:rsidRPr="00F978DA">
        <w:rPr>
          <w:lang w:val="en-IN"/>
        </w:rPr>
        <w:t>The diagram is layered from configuration (CATALOG/PRESET) to operations (DEPARTMENTS, TASK_TEMPLATES) to execution (ACTIVITY_ENTRIES) and controls (APPROVALS, AUDIT_LOGS).</w:t>
      </w:r>
    </w:p>
    <w:p w14:paraId="167AE5EE" w14:textId="77777777" w:rsidR="00F978DA" w:rsidRPr="00F978DA" w:rsidRDefault="00F978DA" w:rsidP="00F978DA">
      <w:pPr>
        <w:numPr>
          <w:ilvl w:val="0"/>
          <w:numId w:val="16"/>
        </w:numPr>
        <w:spacing w:before="80" w:after="60"/>
        <w:jc w:val="left"/>
        <w:rPr>
          <w:lang w:val="en-IN"/>
        </w:rPr>
      </w:pPr>
      <w:r w:rsidRPr="00F978DA">
        <w:rPr>
          <w:lang w:val="en-IN"/>
        </w:rPr>
        <w:t>This keeps authorization, operational workflow, and auditability separated but connected through tenant scope.</w:t>
      </w:r>
    </w:p>
    <w:p w14:paraId="1C5CF2B3" w14:textId="77777777" w:rsidR="00F978DA" w:rsidRDefault="00F978DA" w:rsidP="00F978DA">
      <w:pPr>
        <w:spacing w:before="80" w:after="60"/>
        <w:jc w:val="left"/>
      </w:pPr>
    </w:p>
    <w:p w14:paraId="4B792EB4" w14:textId="77777777" w:rsidR="00F978DA" w:rsidRDefault="00F978DA" w:rsidP="00F978DA">
      <w:pPr>
        <w:spacing w:before="80" w:after="60"/>
        <w:jc w:val="left"/>
      </w:pPr>
    </w:p>
    <w:p w14:paraId="6C6AB492" w14:textId="77777777" w:rsidR="00F978DA" w:rsidRDefault="00F978DA" w:rsidP="00F978DA">
      <w:pPr>
        <w:spacing w:before="80" w:after="60"/>
        <w:jc w:val="left"/>
      </w:pPr>
    </w:p>
    <w:p w14:paraId="53246E9E" w14:textId="77777777" w:rsidR="00F978DA" w:rsidRDefault="00F978DA" w:rsidP="00F978DA">
      <w:pPr>
        <w:spacing w:before="80" w:after="60"/>
        <w:jc w:val="left"/>
      </w:pPr>
    </w:p>
    <w:p w14:paraId="22213FBD" w14:textId="77777777" w:rsidR="00F978DA" w:rsidRDefault="00F978DA" w:rsidP="00F978DA">
      <w:pPr>
        <w:spacing w:before="80" w:after="60"/>
        <w:jc w:val="left"/>
      </w:pPr>
    </w:p>
    <w:p w14:paraId="044AC418" w14:textId="43516D03" w:rsidR="00400824" w:rsidRPr="00092145" w:rsidRDefault="00000000" w:rsidP="00400824">
      <w:pPr>
        <w:pStyle w:val="Heading3"/>
        <w:jc w:val="left"/>
        <w:rPr>
          <w:rFonts w:ascii="Times New Roman" w:eastAsia="Times New Roman" w:hAnsi="Times New Roman"/>
          <w:sz w:val="28"/>
          <w:szCs w:val="28"/>
        </w:rPr>
      </w:pPr>
      <w:bookmarkStart w:id="28" w:name="_Ref228516451"/>
      <w:r w:rsidRPr="00092145">
        <w:rPr>
          <w:rFonts w:ascii="Times New Roman" w:eastAsia="Times New Roman" w:hAnsi="Times New Roman"/>
          <w:sz w:val="28"/>
          <w:szCs w:val="28"/>
        </w:rPr>
        <w:lastRenderedPageBreak/>
        <w:t>3.2.1 Database Schema Diagram</w:t>
      </w:r>
      <w:bookmarkEnd w:id="28"/>
    </w:p>
    <w:p w14:paraId="10180E83" w14:textId="78A7758F" w:rsidR="005D3298" w:rsidRDefault="00F978DA" w:rsidP="00400824">
      <w:pPr>
        <w:rPr>
          <w:b/>
        </w:rPr>
      </w:pPr>
      <w:r>
        <w:rPr>
          <w:noProof/>
        </w:rPr>
        <w:drawing>
          <wp:inline distT="0" distB="0" distL="0" distR="0" wp14:anchorId="719FE05A" wp14:editId="4DDA0D1D">
            <wp:extent cx="5266690" cy="2672080"/>
            <wp:effectExtent l="0" t="0" r="0" b="0"/>
            <wp:docPr id="10244457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66690" cy="2672080"/>
                    </a:xfrm>
                    <a:prstGeom prst="rect">
                      <a:avLst/>
                    </a:prstGeom>
                    <a:noFill/>
                    <a:ln>
                      <a:noFill/>
                    </a:ln>
                  </pic:spPr>
                </pic:pic>
              </a:graphicData>
            </a:graphic>
          </wp:inline>
        </w:drawing>
      </w:r>
    </w:p>
    <w:p w14:paraId="355B3A1F" w14:textId="77777777" w:rsidR="00400824" w:rsidRDefault="00400824" w:rsidP="00400824">
      <w:pPr>
        <w:rPr>
          <w:b/>
        </w:rPr>
      </w:pPr>
    </w:p>
    <w:p w14:paraId="7A124149" w14:textId="77777777" w:rsidR="00400824" w:rsidRPr="00400824" w:rsidRDefault="00400824" w:rsidP="00400824">
      <w:pPr>
        <w:rPr>
          <w:b/>
          <w:lang w:val="en-IN"/>
        </w:rPr>
      </w:pPr>
      <w:r w:rsidRPr="00400824">
        <w:rPr>
          <w:b/>
          <w:bCs/>
          <w:lang w:val="en-IN"/>
        </w:rPr>
        <w:t>Schema design summary</w:t>
      </w:r>
    </w:p>
    <w:p w14:paraId="295F89D4" w14:textId="77777777" w:rsidR="00400824" w:rsidRPr="00400824" w:rsidRDefault="00400824" w:rsidP="00400824">
      <w:pPr>
        <w:numPr>
          <w:ilvl w:val="0"/>
          <w:numId w:val="17"/>
        </w:numPr>
        <w:jc w:val="left"/>
        <w:rPr>
          <w:bCs/>
          <w:lang w:val="en-IN"/>
        </w:rPr>
      </w:pPr>
      <w:r w:rsidRPr="00400824">
        <w:rPr>
          <w:bCs/>
          <w:lang w:val="en-IN"/>
        </w:rPr>
        <w:t>The schema is tenant-centric: TENANTS anchors all runtime data and keeps isolation clear.</w:t>
      </w:r>
    </w:p>
    <w:p w14:paraId="51374AAE" w14:textId="4052BB0A" w:rsidR="00400824" w:rsidRPr="00400824" w:rsidRDefault="00400824" w:rsidP="00400824">
      <w:pPr>
        <w:numPr>
          <w:ilvl w:val="0"/>
          <w:numId w:val="17"/>
        </w:numPr>
        <w:jc w:val="left"/>
        <w:rPr>
          <w:bCs/>
          <w:lang w:val="en-IN"/>
        </w:rPr>
      </w:pPr>
      <w:r w:rsidRPr="00400824">
        <w:rPr>
          <w:bCs/>
          <w:lang w:val="en-IN"/>
        </w:rPr>
        <w:t>Operational flow is modeled from setup</w:t>
      </w:r>
      <w:r>
        <w:rPr>
          <w:bCs/>
          <w:lang w:val="en-IN"/>
        </w:rPr>
        <w:t xml:space="preserve"> </w:t>
      </w:r>
      <w:r w:rsidRPr="00400824">
        <w:rPr>
          <w:bCs/>
          <w:lang w:val="en-IN"/>
        </w:rPr>
        <w:t>(ROLES, DEPARTMENTS, TASK_TEMPLATES) to execution (ACTIVITY_ENTRIES) to control (ACTIVITY_APPROVALS, AUDIT_LOGS).</w:t>
      </w:r>
    </w:p>
    <w:p w14:paraId="5138C5AF" w14:textId="77777777" w:rsidR="00400824" w:rsidRPr="00400824" w:rsidRDefault="00400824" w:rsidP="00400824">
      <w:pPr>
        <w:rPr>
          <w:b/>
          <w:lang w:val="en-IN"/>
        </w:rPr>
      </w:pPr>
      <w:r w:rsidRPr="00400824">
        <w:rPr>
          <w:b/>
          <w:bCs/>
          <w:lang w:val="en-IN"/>
        </w:rPr>
        <w:t>Core relationship groups</w:t>
      </w:r>
    </w:p>
    <w:p w14:paraId="0A04A790" w14:textId="77777777" w:rsidR="00400824" w:rsidRPr="00400824" w:rsidRDefault="00400824" w:rsidP="00400824">
      <w:pPr>
        <w:numPr>
          <w:ilvl w:val="0"/>
          <w:numId w:val="18"/>
        </w:numPr>
        <w:rPr>
          <w:bCs/>
          <w:lang w:val="en-IN"/>
        </w:rPr>
      </w:pPr>
      <w:r w:rsidRPr="00400824">
        <w:rPr>
          <w:bCs/>
          <w:lang w:val="en-IN"/>
        </w:rPr>
        <w:t>USERS ↔ TENANT_MEMBERSHIPS: users become tenant members via memberships.</w:t>
      </w:r>
    </w:p>
    <w:p w14:paraId="6F9D02BF" w14:textId="77777777" w:rsidR="00400824" w:rsidRPr="00400824" w:rsidRDefault="00400824" w:rsidP="00400824">
      <w:pPr>
        <w:numPr>
          <w:ilvl w:val="0"/>
          <w:numId w:val="18"/>
        </w:numPr>
        <w:rPr>
          <w:bCs/>
          <w:lang w:val="en-IN"/>
        </w:rPr>
      </w:pPr>
      <w:r w:rsidRPr="00400824">
        <w:rPr>
          <w:bCs/>
          <w:lang w:val="en-IN"/>
        </w:rPr>
        <w:t>TENANTS → TENANT_INVITES: invite lifecycle before/around membership activation.</w:t>
      </w:r>
    </w:p>
    <w:p w14:paraId="757F4581" w14:textId="77777777" w:rsidR="00400824" w:rsidRPr="00400824" w:rsidRDefault="00400824" w:rsidP="00400824">
      <w:pPr>
        <w:numPr>
          <w:ilvl w:val="0"/>
          <w:numId w:val="18"/>
        </w:numPr>
        <w:rPr>
          <w:bCs/>
          <w:lang w:val="en-IN"/>
        </w:rPr>
      </w:pPr>
      <w:r w:rsidRPr="00400824">
        <w:rPr>
          <w:bCs/>
          <w:lang w:val="en-IN"/>
        </w:rPr>
        <w:t>TENANTS → TENANT_ROLES: tenant-specific role definitions for access control.</w:t>
      </w:r>
    </w:p>
    <w:p w14:paraId="2E9A6A43" w14:textId="77777777" w:rsidR="00400824" w:rsidRPr="00400824" w:rsidRDefault="00400824" w:rsidP="00400824">
      <w:pPr>
        <w:numPr>
          <w:ilvl w:val="0"/>
          <w:numId w:val="18"/>
        </w:numPr>
        <w:rPr>
          <w:bCs/>
          <w:lang w:val="en-IN"/>
        </w:rPr>
      </w:pPr>
      <w:r w:rsidRPr="00400824">
        <w:rPr>
          <w:bCs/>
          <w:lang w:val="en-IN"/>
        </w:rPr>
        <w:t>TENANTS → DEPARTMENTS: org structure per tenant.</w:t>
      </w:r>
    </w:p>
    <w:p w14:paraId="74EB64AD" w14:textId="77777777" w:rsidR="00400824" w:rsidRPr="00400824" w:rsidRDefault="00400824" w:rsidP="00400824">
      <w:pPr>
        <w:numPr>
          <w:ilvl w:val="0"/>
          <w:numId w:val="18"/>
        </w:numPr>
        <w:rPr>
          <w:bCs/>
          <w:lang w:val="en-IN"/>
        </w:rPr>
      </w:pPr>
      <w:r w:rsidRPr="00400824">
        <w:rPr>
          <w:bCs/>
          <w:lang w:val="en-IN"/>
        </w:rPr>
        <w:t>DEPARTMENTS → DEPARTMENT_MEMBERSHIPS and DEPARTMENT_HODS: contributor lists and leadership assignments.</w:t>
      </w:r>
    </w:p>
    <w:p w14:paraId="058246F9" w14:textId="77777777" w:rsidR="00400824" w:rsidRPr="00400824" w:rsidRDefault="00400824" w:rsidP="00400824">
      <w:pPr>
        <w:numPr>
          <w:ilvl w:val="0"/>
          <w:numId w:val="18"/>
        </w:numPr>
        <w:rPr>
          <w:bCs/>
          <w:lang w:val="en-IN"/>
        </w:rPr>
      </w:pPr>
      <w:r w:rsidRPr="00400824">
        <w:rPr>
          <w:bCs/>
          <w:lang w:val="en-IN"/>
        </w:rPr>
        <w:t>TENANTS → TASK_TEMPLATES: reusable task/activity definitions owned per tenant.</w:t>
      </w:r>
    </w:p>
    <w:p w14:paraId="71E97753" w14:textId="77777777" w:rsidR="00400824" w:rsidRPr="00400824" w:rsidRDefault="00400824" w:rsidP="00400824">
      <w:pPr>
        <w:numPr>
          <w:ilvl w:val="0"/>
          <w:numId w:val="18"/>
        </w:numPr>
        <w:rPr>
          <w:bCs/>
          <w:lang w:val="en-IN"/>
        </w:rPr>
      </w:pPr>
      <w:r w:rsidRPr="00400824">
        <w:rPr>
          <w:bCs/>
          <w:lang w:val="en-IN"/>
        </w:rPr>
        <w:lastRenderedPageBreak/>
        <w:t>DEPARTMENT_TASKS: bridge table mapping which templates are assigned to which departments.</w:t>
      </w:r>
    </w:p>
    <w:p w14:paraId="2493A630" w14:textId="77777777" w:rsidR="00400824" w:rsidRPr="00400824" w:rsidRDefault="00400824" w:rsidP="00400824">
      <w:pPr>
        <w:numPr>
          <w:ilvl w:val="0"/>
          <w:numId w:val="18"/>
        </w:numPr>
        <w:rPr>
          <w:bCs/>
          <w:lang w:val="en-IN"/>
        </w:rPr>
      </w:pPr>
      <w:r w:rsidRPr="00400824">
        <w:rPr>
          <w:bCs/>
          <w:lang w:val="en-IN"/>
        </w:rPr>
        <w:t>USERS/DEPARTMENTS/TASK_TEMPLATES → ACTIVITY_ENTRIES: each entry captures who logged it, where they worked, and which template version/snapshot it came from.</w:t>
      </w:r>
    </w:p>
    <w:p w14:paraId="4F5B3CCE" w14:textId="77777777" w:rsidR="00400824" w:rsidRPr="00400824" w:rsidRDefault="00400824" w:rsidP="00400824">
      <w:pPr>
        <w:numPr>
          <w:ilvl w:val="0"/>
          <w:numId w:val="18"/>
        </w:numPr>
        <w:rPr>
          <w:bCs/>
          <w:lang w:val="en-IN"/>
        </w:rPr>
      </w:pPr>
      <w:r w:rsidRPr="00400824">
        <w:rPr>
          <w:bCs/>
          <w:lang w:val="en-IN"/>
        </w:rPr>
        <w:t>ACTIVITY_ENTRIES → ACTIVITY_APPROVALS: review decision history.</w:t>
      </w:r>
    </w:p>
    <w:p w14:paraId="7A387B9B" w14:textId="77777777" w:rsidR="00400824" w:rsidRPr="00400824" w:rsidRDefault="00400824" w:rsidP="00400824">
      <w:pPr>
        <w:numPr>
          <w:ilvl w:val="0"/>
          <w:numId w:val="18"/>
        </w:numPr>
        <w:rPr>
          <w:bCs/>
          <w:lang w:val="en-IN"/>
        </w:rPr>
      </w:pPr>
      <w:r w:rsidRPr="00400824">
        <w:rPr>
          <w:bCs/>
          <w:lang w:val="en-IN"/>
        </w:rPr>
        <w:t>TENANTS → AUDIT_LOGS: governance trail for major actions.</w:t>
      </w:r>
    </w:p>
    <w:p w14:paraId="63EAE22B" w14:textId="77777777" w:rsidR="00400824" w:rsidRPr="00400824" w:rsidRDefault="00400824" w:rsidP="00400824">
      <w:pPr>
        <w:rPr>
          <w:b/>
          <w:lang w:val="en-IN"/>
        </w:rPr>
      </w:pPr>
      <w:r w:rsidRPr="00400824">
        <w:rPr>
          <w:b/>
          <w:bCs/>
          <w:lang w:val="en-IN"/>
        </w:rPr>
        <w:t>Why this design works</w:t>
      </w:r>
    </w:p>
    <w:p w14:paraId="44F36503" w14:textId="77777777" w:rsidR="00400824" w:rsidRPr="00400824" w:rsidRDefault="00400824" w:rsidP="00400824">
      <w:pPr>
        <w:numPr>
          <w:ilvl w:val="0"/>
          <w:numId w:val="19"/>
        </w:numPr>
        <w:rPr>
          <w:b/>
          <w:lang w:val="en-IN"/>
        </w:rPr>
      </w:pPr>
      <w:r w:rsidRPr="00400824">
        <w:rPr>
          <w:b/>
          <w:lang w:val="en-IN"/>
        </w:rPr>
        <w:t>Clear separation of concerns:</w:t>
      </w:r>
    </w:p>
    <w:p w14:paraId="4876F251" w14:textId="77777777" w:rsidR="00400824" w:rsidRPr="00400824" w:rsidRDefault="00400824" w:rsidP="00400824">
      <w:pPr>
        <w:numPr>
          <w:ilvl w:val="1"/>
          <w:numId w:val="19"/>
        </w:numPr>
        <w:rPr>
          <w:bCs/>
          <w:lang w:val="en-IN"/>
        </w:rPr>
      </w:pPr>
      <w:r w:rsidRPr="00400824">
        <w:rPr>
          <w:bCs/>
          <w:lang w:val="en-IN"/>
        </w:rPr>
        <w:t>identity/access (USERS, memberships, roles, invites),</w:t>
      </w:r>
    </w:p>
    <w:p w14:paraId="163AD92E" w14:textId="77777777" w:rsidR="00400824" w:rsidRPr="00400824" w:rsidRDefault="00400824" w:rsidP="00400824">
      <w:pPr>
        <w:numPr>
          <w:ilvl w:val="1"/>
          <w:numId w:val="19"/>
        </w:numPr>
        <w:rPr>
          <w:bCs/>
          <w:lang w:val="en-IN"/>
        </w:rPr>
      </w:pPr>
      <w:r w:rsidRPr="00400824">
        <w:rPr>
          <w:bCs/>
          <w:lang w:val="en-IN"/>
        </w:rPr>
        <w:t>organizational structure (DEPARTMENTS, HOD/member mappings),</w:t>
      </w:r>
    </w:p>
    <w:p w14:paraId="6AAA85B0" w14:textId="77777777" w:rsidR="00400824" w:rsidRPr="00400824" w:rsidRDefault="00400824" w:rsidP="00400824">
      <w:pPr>
        <w:numPr>
          <w:ilvl w:val="1"/>
          <w:numId w:val="19"/>
        </w:numPr>
        <w:rPr>
          <w:bCs/>
          <w:lang w:val="en-IN"/>
        </w:rPr>
      </w:pPr>
      <w:r w:rsidRPr="00400824">
        <w:rPr>
          <w:bCs/>
          <w:lang w:val="en-IN"/>
        </w:rPr>
        <w:t>work definition (TASK_TEMPLATES, assignment map),</w:t>
      </w:r>
    </w:p>
    <w:p w14:paraId="2AD791D2" w14:textId="77777777" w:rsidR="00400824" w:rsidRPr="00400824" w:rsidRDefault="00400824" w:rsidP="00400824">
      <w:pPr>
        <w:numPr>
          <w:ilvl w:val="1"/>
          <w:numId w:val="19"/>
        </w:numPr>
        <w:rPr>
          <w:bCs/>
          <w:lang w:val="en-IN"/>
        </w:rPr>
      </w:pPr>
      <w:r w:rsidRPr="00400824">
        <w:rPr>
          <w:bCs/>
          <w:lang w:val="en-IN"/>
        </w:rPr>
        <w:t>work execution and review (ACTIVITY_ENTRIES, approvals),</w:t>
      </w:r>
    </w:p>
    <w:p w14:paraId="2B01F9CF" w14:textId="77777777" w:rsidR="00400824" w:rsidRPr="00400824" w:rsidRDefault="00400824" w:rsidP="00400824">
      <w:pPr>
        <w:numPr>
          <w:ilvl w:val="1"/>
          <w:numId w:val="19"/>
        </w:numPr>
        <w:rPr>
          <w:bCs/>
          <w:lang w:val="en-IN"/>
        </w:rPr>
      </w:pPr>
      <w:r w:rsidRPr="00400824">
        <w:rPr>
          <w:bCs/>
          <w:lang w:val="en-IN"/>
        </w:rPr>
        <w:t>compliance (AUDIT_LOGS).</w:t>
      </w:r>
    </w:p>
    <w:p w14:paraId="05D94FD9" w14:textId="77777777" w:rsidR="00400824" w:rsidRPr="00400824" w:rsidRDefault="00400824" w:rsidP="00400824">
      <w:pPr>
        <w:numPr>
          <w:ilvl w:val="0"/>
          <w:numId w:val="19"/>
        </w:numPr>
        <w:rPr>
          <w:bCs/>
          <w:lang w:val="en-IN"/>
        </w:rPr>
      </w:pPr>
      <w:r w:rsidRPr="00400824">
        <w:rPr>
          <w:bCs/>
          <w:lang w:val="en-IN"/>
        </w:rPr>
        <w:t>The DEPARTMENT_TASKS associative table cleanly handles many-to-many assignment between departments and templates.</w:t>
      </w:r>
    </w:p>
    <w:p w14:paraId="7CD8DC8B" w14:textId="77777777" w:rsidR="00400824" w:rsidRPr="00400824" w:rsidRDefault="00400824" w:rsidP="00400824">
      <w:pPr>
        <w:numPr>
          <w:ilvl w:val="0"/>
          <w:numId w:val="19"/>
        </w:numPr>
        <w:rPr>
          <w:bCs/>
          <w:lang w:val="en-IN"/>
        </w:rPr>
      </w:pPr>
      <w:r w:rsidRPr="00400824">
        <w:rPr>
          <w:bCs/>
          <w:lang w:val="en-IN"/>
        </w:rPr>
        <w:t>Snapshot linkage from entries to templates preserves historical correctness even if templates evolve later.</w:t>
      </w:r>
    </w:p>
    <w:p w14:paraId="2691C0DA" w14:textId="77777777" w:rsidR="00400824" w:rsidRPr="00400824" w:rsidRDefault="00400824" w:rsidP="00400824">
      <w:pPr>
        <w:numPr>
          <w:ilvl w:val="0"/>
          <w:numId w:val="19"/>
        </w:numPr>
        <w:rPr>
          <w:bCs/>
          <w:lang w:val="en-IN"/>
        </w:rPr>
      </w:pPr>
      <w:r w:rsidRPr="00400824">
        <w:rPr>
          <w:bCs/>
          <w:lang w:val="en-IN"/>
        </w:rPr>
        <w:t>Preset catalogs (PRESET_*) support fast, standardized tenant bootstrap without hard-coding defaults in runtime tables.</w:t>
      </w:r>
    </w:p>
    <w:p w14:paraId="0EDAB70F" w14:textId="77777777" w:rsidR="00400824" w:rsidRDefault="00400824" w:rsidP="00400824">
      <w:pPr>
        <w:rPr>
          <w:b/>
        </w:rPr>
      </w:pPr>
    </w:p>
    <w:p w14:paraId="4BD4683A" w14:textId="77777777" w:rsidR="00F978DA" w:rsidRDefault="00F978DA" w:rsidP="00F978DA">
      <w:pPr>
        <w:spacing w:before="80" w:after="60"/>
        <w:jc w:val="left"/>
        <w:rPr>
          <w:b/>
        </w:rPr>
      </w:pPr>
    </w:p>
    <w:p w14:paraId="170106D6" w14:textId="77777777" w:rsidR="00F978DA" w:rsidRDefault="00F978DA" w:rsidP="00F978DA">
      <w:pPr>
        <w:spacing w:before="80" w:after="60"/>
        <w:jc w:val="left"/>
        <w:rPr>
          <w:b/>
        </w:rPr>
      </w:pPr>
    </w:p>
    <w:p w14:paraId="1A9F24A6" w14:textId="77777777" w:rsidR="0065568A" w:rsidRDefault="0065568A" w:rsidP="00F978DA">
      <w:pPr>
        <w:spacing w:before="80" w:after="60"/>
        <w:jc w:val="left"/>
        <w:rPr>
          <w:b/>
        </w:rPr>
      </w:pPr>
    </w:p>
    <w:p w14:paraId="3D69B8D2" w14:textId="77777777" w:rsidR="0065568A" w:rsidRDefault="0065568A" w:rsidP="00F978DA">
      <w:pPr>
        <w:spacing w:before="80" w:after="60"/>
        <w:jc w:val="left"/>
        <w:rPr>
          <w:b/>
        </w:rPr>
      </w:pPr>
    </w:p>
    <w:p w14:paraId="6D39A156" w14:textId="77777777" w:rsidR="00F978DA" w:rsidRDefault="00F978DA" w:rsidP="00F978DA">
      <w:pPr>
        <w:spacing w:before="80" w:after="60"/>
        <w:jc w:val="left"/>
        <w:rPr>
          <w:b/>
        </w:rPr>
      </w:pPr>
    </w:p>
    <w:p w14:paraId="05F176FC" w14:textId="77777777" w:rsidR="005D3298" w:rsidRPr="00407CBC" w:rsidRDefault="00000000">
      <w:pPr>
        <w:pStyle w:val="Heading2"/>
        <w:jc w:val="left"/>
        <w:rPr>
          <w:sz w:val="28"/>
          <w:szCs w:val="28"/>
        </w:rPr>
      </w:pPr>
      <w:bookmarkStart w:id="29" w:name="_Ref228516459"/>
      <w:r w:rsidRPr="00407CBC">
        <w:rPr>
          <w:rFonts w:ascii="Times New Roman" w:eastAsia="Times New Roman" w:hAnsi="Times New Roman"/>
          <w:sz w:val="28"/>
          <w:szCs w:val="28"/>
        </w:rPr>
        <w:lastRenderedPageBreak/>
        <w:t>3.3 Table Structure</w:t>
      </w:r>
      <w:bookmarkEnd w:id="29"/>
    </w:p>
    <w:tbl>
      <w:tblPr>
        <w:tblStyle w:val="TableGrid"/>
        <w:tblW w:w="0" w:type="auto"/>
        <w:tblLook w:val="04A0" w:firstRow="1" w:lastRow="0" w:firstColumn="1" w:lastColumn="0" w:noHBand="0" w:noVBand="1"/>
      </w:tblPr>
      <w:tblGrid>
        <w:gridCol w:w="3149"/>
        <w:gridCol w:w="2889"/>
        <w:gridCol w:w="2889"/>
      </w:tblGrid>
      <w:tr w:rsidR="005D3298" w14:paraId="3D065253" w14:textId="77777777">
        <w:tc>
          <w:tcPr>
            <w:tcW w:w="2889" w:type="dxa"/>
            <w:shd w:val="clear" w:color="auto" w:fill="E97132"/>
          </w:tcPr>
          <w:p w14:paraId="1B6E484A" w14:textId="77777777" w:rsidR="005D3298" w:rsidRPr="00C93A7D" w:rsidRDefault="00000000">
            <w:pPr>
              <w:jc w:val="center"/>
              <w:rPr>
                <w:color w:val="FFFFFF" w:themeColor="background1"/>
              </w:rPr>
            </w:pPr>
            <w:r w:rsidRPr="00C93A7D">
              <w:rPr>
                <w:b/>
                <w:color w:val="FFFFFF" w:themeColor="background1"/>
              </w:rPr>
              <w:t>Collection</w:t>
            </w:r>
          </w:p>
        </w:tc>
        <w:tc>
          <w:tcPr>
            <w:tcW w:w="2889" w:type="dxa"/>
            <w:shd w:val="clear" w:color="auto" w:fill="E97132"/>
          </w:tcPr>
          <w:p w14:paraId="70D7EED6" w14:textId="77777777" w:rsidR="005D3298" w:rsidRPr="00C93A7D" w:rsidRDefault="00000000">
            <w:pPr>
              <w:jc w:val="center"/>
              <w:rPr>
                <w:color w:val="FFFFFF" w:themeColor="background1"/>
              </w:rPr>
            </w:pPr>
            <w:r w:rsidRPr="00C93A7D">
              <w:rPr>
                <w:b/>
                <w:color w:val="FFFFFF" w:themeColor="background1"/>
              </w:rPr>
              <w:t>Purpose</w:t>
            </w:r>
          </w:p>
        </w:tc>
        <w:tc>
          <w:tcPr>
            <w:tcW w:w="2889" w:type="dxa"/>
            <w:shd w:val="clear" w:color="auto" w:fill="E97132"/>
          </w:tcPr>
          <w:p w14:paraId="26F26B2D" w14:textId="77777777" w:rsidR="005D3298" w:rsidRPr="00C93A7D" w:rsidRDefault="00000000">
            <w:pPr>
              <w:jc w:val="center"/>
              <w:rPr>
                <w:color w:val="FFFFFF" w:themeColor="background1"/>
              </w:rPr>
            </w:pPr>
            <w:r w:rsidRPr="00C93A7D">
              <w:rPr>
                <w:b/>
                <w:color w:val="FFFFFF" w:themeColor="background1"/>
              </w:rPr>
              <w:t>Key Fields</w:t>
            </w:r>
          </w:p>
        </w:tc>
      </w:tr>
      <w:tr w:rsidR="005D3298" w14:paraId="4D720357" w14:textId="77777777">
        <w:tc>
          <w:tcPr>
            <w:tcW w:w="2889" w:type="dxa"/>
          </w:tcPr>
          <w:p w14:paraId="3690FDBD" w14:textId="77777777" w:rsidR="005D3298" w:rsidRDefault="00000000">
            <w:pPr>
              <w:jc w:val="left"/>
            </w:pPr>
            <w:r>
              <w:t>users</w:t>
            </w:r>
          </w:p>
        </w:tc>
        <w:tc>
          <w:tcPr>
            <w:tcW w:w="2889" w:type="dxa"/>
          </w:tcPr>
          <w:p w14:paraId="73630F5A" w14:textId="77777777" w:rsidR="005D3298" w:rsidRDefault="00000000">
            <w:pPr>
              <w:jc w:val="left"/>
            </w:pPr>
            <w:r>
              <w:t>Global user profiles</w:t>
            </w:r>
          </w:p>
        </w:tc>
        <w:tc>
          <w:tcPr>
            <w:tcW w:w="2889" w:type="dxa"/>
          </w:tcPr>
          <w:p w14:paraId="3A50EBC7" w14:textId="77777777" w:rsidR="005D3298" w:rsidRDefault="00000000">
            <w:pPr>
              <w:jc w:val="left"/>
            </w:pPr>
            <w:r>
              <w:t xml:space="preserve">id, email, name, </w:t>
            </w:r>
            <w:proofErr w:type="spellStart"/>
            <w:r>
              <w:t>createdAt</w:t>
            </w:r>
            <w:proofErr w:type="spellEnd"/>
            <w:r>
              <w:t xml:space="preserve">, </w:t>
            </w:r>
            <w:proofErr w:type="spellStart"/>
            <w:r>
              <w:t>updatedAt</w:t>
            </w:r>
            <w:proofErr w:type="spellEnd"/>
          </w:p>
        </w:tc>
      </w:tr>
      <w:tr w:rsidR="005D3298" w14:paraId="30D29515" w14:textId="77777777">
        <w:tc>
          <w:tcPr>
            <w:tcW w:w="2889" w:type="dxa"/>
          </w:tcPr>
          <w:p w14:paraId="29F6F67A" w14:textId="77777777" w:rsidR="005D3298" w:rsidRDefault="00000000">
            <w:pPr>
              <w:jc w:val="left"/>
            </w:pPr>
            <w:proofErr w:type="spellStart"/>
            <w:r>
              <w:t>permission_catalog</w:t>
            </w:r>
            <w:proofErr w:type="spellEnd"/>
          </w:p>
        </w:tc>
        <w:tc>
          <w:tcPr>
            <w:tcW w:w="2889" w:type="dxa"/>
          </w:tcPr>
          <w:p w14:paraId="025A5FF2" w14:textId="77777777" w:rsidR="005D3298" w:rsidRDefault="00000000">
            <w:pPr>
              <w:jc w:val="left"/>
            </w:pPr>
            <w:r>
              <w:t>Master permission definitions</w:t>
            </w:r>
          </w:p>
        </w:tc>
        <w:tc>
          <w:tcPr>
            <w:tcW w:w="2889" w:type="dxa"/>
          </w:tcPr>
          <w:p w14:paraId="601F6E2D" w14:textId="77777777" w:rsidR="005D3298" w:rsidRDefault="00000000">
            <w:pPr>
              <w:jc w:val="left"/>
            </w:pPr>
            <w:r>
              <w:t>key, name, description, module, configurable</w:t>
            </w:r>
          </w:p>
        </w:tc>
      </w:tr>
      <w:tr w:rsidR="005D3298" w14:paraId="67C14815" w14:textId="77777777">
        <w:tc>
          <w:tcPr>
            <w:tcW w:w="2889" w:type="dxa"/>
          </w:tcPr>
          <w:p w14:paraId="19AE2438" w14:textId="77777777" w:rsidR="005D3298" w:rsidRDefault="00000000">
            <w:pPr>
              <w:jc w:val="left"/>
            </w:pPr>
            <w:proofErr w:type="spellStart"/>
            <w:r>
              <w:t>field_catalog</w:t>
            </w:r>
            <w:proofErr w:type="spellEnd"/>
          </w:p>
        </w:tc>
        <w:tc>
          <w:tcPr>
            <w:tcW w:w="2889" w:type="dxa"/>
          </w:tcPr>
          <w:p w14:paraId="48B026CD" w14:textId="77777777" w:rsidR="005D3298" w:rsidRDefault="00000000">
            <w:pPr>
              <w:jc w:val="left"/>
            </w:pPr>
            <w:r>
              <w:t>Field type definitions</w:t>
            </w:r>
          </w:p>
        </w:tc>
        <w:tc>
          <w:tcPr>
            <w:tcW w:w="2889" w:type="dxa"/>
          </w:tcPr>
          <w:p w14:paraId="28CD51A1" w14:textId="77777777" w:rsidR="005D3298" w:rsidRDefault="00000000">
            <w:pPr>
              <w:jc w:val="left"/>
            </w:pPr>
            <w:r>
              <w:t xml:space="preserve">key, </w:t>
            </w:r>
            <w:proofErr w:type="spellStart"/>
            <w:r>
              <w:t>supportsOptions</w:t>
            </w:r>
            <w:proofErr w:type="spellEnd"/>
            <w:r>
              <w:t xml:space="preserve">, </w:t>
            </w:r>
            <w:proofErr w:type="spellStart"/>
            <w:r>
              <w:t>supportsNumericRange</w:t>
            </w:r>
            <w:proofErr w:type="spellEnd"/>
            <w:r>
              <w:t>, configurable, order</w:t>
            </w:r>
          </w:p>
        </w:tc>
      </w:tr>
      <w:tr w:rsidR="005D3298" w14:paraId="4E4DA567" w14:textId="77777777">
        <w:tc>
          <w:tcPr>
            <w:tcW w:w="2889" w:type="dxa"/>
          </w:tcPr>
          <w:p w14:paraId="7CF7291D" w14:textId="77777777" w:rsidR="005D3298" w:rsidRDefault="00000000">
            <w:pPr>
              <w:jc w:val="left"/>
            </w:pPr>
            <w:proofErr w:type="spellStart"/>
            <w:r>
              <w:t>preset_departments_catalog</w:t>
            </w:r>
            <w:proofErr w:type="spellEnd"/>
          </w:p>
        </w:tc>
        <w:tc>
          <w:tcPr>
            <w:tcW w:w="2889" w:type="dxa"/>
          </w:tcPr>
          <w:p w14:paraId="30F1356C" w14:textId="77777777" w:rsidR="005D3298" w:rsidRDefault="00000000">
            <w:pPr>
              <w:jc w:val="left"/>
            </w:pPr>
            <w:r>
              <w:t>Preset department seeds</w:t>
            </w:r>
          </w:p>
        </w:tc>
        <w:tc>
          <w:tcPr>
            <w:tcW w:w="2889" w:type="dxa"/>
          </w:tcPr>
          <w:p w14:paraId="309B3BB0" w14:textId="77777777" w:rsidR="005D3298" w:rsidRDefault="00000000">
            <w:pPr>
              <w:jc w:val="left"/>
            </w:pPr>
            <w:r>
              <w:t xml:space="preserve">key, name, description, order, </w:t>
            </w:r>
            <w:proofErr w:type="spellStart"/>
            <w:r>
              <w:t>isActive</w:t>
            </w:r>
            <w:proofErr w:type="spellEnd"/>
          </w:p>
        </w:tc>
      </w:tr>
      <w:tr w:rsidR="005D3298" w14:paraId="46BD4E8F" w14:textId="77777777">
        <w:tc>
          <w:tcPr>
            <w:tcW w:w="2889" w:type="dxa"/>
          </w:tcPr>
          <w:p w14:paraId="13CF51CA" w14:textId="77777777" w:rsidR="005D3298" w:rsidRDefault="00000000">
            <w:pPr>
              <w:jc w:val="left"/>
            </w:pPr>
            <w:proofErr w:type="spellStart"/>
            <w:r>
              <w:t>preset_task_templates_catalog</w:t>
            </w:r>
            <w:proofErr w:type="spellEnd"/>
          </w:p>
        </w:tc>
        <w:tc>
          <w:tcPr>
            <w:tcW w:w="2889" w:type="dxa"/>
          </w:tcPr>
          <w:p w14:paraId="13815F0B" w14:textId="77777777" w:rsidR="005D3298" w:rsidRDefault="00000000">
            <w:pPr>
              <w:jc w:val="left"/>
            </w:pPr>
            <w:r>
              <w:t>Preset task template seeds</w:t>
            </w:r>
          </w:p>
        </w:tc>
        <w:tc>
          <w:tcPr>
            <w:tcW w:w="2889" w:type="dxa"/>
          </w:tcPr>
          <w:p w14:paraId="6527E65C" w14:textId="77777777" w:rsidR="005D3298" w:rsidRDefault="00000000">
            <w:pPr>
              <w:jc w:val="left"/>
            </w:pPr>
            <w:r>
              <w:t xml:space="preserve">key, name, </w:t>
            </w:r>
            <w:proofErr w:type="spellStart"/>
            <w:r>
              <w:t>assignedDepartmentKeys</w:t>
            </w:r>
            <w:proofErr w:type="spellEnd"/>
            <w:r>
              <w:t xml:space="preserve">, fields, </w:t>
            </w:r>
            <w:proofErr w:type="spellStart"/>
            <w:r>
              <w:t>isActive</w:t>
            </w:r>
            <w:proofErr w:type="spellEnd"/>
          </w:p>
        </w:tc>
      </w:tr>
      <w:tr w:rsidR="005D3298" w14:paraId="31246CAD" w14:textId="77777777">
        <w:tc>
          <w:tcPr>
            <w:tcW w:w="2889" w:type="dxa"/>
          </w:tcPr>
          <w:p w14:paraId="677B9671" w14:textId="77777777" w:rsidR="005D3298" w:rsidRDefault="00000000">
            <w:pPr>
              <w:jc w:val="left"/>
            </w:pPr>
            <w:r>
              <w:t>tenants</w:t>
            </w:r>
          </w:p>
        </w:tc>
        <w:tc>
          <w:tcPr>
            <w:tcW w:w="2889" w:type="dxa"/>
          </w:tcPr>
          <w:p w14:paraId="0B476CBB" w14:textId="77777777" w:rsidR="005D3298" w:rsidRDefault="00000000">
            <w:pPr>
              <w:jc w:val="left"/>
            </w:pPr>
            <w:r>
              <w:t>Tenant boundary entity</w:t>
            </w:r>
          </w:p>
        </w:tc>
        <w:tc>
          <w:tcPr>
            <w:tcW w:w="2889" w:type="dxa"/>
          </w:tcPr>
          <w:p w14:paraId="4E230931" w14:textId="77777777" w:rsidR="005D3298" w:rsidRDefault="00000000">
            <w:pPr>
              <w:jc w:val="left"/>
            </w:pPr>
            <w:r>
              <w:t xml:space="preserve">id, name, </w:t>
            </w:r>
            <w:proofErr w:type="spellStart"/>
            <w:r>
              <w:t>ownerIds</w:t>
            </w:r>
            <w:proofErr w:type="spellEnd"/>
            <w:r>
              <w:t xml:space="preserve">, </w:t>
            </w:r>
            <w:proofErr w:type="spellStart"/>
            <w:r>
              <w:t>deletedAt</w:t>
            </w:r>
            <w:proofErr w:type="spellEnd"/>
            <w:r>
              <w:t xml:space="preserve">, </w:t>
            </w:r>
            <w:proofErr w:type="spellStart"/>
            <w:r>
              <w:t>deletedBy</w:t>
            </w:r>
            <w:proofErr w:type="spellEnd"/>
          </w:p>
        </w:tc>
      </w:tr>
      <w:tr w:rsidR="005D3298" w14:paraId="7FC54282" w14:textId="77777777">
        <w:tc>
          <w:tcPr>
            <w:tcW w:w="2889" w:type="dxa"/>
          </w:tcPr>
          <w:p w14:paraId="5D69F473" w14:textId="77777777" w:rsidR="005D3298" w:rsidRDefault="00000000">
            <w:pPr>
              <w:jc w:val="left"/>
            </w:pPr>
            <w:proofErr w:type="spellStart"/>
            <w:r>
              <w:t>tenant_memberships</w:t>
            </w:r>
            <w:proofErr w:type="spellEnd"/>
          </w:p>
        </w:tc>
        <w:tc>
          <w:tcPr>
            <w:tcW w:w="2889" w:type="dxa"/>
          </w:tcPr>
          <w:p w14:paraId="44D3C42E" w14:textId="77777777" w:rsidR="005D3298" w:rsidRDefault="00000000">
            <w:pPr>
              <w:jc w:val="left"/>
            </w:pPr>
            <w:r>
              <w:t>User membership per tenant</w:t>
            </w:r>
          </w:p>
        </w:tc>
        <w:tc>
          <w:tcPr>
            <w:tcW w:w="2889" w:type="dxa"/>
          </w:tcPr>
          <w:p w14:paraId="0B1A01D7" w14:textId="77777777" w:rsidR="005D3298" w:rsidRDefault="00000000">
            <w:pPr>
              <w:jc w:val="left"/>
            </w:pPr>
            <w:r>
              <w:t xml:space="preserve">id, </w:t>
            </w:r>
            <w:proofErr w:type="spellStart"/>
            <w:r>
              <w:t>tenantId</w:t>
            </w:r>
            <w:proofErr w:type="spellEnd"/>
            <w:r>
              <w:t xml:space="preserve">, </w:t>
            </w:r>
            <w:proofErr w:type="spellStart"/>
            <w:r>
              <w:t>userId</w:t>
            </w:r>
            <w:proofErr w:type="spellEnd"/>
            <w:r>
              <w:t xml:space="preserve">, status, </w:t>
            </w:r>
            <w:proofErr w:type="spellStart"/>
            <w:r>
              <w:t>roleIds</w:t>
            </w:r>
            <w:proofErr w:type="spellEnd"/>
            <w:r>
              <w:t xml:space="preserve">, </w:t>
            </w:r>
            <w:proofErr w:type="spellStart"/>
            <w:r>
              <w:t>homeDepartmentId</w:t>
            </w:r>
            <w:proofErr w:type="spellEnd"/>
          </w:p>
        </w:tc>
      </w:tr>
      <w:tr w:rsidR="005D3298" w14:paraId="7B1AC857" w14:textId="77777777">
        <w:tc>
          <w:tcPr>
            <w:tcW w:w="2889" w:type="dxa"/>
          </w:tcPr>
          <w:p w14:paraId="4D957847" w14:textId="77777777" w:rsidR="005D3298" w:rsidRDefault="00000000">
            <w:pPr>
              <w:jc w:val="left"/>
            </w:pPr>
            <w:proofErr w:type="spellStart"/>
            <w:r>
              <w:t>tenant_roles</w:t>
            </w:r>
            <w:proofErr w:type="spellEnd"/>
          </w:p>
        </w:tc>
        <w:tc>
          <w:tcPr>
            <w:tcW w:w="2889" w:type="dxa"/>
          </w:tcPr>
          <w:p w14:paraId="7A3409CA" w14:textId="77777777" w:rsidR="005D3298" w:rsidRDefault="00000000">
            <w:pPr>
              <w:jc w:val="left"/>
            </w:pPr>
            <w:r>
              <w:t>Role definitions</w:t>
            </w:r>
          </w:p>
        </w:tc>
        <w:tc>
          <w:tcPr>
            <w:tcW w:w="2889" w:type="dxa"/>
          </w:tcPr>
          <w:p w14:paraId="39688DF5" w14:textId="77777777" w:rsidR="005D3298" w:rsidRDefault="00000000">
            <w:pPr>
              <w:jc w:val="left"/>
            </w:pPr>
            <w:r>
              <w:t xml:space="preserve">id, </w:t>
            </w:r>
            <w:proofErr w:type="spellStart"/>
            <w:r>
              <w:t>tenantId</w:t>
            </w:r>
            <w:proofErr w:type="spellEnd"/>
            <w:r>
              <w:t xml:space="preserve">, name, key, </w:t>
            </w:r>
            <w:proofErr w:type="spellStart"/>
            <w:r>
              <w:t>isSystem</w:t>
            </w:r>
            <w:proofErr w:type="spellEnd"/>
            <w:r>
              <w:t xml:space="preserve">, </w:t>
            </w:r>
            <w:proofErr w:type="spellStart"/>
            <w:r>
              <w:t>permissionKeys</w:t>
            </w:r>
            <w:proofErr w:type="spellEnd"/>
          </w:p>
        </w:tc>
      </w:tr>
      <w:tr w:rsidR="005D3298" w14:paraId="27650098" w14:textId="77777777">
        <w:tc>
          <w:tcPr>
            <w:tcW w:w="2889" w:type="dxa"/>
          </w:tcPr>
          <w:p w14:paraId="4D84B7BA" w14:textId="77777777" w:rsidR="005D3298" w:rsidRDefault="00000000">
            <w:pPr>
              <w:jc w:val="left"/>
            </w:pPr>
            <w:proofErr w:type="spellStart"/>
            <w:r>
              <w:t>tenant_invites</w:t>
            </w:r>
            <w:proofErr w:type="spellEnd"/>
          </w:p>
        </w:tc>
        <w:tc>
          <w:tcPr>
            <w:tcW w:w="2889" w:type="dxa"/>
          </w:tcPr>
          <w:p w14:paraId="778939CD" w14:textId="77777777" w:rsidR="005D3298" w:rsidRDefault="00000000">
            <w:pPr>
              <w:jc w:val="left"/>
            </w:pPr>
            <w:r>
              <w:t>Invite lifecycle</w:t>
            </w:r>
          </w:p>
        </w:tc>
        <w:tc>
          <w:tcPr>
            <w:tcW w:w="2889" w:type="dxa"/>
          </w:tcPr>
          <w:p w14:paraId="667B6881" w14:textId="77777777" w:rsidR="005D3298" w:rsidRDefault="00000000">
            <w:pPr>
              <w:jc w:val="left"/>
            </w:pPr>
            <w:r>
              <w:t xml:space="preserve">id, </w:t>
            </w:r>
            <w:proofErr w:type="spellStart"/>
            <w:r>
              <w:t>tenantId</w:t>
            </w:r>
            <w:proofErr w:type="spellEnd"/>
            <w:r>
              <w:t xml:space="preserve">, </w:t>
            </w:r>
            <w:proofErr w:type="spellStart"/>
            <w:r>
              <w:t>userId</w:t>
            </w:r>
            <w:proofErr w:type="spellEnd"/>
            <w:r>
              <w:t xml:space="preserve">, email, </w:t>
            </w:r>
            <w:proofErr w:type="spellStart"/>
            <w:r>
              <w:t>roleIds</w:t>
            </w:r>
            <w:proofErr w:type="spellEnd"/>
            <w:r>
              <w:t xml:space="preserve">, status, </w:t>
            </w:r>
            <w:proofErr w:type="spellStart"/>
            <w:r>
              <w:t>acceptedAt</w:t>
            </w:r>
            <w:proofErr w:type="spellEnd"/>
            <w:r>
              <w:t xml:space="preserve">, </w:t>
            </w:r>
            <w:proofErr w:type="spellStart"/>
            <w:r>
              <w:t>invitedBy</w:t>
            </w:r>
            <w:proofErr w:type="spellEnd"/>
          </w:p>
        </w:tc>
      </w:tr>
      <w:tr w:rsidR="005D3298" w14:paraId="6473305B" w14:textId="77777777">
        <w:tc>
          <w:tcPr>
            <w:tcW w:w="2889" w:type="dxa"/>
          </w:tcPr>
          <w:p w14:paraId="68D497FD" w14:textId="77777777" w:rsidR="005D3298" w:rsidRDefault="00000000">
            <w:pPr>
              <w:jc w:val="left"/>
            </w:pPr>
            <w:r>
              <w:t>departments</w:t>
            </w:r>
          </w:p>
        </w:tc>
        <w:tc>
          <w:tcPr>
            <w:tcW w:w="2889" w:type="dxa"/>
          </w:tcPr>
          <w:p w14:paraId="3ED7BDC5" w14:textId="77777777" w:rsidR="005D3298" w:rsidRDefault="00000000">
            <w:pPr>
              <w:jc w:val="left"/>
            </w:pPr>
            <w:r>
              <w:t>Department catalog</w:t>
            </w:r>
          </w:p>
        </w:tc>
        <w:tc>
          <w:tcPr>
            <w:tcW w:w="2889" w:type="dxa"/>
          </w:tcPr>
          <w:p w14:paraId="759807E1" w14:textId="77777777" w:rsidR="005D3298" w:rsidRDefault="00000000">
            <w:pPr>
              <w:jc w:val="left"/>
            </w:pPr>
            <w:r>
              <w:t xml:space="preserve">id, </w:t>
            </w:r>
            <w:proofErr w:type="spellStart"/>
            <w:r>
              <w:t>tenantId</w:t>
            </w:r>
            <w:proofErr w:type="spellEnd"/>
            <w:r>
              <w:t xml:space="preserve">, name, description, </w:t>
            </w:r>
            <w:proofErr w:type="spellStart"/>
            <w:r>
              <w:t>createdBy</w:t>
            </w:r>
            <w:proofErr w:type="spellEnd"/>
          </w:p>
        </w:tc>
      </w:tr>
      <w:tr w:rsidR="005D3298" w14:paraId="08789926" w14:textId="77777777">
        <w:tc>
          <w:tcPr>
            <w:tcW w:w="2889" w:type="dxa"/>
          </w:tcPr>
          <w:p w14:paraId="3213095F" w14:textId="77777777" w:rsidR="005D3298" w:rsidRDefault="00000000">
            <w:pPr>
              <w:jc w:val="left"/>
            </w:pPr>
            <w:proofErr w:type="spellStart"/>
            <w:r>
              <w:t>department_memberships</w:t>
            </w:r>
            <w:proofErr w:type="spellEnd"/>
          </w:p>
        </w:tc>
        <w:tc>
          <w:tcPr>
            <w:tcW w:w="2889" w:type="dxa"/>
          </w:tcPr>
          <w:p w14:paraId="1F5B5416" w14:textId="77777777" w:rsidR="005D3298" w:rsidRDefault="00000000">
            <w:pPr>
              <w:jc w:val="left"/>
            </w:pPr>
            <w:r>
              <w:t>Explicit member mapping</w:t>
            </w:r>
          </w:p>
        </w:tc>
        <w:tc>
          <w:tcPr>
            <w:tcW w:w="2889" w:type="dxa"/>
          </w:tcPr>
          <w:p w14:paraId="0DB589EA" w14:textId="77777777" w:rsidR="005D3298" w:rsidRDefault="00000000">
            <w:pPr>
              <w:jc w:val="left"/>
            </w:pPr>
            <w:r>
              <w:t xml:space="preserve">id, </w:t>
            </w:r>
            <w:proofErr w:type="spellStart"/>
            <w:r>
              <w:t>tenantId</w:t>
            </w:r>
            <w:proofErr w:type="spellEnd"/>
            <w:r>
              <w:t xml:space="preserve">, </w:t>
            </w:r>
            <w:proofErr w:type="spellStart"/>
            <w:r>
              <w:t>departmentId</w:t>
            </w:r>
            <w:proofErr w:type="spellEnd"/>
            <w:r>
              <w:t xml:space="preserve">, </w:t>
            </w:r>
            <w:proofErr w:type="spellStart"/>
            <w:r>
              <w:t>userId</w:t>
            </w:r>
            <w:proofErr w:type="spellEnd"/>
          </w:p>
        </w:tc>
      </w:tr>
      <w:tr w:rsidR="005D3298" w14:paraId="00DD450F" w14:textId="77777777">
        <w:tc>
          <w:tcPr>
            <w:tcW w:w="2889" w:type="dxa"/>
          </w:tcPr>
          <w:p w14:paraId="1597F0B1" w14:textId="77777777" w:rsidR="005D3298" w:rsidRDefault="00000000">
            <w:pPr>
              <w:jc w:val="left"/>
            </w:pPr>
            <w:proofErr w:type="spellStart"/>
            <w:r>
              <w:t>department_hods</w:t>
            </w:r>
            <w:proofErr w:type="spellEnd"/>
          </w:p>
        </w:tc>
        <w:tc>
          <w:tcPr>
            <w:tcW w:w="2889" w:type="dxa"/>
          </w:tcPr>
          <w:p w14:paraId="00F97E63" w14:textId="77777777" w:rsidR="005D3298" w:rsidRDefault="00000000">
            <w:pPr>
              <w:jc w:val="left"/>
            </w:pPr>
            <w:r>
              <w:t>HOD assignments</w:t>
            </w:r>
          </w:p>
        </w:tc>
        <w:tc>
          <w:tcPr>
            <w:tcW w:w="2889" w:type="dxa"/>
          </w:tcPr>
          <w:p w14:paraId="7E724566" w14:textId="77777777" w:rsidR="005D3298" w:rsidRDefault="00000000">
            <w:pPr>
              <w:jc w:val="left"/>
            </w:pPr>
            <w:r>
              <w:t xml:space="preserve">id, </w:t>
            </w:r>
            <w:proofErr w:type="spellStart"/>
            <w:r>
              <w:t>tenantId</w:t>
            </w:r>
            <w:proofErr w:type="spellEnd"/>
            <w:r>
              <w:t xml:space="preserve">, </w:t>
            </w:r>
            <w:proofErr w:type="spellStart"/>
            <w:r>
              <w:t>departmentId</w:t>
            </w:r>
            <w:proofErr w:type="spellEnd"/>
            <w:r>
              <w:t xml:space="preserve">, </w:t>
            </w:r>
            <w:proofErr w:type="spellStart"/>
            <w:r>
              <w:t>userId</w:t>
            </w:r>
            <w:proofErr w:type="spellEnd"/>
            <w:r>
              <w:t xml:space="preserve">, </w:t>
            </w:r>
            <w:proofErr w:type="spellStart"/>
            <w:r>
              <w:t>assignedBy</w:t>
            </w:r>
            <w:proofErr w:type="spellEnd"/>
          </w:p>
        </w:tc>
      </w:tr>
      <w:tr w:rsidR="005D3298" w14:paraId="276D8299" w14:textId="77777777">
        <w:tc>
          <w:tcPr>
            <w:tcW w:w="2889" w:type="dxa"/>
          </w:tcPr>
          <w:p w14:paraId="43AEF7C9" w14:textId="77777777" w:rsidR="005D3298" w:rsidRDefault="00000000">
            <w:pPr>
              <w:jc w:val="left"/>
            </w:pPr>
            <w:proofErr w:type="spellStart"/>
            <w:r>
              <w:lastRenderedPageBreak/>
              <w:t>task_templates</w:t>
            </w:r>
            <w:proofErr w:type="spellEnd"/>
          </w:p>
        </w:tc>
        <w:tc>
          <w:tcPr>
            <w:tcW w:w="2889" w:type="dxa"/>
          </w:tcPr>
          <w:p w14:paraId="2A64C1B9" w14:textId="77777777" w:rsidR="005D3298" w:rsidRDefault="00000000">
            <w:pPr>
              <w:jc w:val="left"/>
            </w:pPr>
            <w:r>
              <w:t>Dynamic task models</w:t>
            </w:r>
          </w:p>
        </w:tc>
        <w:tc>
          <w:tcPr>
            <w:tcW w:w="2889" w:type="dxa"/>
          </w:tcPr>
          <w:p w14:paraId="7668A421" w14:textId="77777777" w:rsidR="005D3298" w:rsidRDefault="00000000">
            <w:pPr>
              <w:jc w:val="left"/>
            </w:pPr>
            <w:r>
              <w:t xml:space="preserve">id, </w:t>
            </w:r>
            <w:proofErr w:type="spellStart"/>
            <w:r>
              <w:t>tenantId</w:t>
            </w:r>
            <w:proofErr w:type="spellEnd"/>
            <w:r>
              <w:t xml:space="preserve">, key, name, fields, version, </w:t>
            </w:r>
            <w:proofErr w:type="spellStart"/>
            <w:r>
              <w:t>isActive</w:t>
            </w:r>
            <w:proofErr w:type="spellEnd"/>
          </w:p>
        </w:tc>
      </w:tr>
      <w:tr w:rsidR="005D3298" w14:paraId="1D808232" w14:textId="77777777">
        <w:tc>
          <w:tcPr>
            <w:tcW w:w="2889" w:type="dxa"/>
          </w:tcPr>
          <w:p w14:paraId="2F37DDC2" w14:textId="77777777" w:rsidR="005D3298" w:rsidRDefault="00000000">
            <w:pPr>
              <w:jc w:val="left"/>
            </w:pPr>
            <w:proofErr w:type="spellStart"/>
            <w:r>
              <w:t>department_tasks</w:t>
            </w:r>
            <w:proofErr w:type="spellEnd"/>
          </w:p>
        </w:tc>
        <w:tc>
          <w:tcPr>
            <w:tcW w:w="2889" w:type="dxa"/>
          </w:tcPr>
          <w:p w14:paraId="0D431B78" w14:textId="77777777" w:rsidR="005D3298" w:rsidRDefault="00000000">
            <w:pPr>
              <w:jc w:val="left"/>
            </w:pPr>
            <w:r>
              <w:t>Task assignment map</w:t>
            </w:r>
          </w:p>
        </w:tc>
        <w:tc>
          <w:tcPr>
            <w:tcW w:w="2889" w:type="dxa"/>
          </w:tcPr>
          <w:p w14:paraId="628182B7" w14:textId="77777777" w:rsidR="005D3298" w:rsidRDefault="00000000">
            <w:pPr>
              <w:jc w:val="left"/>
            </w:pPr>
            <w:r>
              <w:t xml:space="preserve">id, </w:t>
            </w:r>
            <w:proofErr w:type="spellStart"/>
            <w:r>
              <w:t>tenantId</w:t>
            </w:r>
            <w:proofErr w:type="spellEnd"/>
            <w:r>
              <w:t xml:space="preserve">, </w:t>
            </w:r>
            <w:proofErr w:type="spellStart"/>
            <w:r>
              <w:t>departmentId</w:t>
            </w:r>
            <w:proofErr w:type="spellEnd"/>
            <w:r>
              <w:t xml:space="preserve">, </w:t>
            </w:r>
            <w:proofErr w:type="spellStart"/>
            <w:r>
              <w:t>taskTemplateId</w:t>
            </w:r>
            <w:proofErr w:type="spellEnd"/>
          </w:p>
        </w:tc>
      </w:tr>
      <w:tr w:rsidR="005D3298" w14:paraId="72D317F1" w14:textId="77777777">
        <w:tc>
          <w:tcPr>
            <w:tcW w:w="2889" w:type="dxa"/>
          </w:tcPr>
          <w:p w14:paraId="660F783A" w14:textId="77777777" w:rsidR="005D3298" w:rsidRDefault="00000000">
            <w:pPr>
              <w:jc w:val="left"/>
            </w:pPr>
            <w:proofErr w:type="spellStart"/>
            <w:r>
              <w:t>activity_entries</w:t>
            </w:r>
            <w:proofErr w:type="spellEnd"/>
          </w:p>
        </w:tc>
        <w:tc>
          <w:tcPr>
            <w:tcW w:w="2889" w:type="dxa"/>
          </w:tcPr>
          <w:p w14:paraId="7A842E85" w14:textId="77777777" w:rsidR="005D3298" w:rsidRDefault="00000000">
            <w:pPr>
              <w:jc w:val="left"/>
            </w:pPr>
            <w:r>
              <w:t>Primary timesheet records</w:t>
            </w:r>
          </w:p>
        </w:tc>
        <w:tc>
          <w:tcPr>
            <w:tcW w:w="2889" w:type="dxa"/>
          </w:tcPr>
          <w:p w14:paraId="3BF9A245" w14:textId="77777777" w:rsidR="005D3298" w:rsidRDefault="00000000">
            <w:pPr>
              <w:jc w:val="left"/>
            </w:pPr>
            <w:r>
              <w:t xml:space="preserve">id, </w:t>
            </w:r>
            <w:proofErr w:type="spellStart"/>
            <w:r>
              <w:t>tenantId</w:t>
            </w:r>
            <w:proofErr w:type="spellEnd"/>
            <w:r>
              <w:t xml:space="preserve">, </w:t>
            </w:r>
            <w:proofErr w:type="spellStart"/>
            <w:r>
              <w:t>userId</w:t>
            </w:r>
            <w:proofErr w:type="spellEnd"/>
            <w:r>
              <w:t xml:space="preserve">, </w:t>
            </w:r>
            <w:proofErr w:type="spellStart"/>
            <w:r>
              <w:t>activityDate</w:t>
            </w:r>
            <w:proofErr w:type="spellEnd"/>
            <w:r>
              <w:t xml:space="preserve">, </w:t>
            </w:r>
            <w:proofErr w:type="spellStart"/>
            <w:r>
              <w:t>startTime</w:t>
            </w:r>
            <w:proofErr w:type="spellEnd"/>
            <w:r>
              <w:t xml:space="preserve">, </w:t>
            </w:r>
            <w:proofErr w:type="spellStart"/>
            <w:r>
              <w:t>endTime</w:t>
            </w:r>
            <w:proofErr w:type="spellEnd"/>
            <w:r>
              <w:t>, payload, status</w:t>
            </w:r>
          </w:p>
        </w:tc>
      </w:tr>
      <w:tr w:rsidR="005D3298" w14:paraId="5A55F075" w14:textId="77777777">
        <w:tc>
          <w:tcPr>
            <w:tcW w:w="2889" w:type="dxa"/>
          </w:tcPr>
          <w:p w14:paraId="274A6174" w14:textId="77777777" w:rsidR="005D3298" w:rsidRDefault="00000000">
            <w:pPr>
              <w:jc w:val="left"/>
            </w:pPr>
            <w:proofErr w:type="spellStart"/>
            <w:r>
              <w:t>activity_approvals</w:t>
            </w:r>
            <w:proofErr w:type="spellEnd"/>
          </w:p>
        </w:tc>
        <w:tc>
          <w:tcPr>
            <w:tcW w:w="2889" w:type="dxa"/>
          </w:tcPr>
          <w:p w14:paraId="6B895E01" w14:textId="77777777" w:rsidR="005D3298" w:rsidRDefault="00000000">
            <w:pPr>
              <w:jc w:val="left"/>
            </w:pPr>
            <w:r>
              <w:t>Immutable review actions</w:t>
            </w:r>
          </w:p>
        </w:tc>
        <w:tc>
          <w:tcPr>
            <w:tcW w:w="2889" w:type="dxa"/>
          </w:tcPr>
          <w:p w14:paraId="0FE8356B" w14:textId="77777777" w:rsidR="005D3298" w:rsidRDefault="00000000">
            <w:pPr>
              <w:jc w:val="left"/>
            </w:pPr>
            <w:r>
              <w:t xml:space="preserve">id, </w:t>
            </w:r>
            <w:proofErr w:type="spellStart"/>
            <w:r>
              <w:t>tenantId</w:t>
            </w:r>
            <w:proofErr w:type="spellEnd"/>
            <w:r>
              <w:t xml:space="preserve">, </w:t>
            </w:r>
            <w:proofErr w:type="spellStart"/>
            <w:r>
              <w:t>activityId</w:t>
            </w:r>
            <w:proofErr w:type="spellEnd"/>
            <w:r>
              <w:t xml:space="preserve">, action, </w:t>
            </w:r>
            <w:proofErr w:type="spellStart"/>
            <w:r>
              <w:t>actionBy</w:t>
            </w:r>
            <w:proofErr w:type="spellEnd"/>
            <w:r>
              <w:t>, reason</w:t>
            </w:r>
          </w:p>
        </w:tc>
      </w:tr>
      <w:tr w:rsidR="005D3298" w14:paraId="35063FE4" w14:textId="77777777">
        <w:tc>
          <w:tcPr>
            <w:tcW w:w="2889" w:type="dxa"/>
          </w:tcPr>
          <w:p w14:paraId="2DF6A740" w14:textId="77777777" w:rsidR="005D3298" w:rsidRDefault="00000000">
            <w:pPr>
              <w:jc w:val="left"/>
            </w:pPr>
            <w:proofErr w:type="spellStart"/>
            <w:r>
              <w:t>audit_logs</w:t>
            </w:r>
            <w:proofErr w:type="spellEnd"/>
          </w:p>
        </w:tc>
        <w:tc>
          <w:tcPr>
            <w:tcW w:w="2889" w:type="dxa"/>
          </w:tcPr>
          <w:p w14:paraId="6A7B078E" w14:textId="77777777" w:rsidR="005D3298" w:rsidRDefault="00000000">
            <w:pPr>
              <w:jc w:val="left"/>
            </w:pPr>
            <w:r>
              <w:t>Audit ledger</w:t>
            </w:r>
          </w:p>
        </w:tc>
        <w:tc>
          <w:tcPr>
            <w:tcW w:w="2889" w:type="dxa"/>
          </w:tcPr>
          <w:p w14:paraId="0CDDD377" w14:textId="77777777" w:rsidR="005D3298" w:rsidRDefault="00000000">
            <w:pPr>
              <w:jc w:val="left"/>
            </w:pPr>
            <w:r>
              <w:t xml:space="preserve">id, </w:t>
            </w:r>
            <w:proofErr w:type="spellStart"/>
            <w:r>
              <w:t>tenantId</w:t>
            </w:r>
            <w:proofErr w:type="spellEnd"/>
            <w:r>
              <w:t xml:space="preserve">, </w:t>
            </w:r>
            <w:proofErr w:type="spellStart"/>
            <w:r>
              <w:t>actorUserId</w:t>
            </w:r>
            <w:proofErr w:type="spellEnd"/>
            <w:r>
              <w:t xml:space="preserve">, action, </w:t>
            </w:r>
            <w:proofErr w:type="spellStart"/>
            <w:r>
              <w:t>resourceType</w:t>
            </w:r>
            <w:proofErr w:type="spellEnd"/>
            <w:r>
              <w:t>, metadata</w:t>
            </w:r>
          </w:p>
        </w:tc>
      </w:tr>
    </w:tbl>
    <w:p w14:paraId="4BCDE87E" w14:textId="77777777" w:rsidR="005D3298" w:rsidRDefault="005D3298"/>
    <w:p w14:paraId="36989AE0" w14:textId="77777777" w:rsidR="00407CBC" w:rsidRDefault="00407CBC">
      <w:pPr>
        <w:spacing w:after="200" w:line="276" w:lineRule="auto"/>
        <w:jc w:val="left"/>
        <w:rPr>
          <w:rFonts w:cstheme="majorBidi"/>
          <w:b/>
          <w:bCs/>
          <w:sz w:val="26"/>
          <w:szCs w:val="26"/>
        </w:rPr>
      </w:pPr>
      <w:bookmarkStart w:id="30" w:name="_Ref228516465"/>
      <w:r>
        <w:br w:type="page"/>
      </w:r>
    </w:p>
    <w:p w14:paraId="69E4A5D7" w14:textId="084ABF46" w:rsidR="00400824" w:rsidRPr="00400824" w:rsidRDefault="00000000" w:rsidP="00400824">
      <w:pPr>
        <w:pStyle w:val="Heading2"/>
        <w:jc w:val="left"/>
      </w:pPr>
      <w:r w:rsidRPr="00407CBC">
        <w:rPr>
          <w:rFonts w:ascii="Times New Roman" w:eastAsia="Times New Roman" w:hAnsi="Times New Roman"/>
          <w:sz w:val="28"/>
          <w:szCs w:val="28"/>
        </w:rPr>
        <w:lastRenderedPageBreak/>
        <w:t>3.4 Use Case Diagrams</w:t>
      </w:r>
      <w:r w:rsidR="00400824">
        <w:rPr>
          <w:rFonts w:ascii="Times New Roman" w:eastAsia="Times New Roman" w:hAnsi="Times New Roman"/>
          <w:noProof/>
        </w:rPr>
        <w:drawing>
          <wp:inline distT="0" distB="0" distL="0" distR="0" wp14:anchorId="0D800A09" wp14:editId="2E5C6FEE">
            <wp:extent cx="5431809" cy="4256945"/>
            <wp:effectExtent l="0" t="0" r="0" b="0"/>
            <wp:docPr id="15944817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a:extLst>
                        <a:ext uri="{28A0092B-C50C-407E-A947-70E740481C1C}">
                          <a14:useLocalDpi xmlns:a14="http://schemas.microsoft.com/office/drawing/2010/main" val="0"/>
                        </a:ext>
                      </a:extLst>
                    </a:blip>
                    <a:srcRect l="6736" r="6983" b="3331"/>
                    <a:stretch>
                      <a:fillRect/>
                    </a:stretch>
                  </pic:blipFill>
                  <pic:spPr bwMode="auto">
                    <a:xfrm>
                      <a:off x="0" y="0"/>
                      <a:ext cx="5454794" cy="4274958"/>
                    </a:xfrm>
                    <a:prstGeom prst="rect">
                      <a:avLst/>
                    </a:prstGeom>
                    <a:noFill/>
                    <a:ln>
                      <a:noFill/>
                    </a:ln>
                    <a:extLst>
                      <a:ext uri="{53640926-AAD7-44D8-BBD7-CCE9431645EC}">
                        <a14:shadowObscured xmlns:a14="http://schemas.microsoft.com/office/drawing/2010/main"/>
                      </a:ext>
                    </a:extLst>
                  </pic:spPr>
                </pic:pic>
              </a:graphicData>
            </a:graphic>
          </wp:inline>
        </w:drawing>
      </w:r>
      <w:bookmarkEnd w:id="30"/>
    </w:p>
    <w:p w14:paraId="3AD6967F" w14:textId="77777777" w:rsidR="00400824" w:rsidRPr="00400824" w:rsidRDefault="00400824" w:rsidP="00400824">
      <w:pPr>
        <w:rPr>
          <w:lang w:val="en-IN"/>
        </w:rPr>
      </w:pPr>
      <w:r w:rsidRPr="00400824">
        <w:rPr>
          <w:b/>
          <w:bCs/>
          <w:lang w:val="en-IN"/>
        </w:rPr>
        <w:t>What this diagram shows</w:t>
      </w:r>
    </w:p>
    <w:p w14:paraId="55585975" w14:textId="77777777" w:rsidR="00400824" w:rsidRPr="00400824" w:rsidRDefault="00400824" w:rsidP="00400824">
      <w:pPr>
        <w:numPr>
          <w:ilvl w:val="0"/>
          <w:numId w:val="20"/>
        </w:numPr>
        <w:rPr>
          <w:lang w:val="en-IN"/>
        </w:rPr>
      </w:pPr>
      <w:r w:rsidRPr="00400824">
        <w:rPr>
          <w:lang w:val="en-IN"/>
        </w:rPr>
        <w:t>The system has three actors: Owner, Head of Department (HOD), and Staff.</w:t>
      </w:r>
    </w:p>
    <w:p w14:paraId="396CB6BF" w14:textId="77777777" w:rsidR="00400824" w:rsidRPr="00400824" w:rsidRDefault="00400824" w:rsidP="00400824">
      <w:pPr>
        <w:numPr>
          <w:ilvl w:val="0"/>
          <w:numId w:val="20"/>
        </w:numPr>
        <w:rPr>
          <w:lang w:val="en-IN"/>
        </w:rPr>
      </w:pPr>
      <w:r w:rsidRPr="00400824">
        <w:rPr>
          <w:lang w:val="en-IN"/>
        </w:rPr>
        <w:t>Use cases are grouped into three columns: owner-only, HOD-only, and staff.</w:t>
      </w:r>
    </w:p>
    <w:p w14:paraId="1AAB7DAE" w14:textId="77777777" w:rsidR="00400824" w:rsidRPr="00400824" w:rsidRDefault="00400824" w:rsidP="00400824">
      <w:pPr>
        <w:rPr>
          <w:lang w:val="en-IN"/>
        </w:rPr>
      </w:pPr>
      <w:r w:rsidRPr="00400824">
        <w:rPr>
          <w:b/>
          <w:bCs/>
          <w:lang w:val="en-IN"/>
        </w:rPr>
        <w:t>Actor hierarchy (key idea)</w:t>
      </w:r>
    </w:p>
    <w:p w14:paraId="400129D8" w14:textId="77777777" w:rsidR="00400824" w:rsidRPr="00400824" w:rsidRDefault="00400824" w:rsidP="00400824">
      <w:pPr>
        <w:numPr>
          <w:ilvl w:val="0"/>
          <w:numId w:val="21"/>
        </w:numPr>
        <w:rPr>
          <w:lang w:val="en-IN"/>
        </w:rPr>
      </w:pPr>
      <w:r w:rsidRPr="00400824">
        <w:rPr>
          <w:lang w:val="en-IN"/>
        </w:rPr>
        <w:t>The top arrows indicate generalization/inheritance:</w:t>
      </w:r>
    </w:p>
    <w:p w14:paraId="07AF0EB3" w14:textId="77777777" w:rsidR="00400824" w:rsidRPr="00400824" w:rsidRDefault="00400824" w:rsidP="00400824">
      <w:pPr>
        <w:numPr>
          <w:ilvl w:val="1"/>
          <w:numId w:val="21"/>
        </w:numPr>
        <w:rPr>
          <w:lang w:val="en-IN"/>
        </w:rPr>
      </w:pPr>
      <w:r w:rsidRPr="00400824">
        <w:rPr>
          <w:lang w:val="en-IN"/>
        </w:rPr>
        <w:t>Owner inherits HOD</w:t>
      </w:r>
    </w:p>
    <w:p w14:paraId="61D3AA96" w14:textId="77777777" w:rsidR="00400824" w:rsidRPr="00400824" w:rsidRDefault="00400824" w:rsidP="00400824">
      <w:pPr>
        <w:numPr>
          <w:ilvl w:val="1"/>
          <w:numId w:val="21"/>
        </w:numPr>
        <w:rPr>
          <w:lang w:val="en-IN"/>
        </w:rPr>
      </w:pPr>
      <w:r w:rsidRPr="00400824">
        <w:rPr>
          <w:lang w:val="en-IN"/>
        </w:rPr>
        <w:t>HOD inherits Staff</w:t>
      </w:r>
    </w:p>
    <w:p w14:paraId="10443A3A" w14:textId="77777777" w:rsidR="00400824" w:rsidRPr="00400824" w:rsidRDefault="00400824" w:rsidP="00400824">
      <w:pPr>
        <w:numPr>
          <w:ilvl w:val="0"/>
          <w:numId w:val="21"/>
        </w:numPr>
        <w:rPr>
          <w:lang w:val="en-IN"/>
        </w:rPr>
      </w:pPr>
      <w:r w:rsidRPr="00400824">
        <w:rPr>
          <w:lang w:val="en-IN"/>
        </w:rPr>
        <w:t>Practical meaning:</w:t>
      </w:r>
    </w:p>
    <w:p w14:paraId="247A6E9B" w14:textId="77777777" w:rsidR="00400824" w:rsidRPr="00400824" w:rsidRDefault="00400824" w:rsidP="00400824">
      <w:pPr>
        <w:numPr>
          <w:ilvl w:val="1"/>
          <w:numId w:val="21"/>
        </w:numPr>
        <w:rPr>
          <w:lang w:val="en-IN"/>
        </w:rPr>
      </w:pPr>
      <w:r w:rsidRPr="00400824">
        <w:rPr>
          <w:lang w:val="en-IN"/>
        </w:rPr>
        <w:t>Owner can do everything HOD + Staff can do.</w:t>
      </w:r>
    </w:p>
    <w:p w14:paraId="07F1F83E" w14:textId="77777777" w:rsidR="00400824" w:rsidRPr="00400824" w:rsidRDefault="00400824" w:rsidP="00400824">
      <w:pPr>
        <w:numPr>
          <w:ilvl w:val="1"/>
          <w:numId w:val="21"/>
        </w:numPr>
        <w:rPr>
          <w:lang w:val="en-IN"/>
        </w:rPr>
      </w:pPr>
      <w:r w:rsidRPr="00400824">
        <w:rPr>
          <w:lang w:val="en-IN"/>
        </w:rPr>
        <w:t>HOD can do everything Staff can do.</w:t>
      </w:r>
    </w:p>
    <w:p w14:paraId="68CD2462" w14:textId="77777777" w:rsidR="00400824" w:rsidRDefault="00400824" w:rsidP="00400824">
      <w:pPr>
        <w:numPr>
          <w:ilvl w:val="1"/>
          <w:numId w:val="21"/>
        </w:numPr>
        <w:rPr>
          <w:lang w:val="en-IN"/>
        </w:rPr>
      </w:pPr>
      <w:r w:rsidRPr="00400824">
        <w:rPr>
          <w:lang w:val="en-IN"/>
        </w:rPr>
        <w:t>Staff gets only staff capabilities.</w:t>
      </w:r>
    </w:p>
    <w:p w14:paraId="5C0ACA37" w14:textId="77777777" w:rsidR="00400824" w:rsidRPr="00400824" w:rsidRDefault="00400824" w:rsidP="00400824">
      <w:pPr>
        <w:ind w:left="1440"/>
        <w:rPr>
          <w:lang w:val="en-IN"/>
        </w:rPr>
      </w:pPr>
    </w:p>
    <w:p w14:paraId="20F9B6D8" w14:textId="77777777" w:rsidR="00400824" w:rsidRPr="00400824" w:rsidRDefault="00400824" w:rsidP="00400824">
      <w:pPr>
        <w:rPr>
          <w:lang w:val="en-IN"/>
        </w:rPr>
      </w:pPr>
      <w:r w:rsidRPr="00400824">
        <w:rPr>
          <w:b/>
          <w:bCs/>
          <w:lang w:val="en-IN"/>
        </w:rPr>
        <w:lastRenderedPageBreak/>
        <w:t>Staff scope (base capabilities)</w:t>
      </w:r>
    </w:p>
    <w:p w14:paraId="26E83DE2" w14:textId="77777777" w:rsidR="00400824" w:rsidRPr="00400824" w:rsidRDefault="00400824" w:rsidP="00400824">
      <w:pPr>
        <w:numPr>
          <w:ilvl w:val="0"/>
          <w:numId w:val="22"/>
        </w:numPr>
        <w:rPr>
          <w:lang w:val="en-IN"/>
        </w:rPr>
      </w:pPr>
      <w:r w:rsidRPr="00400824">
        <w:rPr>
          <w:lang w:val="en-IN"/>
        </w:rPr>
        <w:t>Accept/reject invite</w:t>
      </w:r>
    </w:p>
    <w:p w14:paraId="369AD088" w14:textId="77777777" w:rsidR="00400824" w:rsidRPr="00400824" w:rsidRDefault="00400824" w:rsidP="00400824">
      <w:pPr>
        <w:numPr>
          <w:ilvl w:val="0"/>
          <w:numId w:val="22"/>
        </w:numPr>
        <w:rPr>
          <w:lang w:val="en-IN"/>
        </w:rPr>
      </w:pPr>
      <w:r w:rsidRPr="00400824">
        <w:rPr>
          <w:lang w:val="en-IN"/>
        </w:rPr>
        <w:t>Select department and task template</w:t>
      </w:r>
    </w:p>
    <w:p w14:paraId="6C3ECB8B" w14:textId="77777777" w:rsidR="00400824" w:rsidRPr="00400824" w:rsidRDefault="00400824" w:rsidP="00400824">
      <w:pPr>
        <w:numPr>
          <w:ilvl w:val="0"/>
          <w:numId w:val="22"/>
        </w:numPr>
        <w:rPr>
          <w:lang w:val="en-IN"/>
        </w:rPr>
      </w:pPr>
      <w:r w:rsidRPr="00400824">
        <w:rPr>
          <w:lang w:val="en-IN"/>
        </w:rPr>
        <w:t>Fill activity form</w:t>
      </w:r>
    </w:p>
    <w:p w14:paraId="4013810B" w14:textId="77777777" w:rsidR="00400824" w:rsidRPr="00400824" w:rsidRDefault="00400824" w:rsidP="00400824">
      <w:pPr>
        <w:numPr>
          <w:ilvl w:val="0"/>
          <w:numId w:val="22"/>
        </w:numPr>
        <w:rPr>
          <w:lang w:val="en-IN"/>
        </w:rPr>
      </w:pPr>
      <w:r w:rsidRPr="00400824">
        <w:rPr>
          <w:lang w:val="en-IN"/>
        </w:rPr>
        <w:t>Save draft/submit</w:t>
      </w:r>
    </w:p>
    <w:p w14:paraId="474A4C0D" w14:textId="77777777" w:rsidR="00400824" w:rsidRPr="00400824" w:rsidRDefault="00400824" w:rsidP="00400824">
      <w:pPr>
        <w:numPr>
          <w:ilvl w:val="0"/>
          <w:numId w:val="22"/>
        </w:numPr>
        <w:rPr>
          <w:lang w:val="en-IN"/>
        </w:rPr>
      </w:pPr>
      <w:r w:rsidRPr="00400824">
        <w:rPr>
          <w:lang w:val="en-IN"/>
        </w:rPr>
        <w:t>Resubmit rejected activity</w:t>
      </w:r>
    </w:p>
    <w:p w14:paraId="08546C63" w14:textId="77777777" w:rsidR="00400824" w:rsidRPr="00400824" w:rsidRDefault="00400824" w:rsidP="00400824">
      <w:pPr>
        <w:numPr>
          <w:ilvl w:val="0"/>
          <w:numId w:val="22"/>
        </w:numPr>
        <w:rPr>
          <w:lang w:val="en-IN"/>
        </w:rPr>
      </w:pPr>
      <w:r w:rsidRPr="00400824">
        <w:rPr>
          <w:lang w:val="en-IN"/>
        </w:rPr>
        <w:t>View own activity history</w:t>
      </w:r>
    </w:p>
    <w:p w14:paraId="29CEC764" w14:textId="77777777" w:rsidR="00400824" w:rsidRPr="00400824" w:rsidRDefault="00400824" w:rsidP="00400824">
      <w:pPr>
        <w:rPr>
          <w:lang w:val="en-IN"/>
        </w:rPr>
      </w:pPr>
      <w:r w:rsidRPr="00400824">
        <w:rPr>
          <w:b/>
          <w:bCs/>
          <w:lang w:val="en-IN"/>
        </w:rPr>
        <w:t>HOD scope (department oversight)</w:t>
      </w:r>
    </w:p>
    <w:p w14:paraId="7CC40E5B" w14:textId="77777777" w:rsidR="00400824" w:rsidRPr="00400824" w:rsidRDefault="00400824" w:rsidP="00400824">
      <w:pPr>
        <w:numPr>
          <w:ilvl w:val="0"/>
          <w:numId w:val="23"/>
        </w:numPr>
        <w:rPr>
          <w:lang w:val="en-IN"/>
        </w:rPr>
      </w:pPr>
      <w:r w:rsidRPr="00400824">
        <w:rPr>
          <w:lang w:val="en-IN"/>
        </w:rPr>
        <w:t>View activities in managed departments</w:t>
      </w:r>
    </w:p>
    <w:p w14:paraId="0867C0C2" w14:textId="77777777" w:rsidR="00400824" w:rsidRPr="00400824" w:rsidRDefault="00400824" w:rsidP="00400824">
      <w:pPr>
        <w:numPr>
          <w:ilvl w:val="0"/>
          <w:numId w:val="23"/>
        </w:numPr>
        <w:rPr>
          <w:lang w:val="en-IN"/>
        </w:rPr>
      </w:pPr>
      <w:r w:rsidRPr="00400824">
        <w:rPr>
          <w:lang w:val="en-IN"/>
        </w:rPr>
        <w:t>Approve/reject entries in managed departments</w:t>
      </w:r>
    </w:p>
    <w:p w14:paraId="0F5A8428" w14:textId="77777777" w:rsidR="00400824" w:rsidRPr="00400824" w:rsidRDefault="00400824" w:rsidP="00400824">
      <w:pPr>
        <w:numPr>
          <w:ilvl w:val="0"/>
          <w:numId w:val="23"/>
        </w:numPr>
        <w:rPr>
          <w:lang w:val="en-IN"/>
        </w:rPr>
      </w:pPr>
      <w:r w:rsidRPr="00400824">
        <w:rPr>
          <w:lang w:val="en-IN"/>
        </w:rPr>
        <w:t>View members/contributors in managed departments</w:t>
      </w:r>
    </w:p>
    <w:p w14:paraId="1E8CB66B" w14:textId="77777777" w:rsidR="00400824" w:rsidRPr="00400824" w:rsidRDefault="00400824" w:rsidP="00400824">
      <w:pPr>
        <w:numPr>
          <w:ilvl w:val="0"/>
          <w:numId w:val="23"/>
        </w:numPr>
        <w:rPr>
          <w:lang w:val="en-IN"/>
        </w:rPr>
      </w:pPr>
      <w:r w:rsidRPr="00400824">
        <w:rPr>
          <w:lang w:val="en-IN"/>
        </w:rPr>
        <w:t>Access user details only within managed visibility scope</w:t>
      </w:r>
    </w:p>
    <w:p w14:paraId="173EF014" w14:textId="77777777" w:rsidR="00400824" w:rsidRPr="00400824" w:rsidRDefault="00400824" w:rsidP="00400824">
      <w:pPr>
        <w:rPr>
          <w:lang w:val="en-IN"/>
        </w:rPr>
      </w:pPr>
      <w:r w:rsidRPr="00400824">
        <w:rPr>
          <w:b/>
          <w:bCs/>
          <w:lang w:val="en-IN"/>
        </w:rPr>
        <w:t>Owner scope (tenant administration)</w:t>
      </w:r>
    </w:p>
    <w:p w14:paraId="648CF47F" w14:textId="77777777" w:rsidR="00400824" w:rsidRPr="00400824" w:rsidRDefault="00400824" w:rsidP="00400824">
      <w:pPr>
        <w:numPr>
          <w:ilvl w:val="0"/>
          <w:numId w:val="24"/>
        </w:numPr>
        <w:rPr>
          <w:lang w:val="en-IN"/>
        </w:rPr>
      </w:pPr>
      <w:r w:rsidRPr="00400824">
        <w:rPr>
          <w:lang w:val="en-IN"/>
        </w:rPr>
        <w:t>Create tenant, roles, departments</w:t>
      </w:r>
    </w:p>
    <w:p w14:paraId="0E8CA60C" w14:textId="77777777" w:rsidR="00400824" w:rsidRPr="00400824" w:rsidRDefault="00400824" w:rsidP="00400824">
      <w:pPr>
        <w:numPr>
          <w:ilvl w:val="0"/>
          <w:numId w:val="24"/>
        </w:numPr>
        <w:rPr>
          <w:lang w:val="en-IN"/>
        </w:rPr>
      </w:pPr>
      <w:r w:rsidRPr="00400824">
        <w:rPr>
          <w:lang w:val="en-IN"/>
        </w:rPr>
        <w:t>Invite/add/remove members</w:t>
      </w:r>
    </w:p>
    <w:p w14:paraId="44CAE224" w14:textId="77777777" w:rsidR="00400824" w:rsidRPr="00400824" w:rsidRDefault="00400824" w:rsidP="00400824">
      <w:pPr>
        <w:numPr>
          <w:ilvl w:val="0"/>
          <w:numId w:val="24"/>
        </w:numPr>
        <w:rPr>
          <w:lang w:val="en-IN"/>
        </w:rPr>
      </w:pPr>
      <w:r w:rsidRPr="00400824">
        <w:rPr>
          <w:lang w:val="en-IN"/>
        </w:rPr>
        <w:t>Assign HODs</w:t>
      </w:r>
    </w:p>
    <w:p w14:paraId="3652595E" w14:textId="77777777" w:rsidR="00400824" w:rsidRPr="00400824" w:rsidRDefault="00400824" w:rsidP="00400824">
      <w:pPr>
        <w:numPr>
          <w:ilvl w:val="0"/>
          <w:numId w:val="24"/>
        </w:numPr>
        <w:rPr>
          <w:lang w:val="en-IN"/>
        </w:rPr>
      </w:pPr>
      <w:r w:rsidRPr="00400824">
        <w:rPr>
          <w:lang w:val="en-IN"/>
        </w:rPr>
        <w:t>Configure templates and assign tasks to departments</w:t>
      </w:r>
    </w:p>
    <w:p w14:paraId="103B4045" w14:textId="77777777" w:rsidR="00400824" w:rsidRPr="00400824" w:rsidRDefault="00400824" w:rsidP="00400824">
      <w:pPr>
        <w:numPr>
          <w:ilvl w:val="0"/>
          <w:numId w:val="24"/>
        </w:numPr>
        <w:rPr>
          <w:lang w:val="en-IN"/>
        </w:rPr>
      </w:pPr>
      <w:r w:rsidRPr="00400824">
        <w:rPr>
          <w:lang w:val="en-IN"/>
        </w:rPr>
        <w:t xml:space="preserve">View full </w:t>
      </w:r>
      <w:proofErr w:type="gramStart"/>
      <w:r w:rsidRPr="00400824">
        <w:rPr>
          <w:lang w:val="en-IN"/>
        </w:rPr>
        <w:t>users</w:t>
      </w:r>
      <w:proofErr w:type="gramEnd"/>
      <w:r w:rsidRPr="00400824">
        <w:rPr>
          <w:lang w:val="en-IN"/>
        </w:rPr>
        <w:t xml:space="preserve"> directory</w:t>
      </w:r>
    </w:p>
    <w:p w14:paraId="4C1D57BB" w14:textId="77777777" w:rsidR="00400824" w:rsidRPr="00400824" w:rsidRDefault="00400824" w:rsidP="00400824">
      <w:pPr>
        <w:numPr>
          <w:ilvl w:val="0"/>
          <w:numId w:val="24"/>
        </w:numPr>
        <w:rPr>
          <w:lang w:val="en-IN"/>
        </w:rPr>
      </w:pPr>
      <w:r w:rsidRPr="00400824">
        <w:rPr>
          <w:lang w:val="en-IN"/>
        </w:rPr>
        <w:t>Approve/reject activities with tenant-wide visibility</w:t>
      </w:r>
    </w:p>
    <w:p w14:paraId="1CBB7169" w14:textId="77777777" w:rsidR="00400824" w:rsidRPr="00400824" w:rsidRDefault="00400824" w:rsidP="00400824">
      <w:pPr>
        <w:rPr>
          <w:lang w:val="en-IN"/>
        </w:rPr>
      </w:pPr>
      <w:r w:rsidRPr="00400824">
        <w:rPr>
          <w:b/>
          <w:bCs/>
          <w:lang w:val="en-IN"/>
        </w:rPr>
        <w:t>Why lines are drawn this way</w:t>
      </w:r>
    </w:p>
    <w:p w14:paraId="5DFA7FC4" w14:textId="77777777" w:rsidR="00400824" w:rsidRPr="00400824" w:rsidRDefault="00400824" w:rsidP="00400824">
      <w:pPr>
        <w:numPr>
          <w:ilvl w:val="0"/>
          <w:numId w:val="25"/>
        </w:numPr>
        <w:rPr>
          <w:lang w:val="en-IN"/>
        </w:rPr>
      </w:pPr>
      <w:r w:rsidRPr="00400824">
        <w:rPr>
          <w:lang w:val="en-IN"/>
        </w:rPr>
        <w:t>Only actor-specific links are drawn directly.</w:t>
      </w:r>
    </w:p>
    <w:p w14:paraId="6E046C00" w14:textId="77777777" w:rsidR="00400824" w:rsidRPr="00400824" w:rsidRDefault="00400824" w:rsidP="00400824">
      <w:pPr>
        <w:numPr>
          <w:ilvl w:val="0"/>
          <w:numId w:val="25"/>
        </w:numPr>
        <w:rPr>
          <w:lang w:val="en-IN"/>
        </w:rPr>
      </w:pPr>
      <w:r w:rsidRPr="00400824">
        <w:rPr>
          <w:lang w:val="en-IN"/>
        </w:rPr>
        <w:t>Inherited access is intentionally represented by actor hierarchy, reducing visual clutter and duplication.</w:t>
      </w:r>
    </w:p>
    <w:p w14:paraId="13A87BA8" w14:textId="34D627D0" w:rsidR="005D3298" w:rsidRDefault="005D3298"/>
    <w:p w14:paraId="2A33DF4F" w14:textId="77777777" w:rsidR="00400824" w:rsidRDefault="00400824"/>
    <w:p w14:paraId="4C553D50" w14:textId="369A00B0" w:rsidR="00400824" w:rsidRPr="00407CBC" w:rsidRDefault="00000000" w:rsidP="00A965CB">
      <w:pPr>
        <w:pStyle w:val="Heading2"/>
        <w:jc w:val="left"/>
        <w:rPr>
          <w:noProof/>
          <w:sz w:val="28"/>
          <w:szCs w:val="28"/>
        </w:rPr>
      </w:pPr>
      <w:bookmarkStart w:id="31" w:name="_Ref228516472"/>
      <w:r w:rsidRPr="00407CBC">
        <w:rPr>
          <w:rFonts w:ascii="Times New Roman" w:eastAsia="Times New Roman" w:hAnsi="Times New Roman"/>
          <w:sz w:val="28"/>
          <w:szCs w:val="28"/>
        </w:rPr>
        <w:lastRenderedPageBreak/>
        <w:t>3.5 Class Diagram</w:t>
      </w:r>
      <w:bookmarkEnd w:id="31"/>
      <w:r w:rsidRPr="00407CBC">
        <w:rPr>
          <w:rFonts w:ascii="Times New Roman" w:eastAsia="Times New Roman" w:hAnsi="Times New Roman"/>
          <w:sz w:val="28"/>
          <w:szCs w:val="28"/>
        </w:rPr>
        <w:t xml:space="preserve"> </w:t>
      </w:r>
    </w:p>
    <w:p w14:paraId="24A43B08" w14:textId="6F3B2DB4" w:rsidR="005D3298" w:rsidRDefault="00400824">
      <w:r>
        <w:rPr>
          <w:noProof/>
        </w:rPr>
        <w:drawing>
          <wp:inline distT="0" distB="0" distL="0" distR="0" wp14:anchorId="295E2AE3" wp14:editId="3EA91A68">
            <wp:extent cx="5187315" cy="5263763"/>
            <wp:effectExtent l="0" t="0" r="0" b="0"/>
            <wp:docPr id="11688183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a:extLst>
                        <a:ext uri="{28A0092B-C50C-407E-A947-70E740481C1C}">
                          <a14:useLocalDpi xmlns:a14="http://schemas.microsoft.com/office/drawing/2010/main" val="0"/>
                        </a:ext>
                      </a:extLst>
                    </a:blip>
                    <a:srcRect l="4658" t="3000" r="4767" b="2447"/>
                    <a:stretch>
                      <a:fillRect/>
                    </a:stretch>
                  </pic:blipFill>
                  <pic:spPr bwMode="auto">
                    <a:xfrm>
                      <a:off x="0" y="0"/>
                      <a:ext cx="5204780" cy="5281486"/>
                    </a:xfrm>
                    <a:prstGeom prst="rect">
                      <a:avLst/>
                    </a:prstGeom>
                    <a:noFill/>
                    <a:ln>
                      <a:noFill/>
                    </a:ln>
                    <a:extLst>
                      <a:ext uri="{53640926-AAD7-44D8-BBD7-CCE9431645EC}">
                        <a14:shadowObscured xmlns:a14="http://schemas.microsoft.com/office/drawing/2010/main"/>
                      </a:ext>
                    </a:extLst>
                  </pic:spPr>
                </pic:pic>
              </a:graphicData>
            </a:graphic>
          </wp:inline>
        </w:drawing>
      </w:r>
    </w:p>
    <w:p w14:paraId="6BF12AD1" w14:textId="77777777" w:rsidR="00400824" w:rsidRPr="00400824" w:rsidRDefault="00400824" w:rsidP="00400824">
      <w:pPr>
        <w:jc w:val="left"/>
        <w:rPr>
          <w:lang w:val="en-IN"/>
        </w:rPr>
      </w:pPr>
      <w:r w:rsidRPr="00400824">
        <w:rPr>
          <w:b/>
          <w:bCs/>
          <w:lang w:val="en-IN"/>
        </w:rPr>
        <w:br/>
        <w:t>What The Class Diagram Represents</w:t>
      </w:r>
      <w:r w:rsidRPr="00400824">
        <w:rPr>
          <w:lang w:val="en-IN"/>
        </w:rPr>
        <w:br/>
        <w:t>It shows a layered service inheritance chain where each layer adds one domain area, and the top façade is what routes call.</w:t>
      </w:r>
    </w:p>
    <w:p w14:paraId="3D9AEF67" w14:textId="4D193116" w:rsidR="00A965CB" w:rsidRPr="00400824" w:rsidRDefault="00400824" w:rsidP="00400824">
      <w:pPr>
        <w:jc w:val="left"/>
        <w:rPr>
          <w:lang w:val="en-IN"/>
        </w:rPr>
      </w:pPr>
      <w:proofErr w:type="spellStart"/>
      <w:r w:rsidRPr="00400824">
        <w:rPr>
          <w:lang w:val="en-IN"/>
        </w:rPr>
        <w:t>PlatformService</w:t>
      </w:r>
      <w:proofErr w:type="spellEnd"/>
      <w:r w:rsidRPr="00400824">
        <w:rPr>
          <w:lang w:val="en-IN"/>
        </w:rPr>
        <w:t xml:space="preserve"> -&gt; </w:t>
      </w:r>
      <w:proofErr w:type="spellStart"/>
      <w:r w:rsidRPr="00400824">
        <w:rPr>
          <w:lang w:val="en-IN"/>
        </w:rPr>
        <w:t>ActivityService</w:t>
      </w:r>
      <w:proofErr w:type="spellEnd"/>
      <w:r w:rsidRPr="00400824">
        <w:rPr>
          <w:lang w:val="en-IN"/>
        </w:rPr>
        <w:t xml:space="preserve"> -&gt; </w:t>
      </w:r>
      <w:proofErr w:type="spellStart"/>
      <w:r w:rsidRPr="00400824">
        <w:rPr>
          <w:lang w:val="en-IN"/>
        </w:rPr>
        <w:t>TaskService</w:t>
      </w:r>
      <w:proofErr w:type="spellEnd"/>
      <w:r w:rsidRPr="00400824">
        <w:rPr>
          <w:lang w:val="en-IN"/>
        </w:rPr>
        <w:t xml:space="preserve"> -&gt; </w:t>
      </w:r>
      <w:proofErr w:type="spellStart"/>
      <w:r w:rsidRPr="00400824">
        <w:rPr>
          <w:lang w:val="en-IN"/>
        </w:rPr>
        <w:t>DepartmentService</w:t>
      </w:r>
      <w:proofErr w:type="spellEnd"/>
      <w:r w:rsidRPr="00400824">
        <w:rPr>
          <w:lang w:val="en-IN"/>
        </w:rPr>
        <w:t xml:space="preserve"> -&gt; </w:t>
      </w:r>
      <w:proofErr w:type="spellStart"/>
      <w:r w:rsidRPr="00400824">
        <w:rPr>
          <w:lang w:val="en-IN"/>
        </w:rPr>
        <w:t>TenantRoleService</w:t>
      </w:r>
      <w:proofErr w:type="spellEnd"/>
      <w:r w:rsidRPr="00400824">
        <w:rPr>
          <w:lang w:val="en-IN"/>
        </w:rPr>
        <w:t xml:space="preserve"> -&gt; </w:t>
      </w:r>
      <w:proofErr w:type="spellStart"/>
      <w:r w:rsidRPr="00400824">
        <w:rPr>
          <w:lang w:val="en-IN"/>
        </w:rPr>
        <w:t>PlatformCoreService</w:t>
      </w:r>
      <w:proofErr w:type="spellEnd"/>
    </w:p>
    <w:p w14:paraId="30184EB8" w14:textId="77777777" w:rsidR="00400824" w:rsidRPr="00400824" w:rsidRDefault="00400824" w:rsidP="00400824">
      <w:pPr>
        <w:jc w:val="left"/>
        <w:rPr>
          <w:lang w:val="en-IN"/>
        </w:rPr>
      </w:pPr>
      <w:r w:rsidRPr="00400824">
        <w:rPr>
          <w:b/>
          <w:bCs/>
          <w:lang w:val="en-IN"/>
        </w:rPr>
        <w:t xml:space="preserve">Class Roles (Bottom </w:t>
      </w:r>
      <w:proofErr w:type="gramStart"/>
      <w:r w:rsidRPr="00400824">
        <w:rPr>
          <w:b/>
          <w:bCs/>
          <w:lang w:val="en-IN"/>
        </w:rPr>
        <w:t>To</w:t>
      </w:r>
      <w:proofErr w:type="gramEnd"/>
      <w:r w:rsidRPr="00400824">
        <w:rPr>
          <w:b/>
          <w:bCs/>
          <w:lang w:val="en-IN"/>
        </w:rPr>
        <w:t xml:space="preserve"> Top)</w:t>
      </w:r>
    </w:p>
    <w:p w14:paraId="2F90C18F" w14:textId="77777777" w:rsidR="00400824" w:rsidRPr="00400824" w:rsidRDefault="00400824" w:rsidP="00400824">
      <w:pPr>
        <w:numPr>
          <w:ilvl w:val="0"/>
          <w:numId w:val="26"/>
        </w:numPr>
        <w:jc w:val="left"/>
        <w:rPr>
          <w:lang w:val="en-IN"/>
        </w:rPr>
      </w:pPr>
      <w:proofErr w:type="spellStart"/>
      <w:proofErr w:type="gramStart"/>
      <w:r w:rsidRPr="00400824">
        <w:rPr>
          <w:lang w:val="en-IN"/>
        </w:rPr>
        <w:t>core.service</w:t>
      </w:r>
      <w:proofErr w:type="gramEnd"/>
      <w:r w:rsidRPr="00400824">
        <w:rPr>
          <w:lang w:val="en-IN"/>
        </w:rPr>
        <w:t>.ts</w:t>
      </w:r>
      <w:proofErr w:type="spellEnd"/>
      <w:r w:rsidRPr="00400824">
        <w:rPr>
          <w:lang w:val="en-IN"/>
        </w:rPr>
        <w:br/>
        <w:t>Provides shared primitives: entity lookups (</w:t>
      </w:r>
      <w:proofErr w:type="spellStart"/>
      <w:r w:rsidRPr="00400824">
        <w:rPr>
          <w:lang w:val="en-IN"/>
        </w:rPr>
        <w:t>getTenantOrThrow</w:t>
      </w:r>
      <w:proofErr w:type="spellEnd"/>
      <w:r w:rsidRPr="00400824">
        <w:rPr>
          <w:lang w:val="en-IN"/>
        </w:rPr>
        <w:t>, </w:t>
      </w:r>
      <w:proofErr w:type="spellStart"/>
      <w:r w:rsidRPr="00400824">
        <w:rPr>
          <w:lang w:val="en-IN"/>
        </w:rPr>
        <w:t>getDepartmentOrThrow</w:t>
      </w:r>
      <w:proofErr w:type="spellEnd"/>
      <w:r w:rsidRPr="00400824">
        <w:rPr>
          <w:lang w:val="en-IN"/>
        </w:rPr>
        <w:t xml:space="preserve">), </w:t>
      </w:r>
      <w:proofErr w:type="spellStart"/>
      <w:r w:rsidRPr="00400824">
        <w:rPr>
          <w:lang w:val="en-IN"/>
        </w:rPr>
        <w:t>catalog</w:t>
      </w:r>
      <w:proofErr w:type="spellEnd"/>
      <w:r w:rsidRPr="00400824">
        <w:rPr>
          <w:lang w:val="en-IN"/>
        </w:rPr>
        <w:t xml:space="preserve"> seeding/validation, audit creation, and shared datastore access.</w:t>
      </w:r>
    </w:p>
    <w:p w14:paraId="5F5E672F" w14:textId="77777777" w:rsidR="00400824" w:rsidRPr="00400824" w:rsidRDefault="00400824" w:rsidP="00400824">
      <w:pPr>
        <w:numPr>
          <w:ilvl w:val="0"/>
          <w:numId w:val="26"/>
        </w:numPr>
        <w:jc w:val="left"/>
        <w:rPr>
          <w:lang w:val="en-IN"/>
        </w:rPr>
      </w:pPr>
      <w:r w:rsidRPr="00400824">
        <w:rPr>
          <w:lang w:val="en-IN"/>
        </w:rPr>
        <w:lastRenderedPageBreak/>
        <w:t>tenant-</w:t>
      </w:r>
      <w:proofErr w:type="spellStart"/>
      <w:proofErr w:type="gramStart"/>
      <w:r w:rsidRPr="00400824">
        <w:rPr>
          <w:lang w:val="en-IN"/>
        </w:rPr>
        <w:t>role.service</w:t>
      </w:r>
      <w:proofErr w:type="gramEnd"/>
      <w:r w:rsidRPr="00400824">
        <w:rPr>
          <w:lang w:val="en-IN"/>
        </w:rPr>
        <w:t>.ts</w:t>
      </w:r>
      <w:proofErr w:type="spellEnd"/>
      <w:r w:rsidRPr="00400824">
        <w:rPr>
          <w:lang w:val="en-IN"/>
        </w:rPr>
        <w:br/>
        <w:t>Adds tenant lifecycle, RBAC roles, invites, membership assignment/removal, and tenant context permission resolution.</w:t>
      </w:r>
    </w:p>
    <w:p w14:paraId="43A966EB" w14:textId="77777777" w:rsidR="00400824" w:rsidRPr="00400824" w:rsidRDefault="00400824" w:rsidP="00400824">
      <w:pPr>
        <w:numPr>
          <w:ilvl w:val="0"/>
          <w:numId w:val="26"/>
        </w:numPr>
        <w:jc w:val="left"/>
        <w:rPr>
          <w:lang w:val="en-IN"/>
        </w:rPr>
      </w:pPr>
      <w:proofErr w:type="spellStart"/>
      <w:proofErr w:type="gramStart"/>
      <w:r w:rsidRPr="00400824">
        <w:rPr>
          <w:lang w:val="en-IN"/>
        </w:rPr>
        <w:t>department.service</w:t>
      </w:r>
      <w:proofErr w:type="gramEnd"/>
      <w:r w:rsidRPr="00400824">
        <w:rPr>
          <w:lang w:val="en-IN"/>
        </w:rPr>
        <w:t>.ts</w:t>
      </w:r>
      <w:proofErr w:type="spellEnd"/>
      <w:r w:rsidRPr="00400824">
        <w:rPr>
          <w:lang w:val="en-IN"/>
        </w:rPr>
        <w:br/>
        <w:t>Adds department CRUD, HOD/member assignment, managed-scope visibility, and tenant user directory/detail logic.</w:t>
      </w:r>
    </w:p>
    <w:p w14:paraId="54DE0DFA" w14:textId="77777777" w:rsidR="00400824" w:rsidRPr="00400824" w:rsidRDefault="00400824" w:rsidP="00400824">
      <w:pPr>
        <w:numPr>
          <w:ilvl w:val="0"/>
          <w:numId w:val="26"/>
        </w:numPr>
        <w:jc w:val="left"/>
        <w:rPr>
          <w:lang w:val="en-IN"/>
        </w:rPr>
      </w:pPr>
      <w:proofErr w:type="spellStart"/>
      <w:proofErr w:type="gramStart"/>
      <w:r w:rsidRPr="00400824">
        <w:rPr>
          <w:lang w:val="en-IN"/>
        </w:rPr>
        <w:t>task.service</w:t>
      </w:r>
      <w:proofErr w:type="gramEnd"/>
      <w:r w:rsidRPr="00400824">
        <w:rPr>
          <w:lang w:val="en-IN"/>
        </w:rPr>
        <w:t>.ts</w:t>
      </w:r>
      <w:proofErr w:type="spellEnd"/>
      <w:r w:rsidRPr="00400824">
        <w:rPr>
          <w:lang w:val="en-IN"/>
        </w:rPr>
        <w:br/>
        <w:t>Adds task template CRUD, template validation/versioning, and department-task mapping.</w:t>
      </w:r>
    </w:p>
    <w:p w14:paraId="65CB0A08" w14:textId="77777777" w:rsidR="00400824" w:rsidRPr="00400824" w:rsidRDefault="00400824" w:rsidP="00400824">
      <w:pPr>
        <w:numPr>
          <w:ilvl w:val="0"/>
          <w:numId w:val="26"/>
        </w:numPr>
        <w:jc w:val="left"/>
        <w:rPr>
          <w:lang w:val="en-IN"/>
        </w:rPr>
      </w:pPr>
      <w:proofErr w:type="spellStart"/>
      <w:proofErr w:type="gramStart"/>
      <w:r w:rsidRPr="00400824">
        <w:rPr>
          <w:lang w:val="en-IN"/>
        </w:rPr>
        <w:t>activity.service</w:t>
      </w:r>
      <w:proofErr w:type="gramEnd"/>
      <w:r w:rsidRPr="00400824">
        <w:rPr>
          <w:lang w:val="en-IN"/>
        </w:rPr>
        <w:t>.ts</w:t>
      </w:r>
      <w:proofErr w:type="spellEnd"/>
      <w:r w:rsidRPr="00400824">
        <w:rPr>
          <w:lang w:val="en-IN"/>
        </w:rPr>
        <w:br/>
        <w:t>Adds activity lifecycle: create, list, edit, submit/resubmit, approve/reject, delete, plus overlap validation.</w:t>
      </w:r>
    </w:p>
    <w:p w14:paraId="394CC96C" w14:textId="5F628F8D" w:rsidR="00400824" w:rsidRPr="00400824" w:rsidRDefault="00400824" w:rsidP="00400824">
      <w:pPr>
        <w:numPr>
          <w:ilvl w:val="0"/>
          <w:numId w:val="26"/>
        </w:numPr>
        <w:jc w:val="left"/>
        <w:rPr>
          <w:lang w:val="en-IN"/>
        </w:rPr>
      </w:pPr>
      <w:proofErr w:type="spellStart"/>
      <w:r w:rsidRPr="00400824">
        <w:rPr>
          <w:lang w:val="en-IN"/>
        </w:rPr>
        <w:t>index.ts</w:t>
      </w:r>
      <w:proofErr w:type="spellEnd"/>
      <w:r w:rsidRPr="00400824">
        <w:rPr>
          <w:lang w:val="en-IN"/>
        </w:rPr>
        <w:br/>
      </w:r>
      <w:proofErr w:type="spellStart"/>
      <w:r w:rsidRPr="00400824">
        <w:rPr>
          <w:lang w:val="en-IN"/>
        </w:rPr>
        <w:t>PlatformService</w:t>
      </w:r>
      <w:proofErr w:type="spellEnd"/>
      <w:r w:rsidRPr="00400824">
        <w:rPr>
          <w:lang w:val="en-IN"/>
        </w:rPr>
        <w:t> is the fa</w:t>
      </w:r>
      <w:r>
        <w:rPr>
          <w:lang w:val="en-IN"/>
        </w:rPr>
        <w:t>c</w:t>
      </w:r>
      <w:r w:rsidRPr="00400824">
        <w:rPr>
          <w:lang w:val="en-IN"/>
        </w:rPr>
        <w:t>ade class exposed to routes; it currently only extends </w:t>
      </w:r>
      <w:proofErr w:type="spellStart"/>
      <w:r w:rsidRPr="00400824">
        <w:rPr>
          <w:lang w:val="en-IN"/>
        </w:rPr>
        <w:t>ActivityService</w:t>
      </w:r>
      <w:proofErr w:type="spellEnd"/>
      <w:r w:rsidRPr="00400824">
        <w:rPr>
          <w:lang w:val="en-IN"/>
        </w:rPr>
        <w:t>.</w:t>
      </w:r>
    </w:p>
    <w:p w14:paraId="51D7F905" w14:textId="77777777" w:rsidR="00400824" w:rsidRPr="00400824" w:rsidRDefault="00400824" w:rsidP="00400824">
      <w:pPr>
        <w:jc w:val="left"/>
        <w:rPr>
          <w:lang w:val="en-IN"/>
        </w:rPr>
      </w:pPr>
      <w:r w:rsidRPr="00400824">
        <w:rPr>
          <w:b/>
          <w:bCs/>
          <w:lang w:val="en-IN"/>
        </w:rPr>
        <w:t>Dependency Design</w:t>
      </w:r>
    </w:p>
    <w:p w14:paraId="657904EA" w14:textId="77777777" w:rsidR="00400824" w:rsidRPr="00400824" w:rsidRDefault="00400824" w:rsidP="00400824">
      <w:pPr>
        <w:numPr>
          <w:ilvl w:val="0"/>
          <w:numId w:val="27"/>
        </w:numPr>
        <w:jc w:val="left"/>
        <w:rPr>
          <w:lang w:val="en-IN"/>
        </w:rPr>
      </w:pPr>
      <w:r w:rsidRPr="00400824">
        <w:rPr>
          <w:lang w:val="en-IN"/>
        </w:rPr>
        <w:t>All layers share one injected </w:t>
      </w:r>
      <w:proofErr w:type="spellStart"/>
      <w:r w:rsidRPr="00400824">
        <w:rPr>
          <w:lang w:val="en-IN"/>
        </w:rPr>
        <w:t>IDataStore</w:t>
      </w:r>
      <w:proofErr w:type="spellEnd"/>
      <w:r w:rsidRPr="00400824">
        <w:rPr>
          <w:lang w:val="en-IN"/>
        </w:rPr>
        <w:t> via constructor inheritance from core.</w:t>
      </w:r>
    </w:p>
    <w:p w14:paraId="6EBE6583" w14:textId="77777777" w:rsidR="00400824" w:rsidRPr="00400824" w:rsidRDefault="00400824" w:rsidP="00400824">
      <w:pPr>
        <w:numPr>
          <w:ilvl w:val="0"/>
          <w:numId w:val="27"/>
        </w:numPr>
        <w:jc w:val="left"/>
        <w:rPr>
          <w:lang w:val="en-IN"/>
        </w:rPr>
      </w:pPr>
      <w:proofErr w:type="gramStart"/>
      <w:r w:rsidRPr="00400824">
        <w:rPr>
          <w:lang w:val="en-IN"/>
        </w:rPr>
        <w:t>So</w:t>
      </w:r>
      <w:proofErr w:type="gramEnd"/>
      <w:r w:rsidRPr="00400824">
        <w:rPr>
          <w:lang w:val="en-IN"/>
        </w:rPr>
        <w:t xml:space="preserve"> every higher layer can reuse lower-layer helpers without re-wiring dependencies.</w:t>
      </w:r>
    </w:p>
    <w:p w14:paraId="194950FF" w14:textId="77777777" w:rsidR="00400824" w:rsidRPr="00400824" w:rsidRDefault="00400824" w:rsidP="00400824">
      <w:pPr>
        <w:jc w:val="left"/>
        <w:rPr>
          <w:lang w:val="en-IN"/>
        </w:rPr>
      </w:pPr>
      <w:r w:rsidRPr="00400824">
        <w:rPr>
          <w:b/>
          <w:bCs/>
          <w:lang w:val="en-IN"/>
        </w:rPr>
        <w:t>How Requests Flow</w:t>
      </w:r>
    </w:p>
    <w:p w14:paraId="2CB50A99" w14:textId="77777777" w:rsidR="00400824" w:rsidRPr="00400824" w:rsidRDefault="00400824" w:rsidP="00400824">
      <w:pPr>
        <w:numPr>
          <w:ilvl w:val="0"/>
          <w:numId w:val="28"/>
        </w:numPr>
        <w:jc w:val="left"/>
        <w:rPr>
          <w:lang w:val="en-IN"/>
        </w:rPr>
      </w:pPr>
      <w:r w:rsidRPr="00400824">
        <w:rPr>
          <w:lang w:val="en-IN"/>
        </w:rPr>
        <w:t>Route handlers call </w:t>
      </w:r>
      <w:proofErr w:type="spellStart"/>
      <w:proofErr w:type="gramStart"/>
      <w:r w:rsidRPr="00400824">
        <w:rPr>
          <w:lang w:val="en-IN"/>
        </w:rPr>
        <w:t>getPlatformService</w:t>
      </w:r>
      <w:proofErr w:type="spellEnd"/>
      <w:r w:rsidRPr="00400824">
        <w:rPr>
          <w:lang w:val="en-IN"/>
        </w:rPr>
        <w:t>(</w:t>
      </w:r>
      <w:proofErr w:type="gramEnd"/>
      <w:r w:rsidRPr="00400824">
        <w:rPr>
          <w:lang w:val="en-IN"/>
        </w:rPr>
        <w:t>).</w:t>
      </w:r>
    </w:p>
    <w:p w14:paraId="38645FC2" w14:textId="77777777" w:rsidR="00400824" w:rsidRPr="00400824" w:rsidRDefault="00400824" w:rsidP="00400824">
      <w:pPr>
        <w:numPr>
          <w:ilvl w:val="0"/>
          <w:numId w:val="28"/>
        </w:numPr>
        <w:jc w:val="left"/>
        <w:rPr>
          <w:lang w:val="en-IN"/>
        </w:rPr>
      </w:pPr>
      <w:r w:rsidRPr="00400824">
        <w:rPr>
          <w:lang w:val="en-IN"/>
        </w:rPr>
        <w:t>They invoke methods on </w:t>
      </w:r>
      <w:proofErr w:type="spellStart"/>
      <w:r w:rsidRPr="00400824">
        <w:rPr>
          <w:lang w:val="en-IN"/>
        </w:rPr>
        <w:t>PlatformService</w:t>
      </w:r>
      <w:proofErr w:type="spellEnd"/>
      <w:r w:rsidRPr="00400824">
        <w:rPr>
          <w:lang w:val="en-IN"/>
        </w:rPr>
        <w:t>.</w:t>
      </w:r>
    </w:p>
    <w:p w14:paraId="7DBA5696" w14:textId="77777777" w:rsidR="00400824" w:rsidRPr="00400824" w:rsidRDefault="00400824" w:rsidP="00400824">
      <w:pPr>
        <w:numPr>
          <w:ilvl w:val="0"/>
          <w:numId w:val="28"/>
        </w:numPr>
        <w:jc w:val="left"/>
        <w:rPr>
          <w:lang w:val="en-IN"/>
        </w:rPr>
      </w:pPr>
      <w:r w:rsidRPr="00400824">
        <w:rPr>
          <w:lang w:val="en-IN"/>
        </w:rPr>
        <w:t xml:space="preserve">Actual </w:t>
      </w:r>
      <w:proofErr w:type="spellStart"/>
      <w:r w:rsidRPr="00400824">
        <w:rPr>
          <w:lang w:val="en-IN"/>
        </w:rPr>
        <w:t>behavior</w:t>
      </w:r>
      <w:proofErr w:type="spellEnd"/>
      <w:r w:rsidRPr="00400824">
        <w:rPr>
          <w:lang w:val="en-IN"/>
        </w:rPr>
        <w:t xml:space="preserve"> executes in the relevant inherited layer (tenant/department/task/activity), using core utilities and shared datastore.</w:t>
      </w:r>
    </w:p>
    <w:p w14:paraId="7098B2C6" w14:textId="77777777" w:rsidR="00400824" w:rsidRPr="00400824" w:rsidRDefault="00400824" w:rsidP="00400824">
      <w:pPr>
        <w:jc w:val="left"/>
        <w:rPr>
          <w:lang w:val="en-IN"/>
        </w:rPr>
      </w:pPr>
      <w:r w:rsidRPr="00400824">
        <w:rPr>
          <w:b/>
          <w:bCs/>
          <w:lang w:val="en-IN"/>
        </w:rPr>
        <w:t>Why This Structure Works</w:t>
      </w:r>
    </w:p>
    <w:p w14:paraId="2D0F408E" w14:textId="77777777" w:rsidR="00400824" w:rsidRPr="00400824" w:rsidRDefault="00400824" w:rsidP="00400824">
      <w:pPr>
        <w:numPr>
          <w:ilvl w:val="0"/>
          <w:numId w:val="29"/>
        </w:numPr>
        <w:jc w:val="left"/>
        <w:rPr>
          <w:lang w:val="en-IN"/>
        </w:rPr>
      </w:pPr>
      <w:r w:rsidRPr="00400824">
        <w:rPr>
          <w:lang w:val="en-IN"/>
        </w:rPr>
        <w:t>Keeps domain logic grouped by responsibility.</w:t>
      </w:r>
    </w:p>
    <w:p w14:paraId="3D2C4D58" w14:textId="77777777" w:rsidR="00400824" w:rsidRPr="00400824" w:rsidRDefault="00400824" w:rsidP="00400824">
      <w:pPr>
        <w:numPr>
          <w:ilvl w:val="0"/>
          <w:numId w:val="29"/>
        </w:numPr>
        <w:jc w:val="left"/>
        <w:rPr>
          <w:lang w:val="en-IN"/>
        </w:rPr>
      </w:pPr>
      <w:r w:rsidRPr="00400824">
        <w:rPr>
          <w:lang w:val="en-IN"/>
        </w:rPr>
        <w:t>Reuses common validation and lookup logic from core.</w:t>
      </w:r>
    </w:p>
    <w:p w14:paraId="67A006ED" w14:textId="4004A71C" w:rsidR="00400824" w:rsidRPr="00400824" w:rsidRDefault="00400824" w:rsidP="00400824">
      <w:pPr>
        <w:numPr>
          <w:ilvl w:val="0"/>
          <w:numId w:val="29"/>
        </w:numPr>
        <w:jc w:val="left"/>
        <w:rPr>
          <w:lang w:val="en-IN"/>
        </w:rPr>
      </w:pPr>
      <w:r w:rsidRPr="00400824">
        <w:rPr>
          <w:lang w:val="en-IN"/>
        </w:rPr>
        <w:t>Exposes one service entry point to API routes while preserving internal domain boundaries.</w:t>
      </w:r>
    </w:p>
    <w:p w14:paraId="0A4BB114" w14:textId="77777777" w:rsidR="005D3298" w:rsidRPr="00407CBC" w:rsidRDefault="00000000">
      <w:pPr>
        <w:pStyle w:val="Heading2"/>
        <w:jc w:val="left"/>
        <w:rPr>
          <w:sz w:val="28"/>
          <w:szCs w:val="28"/>
        </w:rPr>
      </w:pPr>
      <w:bookmarkStart w:id="32" w:name="_Ref228516477"/>
      <w:r w:rsidRPr="00407CBC">
        <w:rPr>
          <w:rFonts w:ascii="Times New Roman" w:eastAsia="Times New Roman" w:hAnsi="Times New Roman"/>
          <w:sz w:val="28"/>
          <w:szCs w:val="28"/>
        </w:rPr>
        <w:lastRenderedPageBreak/>
        <w:t>3.6 Activity Diagram</w:t>
      </w:r>
      <w:bookmarkEnd w:id="32"/>
    </w:p>
    <w:p w14:paraId="14D4F448" w14:textId="77777777" w:rsidR="005D3298" w:rsidRDefault="00000000">
      <w:pPr>
        <w:spacing w:before="80" w:after="60"/>
        <w:jc w:val="left"/>
      </w:pPr>
      <w:r>
        <w:rPr>
          <w:b/>
        </w:rPr>
        <w:t>Activity Submission and Review Flow</w:t>
      </w:r>
    </w:p>
    <w:p w14:paraId="3958759E" w14:textId="70544BB6" w:rsidR="00A965CB" w:rsidRDefault="00A965CB" w:rsidP="00A965CB">
      <w:pPr>
        <w:jc w:val="center"/>
      </w:pPr>
      <w:r>
        <w:rPr>
          <w:noProof/>
        </w:rPr>
        <w:drawing>
          <wp:inline distT="0" distB="0" distL="0" distR="0" wp14:anchorId="324CBE85" wp14:editId="48F2FDB4">
            <wp:extent cx="3726312" cy="7875187"/>
            <wp:effectExtent l="0" t="0" r="7620" b="0"/>
            <wp:docPr id="17167057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28476" cy="7879760"/>
                    </a:xfrm>
                    <a:prstGeom prst="rect">
                      <a:avLst/>
                    </a:prstGeom>
                    <a:noFill/>
                    <a:ln>
                      <a:noFill/>
                    </a:ln>
                  </pic:spPr>
                </pic:pic>
              </a:graphicData>
            </a:graphic>
          </wp:inline>
        </w:drawing>
      </w:r>
    </w:p>
    <w:p w14:paraId="06831052" w14:textId="4B789F15" w:rsidR="00A965CB" w:rsidRPr="00A965CB" w:rsidRDefault="00A965CB" w:rsidP="00A965CB">
      <w:pPr>
        <w:jc w:val="left"/>
        <w:rPr>
          <w:b/>
          <w:bCs/>
          <w:lang w:val="en-IN"/>
        </w:rPr>
      </w:pPr>
      <w:r w:rsidRPr="00A965CB">
        <w:rPr>
          <w:b/>
          <w:bCs/>
          <w:lang w:val="en-IN"/>
        </w:rPr>
        <w:lastRenderedPageBreak/>
        <w:t>This flow shows the full lifecycle of an activity entry from creation to final</w:t>
      </w:r>
      <w:r>
        <w:rPr>
          <w:b/>
          <w:bCs/>
          <w:lang w:val="en-IN"/>
        </w:rPr>
        <w:t xml:space="preserve"> </w:t>
      </w:r>
      <w:r w:rsidRPr="00A965CB">
        <w:rPr>
          <w:b/>
          <w:bCs/>
          <w:lang w:val="en-IN"/>
        </w:rPr>
        <w:t>outcome:</w:t>
      </w:r>
    </w:p>
    <w:p w14:paraId="6D15C864" w14:textId="77777777" w:rsidR="00A965CB" w:rsidRPr="00A965CB" w:rsidRDefault="00A965CB" w:rsidP="00A965CB">
      <w:pPr>
        <w:numPr>
          <w:ilvl w:val="0"/>
          <w:numId w:val="30"/>
        </w:numPr>
        <w:jc w:val="left"/>
        <w:rPr>
          <w:lang w:val="en-IN"/>
        </w:rPr>
      </w:pPr>
      <w:r w:rsidRPr="00A965CB">
        <w:rPr>
          <w:lang w:val="en-IN"/>
        </w:rPr>
        <w:t>User picks tenant/department, system loads allowed task templates.</w:t>
      </w:r>
    </w:p>
    <w:p w14:paraId="77B5A3C7" w14:textId="77777777" w:rsidR="00A965CB" w:rsidRPr="00A965CB" w:rsidRDefault="00A965CB" w:rsidP="00A965CB">
      <w:pPr>
        <w:numPr>
          <w:ilvl w:val="0"/>
          <w:numId w:val="30"/>
        </w:numPr>
        <w:jc w:val="left"/>
        <w:rPr>
          <w:lang w:val="en-IN"/>
        </w:rPr>
      </w:pPr>
      <w:r w:rsidRPr="00A965CB">
        <w:rPr>
          <w:lang w:val="en-IN"/>
        </w:rPr>
        <w:t>User fills activity details and payload.</w:t>
      </w:r>
    </w:p>
    <w:p w14:paraId="0E590873" w14:textId="77777777" w:rsidR="00A965CB" w:rsidRPr="00A965CB" w:rsidRDefault="00A965CB" w:rsidP="00A965CB">
      <w:pPr>
        <w:numPr>
          <w:ilvl w:val="0"/>
          <w:numId w:val="30"/>
        </w:numPr>
        <w:jc w:val="left"/>
        <w:rPr>
          <w:lang w:val="en-IN"/>
        </w:rPr>
      </w:pPr>
      <w:r w:rsidRPr="00A965CB">
        <w:rPr>
          <w:lang w:val="en-IN"/>
        </w:rPr>
        <w:t>System validates schema + same-user/same-date overlap rule.</w:t>
      </w:r>
    </w:p>
    <w:p w14:paraId="08A5E0B3" w14:textId="77777777" w:rsidR="00A965CB" w:rsidRPr="00A965CB" w:rsidRDefault="00A965CB" w:rsidP="00A965CB">
      <w:pPr>
        <w:numPr>
          <w:ilvl w:val="0"/>
          <w:numId w:val="30"/>
        </w:numPr>
        <w:jc w:val="left"/>
        <w:rPr>
          <w:lang w:val="en-IN"/>
        </w:rPr>
      </w:pPr>
      <w:r w:rsidRPr="00A965CB">
        <w:rPr>
          <w:lang w:val="en-IN"/>
        </w:rPr>
        <w:t>Decision: Draft or </w:t>
      </w:r>
      <w:proofErr w:type="gramStart"/>
      <w:r w:rsidRPr="00A965CB">
        <w:rPr>
          <w:lang w:val="en-IN"/>
        </w:rPr>
        <w:t>Submit</w:t>
      </w:r>
      <w:proofErr w:type="gramEnd"/>
      <w:r w:rsidRPr="00A965CB">
        <w:rPr>
          <w:lang w:val="en-IN"/>
        </w:rPr>
        <w:t>.</w:t>
      </w:r>
    </w:p>
    <w:p w14:paraId="5EA9D9FD" w14:textId="77777777" w:rsidR="00A965CB" w:rsidRPr="00A965CB" w:rsidRDefault="00A965CB" w:rsidP="00A965CB">
      <w:pPr>
        <w:numPr>
          <w:ilvl w:val="0"/>
          <w:numId w:val="30"/>
        </w:numPr>
        <w:jc w:val="left"/>
        <w:rPr>
          <w:lang w:val="en-IN"/>
        </w:rPr>
      </w:pPr>
      <w:r w:rsidRPr="00A965CB">
        <w:rPr>
          <w:lang w:val="en-IN"/>
        </w:rPr>
        <w:t>If draft: entry is saved and flow ends.</w:t>
      </w:r>
    </w:p>
    <w:p w14:paraId="351CAA22" w14:textId="77777777" w:rsidR="00A965CB" w:rsidRPr="00A965CB" w:rsidRDefault="00A965CB" w:rsidP="00A965CB">
      <w:pPr>
        <w:numPr>
          <w:ilvl w:val="0"/>
          <w:numId w:val="30"/>
        </w:numPr>
        <w:jc w:val="left"/>
        <w:rPr>
          <w:lang w:val="en-IN"/>
        </w:rPr>
      </w:pPr>
      <w:r w:rsidRPr="00A965CB">
        <w:rPr>
          <w:lang w:val="en-IN"/>
        </w:rPr>
        <w:t>If submitted/resubmitted: entry becomes review-eligible.</w:t>
      </w:r>
    </w:p>
    <w:p w14:paraId="27B7B16C" w14:textId="77777777" w:rsidR="00A965CB" w:rsidRPr="00A965CB" w:rsidRDefault="00A965CB" w:rsidP="00A965CB">
      <w:pPr>
        <w:numPr>
          <w:ilvl w:val="0"/>
          <w:numId w:val="30"/>
        </w:numPr>
        <w:jc w:val="left"/>
        <w:rPr>
          <w:lang w:val="en-IN"/>
        </w:rPr>
      </w:pPr>
      <w:r w:rsidRPr="00A965CB">
        <w:rPr>
          <w:lang w:val="en-IN"/>
        </w:rPr>
        <w:t>Owner/HOD reviews and decides:</w:t>
      </w:r>
    </w:p>
    <w:p w14:paraId="4D1E3242" w14:textId="77777777" w:rsidR="00A965CB" w:rsidRPr="00A965CB" w:rsidRDefault="00A965CB" w:rsidP="00A965CB">
      <w:pPr>
        <w:numPr>
          <w:ilvl w:val="1"/>
          <w:numId w:val="30"/>
        </w:numPr>
        <w:jc w:val="left"/>
        <w:rPr>
          <w:lang w:val="en-IN"/>
        </w:rPr>
      </w:pPr>
      <w:r w:rsidRPr="00A965CB">
        <w:rPr>
          <w:lang w:val="en-IN"/>
        </w:rPr>
        <w:t>Approve → approved entry → end.</w:t>
      </w:r>
    </w:p>
    <w:p w14:paraId="1A7AE665" w14:textId="77777777" w:rsidR="00A965CB" w:rsidRPr="00A965CB" w:rsidRDefault="00A965CB" w:rsidP="00A965CB">
      <w:pPr>
        <w:numPr>
          <w:ilvl w:val="1"/>
          <w:numId w:val="30"/>
        </w:numPr>
        <w:jc w:val="left"/>
        <w:rPr>
          <w:lang w:val="en-IN"/>
        </w:rPr>
      </w:pPr>
      <w:r w:rsidRPr="00A965CB">
        <w:rPr>
          <w:lang w:val="en-IN"/>
        </w:rPr>
        <w:t>Reject with reason → creator gets feedback.</w:t>
      </w:r>
    </w:p>
    <w:p w14:paraId="77E5710D" w14:textId="77777777" w:rsidR="00A965CB" w:rsidRPr="00A965CB" w:rsidRDefault="00A965CB" w:rsidP="00A965CB">
      <w:pPr>
        <w:numPr>
          <w:ilvl w:val="0"/>
          <w:numId w:val="30"/>
        </w:numPr>
        <w:jc w:val="left"/>
        <w:rPr>
          <w:lang w:val="en-IN"/>
        </w:rPr>
      </w:pPr>
      <w:r w:rsidRPr="00A965CB">
        <w:rPr>
          <w:lang w:val="en-IN"/>
        </w:rPr>
        <w:t>After rejection, creator decides:</w:t>
      </w:r>
    </w:p>
    <w:p w14:paraId="382F010D" w14:textId="77777777" w:rsidR="00A965CB" w:rsidRPr="00A965CB" w:rsidRDefault="00A965CB" w:rsidP="00A965CB">
      <w:pPr>
        <w:numPr>
          <w:ilvl w:val="1"/>
          <w:numId w:val="30"/>
        </w:numPr>
        <w:jc w:val="left"/>
        <w:rPr>
          <w:lang w:val="en-IN"/>
        </w:rPr>
      </w:pPr>
      <w:r w:rsidRPr="00A965CB">
        <w:rPr>
          <w:lang w:val="en-IN"/>
        </w:rPr>
        <w:t>Edit only → update fields → end.</w:t>
      </w:r>
    </w:p>
    <w:p w14:paraId="7E4816FA" w14:textId="77777777" w:rsidR="00A965CB" w:rsidRPr="00A965CB" w:rsidRDefault="00A965CB" w:rsidP="00A965CB">
      <w:pPr>
        <w:numPr>
          <w:ilvl w:val="1"/>
          <w:numId w:val="30"/>
        </w:numPr>
        <w:jc w:val="left"/>
        <w:rPr>
          <w:lang w:val="en-IN"/>
        </w:rPr>
      </w:pPr>
      <w:r w:rsidRPr="00A965CB">
        <w:rPr>
          <w:lang w:val="en-IN"/>
        </w:rPr>
        <w:t>Resubmit → goes back to review-eligible state (review loop repeats).</w:t>
      </w:r>
    </w:p>
    <w:p w14:paraId="2EA66B0F" w14:textId="77777777" w:rsidR="00A965CB" w:rsidRPr="00A965CB" w:rsidRDefault="00A965CB" w:rsidP="00A965CB">
      <w:pPr>
        <w:jc w:val="left"/>
        <w:rPr>
          <w:lang w:val="en-IN"/>
        </w:rPr>
      </w:pPr>
      <w:r w:rsidRPr="00A965CB">
        <w:rPr>
          <w:lang w:val="en-IN"/>
        </w:rPr>
        <w:t>In short, it models validation, draft vs submit branching, reviewer approval/rejection, and the resubmission loop after rejection.</w:t>
      </w:r>
    </w:p>
    <w:p w14:paraId="531D0A05" w14:textId="77777777" w:rsidR="00A965CB" w:rsidRDefault="00A965CB" w:rsidP="00A965CB">
      <w:pPr>
        <w:jc w:val="left"/>
      </w:pPr>
    </w:p>
    <w:p w14:paraId="7CDEE2D2" w14:textId="77777777" w:rsidR="005D3298" w:rsidRDefault="005D3298"/>
    <w:p w14:paraId="479DB837" w14:textId="498D00B0" w:rsidR="005D3298" w:rsidRDefault="00000000" w:rsidP="008A1990">
      <w:r>
        <w:br w:type="page"/>
      </w:r>
    </w:p>
    <w:p w14:paraId="1E1261F1" w14:textId="77777777" w:rsidR="008A1990" w:rsidRDefault="008A1990" w:rsidP="008A1990">
      <w:pPr>
        <w:pStyle w:val="Heading1"/>
        <w:jc w:val="center"/>
        <w:sectPr w:rsidR="008A1990" w:rsidSect="008A1990">
          <w:pgSz w:w="11906" w:h="16838"/>
          <w:pgMar w:top="1440" w:right="1440" w:bottom="1440" w:left="1440" w:header="720" w:footer="578" w:gutter="0"/>
          <w:pgBorders w:offsetFrom="page">
            <w:top w:val="single" w:sz="8" w:space="24" w:color="000000"/>
            <w:left w:val="single" w:sz="8" w:space="24" w:color="000000"/>
            <w:bottom w:val="single" w:sz="8" w:space="24" w:color="000000"/>
            <w:right w:val="single" w:sz="8" w:space="24" w:color="000000"/>
          </w:pgBorders>
          <w:cols w:space="720"/>
          <w:docGrid w:linePitch="360"/>
        </w:sectPr>
      </w:pPr>
    </w:p>
    <w:p w14:paraId="08B0F871" w14:textId="77777777" w:rsidR="005D3298" w:rsidRDefault="00000000" w:rsidP="008A1990">
      <w:pPr>
        <w:pStyle w:val="Heading1"/>
        <w:jc w:val="center"/>
      </w:pPr>
      <w:r>
        <w:lastRenderedPageBreak/>
        <w:t>CHAPTER 4:</w:t>
      </w:r>
    </w:p>
    <w:p w14:paraId="0837AE18" w14:textId="77777777" w:rsidR="005D3298" w:rsidRPr="00407CBC" w:rsidRDefault="00000000" w:rsidP="008A1990">
      <w:pPr>
        <w:pStyle w:val="Heading1"/>
        <w:jc w:val="center"/>
        <w:rPr>
          <w:sz w:val="28"/>
          <w:szCs w:val="24"/>
        </w:rPr>
      </w:pPr>
      <w:bookmarkStart w:id="33" w:name="_Ref228516502"/>
      <w:r w:rsidRPr="00407CBC">
        <w:rPr>
          <w:sz w:val="56"/>
          <w:szCs w:val="24"/>
        </w:rPr>
        <w:t>CODING</w:t>
      </w:r>
      <w:bookmarkEnd w:id="33"/>
    </w:p>
    <w:p w14:paraId="42441957" w14:textId="77777777" w:rsidR="008A1990" w:rsidRDefault="008A1990">
      <w:pPr>
        <w:sectPr w:rsidR="008A1990" w:rsidSect="008A1990">
          <w:pgSz w:w="11906" w:h="16838"/>
          <w:pgMar w:top="1440" w:right="1440" w:bottom="1440" w:left="1440" w:header="720" w:footer="578" w:gutter="0"/>
          <w:pgBorders w:offsetFrom="page">
            <w:top w:val="single" w:sz="8" w:space="24" w:color="000000"/>
            <w:left w:val="single" w:sz="8" w:space="24" w:color="000000"/>
            <w:bottom w:val="single" w:sz="8" w:space="24" w:color="000000"/>
            <w:right w:val="single" w:sz="8" w:space="24" w:color="000000"/>
          </w:pgBorders>
          <w:cols w:space="720"/>
          <w:vAlign w:val="center"/>
          <w:docGrid w:linePitch="360"/>
        </w:sectPr>
      </w:pPr>
    </w:p>
    <w:p w14:paraId="3A5C0205" w14:textId="77777777" w:rsidR="005D3298" w:rsidRPr="00407CBC" w:rsidRDefault="00000000">
      <w:pPr>
        <w:pStyle w:val="Heading2"/>
        <w:jc w:val="left"/>
        <w:rPr>
          <w:sz w:val="28"/>
          <w:szCs w:val="28"/>
        </w:rPr>
      </w:pPr>
      <w:bookmarkStart w:id="34" w:name="_Ref228516506"/>
      <w:r w:rsidRPr="00407CBC">
        <w:rPr>
          <w:rFonts w:ascii="Times New Roman" w:eastAsia="Times New Roman" w:hAnsi="Times New Roman"/>
          <w:sz w:val="28"/>
          <w:szCs w:val="28"/>
        </w:rPr>
        <w:lastRenderedPageBreak/>
        <w:t>4.1 Algorithms</w:t>
      </w:r>
      <w:bookmarkEnd w:id="34"/>
    </w:p>
    <w:p w14:paraId="76C65693" w14:textId="77777777" w:rsidR="005D3298" w:rsidRDefault="00000000">
      <w:r>
        <w:t xml:space="preserve">The following five algorithms are the most critical in </w:t>
      </w:r>
      <w:proofErr w:type="spellStart"/>
      <w:r>
        <w:t>TimesheetPlus</w:t>
      </w:r>
      <w:proofErr w:type="spellEnd"/>
      <w:r>
        <w:t xml:space="preserve"> because they directly protect security, data correctness, and workflow governance. These algorithms are executed repeatedly in high-frequency user paths and therefore determine both reliability and trustworthiness of system behavior.</w:t>
      </w:r>
    </w:p>
    <w:p w14:paraId="31F440A9" w14:textId="77777777" w:rsidR="005D3298" w:rsidRDefault="00000000">
      <w:pPr>
        <w:pStyle w:val="Heading3"/>
        <w:jc w:val="left"/>
      </w:pPr>
      <w:r>
        <w:rPr>
          <w:rFonts w:ascii="Times New Roman" w:eastAsia="Times New Roman" w:hAnsi="Times New Roman"/>
        </w:rPr>
        <w:t>4.1.1 Algorithm A1: Permission Resolution and Access Gate Evaluation</w:t>
      </w:r>
    </w:p>
    <w:p w14:paraId="02616598" w14:textId="77777777" w:rsidR="005D3298" w:rsidRDefault="00000000">
      <w:r>
        <w:t>Purpose: Determine whether a user can perform a requested action in a tenant-scoped route. This algorithm is the primary security control and is executed before sensitive reads and writes.</w:t>
      </w:r>
    </w:p>
    <w:p w14:paraId="6D8335A8" w14:textId="77777777" w:rsidR="005D3298" w:rsidRDefault="00000000">
      <w:r>
        <w:t>Detailed flow:</w:t>
      </w:r>
    </w:p>
    <w:p w14:paraId="5DAE6C23" w14:textId="77777777" w:rsidR="005D3298" w:rsidRDefault="00000000">
      <w:pPr>
        <w:pStyle w:val="ListBullet"/>
      </w:pPr>
      <w:r>
        <w:t>Resolve user session identity and requested tenant context.</w:t>
      </w:r>
    </w:p>
    <w:p w14:paraId="07776019" w14:textId="77777777" w:rsidR="005D3298" w:rsidRDefault="00000000">
      <w:pPr>
        <w:pStyle w:val="ListBullet"/>
      </w:pPr>
      <w:r>
        <w:t>If user is tenant owner, grant full tenant permission catalog.</w:t>
      </w:r>
    </w:p>
    <w:p w14:paraId="09AE4958" w14:textId="77777777" w:rsidR="005D3298" w:rsidRDefault="00000000">
      <w:pPr>
        <w:pStyle w:val="ListBullet"/>
      </w:pPr>
      <w:r>
        <w:t>If not owner, load active tenant membership and collect assigned role IDs.</w:t>
      </w:r>
    </w:p>
    <w:p w14:paraId="7E407986" w14:textId="77777777" w:rsidR="005D3298" w:rsidRDefault="00000000">
      <w:pPr>
        <w:pStyle w:val="ListBullet"/>
      </w:pPr>
      <w:r>
        <w:t>Resolve each role to permission keys and build a deduplicated permission set.</w:t>
      </w:r>
    </w:p>
    <w:p w14:paraId="0A83119A" w14:textId="77777777" w:rsidR="005D3298" w:rsidRDefault="00000000">
      <w:pPr>
        <w:pStyle w:val="ListBullet"/>
      </w:pPr>
      <w:r>
        <w:t>Evaluate route-required permission key against resolved permission set.</w:t>
      </w:r>
    </w:p>
    <w:p w14:paraId="6147079A" w14:textId="77777777" w:rsidR="005D3298" w:rsidRDefault="00000000">
      <w:pPr>
        <w:pStyle w:val="ListBullet"/>
      </w:pPr>
      <w:r>
        <w:t>Allow request if permission exists; otherwise return explicit forbidden response.</w:t>
      </w:r>
    </w:p>
    <w:p w14:paraId="7CFB83CC" w14:textId="77777777" w:rsidR="005D3298" w:rsidRDefault="00000000">
      <w:r>
        <w:t>Key controls: membership must be active; revoked/pending users fail authorization; role deletion side effects are handled by re-resolving role documents per request context. The algorithm prevents privilege escalation by requiring backend permission proof even if UI incorrectly exposes an action.</w:t>
      </w:r>
    </w:p>
    <w:p w14:paraId="57FC15AE" w14:textId="77777777" w:rsidR="005D3298" w:rsidRDefault="00000000">
      <w:pPr>
        <w:pStyle w:val="Heading3"/>
        <w:jc w:val="left"/>
      </w:pPr>
      <w:r>
        <w:rPr>
          <w:rFonts w:ascii="Times New Roman" w:eastAsia="Times New Roman" w:hAnsi="Times New Roman"/>
        </w:rPr>
        <w:t>4.1.2 Algorithm A2: Invite Acceptance and Membership Activation</w:t>
      </w:r>
    </w:p>
    <w:p w14:paraId="7CD895B0" w14:textId="77777777" w:rsidR="005D3298" w:rsidRDefault="00000000">
      <w:r>
        <w:t>Purpose: Convert a pending invite into a valid tenant membership while preserving identity ownership and role assignment integrity.</w:t>
      </w:r>
    </w:p>
    <w:p w14:paraId="1BF38D35" w14:textId="77777777" w:rsidR="005D3298" w:rsidRDefault="00000000">
      <w:r>
        <w:t>Detailed flow:</w:t>
      </w:r>
    </w:p>
    <w:p w14:paraId="697CDEED" w14:textId="77777777" w:rsidR="005D3298" w:rsidRDefault="00000000">
      <w:pPr>
        <w:pStyle w:val="ListBullet"/>
      </w:pPr>
      <w:r>
        <w:t>Load invite by token/reference and verify status is pending.</w:t>
      </w:r>
    </w:p>
    <w:p w14:paraId="76811E89" w14:textId="77777777" w:rsidR="005D3298" w:rsidRDefault="00000000">
      <w:pPr>
        <w:pStyle w:val="ListBullet"/>
      </w:pPr>
      <w:r>
        <w:t>Validate acceptor identity using email/</w:t>
      </w:r>
      <w:proofErr w:type="spellStart"/>
      <w:r>
        <w:t>userId</w:t>
      </w:r>
      <w:proofErr w:type="spellEnd"/>
      <w:r>
        <w:t xml:space="preserve"> binding to prevent invite hijack.</w:t>
      </w:r>
    </w:p>
    <w:p w14:paraId="527D51F3" w14:textId="77777777" w:rsidR="005D3298" w:rsidRDefault="00000000">
      <w:pPr>
        <w:pStyle w:val="ListBullet"/>
      </w:pPr>
      <w:r>
        <w:t>Create or update user profile record as required by current authentication context.</w:t>
      </w:r>
    </w:p>
    <w:p w14:paraId="2CBDAB93" w14:textId="77777777" w:rsidR="005D3298" w:rsidRDefault="00000000">
      <w:pPr>
        <w:pStyle w:val="ListBullet"/>
      </w:pPr>
      <w:r>
        <w:t>Create membership if absent, or merge role IDs if membership already exists.</w:t>
      </w:r>
    </w:p>
    <w:p w14:paraId="036BE725" w14:textId="77777777" w:rsidR="005D3298" w:rsidRDefault="00000000">
      <w:pPr>
        <w:pStyle w:val="ListBullet"/>
      </w:pPr>
      <w:r>
        <w:t>Apply optional home department mapping when supplied and valid.</w:t>
      </w:r>
    </w:p>
    <w:p w14:paraId="5D8F2785" w14:textId="77777777" w:rsidR="005D3298" w:rsidRDefault="00000000">
      <w:pPr>
        <w:pStyle w:val="ListBullet"/>
      </w:pPr>
      <w:r>
        <w:t>Set invite status to accepted with timestamp and actor reference.</w:t>
      </w:r>
    </w:p>
    <w:p w14:paraId="57EBF22E" w14:textId="77777777" w:rsidR="005D3298" w:rsidRDefault="00000000">
      <w:pPr>
        <w:pStyle w:val="ListBullet"/>
      </w:pPr>
      <w:r>
        <w:lastRenderedPageBreak/>
        <w:t>Write audit log entry for traceability and compliance evidence.</w:t>
      </w:r>
    </w:p>
    <w:p w14:paraId="11B6B8E3" w14:textId="77777777" w:rsidR="005D3298" w:rsidRDefault="00000000">
      <w:r>
        <w:t>Key controls: duplicate pending invites are blocked, rejected/expired invites cannot be reactivated, and identity mismatch fails fast. This algorithm guarantees tenant access is granted only through verified invite lifecycle completion.</w:t>
      </w:r>
    </w:p>
    <w:p w14:paraId="29DF9EB4" w14:textId="77777777" w:rsidR="005D3298" w:rsidRDefault="00000000">
      <w:pPr>
        <w:pStyle w:val="Heading3"/>
        <w:jc w:val="left"/>
      </w:pPr>
      <w:r>
        <w:rPr>
          <w:rFonts w:ascii="Times New Roman" w:eastAsia="Times New Roman" w:hAnsi="Times New Roman"/>
        </w:rPr>
        <w:t>4.1.3 Algorithm A3: Task Payload Schema Validation</w:t>
      </w:r>
    </w:p>
    <w:p w14:paraId="02D828C0" w14:textId="77777777" w:rsidR="005D3298" w:rsidRDefault="00000000">
      <w:r>
        <w:t>Purpose: Validate that activity payload data exactly matches the dynamic task template schema before allowing submission or update.</w:t>
      </w:r>
    </w:p>
    <w:p w14:paraId="399FFA8F" w14:textId="77777777" w:rsidR="005D3298" w:rsidRDefault="00000000">
      <w:r>
        <w:t>Detailed flow:</w:t>
      </w:r>
    </w:p>
    <w:p w14:paraId="495C0B41" w14:textId="77777777" w:rsidR="005D3298" w:rsidRDefault="00000000">
      <w:pPr>
        <w:pStyle w:val="ListBullet"/>
      </w:pPr>
      <w:r>
        <w:t>Load active task template fields for selected template/version context.</w:t>
      </w:r>
    </w:p>
    <w:p w14:paraId="6B289C25" w14:textId="77777777" w:rsidR="005D3298" w:rsidRDefault="00000000">
      <w:pPr>
        <w:pStyle w:val="ListBullet"/>
      </w:pPr>
      <w:r>
        <w:t>Build allowed field-key set and reject unknown payload keys immediately.</w:t>
      </w:r>
    </w:p>
    <w:p w14:paraId="0FFB27FD" w14:textId="77777777" w:rsidR="005D3298" w:rsidRDefault="00000000">
      <w:pPr>
        <w:pStyle w:val="ListBullet"/>
      </w:pPr>
      <w:r>
        <w:t xml:space="preserve">For each configured field, evaluate </w:t>
      </w:r>
      <w:proofErr w:type="spellStart"/>
      <w:r>
        <w:t>requiredness</w:t>
      </w:r>
      <w:proofErr w:type="spellEnd"/>
      <w:r>
        <w:t xml:space="preserve"> based on operation mode (draft vs strict submit).</w:t>
      </w:r>
    </w:p>
    <w:p w14:paraId="3139C1CB" w14:textId="77777777" w:rsidR="005D3298" w:rsidRDefault="00000000">
      <w:pPr>
        <w:pStyle w:val="ListBullet"/>
      </w:pPr>
      <w:r>
        <w:t>Apply type checks: text/</w:t>
      </w:r>
      <w:proofErr w:type="spellStart"/>
      <w:r>
        <w:t>textarea</w:t>
      </w:r>
      <w:proofErr w:type="spellEnd"/>
      <w:r>
        <w:t xml:space="preserve"> length, number conversion/range, date validity, and </w:t>
      </w:r>
      <w:proofErr w:type="spellStart"/>
      <w:r>
        <w:t>boolean</w:t>
      </w:r>
      <w:proofErr w:type="spellEnd"/>
      <w:r>
        <w:t xml:space="preserve"> coercion.</w:t>
      </w:r>
    </w:p>
    <w:p w14:paraId="0FCC5B05" w14:textId="77777777" w:rsidR="005D3298" w:rsidRDefault="00000000">
      <w:pPr>
        <w:pStyle w:val="ListBullet"/>
      </w:pPr>
      <w:r>
        <w:t>For select/radio fields, enforce option membership against configured option list.</w:t>
      </w:r>
    </w:p>
    <w:p w14:paraId="2DCC933A" w14:textId="77777777" w:rsidR="005D3298" w:rsidRDefault="00000000">
      <w:pPr>
        <w:pStyle w:val="ListBullet"/>
      </w:pPr>
      <w:r>
        <w:t>Emit deterministic error message per failing field and block write transaction.</w:t>
      </w:r>
    </w:p>
    <w:p w14:paraId="1C38EBB1" w14:textId="77777777" w:rsidR="005D3298" w:rsidRDefault="00000000">
      <w:r>
        <w:t>Key controls: strict mode ensures production submissions are complete, while draft mode allows partial capture without corrupting schema contracts. This algorithm is central to data quality and prevents malformed records from entering review workflows.</w:t>
      </w:r>
    </w:p>
    <w:p w14:paraId="4EB6B40D" w14:textId="77777777" w:rsidR="005D3298" w:rsidRDefault="00000000">
      <w:pPr>
        <w:pStyle w:val="Heading3"/>
        <w:jc w:val="left"/>
      </w:pPr>
      <w:r>
        <w:rPr>
          <w:rFonts w:ascii="Times New Roman" w:eastAsia="Times New Roman" w:hAnsi="Times New Roman"/>
        </w:rPr>
        <w:t>4.1.4 Algorithm A4: Activity Time Overlap Detection</w:t>
      </w:r>
    </w:p>
    <w:p w14:paraId="52262CE4" w14:textId="77777777" w:rsidR="005D3298" w:rsidRDefault="00000000">
      <w:r>
        <w:t>Purpose: Prevent the same user from creating conflicting activity intervals on the same date within the same tenant context.</w:t>
      </w:r>
    </w:p>
    <w:p w14:paraId="1D94FC53" w14:textId="77777777" w:rsidR="005D3298" w:rsidRDefault="00000000">
      <w:r>
        <w:t>Detailed flow:</w:t>
      </w:r>
    </w:p>
    <w:p w14:paraId="77A0B94A" w14:textId="77777777" w:rsidR="005D3298" w:rsidRDefault="00000000">
      <w:pPr>
        <w:pStyle w:val="ListBullet"/>
      </w:pPr>
      <w:r>
        <w:t>Convert incoming start/end times into minute offsets for numeric interval comparison.</w:t>
      </w:r>
    </w:p>
    <w:p w14:paraId="6BF1547A" w14:textId="77777777" w:rsidR="005D3298" w:rsidRDefault="00000000">
      <w:pPr>
        <w:pStyle w:val="ListBullet"/>
      </w:pPr>
      <w:r>
        <w:t>Reject immediately if parsed values are invalid or end time is not greater than start time.</w:t>
      </w:r>
    </w:p>
    <w:p w14:paraId="2442AB42" w14:textId="77777777" w:rsidR="005D3298" w:rsidRDefault="00000000">
      <w:pPr>
        <w:pStyle w:val="ListBullet"/>
      </w:pPr>
      <w:r>
        <w:t>Load same-day activities for same tenant and same user.</w:t>
      </w:r>
    </w:p>
    <w:p w14:paraId="2CB0BBD9" w14:textId="77777777" w:rsidR="005D3298" w:rsidRDefault="00000000">
      <w:pPr>
        <w:pStyle w:val="ListBullet"/>
      </w:pPr>
      <w:r>
        <w:t>Exclude rejected records from overlap check set.</w:t>
      </w:r>
    </w:p>
    <w:p w14:paraId="13234881" w14:textId="77777777" w:rsidR="005D3298" w:rsidRDefault="00000000">
      <w:pPr>
        <w:pStyle w:val="ListBullet"/>
      </w:pPr>
      <w:r>
        <w:t xml:space="preserve">For each existing interval, apply overlap rule: </w:t>
      </w:r>
      <w:proofErr w:type="spellStart"/>
      <w:r>
        <w:t>startA</w:t>
      </w:r>
      <w:proofErr w:type="spellEnd"/>
      <w:r>
        <w:t xml:space="preserve"> &lt; </w:t>
      </w:r>
      <w:proofErr w:type="spellStart"/>
      <w:r>
        <w:t>endB</w:t>
      </w:r>
      <w:proofErr w:type="spellEnd"/>
      <w:r>
        <w:t xml:space="preserve"> and </w:t>
      </w:r>
      <w:proofErr w:type="spellStart"/>
      <w:r>
        <w:t>startB</w:t>
      </w:r>
      <w:proofErr w:type="spellEnd"/>
      <w:r>
        <w:t xml:space="preserve"> &lt; </w:t>
      </w:r>
      <w:proofErr w:type="spellStart"/>
      <w:r>
        <w:t>endA</w:t>
      </w:r>
      <w:proofErr w:type="spellEnd"/>
      <w:r>
        <w:t>.</w:t>
      </w:r>
    </w:p>
    <w:p w14:paraId="4BA13A14" w14:textId="77777777" w:rsidR="005D3298" w:rsidRDefault="00000000">
      <w:pPr>
        <w:pStyle w:val="ListBullet"/>
      </w:pPr>
      <w:r>
        <w:t>If any collision exists, return structured conflict response with colliding activity summary.</w:t>
      </w:r>
    </w:p>
    <w:p w14:paraId="033DFA78" w14:textId="77777777" w:rsidR="005D3298" w:rsidRDefault="00000000">
      <w:r>
        <w:lastRenderedPageBreak/>
        <w:t>Key controls: overlap detection runs on both create and relevant update flows; invalid historical entries are ignored safely; response payload helps users resolve conflicts without trial-and-error. The algorithm protects temporal consistency of timesheet logs.</w:t>
      </w:r>
    </w:p>
    <w:p w14:paraId="7BBE81F7" w14:textId="77777777" w:rsidR="005D3298" w:rsidRDefault="00000000">
      <w:pPr>
        <w:pStyle w:val="Heading3"/>
        <w:jc w:val="left"/>
      </w:pPr>
      <w:r>
        <w:rPr>
          <w:rFonts w:ascii="Times New Roman" w:eastAsia="Times New Roman" w:hAnsi="Times New Roman"/>
        </w:rPr>
        <w:t>4.1.5 Algorithm A5: Approval Workflow State-Transition Validation</w:t>
      </w:r>
    </w:p>
    <w:p w14:paraId="568CDFA9" w14:textId="77777777" w:rsidR="005D3298" w:rsidRDefault="00000000">
      <w:r>
        <w:t>Purpose: Enforce legal activity status transitions and ensure review decisions are made only by authorized reviewers within managed scope.</w:t>
      </w:r>
    </w:p>
    <w:p w14:paraId="756D3BC5" w14:textId="77777777" w:rsidR="005D3298" w:rsidRDefault="00000000">
      <w:r>
        <w:t>Detailed flow:</w:t>
      </w:r>
    </w:p>
    <w:p w14:paraId="7A9AEB8D" w14:textId="77777777" w:rsidR="005D3298" w:rsidRDefault="00000000">
      <w:pPr>
        <w:pStyle w:val="ListBullet"/>
      </w:pPr>
      <w:r>
        <w:t>Read current activity status and caller review scope (owner or managed HOD department).</w:t>
      </w:r>
    </w:p>
    <w:p w14:paraId="244B6B26" w14:textId="77777777" w:rsidR="005D3298" w:rsidRDefault="00000000">
      <w:pPr>
        <w:pStyle w:val="ListBullet"/>
      </w:pPr>
      <w:r>
        <w:t>Allow approve/reject only if status is submitted or resubmitted.</w:t>
      </w:r>
    </w:p>
    <w:p w14:paraId="7C5A4C12" w14:textId="77777777" w:rsidR="005D3298" w:rsidRDefault="00000000">
      <w:pPr>
        <w:pStyle w:val="ListBullet"/>
      </w:pPr>
      <w:r>
        <w:t>Require rejection reason for reject action and persist decision context.</w:t>
      </w:r>
    </w:p>
    <w:p w14:paraId="2F254261" w14:textId="77777777" w:rsidR="005D3298" w:rsidRDefault="00000000">
      <w:pPr>
        <w:pStyle w:val="ListBullet"/>
      </w:pPr>
      <w:r>
        <w:t>Block transitions from approved to editable states through standard flows.</w:t>
      </w:r>
    </w:p>
    <w:p w14:paraId="4370562F" w14:textId="77777777" w:rsidR="005D3298" w:rsidRDefault="00000000">
      <w:pPr>
        <w:pStyle w:val="ListBullet"/>
      </w:pPr>
      <w:r>
        <w:t>Allow resubmission only by original creator after rejection.</w:t>
      </w:r>
    </w:p>
    <w:p w14:paraId="47A725D6" w14:textId="77777777" w:rsidR="005D3298" w:rsidRDefault="00000000">
      <w:pPr>
        <w:pStyle w:val="ListBullet"/>
      </w:pPr>
      <w:r>
        <w:t>Record immutable approval-history entry for each decision action.</w:t>
      </w:r>
    </w:p>
    <w:p w14:paraId="726357A2" w14:textId="77777777" w:rsidR="005D3298" w:rsidRDefault="00000000">
      <w:r>
        <w:t>Key controls: route guard + state guard are both required, preventing cross-department approvals and invalid status jumps. This algorithm provides workflow determinism, accountability, and traceability across review cycles.</w:t>
      </w:r>
    </w:p>
    <w:p w14:paraId="6825DA56" w14:textId="77777777" w:rsidR="005D3298" w:rsidRDefault="00000000">
      <w:r>
        <w:t xml:space="preserve">Collectively, these five algorithms form the execution backbone of </w:t>
      </w:r>
      <w:proofErr w:type="spellStart"/>
      <w:r>
        <w:t>TimesheetPlus</w:t>
      </w:r>
      <w:proofErr w:type="spellEnd"/>
      <w:r>
        <w:t>: access control (who can act), membership activation (who can enter tenant workflows), payload correctness (what can be submitted), temporal integrity (when work is logged), and decision governance (how records are closed).</w:t>
      </w:r>
    </w:p>
    <w:p w14:paraId="0F35F215" w14:textId="77777777" w:rsidR="005D3298" w:rsidRDefault="00000000">
      <w:r>
        <w:br w:type="page"/>
      </w:r>
    </w:p>
    <w:p w14:paraId="1D5B50FE" w14:textId="788C3B19" w:rsidR="005D3298" w:rsidRPr="00407CBC" w:rsidRDefault="00000000" w:rsidP="00440874">
      <w:pPr>
        <w:pStyle w:val="Heading2"/>
        <w:jc w:val="left"/>
        <w:rPr>
          <w:sz w:val="28"/>
          <w:szCs w:val="28"/>
        </w:rPr>
      </w:pPr>
      <w:bookmarkStart w:id="35" w:name="_Ref228516512"/>
      <w:r w:rsidRPr="00407CBC">
        <w:rPr>
          <w:rFonts w:ascii="Times New Roman" w:eastAsia="Times New Roman" w:hAnsi="Times New Roman"/>
          <w:sz w:val="28"/>
          <w:szCs w:val="28"/>
        </w:rPr>
        <w:lastRenderedPageBreak/>
        <w:t>4.2 Code Snippets</w:t>
      </w:r>
      <w:bookmarkEnd w:id="35"/>
    </w:p>
    <w:p w14:paraId="533ED71F" w14:textId="77777777" w:rsidR="005D3298" w:rsidRDefault="00000000">
      <w:pPr>
        <w:spacing w:before="80" w:after="60"/>
        <w:jc w:val="left"/>
      </w:pPr>
      <w:r>
        <w:rPr>
          <w:b/>
        </w:rPr>
        <w:t>Snippet 1 (A1): Permission resolution and route access check (apps/</w:t>
      </w:r>
      <w:proofErr w:type="spellStart"/>
      <w:r>
        <w:rPr>
          <w:b/>
        </w:rPr>
        <w:t>api</w:t>
      </w:r>
      <w:proofErr w:type="spellEnd"/>
      <w:r>
        <w:rPr>
          <w:b/>
        </w:rPr>
        <w:t>/</w:t>
      </w:r>
      <w:proofErr w:type="spellStart"/>
      <w:r>
        <w:rPr>
          <w:b/>
        </w:rPr>
        <w:t>src</w:t>
      </w:r>
      <w:proofErr w:type="spellEnd"/>
      <w:r>
        <w:rPr>
          <w:b/>
        </w:rPr>
        <w:t>/services/platform/tenant-</w:t>
      </w:r>
      <w:proofErr w:type="spellStart"/>
      <w:r>
        <w:rPr>
          <w:b/>
        </w:rPr>
        <w:t>context.service.ts</w:t>
      </w:r>
      <w:proofErr w:type="spellEnd"/>
      <w:r>
        <w:rPr>
          <w:b/>
        </w:rPr>
        <w:t>)</w:t>
      </w:r>
    </w:p>
    <w:tbl>
      <w:tblPr>
        <w:tblStyle w:val="TableGrid"/>
        <w:tblW w:w="0" w:type="auto"/>
        <w:tblLayout w:type="fixed"/>
        <w:tblLook w:val="04A0" w:firstRow="1" w:lastRow="0" w:firstColumn="1" w:lastColumn="0" w:noHBand="0" w:noVBand="1"/>
      </w:tblPr>
      <w:tblGrid>
        <w:gridCol w:w="8666"/>
      </w:tblGrid>
      <w:tr w:rsidR="005D3298" w14:paraId="690F0A75" w14:textId="77777777">
        <w:tc>
          <w:tcPr>
            <w:tcW w:w="8666" w:type="dxa"/>
            <w:shd w:val="clear" w:color="auto" w:fill="F2F2F2"/>
          </w:tcPr>
          <w:p w14:paraId="2CCF989B" w14:textId="77777777" w:rsidR="005D3298" w:rsidRDefault="00000000">
            <w:pPr>
              <w:spacing w:after="0" w:line="240" w:lineRule="auto"/>
              <w:jc w:val="left"/>
            </w:pPr>
            <w:r>
              <w:rPr>
                <w:rFonts w:ascii="Consolas" w:eastAsia="Consolas" w:hAnsi="Consolas"/>
                <w:sz w:val="19"/>
              </w:rPr>
              <w:t xml:space="preserve">async function </w:t>
            </w:r>
            <w:proofErr w:type="spellStart"/>
            <w:proofErr w:type="gramStart"/>
            <w:r>
              <w:rPr>
                <w:rFonts w:ascii="Consolas" w:eastAsia="Consolas" w:hAnsi="Consolas"/>
                <w:sz w:val="19"/>
              </w:rPr>
              <w:t>resolvePermissionContext</w:t>
            </w:r>
            <w:proofErr w:type="spellEnd"/>
            <w:r>
              <w:rPr>
                <w:rFonts w:ascii="Consolas" w:eastAsia="Consolas" w:hAnsi="Consolas"/>
                <w:sz w:val="19"/>
              </w:rPr>
              <w:t>(</w:t>
            </w:r>
            <w:proofErr w:type="gramEnd"/>
            <w:r>
              <w:rPr>
                <w:rFonts w:ascii="Consolas" w:eastAsia="Consolas" w:hAnsi="Consolas"/>
                <w:sz w:val="19"/>
              </w:rPr>
              <w:t xml:space="preserve">actor: </w:t>
            </w:r>
            <w:proofErr w:type="spellStart"/>
            <w:r>
              <w:rPr>
                <w:rFonts w:ascii="Consolas" w:eastAsia="Consolas" w:hAnsi="Consolas"/>
                <w:sz w:val="19"/>
              </w:rPr>
              <w:t>AuthActor</w:t>
            </w:r>
            <w:proofErr w:type="spellEnd"/>
            <w:r>
              <w:rPr>
                <w:rFonts w:ascii="Consolas" w:eastAsia="Consolas" w:hAnsi="Consolas"/>
                <w:sz w:val="19"/>
              </w:rPr>
              <w:t xml:space="preserve">, </w:t>
            </w:r>
            <w:proofErr w:type="spellStart"/>
            <w:r>
              <w:rPr>
                <w:rFonts w:ascii="Consolas" w:eastAsia="Consolas" w:hAnsi="Consolas"/>
                <w:sz w:val="19"/>
              </w:rPr>
              <w:t>tenantId</w:t>
            </w:r>
            <w:proofErr w:type="spellEnd"/>
            <w:r>
              <w:rPr>
                <w:rFonts w:ascii="Consolas" w:eastAsia="Consolas" w:hAnsi="Consolas"/>
                <w:sz w:val="19"/>
              </w:rPr>
              <w:t>: string) {</w:t>
            </w:r>
          </w:p>
          <w:p w14:paraId="331E2BB4" w14:textId="77777777" w:rsidR="005D3298" w:rsidRDefault="00000000">
            <w:pPr>
              <w:spacing w:after="0" w:line="240" w:lineRule="auto"/>
              <w:jc w:val="left"/>
            </w:pPr>
            <w:r>
              <w:rPr>
                <w:rFonts w:ascii="Consolas" w:eastAsia="Consolas" w:hAnsi="Consolas"/>
                <w:sz w:val="19"/>
              </w:rPr>
              <w:t xml:space="preserve">  const tenant = await </w:t>
            </w:r>
            <w:proofErr w:type="spellStart"/>
            <w:r>
              <w:rPr>
                <w:rFonts w:ascii="Consolas" w:eastAsia="Consolas" w:hAnsi="Consolas"/>
                <w:sz w:val="19"/>
              </w:rPr>
              <w:t>tenantRepo.getByIdOrThrow</w:t>
            </w:r>
            <w:proofErr w:type="spellEnd"/>
            <w:r>
              <w:rPr>
                <w:rFonts w:ascii="Consolas" w:eastAsia="Consolas" w:hAnsi="Consolas"/>
                <w:sz w:val="19"/>
              </w:rPr>
              <w:t>(</w:t>
            </w:r>
            <w:proofErr w:type="spellStart"/>
            <w:r>
              <w:rPr>
                <w:rFonts w:ascii="Consolas" w:eastAsia="Consolas" w:hAnsi="Consolas"/>
                <w:sz w:val="19"/>
              </w:rPr>
              <w:t>tenantId</w:t>
            </w:r>
            <w:proofErr w:type="spellEnd"/>
            <w:r>
              <w:rPr>
                <w:rFonts w:ascii="Consolas" w:eastAsia="Consolas" w:hAnsi="Consolas"/>
                <w:sz w:val="19"/>
              </w:rPr>
              <w:t>);</w:t>
            </w:r>
          </w:p>
          <w:p w14:paraId="277F777A" w14:textId="77777777" w:rsidR="005D3298" w:rsidRDefault="00000000">
            <w:pPr>
              <w:spacing w:after="0" w:line="240" w:lineRule="auto"/>
              <w:jc w:val="left"/>
            </w:pPr>
            <w:r>
              <w:rPr>
                <w:rFonts w:ascii="Consolas" w:eastAsia="Consolas" w:hAnsi="Consolas"/>
                <w:sz w:val="19"/>
              </w:rPr>
              <w:t xml:space="preserve">  if (</w:t>
            </w:r>
            <w:proofErr w:type="spellStart"/>
            <w:proofErr w:type="gramStart"/>
            <w:r>
              <w:rPr>
                <w:rFonts w:ascii="Consolas" w:eastAsia="Consolas" w:hAnsi="Consolas"/>
                <w:sz w:val="19"/>
              </w:rPr>
              <w:t>tenant.ownerIds.includes</w:t>
            </w:r>
            <w:proofErr w:type="spellEnd"/>
            <w:proofErr w:type="gramEnd"/>
            <w:r>
              <w:rPr>
                <w:rFonts w:ascii="Consolas" w:eastAsia="Consolas" w:hAnsi="Consolas"/>
                <w:sz w:val="19"/>
              </w:rPr>
              <w:t>(</w:t>
            </w:r>
            <w:proofErr w:type="spellStart"/>
            <w:proofErr w:type="gramStart"/>
            <w:r>
              <w:rPr>
                <w:rFonts w:ascii="Consolas" w:eastAsia="Consolas" w:hAnsi="Consolas"/>
                <w:sz w:val="19"/>
              </w:rPr>
              <w:t>actor.userId</w:t>
            </w:r>
            <w:proofErr w:type="spellEnd"/>
            <w:proofErr w:type="gramEnd"/>
            <w:r>
              <w:rPr>
                <w:rFonts w:ascii="Consolas" w:eastAsia="Consolas" w:hAnsi="Consolas"/>
                <w:sz w:val="19"/>
              </w:rPr>
              <w:t>)) {</w:t>
            </w:r>
          </w:p>
          <w:p w14:paraId="60174A0D" w14:textId="77777777" w:rsidR="005D3298" w:rsidRDefault="00000000">
            <w:pPr>
              <w:spacing w:after="0" w:line="240" w:lineRule="auto"/>
              <w:jc w:val="left"/>
            </w:pPr>
            <w:r>
              <w:rPr>
                <w:rFonts w:ascii="Consolas" w:eastAsia="Consolas" w:hAnsi="Consolas"/>
                <w:sz w:val="19"/>
              </w:rPr>
              <w:t xml:space="preserve">    return </w:t>
            </w:r>
            <w:proofErr w:type="gramStart"/>
            <w:r>
              <w:rPr>
                <w:rFonts w:ascii="Consolas" w:eastAsia="Consolas" w:hAnsi="Consolas"/>
                <w:sz w:val="19"/>
              </w:rPr>
              <w:t xml:space="preserve">{ </w:t>
            </w:r>
            <w:proofErr w:type="spellStart"/>
            <w:r>
              <w:rPr>
                <w:rFonts w:ascii="Consolas" w:eastAsia="Consolas" w:hAnsi="Consolas"/>
                <w:sz w:val="19"/>
              </w:rPr>
              <w:t>isOwner</w:t>
            </w:r>
            <w:proofErr w:type="spellEnd"/>
            <w:proofErr w:type="gramEnd"/>
            <w:r>
              <w:rPr>
                <w:rFonts w:ascii="Consolas" w:eastAsia="Consolas" w:hAnsi="Consolas"/>
                <w:sz w:val="19"/>
              </w:rPr>
              <w:t>: true, permissions: ALL_PERMISSION_</w:t>
            </w:r>
            <w:proofErr w:type="gramStart"/>
            <w:r>
              <w:rPr>
                <w:rFonts w:ascii="Consolas" w:eastAsia="Consolas" w:hAnsi="Consolas"/>
                <w:sz w:val="19"/>
              </w:rPr>
              <w:t>KEYS }</w:t>
            </w:r>
            <w:proofErr w:type="gramEnd"/>
            <w:r>
              <w:rPr>
                <w:rFonts w:ascii="Consolas" w:eastAsia="Consolas" w:hAnsi="Consolas"/>
                <w:sz w:val="19"/>
              </w:rPr>
              <w:t>;</w:t>
            </w:r>
          </w:p>
          <w:p w14:paraId="7880C08B" w14:textId="77777777" w:rsidR="005D3298" w:rsidRDefault="00000000">
            <w:pPr>
              <w:spacing w:after="0" w:line="240" w:lineRule="auto"/>
              <w:jc w:val="left"/>
            </w:pPr>
            <w:r>
              <w:rPr>
                <w:rFonts w:ascii="Consolas" w:eastAsia="Consolas" w:hAnsi="Consolas"/>
                <w:sz w:val="19"/>
              </w:rPr>
              <w:t xml:space="preserve">  }</w:t>
            </w:r>
          </w:p>
          <w:p w14:paraId="7E677CF1" w14:textId="77777777" w:rsidR="005D3298" w:rsidRDefault="005D3298">
            <w:pPr>
              <w:spacing w:after="0" w:line="240" w:lineRule="auto"/>
              <w:jc w:val="left"/>
            </w:pPr>
          </w:p>
          <w:p w14:paraId="633131D8" w14:textId="77777777" w:rsidR="005D3298" w:rsidRDefault="00000000">
            <w:pPr>
              <w:spacing w:after="0" w:line="240" w:lineRule="auto"/>
              <w:jc w:val="left"/>
            </w:pPr>
            <w:r>
              <w:rPr>
                <w:rFonts w:ascii="Consolas" w:eastAsia="Consolas" w:hAnsi="Consolas"/>
                <w:sz w:val="19"/>
              </w:rPr>
              <w:t xml:space="preserve">  const membership = await </w:t>
            </w:r>
            <w:proofErr w:type="spellStart"/>
            <w:r>
              <w:rPr>
                <w:rFonts w:ascii="Consolas" w:eastAsia="Consolas" w:hAnsi="Consolas"/>
                <w:sz w:val="19"/>
              </w:rPr>
              <w:t>membershipRepo.getActiveByTenantAndUser</w:t>
            </w:r>
            <w:proofErr w:type="spellEnd"/>
            <w:r>
              <w:rPr>
                <w:rFonts w:ascii="Consolas" w:eastAsia="Consolas" w:hAnsi="Consolas"/>
                <w:sz w:val="19"/>
              </w:rPr>
              <w:t>(</w:t>
            </w:r>
            <w:proofErr w:type="spellStart"/>
            <w:r>
              <w:rPr>
                <w:rFonts w:ascii="Consolas" w:eastAsia="Consolas" w:hAnsi="Consolas"/>
                <w:sz w:val="19"/>
              </w:rPr>
              <w:t>tenantId</w:t>
            </w:r>
            <w:proofErr w:type="spellEnd"/>
            <w:r>
              <w:rPr>
                <w:rFonts w:ascii="Consolas" w:eastAsia="Consolas" w:hAnsi="Consolas"/>
                <w:sz w:val="19"/>
              </w:rPr>
              <w:t xml:space="preserve">, </w:t>
            </w:r>
            <w:proofErr w:type="spellStart"/>
            <w:proofErr w:type="gramStart"/>
            <w:r>
              <w:rPr>
                <w:rFonts w:ascii="Consolas" w:eastAsia="Consolas" w:hAnsi="Consolas"/>
                <w:sz w:val="19"/>
              </w:rPr>
              <w:t>actor.userId</w:t>
            </w:r>
            <w:proofErr w:type="spellEnd"/>
            <w:proofErr w:type="gramEnd"/>
            <w:r>
              <w:rPr>
                <w:rFonts w:ascii="Consolas" w:eastAsia="Consolas" w:hAnsi="Consolas"/>
                <w:sz w:val="19"/>
              </w:rPr>
              <w:t>);</w:t>
            </w:r>
          </w:p>
          <w:p w14:paraId="715214E4" w14:textId="77777777" w:rsidR="005D3298" w:rsidRDefault="00000000">
            <w:pPr>
              <w:spacing w:after="0" w:line="240" w:lineRule="auto"/>
              <w:jc w:val="left"/>
            </w:pPr>
            <w:r>
              <w:rPr>
                <w:rFonts w:ascii="Consolas" w:eastAsia="Consolas" w:hAnsi="Consolas"/>
                <w:sz w:val="19"/>
              </w:rPr>
              <w:t xml:space="preserve">  if </w:t>
            </w:r>
            <w:proofErr w:type="gramStart"/>
            <w:r>
              <w:rPr>
                <w:rFonts w:ascii="Consolas" w:eastAsia="Consolas" w:hAnsi="Consolas"/>
                <w:sz w:val="19"/>
              </w:rPr>
              <w:t>(!membership</w:t>
            </w:r>
            <w:proofErr w:type="gramEnd"/>
            <w:r>
              <w:rPr>
                <w:rFonts w:ascii="Consolas" w:eastAsia="Consolas" w:hAnsi="Consolas"/>
                <w:sz w:val="19"/>
              </w:rPr>
              <w:t xml:space="preserve">) </w:t>
            </w:r>
            <w:proofErr w:type="gramStart"/>
            <w:r>
              <w:rPr>
                <w:rFonts w:ascii="Consolas" w:eastAsia="Consolas" w:hAnsi="Consolas"/>
                <w:sz w:val="19"/>
              </w:rPr>
              <w:t>forbidden(</w:t>
            </w:r>
            <w:proofErr w:type="gramEnd"/>
            <w:r>
              <w:rPr>
                <w:rFonts w:ascii="Consolas" w:eastAsia="Consolas" w:hAnsi="Consolas"/>
                <w:sz w:val="19"/>
              </w:rPr>
              <w:t>"Active membership is required");</w:t>
            </w:r>
          </w:p>
          <w:p w14:paraId="74F85E78" w14:textId="77777777" w:rsidR="005D3298" w:rsidRDefault="005D3298">
            <w:pPr>
              <w:spacing w:after="0" w:line="240" w:lineRule="auto"/>
              <w:jc w:val="left"/>
            </w:pPr>
          </w:p>
          <w:p w14:paraId="774D144E" w14:textId="77777777" w:rsidR="005D3298" w:rsidRDefault="00000000">
            <w:pPr>
              <w:spacing w:after="0" w:line="240" w:lineRule="auto"/>
              <w:jc w:val="left"/>
            </w:pPr>
            <w:r>
              <w:rPr>
                <w:rFonts w:ascii="Consolas" w:eastAsia="Consolas" w:hAnsi="Consolas"/>
                <w:sz w:val="19"/>
              </w:rPr>
              <w:t xml:space="preserve">  const roles = await </w:t>
            </w:r>
            <w:proofErr w:type="spellStart"/>
            <w:r>
              <w:rPr>
                <w:rFonts w:ascii="Consolas" w:eastAsia="Consolas" w:hAnsi="Consolas"/>
                <w:sz w:val="19"/>
              </w:rPr>
              <w:t>roleRepo.getByIds</w:t>
            </w:r>
            <w:proofErr w:type="spellEnd"/>
            <w:r>
              <w:rPr>
                <w:rFonts w:ascii="Consolas" w:eastAsia="Consolas" w:hAnsi="Consolas"/>
                <w:sz w:val="19"/>
              </w:rPr>
              <w:t>(</w:t>
            </w:r>
            <w:proofErr w:type="spellStart"/>
            <w:r>
              <w:rPr>
                <w:rFonts w:ascii="Consolas" w:eastAsia="Consolas" w:hAnsi="Consolas"/>
                <w:sz w:val="19"/>
              </w:rPr>
              <w:t>tenantId</w:t>
            </w:r>
            <w:proofErr w:type="spellEnd"/>
            <w:r>
              <w:rPr>
                <w:rFonts w:ascii="Consolas" w:eastAsia="Consolas" w:hAnsi="Consolas"/>
                <w:sz w:val="19"/>
              </w:rPr>
              <w:t xml:space="preserve">, </w:t>
            </w:r>
            <w:proofErr w:type="spellStart"/>
            <w:proofErr w:type="gramStart"/>
            <w:r>
              <w:rPr>
                <w:rFonts w:ascii="Consolas" w:eastAsia="Consolas" w:hAnsi="Consolas"/>
                <w:sz w:val="19"/>
              </w:rPr>
              <w:t>membership.roleIds</w:t>
            </w:r>
            <w:proofErr w:type="spellEnd"/>
            <w:proofErr w:type="gramEnd"/>
            <w:r>
              <w:rPr>
                <w:rFonts w:ascii="Consolas" w:eastAsia="Consolas" w:hAnsi="Consolas"/>
                <w:sz w:val="19"/>
              </w:rPr>
              <w:t xml:space="preserve"> ?? []);</w:t>
            </w:r>
          </w:p>
          <w:p w14:paraId="6310F822" w14:textId="77777777" w:rsidR="005D3298" w:rsidRDefault="00000000">
            <w:pPr>
              <w:spacing w:after="0" w:line="240" w:lineRule="auto"/>
              <w:jc w:val="left"/>
            </w:pPr>
            <w:r>
              <w:rPr>
                <w:rFonts w:ascii="Consolas" w:eastAsia="Consolas" w:hAnsi="Consolas"/>
                <w:sz w:val="19"/>
              </w:rPr>
              <w:t xml:space="preserve">  const </w:t>
            </w:r>
            <w:proofErr w:type="spellStart"/>
            <w:r>
              <w:rPr>
                <w:rFonts w:ascii="Consolas" w:eastAsia="Consolas" w:hAnsi="Consolas"/>
                <w:sz w:val="19"/>
              </w:rPr>
              <w:t>permissionSet</w:t>
            </w:r>
            <w:proofErr w:type="spellEnd"/>
            <w:r>
              <w:rPr>
                <w:rFonts w:ascii="Consolas" w:eastAsia="Consolas" w:hAnsi="Consolas"/>
                <w:sz w:val="19"/>
              </w:rPr>
              <w:t xml:space="preserve"> = new Set&lt;string</w:t>
            </w:r>
            <w:proofErr w:type="gramStart"/>
            <w:r>
              <w:rPr>
                <w:rFonts w:ascii="Consolas" w:eastAsia="Consolas" w:hAnsi="Consolas"/>
                <w:sz w:val="19"/>
              </w:rPr>
              <w:t>&gt;(</w:t>
            </w:r>
            <w:proofErr w:type="gramEnd"/>
            <w:r>
              <w:rPr>
                <w:rFonts w:ascii="Consolas" w:eastAsia="Consolas" w:hAnsi="Consolas"/>
                <w:sz w:val="19"/>
              </w:rPr>
              <w:t>);</w:t>
            </w:r>
          </w:p>
          <w:p w14:paraId="1D0C1DAD" w14:textId="77777777" w:rsidR="005D3298" w:rsidRDefault="00000000">
            <w:pPr>
              <w:spacing w:after="0" w:line="240" w:lineRule="auto"/>
              <w:jc w:val="left"/>
            </w:pPr>
            <w:r>
              <w:rPr>
                <w:rFonts w:ascii="Consolas" w:eastAsia="Consolas" w:hAnsi="Consolas"/>
                <w:sz w:val="19"/>
              </w:rPr>
              <w:t xml:space="preserve">  for (const role of roles) {</w:t>
            </w:r>
          </w:p>
          <w:p w14:paraId="74DB29D8" w14:textId="77777777" w:rsidR="005D3298" w:rsidRDefault="00000000">
            <w:pPr>
              <w:spacing w:after="0" w:line="240" w:lineRule="auto"/>
              <w:jc w:val="left"/>
            </w:pPr>
            <w:r>
              <w:rPr>
                <w:rFonts w:ascii="Consolas" w:eastAsia="Consolas" w:hAnsi="Consolas"/>
                <w:sz w:val="19"/>
              </w:rPr>
              <w:t xml:space="preserve">    for (const key of </w:t>
            </w:r>
            <w:proofErr w:type="spellStart"/>
            <w:proofErr w:type="gramStart"/>
            <w:r>
              <w:rPr>
                <w:rFonts w:ascii="Consolas" w:eastAsia="Consolas" w:hAnsi="Consolas"/>
                <w:sz w:val="19"/>
              </w:rPr>
              <w:t>role.permissionKeys</w:t>
            </w:r>
            <w:proofErr w:type="spellEnd"/>
            <w:proofErr w:type="gramEnd"/>
            <w:r>
              <w:rPr>
                <w:rFonts w:ascii="Consolas" w:eastAsia="Consolas" w:hAnsi="Consolas"/>
                <w:sz w:val="19"/>
              </w:rPr>
              <w:t xml:space="preserve"> ?? []) </w:t>
            </w:r>
            <w:proofErr w:type="spellStart"/>
            <w:r>
              <w:rPr>
                <w:rFonts w:ascii="Consolas" w:eastAsia="Consolas" w:hAnsi="Consolas"/>
                <w:sz w:val="19"/>
              </w:rPr>
              <w:t>permissionSet.add</w:t>
            </w:r>
            <w:proofErr w:type="spellEnd"/>
            <w:r>
              <w:rPr>
                <w:rFonts w:ascii="Consolas" w:eastAsia="Consolas" w:hAnsi="Consolas"/>
                <w:sz w:val="19"/>
              </w:rPr>
              <w:t>(key);</w:t>
            </w:r>
          </w:p>
          <w:p w14:paraId="16E145EC" w14:textId="77777777" w:rsidR="005D3298" w:rsidRDefault="00000000">
            <w:pPr>
              <w:spacing w:after="0" w:line="240" w:lineRule="auto"/>
              <w:jc w:val="left"/>
            </w:pPr>
            <w:r>
              <w:rPr>
                <w:rFonts w:ascii="Consolas" w:eastAsia="Consolas" w:hAnsi="Consolas"/>
                <w:sz w:val="19"/>
              </w:rPr>
              <w:t xml:space="preserve">  }</w:t>
            </w:r>
          </w:p>
          <w:p w14:paraId="5B442B5A" w14:textId="77777777" w:rsidR="005D3298" w:rsidRDefault="00000000">
            <w:pPr>
              <w:spacing w:after="0" w:line="240" w:lineRule="auto"/>
              <w:jc w:val="left"/>
            </w:pPr>
            <w:r>
              <w:rPr>
                <w:rFonts w:ascii="Consolas" w:eastAsia="Consolas" w:hAnsi="Consolas"/>
                <w:sz w:val="19"/>
              </w:rPr>
              <w:t xml:space="preserve">  return </w:t>
            </w:r>
            <w:proofErr w:type="gramStart"/>
            <w:r>
              <w:rPr>
                <w:rFonts w:ascii="Consolas" w:eastAsia="Consolas" w:hAnsi="Consolas"/>
                <w:sz w:val="19"/>
              </w:rPr>
              <w:t xml:space="preserve">{ </w:t>
            </w:r>
            <w:proofErr w:type="spellStart"/>
            <w:r>
              <w:rPr>
                <w:rFonts w:ascii="Consolas" w:eastAsia="Consolas" w:hAnsi="Consolas"/>
                <w:sz w:val="19"/>
              </w:rPr>
              <w:t>isOwner</w:t>
            </w:r>
            <w:proofErr w:type="spellEnd"/>
            <w:proofErr w:type="gramEnd"/>
            <w:r>
              <w:rPr>
                <w:rFonts w:ascii="Consolas" w:eastAsia="Consolas" w:hAnsi="Consolas"/>
                <w:sz w:val="19"/>
              </w:rPr>
              <w:t>: false, permissions: [...</w:t>
            </w:r>
            <w:proofErr w:type="spellStart"/>
            <w:r>
              <w:rPr>
                <w:rFonts w:ascii="Consolas" w:eastAsia="Consolas" w:hAnsi="Consolas"/>
                <w:sz w:val="19"/>
              </w:rPr>
              <w:t>permissionSet</w:t>
            </w:r>
            <w:proofErr w:type="spellEnd"/>
            <w:proofErr w:type="gramStart"/>
            <w:r>
              <w:rPr>
                <w:rFonts w:ascii="Consolas" w:eastAsia="Consolas" w:hAnsi="Consolas"/>
                <w:sz w:val="19"/>
              </w:rPr>
              <w:t>] }</w:t>
            </w:r>
            <w:proofErr w:type="gramEnd"/>
            <w:r>
              <w:rPr>
                <w:rFonts w:ascii="Consolas" w:eastAsia="Consolas" w:hAnsi="Consolas"/>
                <w:sz w:val="19"/>
              </w:rPr>
              <w:t>;</w:t>
            </w:r>
          </w:p>
          <w:p w14:paraId="613FF382" w14:textId="77777777" w:rsidR="005D3298" w:rsidRDefault="00000000">
            <w:pPr>
              <w:spacing w:after="0" w:line="240" w:lineRule="auto"/>
              <w:jc w:val="left"/>
            </w:pPr>
            <w:r>
              <w:rPr>
                <w:rFonts w:ascii="Consolas" w:eastAsia="Consolas" w:hAnsi="Consolas"/>
                <w:sz w:val="19"/>
              </w:rPr>
              <w:t>}</w:t>
            </w:r>
          </w:p>
          <w:p w14:paraId="6D6DBDEE" w14:textId="77777777" w:rsidR="005D3298" w:rsidRDefault="005D3298">
            <w:pPr>
              <w:spacing w:after="0" w:line="240" w:lineRule="auto"/>
              <w:jc w:val="left"/>
            </w:pPr>
          </w:p>
          <w:p w14:paraId="261C4F65" w14:textId="77777777" w:rsidR="005D3298" w:rsidRDefault="00000000">
            <w:pPr>
              <w:spacing w:after="0" w:line="240" w:lineRule="auto"/>
              <w:jc w:val="left"/>
            </w:pPr>
            <w:r>
              <w:rPr>
                <w:rFonts w:ascii="Consolas" w:eastAsia="Consolas" w:hAnsi="Consolas"/>
                <w:sz w:val="19"/>
              </w:rPr>
              <w:t xml:space="preserve">function </w:t>
            </w:r>
            <w:proofErr w:type="spellStart"/>
            <w:proofErr w:type="gramStart"/>
            <w:r>
              <w:rPr>
                <w:rFonts w:ascii="Consolas" w:eastAsia="Consolas" w:hAnsi="Consolas"/>
                <w:sz w:val="19"/>
              </w:rPr>
              <w:t>requirePermission</w:t>
            </w:r>
            <w:proofErr w:type="spellEnd"/>
            <w:r>
              <w:rPr>
                <w:rFonts w:ascii="Consolas" w:eastAsia="Consolas" w:hAnsi="Consolas"/>
                <w:sz w:val="19"/>
              </w:rPr>
              <w:t>(</w:t>
            </w:r>
            <w:proofErr w:type="spellStart"/>
            <w:proofErr w:type="gramEnd"/>
            <w:r>
              <w:rPr>
                <w:rFonts w:ascii="Consolas" w:eastAsia="Consolas" w:hAnsi="Consolas"/>
                <w:sz w:val="19"/>
              </w:rPr>
              <w:t>ctx</w:t>
            </w:r>
            <w:proofErr w:type="spellEnd"/>
            <w:r>
              <w:rPr>
                <w:rFonts w:ascii="Consolas" w:eastAsia="Consolas" w:hAnsi="Consolas"/>
                <w:sz w:val="19"/>
              </w:rPr>
              <w:t xml:space="preserve">: </w:t>
            </w:r>
            <w:proofErr w:type="gramStart"/>
            <w:r>
              <w:rPr>
                <w:rFonts w:ascii="Consolas" w:eastAsia="Consolas" w:hAnsi="Consolas"/>
                <w:sz w:val="19"/>
              </w:rPr>
              <w:t xml:space="preserve">{ </w:t>
            </w:r>
            <w:proofErr w:type="spellStart"/>
            <w:r>
              <w:rPr>
                <w:rFonts w:ascii="Consolas" w:eastAsia="Consolas" w:hAnsi="Consolas"/>
                <w:sz w:val="19"/>
              </w:rPr>
              <w:t>isOwner</w:t>
            </w:r>
            <w:proofErr w:type="spellEnd"/>
            <w:proofErr w:type="gramEnd"/>
            <w:r>
              <w:rPr>
                <w:rFonts w:ascii="Consolas" w:eastAsia="Consolas" w:hAnsi="Consolas"/>
                <w:sz w:val="19"/>
              </w:rPr>
              <w:t xml:space="preserve">: </w:t>
            </w:r>
            <w:proofErr w:type="spellStart"/>
            <w:r>
              <w:rPr>
                <w:rFonts w:ascii="Consolas" w:eastAsia="Consolas" w:hAnsi="Consolas"/>
                <w:sz w:val="19"/>
              </w:rPr>
              <w:t>boolean</w:t>
            </w:r>
            <w:proofErr w:type="spellEnd"/>
            <w:r>
              <w:rPr>
                <w:rFonts w:ascii="Consolas" w:eastAsia="Consolas" w:hAnsi="Consolas"/>
                <w:sz w:val="19"/>
              </w:rPr>
              <w:t xml:space="preserve">; permissions: </w:t>
            </w:r>
            <w:proofErr w:type="gramStart"/>
            <w:r>
              <w:rPr>
                <w:rFonts w:ascii="Consolas" w:eastAsia="Consolas" w:hAnsi="Consolas"/>
                <w:sz w:val="19"/>
              </w:rPr>
              <w:t>string[] }</w:t>
            </w:r>
            <w:proofErr w:type="gramEnd"/>
            <w:r>
              <w:rPr>
                <w:rFonts w:ascii="Consolas" w:eastAsia="Consolas" w:hAnsi="Consolas"/>
                <w:sz w:val="19"/>
              </w:rPr>
              <w:t>, required: string) {</w:t>
            </w:r>
          </w:p>
          <w:p w14:paraId="271E99F4" w14:textId="77777777" w:rsidR="005D3298" w:rsidRDefault="00000000">
            <w:pPr>
              <w:spacing w:after="0" w:line="240" w:lineRule="auto"/>
              <w:jc w:val="left"/>
            </w:pPr>
            <w:r>
              <w:rPr>
                <w:rFonts w:ascii="Consolas" w:eastAsia="Consolas" w:hAnsi="Consolas"/>
                <w:sz w:val="19"/>
              </w:rPr>
              <w:t xml:space="preserve">  if (</w:t>
            </w:r>
            <w:proofErr w:type="spellStart"/>
            <w:proofErr w:type="gramStart"/>
            <w:r>
              <w:rPr>
                <w:rFonts w:ascii="Consolas" w:eastAsia="Consolas" w:hAnsi="Consolas"/>
                <w:sz w:val="19"/>
              </w:rPr>
              <w:t>ctx.isOwner</w:t>
            </w:r>
            <w:proofErr w:type="spellEnd"/>
            <w:proofErr w:type="gramEnd"/>
            <w:r>
              <w:rPr>
                <w:rFonts w:ascii="Consolas" w:eastAsia="Consolas" w:hAnsi="Consolas"/>
                <w:sz w:val="19"/>
              </w:rPr>
              <w:t>) return;</w:t>
            </w:r>
          </w:p>
          <w:p w14:paraId="5C04EB53" w14:textId="77777777" w:rsidR="005D3298" w:rsidRDefault="00000000">
            <w:pPr>
              <w:spacing w:after="0" w:line="240" w:lineRule="auto"/>
              <w:jc w:val="left"/>
            </w:pPr>
            <w:r>
              <w:rPr>
                <w:rFonts w:ascii="Consolas" w:eastAsia="Consolas" w:hAnsi="Consolas"/>
                <w:sz w:val="19"/>
              </w:rPr>
              <w:t xml:space="preserve">  if </w:t>
            </w:r>
            <w:proofErr w:type="gramStart"/>
            <w:r>
              <w:rPr>
                <w:rFonts w:ascii="Consolas" w:eastAsia="Consolas" w:hAnsi="Consolas"/>
                <w:sz w:val="19"/>
              </w:rPr>
              <w:t>(!</w:t>
            </w:r>
            <w:proofErr w:type="spellStart"/>
            <w:r>
              <w:rPr>
                <w:rFonts w:ascii="Consolas" w:eastAsia="Consolas" w:hAnsi="Consolas"/>
                <w:sz w:val="19"/>
              </w:rPr>
              <w:t>ctx</w:t>
            </w:r>
            <w:proofErr w:type="gramEnd"/>
            <w:r>
              <w:rPr>
                <w:rFonts w:ascii="Consolas" w:eastAsia="Consolas" w:hAnsi="Consolas"/>
                <w:sz w:val="19"/>
              </w:rPr>
              <w:t>.</w:t>
            </w:r>
            <w:proofErr w:type="gramStart"/>
            <w:r>
              <w:rPr>
                <w:rFonts w:ascii="Consolas" w:eastAsia="Consolas" w:hAnsi="Consolas"/>
                <w:sz w:val="19"/>
              </w:rPr>
              <w:t>permissions.includes</w:t>
            </w:r>
            <w:proofErr w:type="spellEnd"/>
            <w:proofErr w:type="gramEnd"/>
            <w:r>
              <w:rPr>
                <w:rFonts w:ascii="Consolas" w:eastAsia="Consolas" w:hAnsi="Consolas"/>
                <w:sz w:val="19"/>
              </w:rPr>
              <w:t xml:space="preserve">(required)) </w:t>
            </w:r>
            <w:proofErr w:type="gramStart"/>
            <w:r>
              <w:rPr>
                <w:rFonts w:ascii="Consolas" w:eastAsia="Consolas" w:hAnsi="Consolas"/>
                <w:sz w:val="19"/>
              </w:rPr>
              <w:t>forbidden(</w:t>
            </w:r>
            <w:proofErr w:type="gramEnd"/>
            <w:r>
              <w:rPr>
                <w:rFonts w:ascii="Consolas" w:eastAsia="Consolas" w:hAnsi="Consolas"/>
                <w:sz w:val="19"/>
              </w:rPr>
              <w:t>`Missing permission: ${required}`);</w:t>
            </w:r>
          </w:p>
          <w:p w14:paraId="43C4A625" w14:textId="77777777" w:rsidR="005D3298" w:rsidRDefault="00000000">
            <w:pPr>
              <w:spacing w:after="0" w:line="240" w:lineRule="auto"/>
              <w:jc w:val="left"/>
            </w:pPr>
            <w:r>
              <w:rPr>
                <w:rFonts w:ascii="Consolas" w:eastAsia="Consolas" w:hAnsi="Consolas"/>
                <w:sz w:val="19"/>
              </w:rPr>
              <w:t>}</w:t>
            </w:r>
          </w:p>
          <w:p w14:paraId="6A26AEDB" w14:textId="77777777" w:rsidR="005D3298" w:rsidRDefault="005D3298">
            <w:pPr>
              <w:spacing w:after="0" w:line="240" w:lineRule="auto"/>
              <w:jc w:val="left"/>
            </w:pPr>
          </w:p>
        </w:tc>
      </w:tr>
    </w:tbl>
    <w:p w14:paraId="011110DC" w14:textId="77777777" w:rsidR="005D3298" w:rsidRDefault="005D3298"/>
    <w:p w14:paraId="06C0800C" w14:textId="77777777" w:rsidR="005D3298" w:rsidRDefault="00000000">
      <w:r>
        <w:br w:type="page"/>
      </w:r>
    </w:p>
    <w:p w14:paraId="21FD01B6" w14:textId="77777777" w:rsidR="005D3298" w:rsidRDefault="00000000">
      <w:pPr>
        <w:spacing w:before="80" w:after="60"/>
        <w:jc w:val="left"/>
      </w:pPr>
      <w:r>
        <w:rPr>
          <w:b/>
        </w:rPr>
        <w:lastRenderedPageBreak/>
        <w:t>Snippet 2 (A2): Invite acceptance and membership activation (apps/</w:t>
      </w:r>
      <w:proofErr w:type="spellStart"/>
      <w:r>
        <w:rPr>
          <w:b/>
        </w:rPr>
        <w:t>api</w:t>
      </w:r>
      <w:proofErr w:type="spellEnd"/>
      <w:r>
        <w:rPr>
          <w:b/>
        </w:rPr>
        <w:t>/</w:t>
      </w:r>
      <w:proofErr w:type="spellStart"/>
      <w:r>
        <w:rPr>
          <w:b/>
        </w:rPr>
        <w:t>src</w:t>
      </w:r>
      <w:proofErr w:type="spellEnd"/>
      <w:r>
        <w:rPr>
          <w:b/>
        </w:rPr>
        <w:t>/services/platform/</w:t>
      </w:r>
      <w:proofErr w:type="spellStart"/>
      <w:r>
        <w:rPr>
          <w:b/>
        </w:rPr>
        <w:t>invite.service.ts</w:t>
      </w:r>
      <w:proofErr w:type="spellEnd"/>
      <w:r>
        <w:rPr>
          <w:b/>
        </w:rPr>
        <w:t>)</w:t>
      </w:r>
    </w:p>
    <w:tbl>
      <w:tblPr>
        <w:tblStyle w:val="TableGrid"/>
        <w:tblW w:w="0" w:type="auto"/>
        <w:tblLayout w:type="fixed"/>
        <w:tblLook w:val="04A0" w:firstRow="1" w:lastRow="0" w:firstColumn="1" w:lastColumn="0" w:noHBand="0" w:noVBand="1"/>
      </w:tblPr>
      <w:tblGrid>
        <w:gridCol w:w="8666"/>
      </w:tblGrid>
      <w:tr w:rsidR="005D3298" w14:paraId="51E07FEF" w14:textId="77777777">
        <w:tc>
          <w:tcPr>
            <w:tcW w:w="8666" w:type="dxa"/>
            <w:shd w:val="clear" w:color="auto" w:fill="F2F2F2"/>
          </w:tcPr>
          <w:p w14:paraId="02376EB0" w14:textId="77777777" w:rsidR="005D3298" w:rsidRDefault="00000000">
            <w:pPr>
              <w:spacing w:after="0" w:line="240" w:lineRule="auto"/>
              <w:jc w:val="left"/>
            </w:pPr>
            <w:r>
              <w:rPr>
                <w:rFonts w:ascii="Consolas" w:eastAsia="Consolas" w:hAnsi="Consolas"/>
                <w:sz w:val="19"/>
              </w:rPr>
              <w:t xml:space="preserve">async function </w:t>
            </w:r>
            <w:proofErr w:type="spellStart"/>
            <w:proofErr w:type="gramStart"/>
            <w:r>
              <w:rPr>
                <w:rFonts w:ascii="Consolas" w:eastAsia="Consolas" w:hAnsi="Consolas"/>
                <w:sz w:val="19"/>
              </w:rPr>
              <w:t>acceptInvite</w:t>
            </w:r>
            <w:proofErr w:type="spellEnd"/>
            <w:r>
              <w:rPr>
                <w:rFonts w:ascii="Consolas" w:eastAsia="Consolas" w:hAnsi="Consolas"/>
                <w:sz w:val="19"/>
              </w:rPr>
              <w:t>(</w:t>
            </w:r>
            <w:proofErr w:type="spellStart"/>
            <w:proofErr w:type="gramEnd"/>
            <w:r>
              <w:rPr>
                <w:rFonts w:ascii="Consolas" w:eastAsia="Consolas" w:hAnsi="Consolas"/>
                <w:sz w:val="19"/>
              </w:rPr>
              <w:t>inviteId</w:t>
            </w:r>
            <w:proofErr w:type="spellEnd"/>
            <w:r>
              <w:rPr>
                <w:rFonts w:ascii="Consolas" w:eastAsia="Consolas" w:hAnsi="Consolas"/>
                <w:sz w:val="19"/>
              </w:rPr>
              <w:t xml:space="preserve">: string, actor: </w:t>
            </w:r>
            <w:proofErr w:type="spellStart"/>
            <w:r>
              <w:rPr>
                <w:rFonts w:ascii="Consolas" w:eastAsia="Consolas" w:hAnsi="Consolas"/>
                <w:sz w:val="19"/>
              </w:rPr>
              <w:t>AuthActor</w:t>
            </w:r>
            <w:proofErr w:type="spellEnd"/>
            <w:r>
              <w:rPr>
                <w:rFonts w:ascii="Consolas" w:eastAsia="Consolas" w:hAnsi="Consolas"/>
                <w:sz w:val="19"/>
              </w:rPr>
              <w:t>) {</w:t>
            </w:r>
          </w:p>
          <w:p w14:paraId="239DFD50" w14:textId="77777777" w:rsidR="005D3298" w:rsidRDefault="00000000">
            <w:pPr>
              <w:spacing w:after="0" w:line="240" w:lineRule="auto"/>
              <w:jc w:val="left"/>
            </w:pPr>
            <w:r>
              <w:rPr>
                <w:rFonts w:ascii="Consolas" w:eastAsia="Consolas" w:hAnsi="Consolas"/>
                <w:sz w:val="19"/>
              </w:rPr>
              <w:t xml:space="preserve">  const invite = await </w:t>
            </w:r>
            <w:proofErr w:type="spellStart"/>
            <w:r>
              <w:rPr>
                <w:rFonts w:ascii="Consolas" w:eastAsia="Consolas" w:hAnsi="Consolas"/>
                <w:sz w:val="19"/>
              </w:rPr>
              <w:t>inviteRepo.getByIdOrThrow</w:t>
            </w:r>
            <w:proofErr w:type="spellEnd"/>
            <w:r>
              <w:rPr>
                <w:rFonts w:ascii="Consolas" w:eastAsia="Consolas" w:hAnsi="Consolas"/>
                <w:sz w:val="19"/>
              </w:rPr>
              <w:t>(</w:t>
            </w:r>
            <w:proofErr w:type="spellStart"/>
            <w:r>
              <w:rPr>
                <w:rFonts w:ascii="Consolas" w:eastAsia="Consolas" w:hAnsi="Consolas"/>
                <w:sz w:val="19"/>
              </w:rPr>
              <w:t>inviteId</w:t>
            </w:r>
            <w:proofErr w:type="spellEnd"/>
            <w:r>
              <w:rPr>
                <w:rFonts w:ascii="Consolas" w:eastAsia="Consolas" w:hAnsi="Consolas"/>
                <w:sz w:val="19"/>
              </w:rPr>
              <w:t>);</w:t>
            </w:r>
          </w:p>
          <w:p w14:paraId="7F0BBE11" w14:textId="77777777" w:rsidR="005D3298" w:rsidRDefault="00000000">
            <w:pPr>
              <w:spacing w:after="0" w:line="240" w:lineRule="auto"/>
              <w:jc w:val="left"/>
            </w:pPr>
            <w:r>
              <w:rPr>
                <w:rFonts w:ascii="Consolas" w:eastAsia="Consolas" w:hAnsi="Consolas"/>
                <w:sz w:val="19"/>
              </w:rPr>
              <w:t xml:space="preserve">  if (</w:t>
            </w:r>
            <w:proofErr w:type="spellStart"/>
            <w:proofErr w:type="gramStart"/>
            <w:r>
              <w:rPr>
                <w:rFonts w:ascii="Consolas" w:eastAsia="Consolas" w:hAnsi="Consolas"/>
                <w:sz w:val="19"/>
              </w:rPr>
              <w:t>invite.status</w:t>
            </w:r>
            <w:proofErr w:type="spellEnd"/>
            <w:r>
              <w:rPr>
                <w:rFonts w:ascii="Consolas" w:eastAsia="Consolas" w:hAnsi="Consolas"/>
                <w:sz w:val="19"/>
              </w:rPr>
              <w:t xml:space="preserve"> !=</w:t>
            </w:r>
            <w:proofErr w:type="gramEnd"/>
            <w:r>
              <w:rPr>
                <w:rFonts w:ascii="Consolas" w:eastAsia="Consolas" w:hAnsi="Consolas"/>
                <w:sz w:val="19"/>
              </w:rPr>
              <w:t xml:space="preserve">= "pending") </w:t>
            </w:r>
            <w:proofErr w:type="spellStart"/>
            <w:proofErr w:type="gramStart"/>
            <w:r>
              <w:rPr>
                <w:rFonts w:ascii="Consolas" w:eastAsia="Consolas" w:hAnsi="Consolas"/>
                <w:sz w:val="19"/>
              </w:rPr>
              <w:t>badRequest</w:t>
            </w:r>
            <w:proofErr w:type="spellEnd"/>
            <w:r>
              <w:rPr>
                <w:rFonts w:ascii="Consolas" w:eastAsia="Consolas" w:hAnsi="Consolas"/>
                <w:sz w:val="19"/>
              </w:rPr>
              <w:t>(</w:t>
            </w:r>
            <w:proofErr w:type="gramEnd"/>
            <w:r>
              <w:rPr>
                <w:rFonts w:ascii="Consolas" w:eastAsia="Consolas" w:hAnsi="Consolas"/>
                <w:sz w:val="19"/>
              </w:rPr>
              <w:t>"Invite is not pending");</w:t>
            </w:r>
          </w:p>
          <w:p w14:paraId="00877CC4" w14:textId="77777777" w:rsidR="005D3298" w:rsidRDefault="005D3298">
            <w:pPr>
              <w:spacing w:after="0" w:line="240" w:lineRule="auto"/>
              <w:jc w:val="left"/>
            </w:pPr>
          </w:p>
          <w:p w14:paraId="68CA1A55" w14:textId="77777777" w:rsidR="005D3298" w:rsidRDefault="00000000">
            <w:pPr>
              <w:spacing w:after="0" w:line="240" w:lineRule="auto"/>
              <w:jc w:val="left"/>
            </w:pPr>
            <w:r>
              <w:rPr>
                <w:rFonts w:ascii="Consolas" w:eastAsia="Consolas" w:hAnsi="Consolas"/>
                <w:sz w:val="19"/>
              </w:rPr>
              <w:t xml:space="preserve">  const </w:t>
            </w:r>
            <w:proofErr w:type="spellStart"/>
            <w:r>
              <w:rPr>
                <w:rFonts w:ascii="Consolas" w:eastAsia="Consolas" w:hAnsi="Consolas"/>
                <w:sz w:val="19"/>
              </w:rPr>
              <w:t>emailMatches</w:t>
            </w:r>
            <w:proofErr w:type="spellEnd"/>
            <w:r>
              <w:rPr>
                <w:rFonts w:ascii="Consolas" w:eastAsia="Consolas" w:hAnsi="Consolas"/>
                <w:sz w:val="19"/>
              </w:rPr>
              <w:t xml:space="preserve"> = </w:t>
            </w:r>
            <w:proofErr w:type="gramStart"/>
            <w:r>
              <w:rPr>
                <w:rFonts w:ascii="Consolas" w:eastAsia="Consolas" w:hAnsi="Consolas"/>
                <w:sz w:val="19"/>
              </w:rPr>
              <w:t>invite.email?.</w:t>
            </w:r>
            <w:proofErr w:type="spellStart"/>
            <w:r>
              <w:rPr>
                <w:rFonts w:ascii="Consolas" w:eastAsia="Consolas" w:hAnsi="Consolas"/>
                <w:sz w:val="19"/>
              </w:rPr>
              <w:t>toLowerCase</w:t>
            </w:r>
            <w:proofErr w:type="spellEnd"/>
            <w:r>
              <w:rPr>
                <w:rFonts w:ascii="Consolas" w:eastAsia="Consolas" w:hAnsi="Consolas"/>
                <w:sz w:val="19"/>
              </w:rPr>
              <w:t>(</w:t>
            </w:r>
            <w:proofErr w:type="gramEnd"/>
            <w:r>
              <w:rPr>
                <w:rFonts w:ascii="Consolas" w:eastAsia="Consolas" w:hAnsi="Consolas"/>
                <w:sz w:val="19"/>
              </w:rPr>
              <w:t xml:space="preserve">) === </w:t>
            </w:r>
            <w:proofErr w:type="gramStart"/>
            <w:r>
              <w:rPr>
                <w:rFonts w:ascii="Consolas" w:eastAsia="Consolas" w:hAnsi="Consolas"/>
                <w:sz w:val="19"/>
              </w:rPr>
              <w:t>actor.email?.</w:t>
            </w:r>
            <w:proofErr w:type="spellStart"/>
            <w:r>
              <w:rPr>
                <w:rFonts w:ascii="Consolas" w:eastAsia="Consolas" w:hAnsi="Consolas"/>
                <w:sz w:val="19"/>
              </w:rPr>
              <w:t>toLowerCase</w:t>
            </w:r>
            <w:proofErr w:type="spellEnd"/>
            <w:r>
              <w:rPr>
                <w:rFonts w:ascii="Consolas" w:eastAsia="Consolas" w:hAnsi="Consolas"/>
                <w:sz w:val="19"/>
              </w:rPr>
              <w:t>(</w:t>
            </w:r>
            <w:proofErr w:type="gramEnd"/>
            <w:r>
              <w:rPr>
                <w:rFonts w:ascii="Consolas" w:eastAsia="Consolas" w:hAnsi="Consolas"/>
                <w:sz w:val="19"/>
              </w:rPr>
              <w:t>);</w:t>
            </w:r>
          </w:p>
          <w:p w14:paraId="2C611263" w14:textId="77777777" w:rsidR="005D3298" w:rsidRDefault="00000000">
            <w:pPr>
              <w:spacing w:after="0" w:line="240" w:lineRule="auto"/>
              <w:jc w:val="left"/>
            </w:pPr>
            <w:r>
              <w:rPr>
                <w:rFonts w:ascii="Consolas" w:eastAsia="Consolas" w:hAnsi="Consolas"/>
                <w:sz w:val="19"/>
              </w:rPr>
              <w:t xml:space="preserve">  const </w:t>
            </w:r>
            <w:proofErr w:type="spellStart"/>
            <w:r>
              <w:rPr>
                <w:rFonts w:ascii="Consolas" w:eastAsia="Consolas" w:hAnsi="Consolas"/>
                <w:sz w:val="19"/>
              </w:rPr>
              <w:t>userMatches</w:t>
            </w:r>
            <w:proofErr w:type="spellEnd"/>
            <w:r>
              <w:rPr>
                <w:rFonts w:ascii="Consolas" w:eastAsia="Consolas" w:hAnsi="Consolas"/>
                <w:sz w:val="19"/>
              </w:rPr>
              <w:t xml:space="preserve"> = !!</w:t>
            </w:r>
            <w:proofErr w:type="spellStart"/>
            <w:proofErr w:type="gramStart"/>
            <w:r>
              <w:rPr>
                <w:rFonts w:ascii="Consolas" w:eastAsia="Consolas" w:hAnsi="Consolas"/>
                <w:sz w:val="19"/>
              </w:rPr>
              <w:t>invite.userId</w:t>
            </w:r>
            <w:proofErr w:type="spellEnd"/>
            <w:proofErr w:type="gramEnd"/>
            <w:r>
              <w:rPr>
                <w:rFonts w:ascii="Consolas" w:eastAsia="Consolas" w:hAnsi="Consolas"/>
                <w:sz w:val="19"/>
              </w:rPr>
              <w:t xml:space="preserve"> &amp;&amp; </w:t>
            </w:r>
            <w:proofErr w:type="spellStart"/>
            <w:proofErr w:type="gramStart"/>
            <w:r>
              <w:rPr>
                <w:rFonts w:ascii="Consolas" w:eastAsia="Consolas" w:hAnsi="Consolas"/>
                <w:sz w:val="19"/>
              </w:rPr>
              <w:t>invite.userId</w:t>
            </w:r>
            <w:proofErr w:type="spellEnd"/>
            <w:proofErr w:type="gramEnd"/>
            <w:r>
              <w:rPr>
                <w:rFonts w:ascii="Consolas" w:eastAsia="Consolas" w:hAnsi="Consolas"/>
                <w:sz w:val="19"/>
              </w:rPr>
              <w:t xml:space="preserve"> === </w:t>
            </w:r>
            <w:proofErr w:type="spellStart"/>
            <w:proofErr w:type="gramStart"/>
            <w:r>
              <w:rPr>
                <w:rFonts w:ascii="Consolas" w:eastAsia="Consolas" w:hAnsi="Consolas"/>
                <w:sz w:val="19"/>
              </w:rPr>
              <w:t>actor.userId</w:t>
            </w:r>
            <w:proofErr w:type="spellEnd"/>
            <w:proofErr w:type="gramEnd"/>
            <w:r>
              <w:rPr>
                <w:rFonts w:ascii="Consolas" w:eastAsia="Consolas" w:hAnsi="Consolas"/>
                <w:sz w:val="19"/>
              </w:rPr>
              <w:t>;</w:t>
            </w:r>
          </w:p>
          <w:p w14:paraId="230B274C" w14:textId="77777777" w:rsidR="005D3298" w:rsidRDefault="00000000">
            <w:pPr>
              <w:spacing w:after="0" w:line="240" w:lineRule="auto"/>
              <w:jc w:val="left"/>
            </w:pPr>
            <w:r>
              <w:rPr>
                <w:rFonts w:ascii="Consolas" w:eastAsia="Consolas" w:hAnsi="Consolas"/>
                <w:sz w:val="19"/>
              </w:rPr>
              <w:t xml:space="preserve">  if </w:t>
            </w:r>
            <w:proofErr w:type="gramStart"/>
            <w:r>
              <w:rPr>
                <w:rFonts w:ascii="Consolas" w:eastAsia="Consolas" w:hAnsi="Consolas"/>
                <w:sz w:val="19"/>
              </w:rPr>
              <w:t>(!</w:t>
            </w:r>
            <w:proofErr w:type="spellStart"/>
            <w:r>
              <w:rPr>
                <w:rFonts w:ascii="Consolas" w:eastAsia="Consolas" w:hAnsi="Consolas"/>
                <w:sz w:val="19"/>
              </w:rPr>
              <w:t>emailMatches</w:t>
            </w:r>
            <w:proofErr w:type="spellEnd"/>
            <w:proofErr w:type="gramEnd"/>
            <w:r>
              <w:rPr>
                <w:rFonts w:ascii="Consolas" w:eastAsia="Consolas" w:hAnsi="Consolas"/>
                <w:sz w:val="19"/>
              </w:rPr>
              <w:t xml:space="preserve"> &amp;</w:t>
            </w:r>
            <w:proofErr w:type="gramStart"/>
            <w:r>
              <w:rPr>
                <w:rFonts w:ascii="Consolas" w:eastAsia="Consolas" w:hAnsi="Consolas"/>
                <w:sz w:val="19"/>
              </w:rPr>
              <w:t>&amp; !</w:t>
            </w:r>
            <w:proofErr w:type="spellStart"/>
            <w:r>
              <w:rPr>
                <w:rFonts w:ascii="Consolas" w:eastAsia="Consolas" w:hAnsi="Consolas"/>
                <w:sz w:val="19"/>
              </w:rPr>
              <w:t>userMatches</w:t>
            </w:r>
            <w:proofErr w:type="spellEnd"/>
            <w:proofErr w:type="gramEnd"/>
            <w:r>
              <w:rPr>
                <w:rFonts w:ascii="Consolas" w:eastAsia="Consolas" w:hAnsi="Consolas"/>
                <w:sz w:val="19"/>
              </w:rPr>
              <w:t xml:space="preserve">) </w:t>
            </w:r>
            <w:proofErr w:type="gramStart"/>
            <w:r>
              <w:rPr>
                <w:rFonts w:ascii="Consolas" w:eastAsia="Consolas" w:hAnsi="Consolas"/>
                <w:sz w:val="19"/>
              </w:rPr>
              <w:t>forbidden(</w:t>
            </w:r>
            <w:proofErr w:type="gramEnd"/>
            <w:r>
              <w:rPr>
                <w:rFonts w:ascii="Consolas" w:eastAsia="Consolas" w:hAnsi="Consolas"/>
                <w:sz w:val="19"/>
              </w:rPr>
              <w:t>"Invite does not belong to current user");</w:t>
            </w:r>
          </w:p>
          <w:p w14:paraId="7DEF6573" w14:textId="77777777" w:rsidR="005D3298" w:rsidRDefault="005D3298">
            <w:pPr>
              <w:spacing w:after="0" w:line="240" w:lineRule="auto"/>
              <w:jc w:val="left"/>
            </w:pPr>
          </w:p>
          <w:p w14:paraId="6413DA9F" w14:textId="77777777" w:rsidR="005D3298" w:rsidRDefault="00000000">
            <w:pPr>
              <w:spacing w:after="0" w:line="240" w:lineRule="auto"/>
              <w:jc w:val="left"/>
            </w:pPr>
            <w:r>
              <w:rPr>
                <w:rFonts w:ascii="Consolas" w:eastAsia="Consolas" w:hAnsi="Consolas"/>
                <w:sz w:val="19"/>
              </w:rPr>
              <w:t xml:space="preserve">  await </w:t>
            </w:r>
            <w:proofErr w:type="spellStart"/>
            <w:r>
              <w:rPr>
                <w:rFonts w:ascii="Consolas" w:eastAsia="Consolas" w:hAnsi="Consolas"/>
                <w:sz w:val="19"/>
              </w:rPr>
              <w:t>userRepo.upsertFromAuth</w:t>
            </w:r>
            <w:proofErr w:type="spellEnd"/>
            <w:r>
              <w:rPr>
                <w:rFonts w:ascii="Consolas" w:eastAsia="Consolas" w:hAnsi="Consolas"/>
                <w:sz w:val="19"/>
              </w:rPr>
              <w:t>(actor);</w:t>
            </w:r>
          </w:p>
          <w:p w14:paraId="68B6EAB0" w14:textId="77777777" w:rsidR="005D3298" w:rsidRDefault="00000000">
            <w:pPr>
              <w:spacing w:after="0" w:line="240" w:lineRule="auto"/>
              <w:jc w:val="left"/>
            </w:pPr>
            <w:r>
              <w:rPr>
                <w:rFonts w:ascii="Consolas" w:eastAsia="Consolas" w:hAnsi="Consolas"/>
                <w:sz w:val="19"/>
              </w:rPr>
              <w:t xml:space="preserve">  await </w:t>
            </w:r>
            <w:proofErr w:type="spellStart"/>
            <w:r>
              <w:rPr>
                <w:rFonts w:ascii="Consolas" w:eastAsia="Consolas" w:hAnsi="Consolas"/>
                <w:sz w:val="19"/>
              </w:rPr>
              <w:t>membershipRepo.upsert</w:t>
            </w:r>
            <w:proofErr w:type="spellEnd"/>
            <w:r>
              <w:rPr>
                <w:rFonts w:ascii="Consolas" w:eastAsia="Consolas" w:hAnsi="Consolas"/>
                <w:sz w:val="19"/>
              </w:rPr>
              <w:t>({</w:t>
            </w:r>
          </w:p>
          <w:p w14:paraId="4C56557A" w14:textId="77777777" w:rsidR="005D3298" w:rsidRDefault="00000000">
            <w:pPr>
              <w:spacing w:after="0" w:line="240" w:lineRule="auto"/>
              <w:jc w:val="left"/>
            </w:pPr>
            <w:r>
              <w:rPr>
                <w:rFonts w:ascii="Consolas" w:eastAsia="Consolas" w:hAnsi="Consolas"/>
                <w:sz w:val="19"/>
              </w:rPr>
              <w:t xml:space="preserve">    </w:t>
            </w:r>
            <w:proofErr w:type="spellStart"/>
            <w:r>
              <w:rPr>
                <w:rFonts w:ascii="Consolas" w:eastAsia="Consolas" w:hAnsi="Consolas"/>
                <w:sz w:val="19"/>
              </w:rPr>
              <w:t>tenantId</w:t>
            </w:r>
            <w:proofErr w:type="spellEnd"/>
            <w:r>
              <w:rPr>
                <w:rFonts w:ascii="Consolas" w:eastAsia="Consolas" w:hAnsi="Consolas"/>
                <w:sz w:val="19"/>
              </w:rPr>
              <w:t xml:space="preserve">: </w:t>
            </w:r>
            <w:proofErr w:type="spellStart"/>
            <w:proofErr w:type="gramStart"/>
            <w:r>
              <w:rPr>
                <w:rFonts w:ascii="Consolas" w:eastAsia="Consolas" w:hAnsi="Consolas"/>
                <w:sz w:val="19"/>
              </w:rPr>
              <w:t>invite.tenantId</w:t>
            </w:r>
            <w:proofErr w:type="spellEnd"/>
            <w:proofErr w:type="gramEnd"/>
            <w:r>
              <w:rPr>
                <w:rFonts w:ascii="Consolas" w:eastAsia="Consolas" w:hAnsi="Consolas"/>
                <w:sz w:val="19"/>
              </w:rPr>
              <w:t>,</w:t>
            </w:r>
          </w:p>
          <w:p w14:paraId="271A069C" w14:textId="77777777" w:rsidR="005D3298" w:rsidRDefault="00000000">
            <w:pPr>
              <w:spacing w:after="0" w:line="240" w:lineRule="auto"/>
              <w:jc w:val="left"/>
            </w:pPr>
            <w:r>
              <w:rPr>
                <w:rFonts w:ascii="Consolas" w:eastAsia="Consolas" w:hAnsi="Consolas"/>
                <w:sz w:val="19"/>
              </w:rPr>
              <w:t xml:space="preserve">    </w:t>
            </w:r>
            <w:proofErr w:type="spellStart"/>
            <w:r>
              <w:rPr>
                <w:rFonts w:ascii="Consolas" w:eastAsia="Consolas" w:hAnsi="Consolas"/>
                <w:sz w:val="19"/>
              </w:rPr>
              <w:t>userId</w:t>
            </w:r>
            <w:proofErr w:type="spellEnd"/>
            <w:r>
              <w:rPr>
                <w:rFonts w:ascii="Consolas" w:eastAsia="Consolas" w:hAnsi="Consolas"/>
                <w:sz w:val="19"/>
              </w:rPr>
              <w:t xml:space="preserve">: </w:t>
            </w:r>
            <w:proofErr w:type="spellStart"/>
            <w:proofErr w:type="gramStart"/>
            <w:r>
              <w:rPr>
                <w:rFonts w:ascii="Consolas" w:eastAsia="Consolas" w:hAnsi="Consolas"/>
                <w:sz w:val="19"/>
              </w:rPr>
              <w:t>actor.userId</w:t>
            </w:r>
            <w:proofErr w:type="spellEnd"/>
            <w:proofErr w:type="gramEnd"/>
            <w:r>
              <w:rPr>
                <w:rFonts w:ascii="Consolas" w:eastAsia="Consolas" w:hAnsi="Consolas"/>
                <w:sz w:val="19"/>
              </w:rPr>
              <w:t>,</w:t>
            </w:r>
          </w:p>
          <w:p w14:paraId="2C7C479E" w14:textId="77777777" w:rsidR="005D3298" w:rsidRDefault="00000000">
            <w:pPr>
              <w:spacing w:after="0" w:line="240" w:lineRule="auto"/>
              <w:jc w:val="left"/>
            </w:pPr>
            <w:r>
              <w:rPr>
                <w:rFonts w:ascii="Consolas" w:eastAsia="Consolas" w:hAnsi="Consolas"/>
                <w:sz w:val="19"/>
              </w:rPr>
              <w:t xml:space="preserve">    </w:t>
            </w:r>
            <w:proofErr w:type="spellStart"/>
            <w:r>
              <w:rPr>
                <w:rFonts w:ascii="Consolas" w:eastAsia="Consolas" w:hAnsi="Consolas"/>
                <w:sz w:val="19"/>
              </w:rPr>
              <w:t>roleIds</w:t>
            </w:r>
            <w:proofErr w:type="spellEnd"/>
            <w:r>
              <w:rPr>
                <w:rFonts w:ascii="Consolas" w:eastAsia="Consolas" w:hAnsi="Consolas"/>
                <w:sz w:val="19"/>
              </w:rPr>
              <w:t xml:space="preserve">: </w:t>
            </w:r>
            <w:proofErr w:type="spellStart"/>
            <w:proofErr w:type="gramStart"/>
            <w:r>
              <w:rPr>
                <w:rFonts w:ascii="Consolas" w:eastAsia="Consolas" w:hAnsi="Consolas"/>
                <w:sz w:val="19"/>
              </w:rPr>
              <w:t>mergeRoleIds</w:t>
            </w:r>
            <w:proofErr w:type="spellEnd"/>
            <w:r>
              <w:rPr>
                <w:rFonts w:ascii="Consolas" w:eastAsia="Consolas" w:hAnsi="Consolas"/>
                <w:sz w:val="19"/>
              </w:rPr>
              <w:t>(</w:t>
            </w:r>
            <w:proofErr w:type="spellStart"/>
            <w:r>
              <w:rPr>
                <w:rFonts w:ascii="Consolas" w:eastAsia="Consolas" w:hAnsi="Consolas"/>
                <w:sz w:val="19"/>
              </w:rPr>
              <w:t>invite.roleIds</w:t>
            </w:r>
            <w:proofErr w:type="spellEnd"/>
            <w:proofErr w:type="gramEnd"/>
            <w:r>
              <w:rPr>
                <w:rFonts w:ascii="Consolas" w:eastAsia="Consolas" w:hAnsi="Consolas"/>
                <w:sz w:val="19"/>
              </w:rPr>
              <w:t xml:space="preserve"> ?? []),</w:t>
            </w:r>
          </w:p>
          <w:p w14:paraId="36D45409" w14:textId="77777777" w:rsidR="005D3298" w:rsidRDefault="00000000">
            <w:pPr>
              <w:spacing w:after="0" w:line="240" w:lineRule="auto"/>
              <w:jc w:val="left"/>
            </w:pPr>
            <w:r>
              <w:rPr>
                <w:rFonts w:ascii="Consolas" w:eastAsia="Consolas" w:hAnsi="Consolas"/>
                <w:sz w:val="19"/>
              </w:rPr>
              <w:t xml:space="preserve">    </w:t>
            </w:r>
            <w:proofErr w:type="spellStart"/>
            <w:r>
              <w:rPr>
                <w:rFonts w:ascii="Consolas" w:eastAsia="Consolas" w:hAnsi="Consolas"/>
                <w:sz w:val="19"/>
              </w:rPr>
              <w:t>homeDepartmentId</w:t>
            </w:r>
            <w:proofErr w:type="spellEnd"/>
            <w:r>
              <w:rPr>
                <w:rFonts w:ascii="Consolas" w:eastAsia="Consolas" w:hAnsi="Consolas"/>
                <w:sz w:val="19"/>
              </w:rPr>
              <w:t xml:space="preserve">: </w:t>
            </w:r>
            <w:proofErr w:type="spellStart"/>
            <w:proofErr w:type="gramStart"/>
            <w:r>
              <w:rPr>
                <w:rFonts w:ascii="Consolas" w:eastAsia="Consolas" w:hAnsi="Consolas"/>
                <w:sz w:val="19"/>
              </w:rPr>
              <w:t>invite.homeDepartmentId</w:t>
            </w:r>
            <w:proofErr w:type="spellEnd"/>
            <w:proofErr w:type="gramEnd"/>
            <w:r>
              <w:rPr>
                <w:rFonts w:ascii="Consolas" w:eastAsia="Consolas" w:hAnsi="Consolas"/>
                <w:sz w:val="19"/>
              </w:rPr>
              <w:t xml:space="preserve"> ?? null,</w:t>
            </w:r>
          </w:p>
          <w:p w14:paraId="0AA8BCBB" w14:textId="77777777" w:rsidR="005D3298" w:rsidRDefault="00000000">
            <w:pPr>
              <w:spacing w:after="0" w:line="240" w:lineRule="auto"/>
              <w:jc w:val="left"/>
            </w:pPr>
            <w:r>
              <w:rPr>
                <w:rFonts w:ascii="Consolas" w:eastAsia="Consolas" w:hAnsi="Consolas"/>
                <w:sz w:val="19"/>
              </w:rPr>
              <w:t xml:space="preserve">    status: "active",</w:t>
            </w:r>
          </w:p>
          <w:p w14:paraId="065D1526" w14:textId="77777777" w:rsidR="005D3298" w:rsidRDefault="00000000">
            <w:pPr>
              <w:spacing w:after="0" w:line="240" w:lineRule="auto"/>
              <w:jc w:val="left"/>
            </w:pPr>
            <w:r>
              <w:rPr>
                <w:rFonts w:ascii="Consolas" w:eastAsia="Consolas" w:hAnsi="Consolas"/>
                <w:sz w:val="19"/>
              </w:rPr>
              <w:t xml:space="preserve">  });</w:t>
            </w:r>
          </w:p>
          <w:p w14:paraId="3C0103A9" w14:textId="77777777" w:rsidR="005D3298" w:rsidRDefault="005D3298">
            <w:pPr>
              <w:spacing w:after="0" w:line="240" w:lineRule="auto"/>
              <w:jc w:val="left"/>
            </w:pPr>
          </w:p>
          <w:p w14:paraId="0DF62E5C" w14:textId="77777777" w:rsidR="005D3298" w:rsidRDefault="00000000">
            <w:pPr>
              <w:spacing w:after="0" w:line="240" w:lineRule="auto"/>
              <w:jc w:val="left"/>
            </w:pPr>
            <w:r>
              <w:rPr>
                <w:rFonts w:ascii="Consolas" w:eastAsia="Consolas" w:hAnsi="Consolas"/>
                <w:sz w:val="19"/>
              </w:rPr>
              <w:t xml:space="preserve">  await </w:t>
            </w:r>
            <w:proofErr w:type="spellStart"/>
            <w:r>
              <w:rPr>
                <w:rFonts w:ascii="Consolas" w:eastAsia="Consolas" w:hAnsi="Consolas"/>
                <w:sz w:val="19"/>
              </w:rPr>
              <w:t>inviteRepo.markAccepted</w:t>
            </w:r>
            <w:proofErr w:type="spellEnd"/>
            <w:r>
              <w:rPr>
                <w:rFonts w:ascii="Consolas" w:eastAsia="Consolas" w:hAnsi="Consolas"/>
                <w:sz w:val="19"/>
              </w:rPr>
              <w:t xml:space="preserve">(invite.id, </w:t>
            </w:r>
            <w:proofErr w:type="spellStart"/>
            <w:proofErr w:type="gramStart"/>
            <w:r>
              <w:rPr>
                <w:rFonts w:ascii="Consolas" w:eastAsia="Consolas" w:hAnsi="Consolas"/>
                <w:sz w:val="19"/>
              </w:rPr>
              <w:t>actor.userId</w:t>
            </w:r>
            <w:proofErr w:type="spellEnd"/>
            <w:proofErr w:type="gramEnd"/>
            <w:r>
              <w:rPr>
                <w:rFonts w:ascii="Consolas" w:eastAsia="Consolas" w:hAnsi="Consolas"/>
                <w:sz w:val="19"/>
              </w:rPr>
              <w:t xml:space="preserve">, </w:t>
            </w:r>
            <w:proofErr w:type="spellStart"/>
            <w:proofErr w:type="gramStart"/>
            <w:r>
              <w:rPr>
                <w:rFonts w:ascii="Consolas" w:eastAsia="Consolas" w:hAnsi="Consolas"/>
                <w:sz w:val="19"/>
              </w:rPr>
              <w:t>nowIso</w:t>
            </w:r>
            <w:proofErr w:type="spellEnd"/>
            <w:r>
              <w:rPr>
                <w:rFonts w:ascii="Consolas" w:eastAsia="Consolas" w:hAnsi="Consolas"/>
                <w:sz w:val="19"/>
              </w:rPr>
              <w:t>(</w:t>
            </w:r>
            <w:proofErr w:type="gramEnd"/>
            <w:r>
              <w:rPr>
                <w:rFonts w:ascii="Consolas" w:eastAsia="Consolas" w:hAnsi="Consolas"/>
                <w:sz w:val="19"/>
              </w:rPr>
              <w:t>));</w:t>
            </w:r>
          </w:p>
          <w:p w14:paraId="385D293C" w14:textId="77777777" w:rsidR="005D3298" w:rsidRDefault="00000000">
            <w:pPr>
              <w:spacing w:after="0" w:line="240" w:lineRule="auto"/>
              <w:jc w:val="left"/>
            </w:pPr>
            <w:r>
              <w:rPr>
                <w:rFonts w:ascii="Consolas" w:eastAsia="Consolas" w:hAnsi="Consolas"/>
                <w:sz w:val="19"/>
              </w:rPr>
              <w:t xml:space="preserve">  await </w:t>
            </w:r>
            <w:proofErr w:type="gramStart"/>
            <w:r>
              <w:rPr>
                <w:rFonts w:ascii="Consolas" w:eastAsia="Consolas" w:hAnsi="Consolas"/>
                <w:sz w:val="19"/>
              </w:rPr>
              <w:t>auditRepo.log(</w:t>
            </w:r>
            <w:proofErr w:type="spellStart"/>
            <w:r>
              <w:rPr>
                <w:rFonts w:ascii="Consolas" w:eastAsia="Consolas" w:hAnsi="Consolas"/>
                <w:sz w:val="19"/>
              </w:rPr>
              <w:t>actor.userId</w:t>
            </w:r>
            <w:proofErr w:type="spellEnd"/>
            <w:proofErr w:type="gramEnd"/>
            <w:r>
              <w:rPr>
                <w:rFonts w:ascii="Consolas" w:eastAsia="Consolas" w:hAnsi="Consolas"/>
                <w:sz w:val="19"/>
              </w:rPr>
              <w:t xml:space="preserve">, </w:t>
            </w:r>
            <w:proofErr w:type="spellStart"/>
            <w:proofErr w:type="gramStart"/>
            <w:r>
              <w:rPr>
                <w:rFonts w:ascii="Consolas" w:eastAsia="Consolas" w:hAnsi="Consolas"/>
                <w:sz w:val="19"/>
              </w:rPr>
              <w:t>invite.tenantId</w:t>
            </w:r>
            <w:proofErr w:type="spellEnd"/>
            <w:proofErr w:type="gramEnd"/>
            <w:r>
              <w:rPr>
                <w:rFonts w:ascii="Consolas" w:eastAsia="Consolas" w:hAnsi="Consolas"/>
                <w:sz w:val="19"/>
              </w:rPr>
              <w:t>, "</w:t>
            </w:r>
            <w:proofErr w:type="spellStart"/>
            <w:proofErr w:type="gramStart"/>
            <w:r>
              <w:rPr>
                <w:rFonts w:ascii="Consolas" w:eastAsia="Consolas" w:hAnsi="Consolas"/>
                <w:sz w:val="19"/>
              </w:rPr>
              <w:t>invite.accepted</w:t>
            </w:r>
            <w:proofErr w:type="spellEnd"/>
            <w:proofErr w:type="gramEnd"/>
            <w:r>
              <w:rPr>
                <w:rFonts w:ascii="Consolas" w:eastAsia="Consolas" w:hAnsi="Consolas"/>
                <w:sz w:val="19"/>
              </w:rPr>
              <w:t xml:space="preserve">", </w:t>
            </w:r>
            <w:proofErr w:type="gramStart"/>
            <w:r>
              <w:rPr>
                <w:rFonts w:ascii="Consolas" w:eastAsia="Consolas" w:hAnsi="Consolas"/>
                <w:sz w:val="19"/>
              </w:rPr>
              <w:t xml:space="preserve">{ </w:t>
            </w:r>
            <w:proofErr w:type="spellStart"/>
            <w:r>
              <w:rPr>
                <w:rFonts w:ascii="Consolas" w:eastAsia="Consolas" w:hAnsi="Consolas"/>
                <w:sz w:val="19"/>
              </w:rPr>
              <w:t>inviteId</w:t>
            </w:r>
            <w:proofErr w:type="spellEnd"/>
            <w:proofErr w:type="gramEnd"/>
            <w:r>
              <w:rPr>
                <w:rFonts w:ascii="Consolas" w:eastAsia="Consolas" w:hAnsi="Consolas"/>
                <w:sz w:val="19"/>
              </w:rPr>
              <w:t xml:space="preserve">: </w:t>
            </w:r>
            <w:proofErr w:type="gramStart"/>
            <w:r>
              <w:rPr>
                <w:rFonts w:ascii="Consolas" w:eastAsia="Consolas" w:hAnsi="Consolas"/>
                <w:sz w:val="19"/>
              </w:rPr>
              <w:t>invite.id }</w:t>
            </w:r>
            <w:proofErr w:type="gramEnd"/>
            <w:r>
              <w:rPr>
                <w:rFonts w:ascii="Consolas" w:eastAsia="Consolas" w:hAnsi="Consolas"/>
                <w:sz w:val="19"/>
              </w:rPr>
              <w:t>);</w:t>
            </w:r>
          </w:p>
          <w:p w14:paraId="6903A3E8" w14:textId="77777777" w:rsidR="005D3298" w:rsidRDefault="00000000">
            <w:pPr>
              <w:spacing w:after="0" w:line="240" w:lineRule="auto"/>
              <w:jc w:val="left"/>
            </w:pPr>
            <w:r>
              <w:rPr>
                <w:rFonts w:ascii="Consolas" w:eastAsia="Consolas" w:hAnsi="Consolas"/>
                <w:sz w:val="19"/>
              </w:rPr>
              <w:t>}</w:t>
            </w:r>
          </w:p>
          <w:p w14:paraId="4BB3F590" w14:textId="77777777" w:rsidR="005D3298" w:rsidRDefault="005D3298">
            <w:pPr>
              <w:spacing w:after="0" w:line="240" w:lineRule="auto"/>
              <w:jc w:val="left"/>
            </w:pPr>
          </w:p>
        </w:tc>
      </w:tr>
    </w:tbl>
    <w:p w14:paraId="2C98DFDF" w14:textId="77777777" w:rsidR="005D3298" w:rsidRDefault="005D3298"/>
    <w:p w14:paraId="7FD14500" w14:textId="77777777" w:rsidR="005D3298" w:rsidRDefault="00000000">
      <w:r>
        <w:br w:type="page"/>
      </w:r>
    </w:p>
    <w:p w14:paraId="1A510CC9" w14:textId="77777777" w:rsidR="005D3298" w:rsidRDefault="00000000">
      <w:pPr>
        <w:spacing w:before="80" w:after="60"/>
        <w:jc w:val="left"/>
      </w:pPr>
      <w:r>
        <w:rPr>
          <w:b/>
        </w:rPr>
        <w:lastRenderedPageBreak/>
        <w:t>Snippet 3 (A3): Task payload schema validation (apps/</w:t>
      </w:r>
      <w:proofErr w:type="spellStart"/>
      <w:r>
        <w:rPr>
          <w:b/>
        </w:rPr>
        <w:t>api</w:t>
      </w:r>
      <w:proofErr w:type="spellEnd"/>
      <w:r>
        <w:rPr>
          <w:b/>
        </w:rPr>
        <w:t>/</w:t>
      </w:r>
      <w:proofErr w:type="spellStart"/>
      <w:r>
        <w:rPr>
          <w:b/>
        </w:rPr>
        <w:t>src</w:t>
      </w:r>
      <w:proofErr w:type="spellEnd"/>
      <w:r>
        <w:rPr>
          <w:b/>
        </w:rPr>
        <w:t>/utils/task-payload-</w:t>
      </w:r>
      <w:proofErr w:type="spellStart"/>
      <w:r>
        <w:rPr>
          <w:b/>
        </w:rPr>
        <w:t>validator.ts</w:t>
      </w:r>
      <w:proofErr w:type="spellEnd"/>
      <w:r>
        <w:rPr>
          <w:b/>
        </w:rPr>
        <w:t>)</w:t>
      </w:r>
    </w:p>
    <w:tbl>
      <w:tblPr>
        <w:tblStyle w:val="TableGrid"/>
        <w:tblW w:w="0" w:type="auto"/>
        <w:tblLayout w:type="fixed"/>
        <w:tblLook w:val="04A0" w:firstRow="1" w:lastRow="0" w:firstColumn="1" w:lastColumn="0" w:noHBand="0" w:noVBand="1"/>
      </w:tblPr>
      <w:tblGrid>
        <w:gridCol w:w="8666"/>
      </w:tblGrid>
      <w:tr w:rsidR="005D3298" w14:paraId="09664DB8" w14:textId="77777777">
        <w:tc>
          <w:tcPr>
            <w:tcW w:w="8666" w:type="dxa"/>
            <w:shd w:val="clear" w:color="auto" w:fill="F2F2F2"/>
          </w:tcPr>
          <w:p w14:paraId="32643132" w14:textId="77777777" w:rsidR="005D3298" w:rsidRDefault="00000000">
            <w:pPr>
              <w:spacing w:after="0" w:line="240" w:lineRule="auto"/>
              <w:jc w:val="left"/>
            </w:pPr>
            <w:r>
              <w:rPr>
                <w:rFonts w:ascii="Consolas" w:eastAsia="Consolas" w:hAnsi="Consolas"/>
                <w:sz w:val="19"/>
              </w:rPr>
              <w:t xml:space="preserve">type </w:t>
            </w:r>
            <w:proofErr w:type="spellStart"/>
            <w:r>
              <w:rPr>
                <w:rFonts w:ascii="Consolas" w:eastAsia="Consolas" w:hAnsi="Consolas"/>
                <w:sz w:val="19"/>
              </w:rPr>
              <w:t>ValidatePayloadArgs</w:t>
            </w:r>
            <w:proofErr w:type="spellEnd"/>
            <w:r>
              <w:rPr>
                <w:rFonts w:ascii="Consolas" w:eastAsia="Consolas" w:hAnsi="Consolas"/>
                <w:sz w:val="19"/>
              </w:rPr>
              <w:t xml:space="preserve"> = {</w:t>
            </w:r>
          </w:p>
          <w:p w14:paraId="48C00B27" w14:textId="77777777" w:rsidR="005D3298" w:rsidRDefault="00000000">
            <w:pPr>
              <w:spacing w:after="0" w:line="240" w:lineRule="auto"/>
              <w:jc w:val="left"/>
            </w:pPr>
            <w:r>
              <w:rPr>
                <w:rFonts w:ascii="Consolas" w:eastAsia="Consolas" w:hAnsi="Consolas"/>
                <w:sz w:val="19"/>
              </w:rPr>
              <w:t xml:space="preserve">  payload: Record&lt;string, unknown&gt;;</w:t>
            </w:r>
          </w:p>
          <w:p w14:paraId="0A78B5A8" w14:textId="77777777" w:rsidR="005D3298" w:rsidRDefault="00000000">
            <w:pPr>
              <w:spacing w:after="0" w:line="240" w:lineRule="auto"/>
              <w:jc w:val="left"/>
            </w:pPr>
            <w:r>
              <w:rPr>
                <w:rFonts w:ascii="Consolas" w:eastAsia="Consolas" w:hAnsi="Consolas"/>
                <w:sz w:val="19"/>
              </w:rPr>
              <w:t xml:space="preserve">  fields: </w:t>
            </w:r>
            <w:proofErr w:type="spellStart"/>
            <w:proofErr w:type="gramStart"/>
            <w:r>
              <w:rPr>
                <w:rFonts w:ascii="Consolas" w:eastAsia="Consolas" w:hAnsi="Consolas"/>
                <w:sz w:val="19"/>
              </w:rPr>
              <w:t>TaskTemplateField</w:t>
            </w:r>
            <w:proofErr w:type="spellEnd"/>
            <w:r>
              <w:rPr>
                <w:rFonts w:ascii="Consolas" w:eastAsia="Consolas" w:hAnsi="Consolas"/>
                <w:sz w:val="19"/>
              </w:rPr>
              <w:t>[</w:t>
            </w:r>
            <w:proofErr w:type="gramEnd"/>
            <w:r>
              <w:rPr>
                <w:rFonts w:ascii="Consolas" w:eastAsia="Consolas" w:hAnsi="Consolas"/>
                <w:sz w:val="19"/>
              </w:rPr>
              <w:t>];</w:t>
            </w:r>
          </w:p>
          <w:p w14:paraId="53DDA361" w14:textId="77777777" w:rsidR="005D3298" w:rsidRDefault="00000000">
            <w:pPr>
              <w:spacing w:after="0" w:line="240" w:lineRule="auto"/>
              <w:jc w:val="left"/>
            </w:pPr>
            <w:r>
              <w:rPr>
                <w:rFonts w:ascii="Consolas" w:eastAsia="Consolas" w:hAnsi="Consolas"/>
                <w:sz w:val="19"/>
              </w:rPr>
              <w:t xml:space="preserve">  </w:t>
            </w:r>
            <w:proofErr w:type="spellStart"/>
            <w:r>
              <w:rPr>
                <w:rFonts w:ascii="Consolas" w:eastAsia="Consolas" w:hAnsi="Consolas"/>
                <w:sz w:val="19"/>
              </w:rPr>
              <w:t>strictRequired</w:t>
            </w:r>
            <w:proofErr w:type="spellEnd"/>
            <w:r>
              <w:rPr>
                <w:rFonts w:ascii="Consolas" w:eastAsia="Consolas" w:hAnsi="Consolas"/>
                <w:sz w:val="19"/>
              </w:rPr>
              <w:t xml:space="preserve">: </w:t>
            </w:r>
            <w:proofErr w:type="spellStart"/>
            <w:r>
              <w:rPr>
                <w:rFonts w:ascii="Consolas" w:eastAsia="Consolas" w:hAnsi="Consolas"/>
                <w:sz w:val="19"/>
              </w:rPr>
              <w:t>boolean</w:t>
            </w:r>
            <w:proofErr w:type="spellEnd"/>
            <w:r>
              <w:rPr>
                <w:rFonts w:ascii="Consolas" w:eastAsia="Consolas" w:hAnsi="Consolas"/>
                <w:sz w:val="19"/>
              </w:rPr>
              <w:t>;</w:t>
            </w:r>
          </w:p>
          <w:p w14:paraId="78D1A6AA" w14:textId="77777777" w:rsidR="005D3298" w:rsidRDefault="00000000">
            <w:pPr>
              <w:spacing w:after="0" w:line="240" w:lineRule="auto"/>
              <w:jc w:val="left"/>
            </w:pPr>
            <w:r>
              <w:rPr>
                <w:rFonts w:ascii="Consolas" w:eastAsia="Consolas" w:hAnsi="Consolas"/>
                <w:sz w:val="19"/>
              </w:rPr>
              <w:t>};</w:t>
            </w:r>
          </w:p>
          <w:p w14:paraId="1DF3AD37" w14:textId="77777777" w:rsidR="005D3298" w:rsidRDefault="005D3298">
            <w:pPr>
              <w:spacing w:after="0" w:line="240" w:lineRule="auto"/>
              <w:jc w:val="left"/>
            </w:pPr>
          </w:p>
          <w:p w14:paraId="2848C85C" w14:textId="77777777" w:rsidR="005D3298" w:rsidRDefault="00000000">
            <w:pPr>
              <w:spacing w:after="0" w:line="240" w:lineRule="auto"/>
              <w:jc w:val="left"/>
            </w:pPr>
            <w:r>
              <w:rPr>
                <w:rFonts w:ascii="Consolas" w:eastAsia="Consolas" w:hAnsi="Consolas"/>
                <w:sz w:val="19"/>
              </w:rPr>
              <w:t xml:space="preserve">export function </w:t>
            </w:r>
            <w:proofErr w:type="spellStart"/>
            <w:proofErr w:type="gramStart"/>
            <w:r>
              <w:rPr>
                <w:rFonts w:ascii="Consolas" w:eastAsia="Consolas" w:hAnsi="Consolas"/>
                <w:sz w:val="19"/>
              </w:rPr>
              <w:t>validateTaskPayload</w:t>
            </w:r>
            <w:proofErr w:type="spellEnd"/>
            <w:r>
              <w:rPr>
                <w:rFonts w:ascii="Consolas" w:eastAsia="Consolas" w:hAnsi="Consolas"/>
                <w:sz w:val="19"/>
              </w:rPr>
              <w:t>({ payload</w:t>
            </w:r>
            <w:proofErr w:type="gramEnd"/>
            <w:r>
              <w:rPr>
                <w:rFonts w:ascii="Consolas" w:eastAsia="Consolas" w:hAnsi="Consolas"/>
                <w:sz w:val="19"/>
              </w:rPr>
              <w:t xml:space="preserve">, fields, </w:t>
            </w:r>
            <w:proofErr w:type="spellStart"/>
            <w:proofErr w:type="gramStart"/>
            <w:r>
              <w:rPr>
                <w:rFonts w:ascii="Consolas" w:eastAsia="Consolas" w:hAnsi="Consolas"/>
                <w:sz w:val="19"/>
              </w:rPr>
              <w:t>strictRequired</w:t>
            </w:r>
            <w:proofErr w:type="spellEnd"/>
            <w:r>
              <w:rPr>
                <w:rFonts w:ascii="Consolas" w:eastAsia="Consolas" w:hAnsi="Consolas"/>
                <w:sz w:val="19"/>
              </w:rPr>
              <w:t xml:space="preserve"> }</w:t>
            </w:r>
            <w:proofErr w:type="gramEnd"/>
            <w:r>
              <w:rPr>
                <w:rFonts w:ascii="Consolas" w:eastAsia="Consolas" w:hAnsi="Consolas"/>
                <w:sz w:val="19"/>
              </w:rPr>
              <w:t xml:space="preserve">: </w:t>
            </w:r>
            <w:proofErr w:type="spellStart"/>
            <w:r>
              <w:rPr>
                <w:rFonts w:ascii="Consolas" w:eastAsia="Consolas" w:hAnsi="Consolas"/>
                <w:sz w:val="19"/>
              </w:rPr>
              <w:t>ValidatePayloadArgs</w:t>
            </w:r>
            <w:proofErr w:type="spellEnd"/>
            <w:r>
              <w:rPr>
                <w:rFonts w:ascii="Consolas" w:eastAsia="Consolas" w:hAnsi="Consolas"/>
                <w:sz w:val="19"/>
              </w:rPr>
              <w:t>) {</w:t>
            </w:r>
          </w:p>
          <w:p w14:paraId="0B3B3FCD" w14:textId="77777777" w:rsidR="005D3298" w:rsidRDefault="00000000">
            <w:pPr>
              <w:spacing w:after="0" w:line="240" w:lineRule="auto"/>
              <w:jc w:val="left"/>
            </w:pPr>
            <w:r>
              <w:rPr>
                <w:rFonts w:ascii="Consolas" w:eastAsia="Consolas" w:hAnsi="Consolas"/>
                <w:sz w:val="19"/>
              </w:rPr>
              <w:t xml:space="preserve">  const </w:t>
            </w:r>
            <w:proofErr w:type="spellStart"/>
            <w:r>
              <w:rPr>
                <w:rFonts w:ascii="Consolas" w:eastAsia="Consolas" w:hAnsi="Consolas"/>
                <w:sz w:val="19"/>
              </w:rPr>
              <w:t>fieldMap</w:t>
            </w:r>
            <w:proofErr w:type="spellEnd"/>
            <w:r>
              <w:rPr>
                <w:rFonts w:ascii="Consolas" w:eastAsia="Consolas" w:hAnsi="Consolas"/>
                <w:sz w:val="19"/>
              </w:rPr>
              <w:t xml:space="preserve"> = new Map(</w:t>
            </w:r>
            <w:proofErr w:type="spellStart"/>
            <w:r>
              <w:rPr>
                <w:rFonts w:ascii="Consolas" w:eastAsia="Consolas" w:hAnsi="Consolas"/>
                <w:sz w:val="19"/>
              </w:rPr>
              <w:t>fields.map</w:t>
            </w:r>
            <w:proofErr w:type="spellEnd"/>
            <w:r>
              <w:rPr>
                <w:rFonts w:ascii="Consolas" w:eastAsia="Consolas" w:hAnsi="Consolas"/>
                <w:sz w:val="19"/>
              </w:rPr>
              <w:t>((field) =&gt; [</w:t>
            </w:r>
            <w:proofErr w:type="spellStart"/>
            <w:r>
              <w:rPr>
                <w:rFonts w:ascii="Consolas" w:eastAsia="Consolas" w:hAnsi="Consolas"/>
                <w:sz w:val="19"/>
              </w:rPr>
              <w:t>field.key</w:t>
            </w:r>
            <w:proofErr w:type="spellEnd"/>
            <w:r>
              <w:rPr>
                <w:rFonts w:ascii="Consolas" w:eastAsia="Consolas" w:hAnsi="Consolas"/>
                <w:sz w:val="19"/>
              </w:rPr>
              <w:t>, field]));</w:t>
            </w:r>
          </w:p>
          <w:p w14:paraId="7B0B4ECC" w14:textId="77777777" w:rsidR="005D3298" w:rsidRDefault="00000000">
            <w:pPr>
              <w:spacing w:after="0" w:line="240" w:lineRule="auto"/>
              <w:jc w:val="left"/>
            </w:pPr>
            <w:r>
              <w:rPr>
                <w:rFonts w:ascii="Consolas" w:eastAsia="Consolas" w:hAnsi="Consolas"/>
                <w:sz w:val="19"/>
              </w:rPr>
              <w:t xml:space="preserve">  const </w:t>
            </w:r>
            <w:proofErr w:type="spellStart"/>
            <w:r>
              <w:rPr>
                <w:rFonts w:ascii="Consolas" w:eastAsia="Consolas" w:hAnsi="Consolas"/>
                <w:sz w:val="19"/>
              </w:rPr>
              <w:t>allowedKeys</w:t>
            </w:r>
            <w:proofErr w:type="spellEnd"/>
            <w:r>
              <w:rPr>
                <w:rFonts w:ascii="Consolas" w:eastAsia="Consolas" w:hAnsi="Consolas"/>
                <w:sz w:val="19"/>
              </w:rPr>
              <w:t xml:space="preserve"> = new Set(</w:t>
            </w:r>
            <w:proofErr w:type="spellStart"/>
            <w:r>
              <w:rPr>
                <w:rFonts w:ascii="Consolas" w:eastAsia="Consolas" w:hAnsi="Consolas"/>
                <w:sz w:val="19"/>
              </w:rPr>
              <w:t>fields.map</w:t>
            </w:r>
            <w:proofErr w:type="spellEnd"/>
            <w:r>
              <w:rPr>
                <w:rFonts w:ascii="Consolas" w:eastAsia="Consolas" w:hAnsi="Consolas"/>
                <w:sz w:val="19"/>
              </w:rPr>
              <w:t xml:space="preserve">((field) =&gt; </w:t>
            </w:r>
            <w:proofErr w:type="spellStart"/>
            <w:r>
              <w:rPr>
                <w:rFonts w:ascii="Consolas" w:eastAsia="Consolas" w:hAnsi="Consolas"/>
                <w:sz w:val="19"/>
              </w:rPr>
              <w:t>field.key</w:t>
            </w:r>
            <w:proofErr w:type="spellEnd"/>
            <w:r>
              <w:rPr>
                <w:rFonts w:ascii="Consolas" w:eastAsia="Consolas" w:hAnsi="Consolas"/>
                <w:sz w:val="19"/>
              </w:rPr>
              <w:t>));</w:t>
            </w:r>
          </w:p>
          <w:p w14:paraId="7BDAD234" w14:textId="77777777" w:rsidR="005D3298" w:rsidRDefault="005D3298">
            <w:pPr>
              <w:spacing w:after="0" w:line="240" w:lineRule="auto"/>
              <w:jc w:val="left"/>
            </w:pPr>
          </w:p>
          <w:p w14:paraId="14BF1CE3" w14:textId="77777777" w:rsidR="005D3298" w:rsidRDefault="00000000">
            <w:pPr>
              <w:spacing w:after="0" w:line="240" w:lineRule="auto"/>
              <w:jc w:val="left"/>
            </w:pPr>
            <w:r>
              <w:rPr>
                <w:rFonts w:ascii="Consolas" w:eastAsia="Consolas" w:hAnsi="Consolas"/>
                <w:sz w:val="19"/>
              </w:rPr>
              <w:t xml:space="preserve">  for (const </w:t>
            </w:r>
            <w:proofErr w:type="spellStart"/>
            <w:r>
              <w:rPr>
                <w:rFonts w:ascii="Consolas" w:eastAsia="Consolas" w:hAnsi="Consolas"/>
                <w:sz w:val="19"/>
              </w:rPr>
              <w:t>payloadKey</w:t>
            </w:r>
            <w:proofErr w:type="spellEnd"/>
            <w:r>
              <w:rPr>
                <w:rFonts w:ascii="Consolas" w:eastAsia="Consolas" w:hAnsi="Consolas"/>
                <w:sz w:val="19"/>
              </w:rPr>
              <w:t xml:space="preserve"> of </w:t>
            </w:r>
            <w:proofErr w:type="spellStart"/>
            <w:r>
              <w:rPr>
                <w:rFonts w:ascii="Consolas" w:eastAsia="Consolas" w:hAnsi="Consolas"/>
                <w:sz w:val="19"/>
              </w:rPr>
              <w:t>Object.keys</w:t>
            </w:r>
            <w:proofErr w:type="spellEnd"/>
            <w:r>
              <w:rPr>
                <w:rFonts w:ascii="Consolas" w:eastAsia="Consolas" w:hAnsi="Consolas"/>
                <w:sz w:val="19"/>
              </w:rPr>
              <w:t>(payload)) {</w:t>
            </w:r>
          </w:p>
          <w:p w14:paraId="02C3FE05" w14:textId="77777777" w:rsidR="005D3298" w:rsidRDefault="00000000">
            <w:pPr>
              <w:spacing w:after="0" w:line="240" w:lineRule="auto"/>
              <w:jc w:val="left"/>
            </w:pPr>
            <w:r>
              <w:rPr>
                <w:rFonts w:ascii="Consolas" w:eastAsia="Consolas" w:hAnsi="Consolas"/>
                <w:sz w:val="19"/>
              </w:rPr>
              <w:t xml:space="preserve">    if </w:t>
            </w:r>
            <w:proofErr w:type="gramStart"/>
            <w:r>
              <w:rPr>
                <w:rFonts w:ascii="Consolas" w:eastAsia="Consolas" w:hAnsi="Consolas"/>
                <w:sz w:val="19"/>
              </w:rPr>
              <w:t>(!</w:t>
            </w:r>
            <w:proofErr w:type="spellStart"/>
            <w:r>
              <w:rPr>
                <w:rFonts w:ascii="Consolas" w:eastAsia="Consolas" w:hAnsi="Consolas"/>
                <w:sz w:val="19"/>
              </w:rPr>
              <w:t>allowedKeys.has</w:t>
            </w:r>
            <w:proofErr w:type="spellEnd"/>
            <w:proofErr w:type="gramEnd"/>
            <w:r>
              <w:rPr>
                <w:rFonts w:ascii="Consolas" w:eastAsia="Consolas" w:hAnsi="Consolas"/>
                <w:sz w:val="19"/>
              </w:rPr>
              <w:t>(</w:t>
            </w:r>
            <w:proofErr w:type="spellStart"/>
            <w:r>
              <w:rPr>
                <w:rFonts w:ascii="Consolas" w:eastAsia="Consolas" w:hAnsi="Consolas"/>
                <w:sz w:val="19"/>
              </w:rPr>
              <w:t>payloadKey</w:t>
            </w:r>
            <w:proofErr w:type="spellEnd"/>
            <w:r>
              <w:rPr>
                <w:rFonts w:ascii="Consolas" w:eastAsia="Consolas" w:hAnsi="Consolas"/>
                <w:sz w:val="19"/>
              </w:rPr>
              <w:t>)) {</w:t>
            </w:r>
          </w:p>
          <w:p w14:paraId="33F4B938" w14:textId="77777777" w:rsidR="005D3298" w:rsidRDefault="00000000">
            <w:pPr>
              <w:spacing w:after="0" w:line="240" w:lineRule="auto"/>
              <w:jc w:val="left"/>
            </w:pPr>
            <w:r>
              <w:rPr>
                <w:rFonts w:ascii="Consolas" w:eastAsia="Consolas" w:hAnsi="Consolas"/>
                <w:sz w:val="19"/>
              </w:rPr>
              <w:t xml:space="preserve">      </w:t>
            </w:r>
            <w:proofErr w:type="spellStart"/>
            <w:proofErr w:type="gramStart"/>
            <w:r>
              <w:rPr>
                <w:rFonts w:ascii="Consolas" w:eastAsia="Consolas" w:hAnsi="Consolas"/>
                <w:sz w:val="19"/>
              </w:rPr>
              <w:t>badRequest</w:t>
            </w:r>
            <w:proofErr w:type="spellEnd"/>
            <w:r>
              <w:rPr>
                <w:rFonts w:ascii="Consolas" w:eastAsia="Consolas" w:hAnsi="Consolas"/>
                <w:sz w:val="19"/>
              </w:rPr>
              <w:t>(</w:t>
            </w:r>
            <w:proofErr w:type="gramEnd"/>
            <w:r>
              <w:rPr>
                <w:rFonts w:ascii="Consolas" w:eastAsia="Consolas" w:hAnsi="Consolas"/>
                <w:sz w:val="19"/>
              </w:rPr>
              <w:t>`Unexpected field "${</w:t>
            </w:r>
            <w:proofErr w:type="spellStart"/>
            <w:r>
              <w:rPr>
                <w:rFonts w:ascii="Consolas" w:eastAsia="Consolas" w:hAnsi="Consolas"/>
                <w:sz w:val="19"/>
              </w:rPr>
              <w:t>payloadKey</w:t>
            </w:r>
            <w:proofErr w:type="spellEnd"/>
            <w:r>
              <w:rPr>
                <w:rFonts w:ascii="Consolas" w:eastAsia="Consolas" w:hAnsi="Consolas"/>
                <w:sz w:val="19"/>
              </w:rPr>
              <w:t>}" in payload`);</w:t>
            </w:r>
          </w:p>
          <w:p w14:paraId="4E72640D" w14:textId="77777777" w:rsidR="005D3298" w:rsidRDefault="00000000">
            <w:pPr>
              <w:spacing w:after="0" w:line="240" w:lineRule="auto"/>
              <w:jc w:val="left"/>
            </w:pPr>
            <w:r>
              <w:rPr>
                <w:rFonts w:ascii="Consolas" w:eastAsia="Consolas" w:hAnsi="Consolas"/>
                <w:sz w:val="19"/>
              </w:rPr>
              <w:t xml:space="preserve">    }</w:t>
            </w:r>
          </w:p>
          <w:p w14:paraId="157514E0" w14:textId="77777777" w:rsidR="005D3298" w:rsidRDefault="00000000">
            <w:pPr>
              <w:spacing w:after="0" w:line="240" w:lineRule="auto"/>
              <w:jc w:val="left"/>
            </w:pPr>
            <w:r>
              <w:rPr>
                <w:rFonts w:ascii="Consolas" w:eastAsia="Consolas" w:hAnsi="Consolas"/>
                <w:sz w:val="19"/>
              </w:rPr>
              <w:t xml:space="preserve">  }</w:t>
            </w:r>
          </w:p>
          <w:p w14:paraId="47AE9A29" w14:textId="77777777" w:rsidR="005D3298" w:rsidRDefault="005D3298">
            <w:pPr>
              <w:spacing w:after="0" w:line="240" w:lineRule="auto"/>
              <w:jc w:val="left"/>
            </w:pPr>
          </w:p>
          <w:p w14:paraId="105CE6FF" w14:textId="77777777" w:rsidR="005D3298" w:rsidRDefault="00000000">
            <w:pPr>
              <w:spacing w:after="0" w:line="240" w:lineRule="auto"/>
              <w:jc w:val="left"/>
            </w:pPr>
            <w:r>
              <w:rPr>
                <w:rFonts w:ascii="Consolas" w:eastAsia="Consolas" w:hAnsi="Consolas"/>
                <w:sz w:val="19"/>
              </w:rPr>
              <w:t xml:space="preserve">  for (const field of fields) {</w:t>
            </w:r>
          </w:p>
          <w:p w14:paraId="57167EC8" w14:textId="77777777" w:rsidR="005D3298" w:rsidRDefault="00000000">
            <w:pPr>
              <w:spacing w:after="0" w:line="240" w:lineRule="auto"/>
              <w:jc w:val="left"/>
            </w:pPr>
            <w:r>
              <w:rPr>
                <w:rFonts w:ascii="Consolas" w:eastAsia="Consolas" w:hAnsi="Consolas"/>
                <w:sz w:val="19"/>
              </w:rPr>
              <w:t xml:space="preserve">    const </w:t>
            </w:r>
            <w:proofErr w:type="spellStart"/>
            <w:r>
              <w:rPr>
                <w:rFonts w:ascii="Consolas" w:eastAsia="Consolas" w:hAnsi="Consolas"/>
                <w:sz w:val="19"/>
              </w:rPr>
              <w:t>rawValue</w:t>
            </w:r>
            <w:proofErr w:type="spellEnd"/>
            <w:r>
              <w:rPr>
                <w:rFonts w:ascii="Consolas" w:eastAsia="Consolas" w:hAnsi="Consolas"/>
                <w:sz w:val="19"/>
              </w:rPr>
              <w:t xml:space="preserve"> = payload[</w:t>
            </w:r>
            <w:proofErr w:type="spellStart"/>
            <w:r>
              <w:rPr>
                <w:rFonts w:ascii="Consolas" w:eastAsia="Consolas" w:hAnsi="Consolas"/>
                <w:sz w:val="19"/>
              </w:rPr>
              <w:t>field.key</w:t>
            </w:r>
            <w:proofErr w:type="spellEnd"/>
            <w:r>
              <w:rPr>
                <w:rFonts w:ascii="Consolas" w:eastAsia="Consolas" w:hAnsi="Consolas"/>
                <w:sz w:val="19"/>
              </w:rPr>
              <w:t>];</w:t>
            </w:r>
          </w:p>
          <w:p w14:paraId="150A96B3" w14:textId="77777777" w:rsidR="005D3298" w:rsidRDefault="00000000">
            <w:pPr>
              <w:spacing w:after="0" w:line="240" w:lineRule="auto"/>
              <w:jc w:val="left"/>
            </w:pPr>
            <w:r>
              <w:rPr>
                <w:rFonts w:ascii="Consolas" w:eastAsia="Consolas" w:hAnsi="Consolas"/>
                <w:sz w:val="19"/>
              </w:rPr>
              <w:t xml:space="preserve">    const missing =</w:t>
            </w:r>
          </w:p>
          <w:p w14:paraId="524414E9" w14:textId="77777777" w:rsidR="005D3298" w:rsidRDefault="00000000">
            <w:pPr>
              <w:spacing w:after="0" w:line="240" w:lineRule="auto"/>
              <w:jc w:val="left"/>
            </w:pPr>
            <w:r>
              <w:rPr>
                <w:rFonts w:ascii="Consolas" w:eastAsia="Consolas" w:hAnsi="Consolas"/>
                <w:sz w:val="19"/>
              </w:rPr>
              <w:t xml:space="preserve">      </w:t>
            </w:r>
            <w:proofErr w:type="spellStart"/>
            <w:r>
              <w:rPr>
                <w:rFonts w:ascii="Consolas" w:eastAsia="Consolas" w:hAnsi="Consolas"/>
                <w:sz w:val="19"/>
              </w:rPr>
              <w:t>rawValue</w:t>
            </w:r>
            <w:proofErr w:type="spellEnd"/>
            <w:r>
              <w:rPr>
                <w:rFonts w:ascii="Consolas" w:eastAsia="Consolas" w:hAnsi="Consolas"/>
                <w:sz w:val="19"/>
              </w:rPr>
              <w:t xml:space="preserve"> === undefined ||</w:t>
            </w:r>
          </w:p>
          <w:p w14:paraId="18E31E37" w14:textId="77777777" w:rsidR="005D3298" w:rsidRDefault="00000000">
            <w:pPr>
              <w:spacing w:after="0" w:line="240" w:lineRule="auto"/>
              <w:jc w:val="left"/>
            </w:pPr>
            <w:r>
              <w:rPr>
                <w:rFonts w:ascii="Consolas" w:eastAsia="Consolas" w:hAnsi="Consolas"/>
                <w:sz w:val="19"/>
              </w:rPr>
              <w:t xml:space="preserve">      </w:t>
            </w:r>
            <w:proofErr w:type="spellStart"/>
            <w:r>
              <w:rPr>
                <w:rFonts w:ascii="Consolas" w:eastAsia="Consolas" w:hAnsi="Consolas"/>
                <w:sz w:val="19"/>
              </w:rPr>
              <w:t>rawValue</w:t>
            </w:r>
            <w:proofErr w:type="spellEnd"/>
            <w:r>
              <w:rPr>
                <w:rFonts w:ascii="Consolas" w:eastAsia="Consolas" w:hAnsi="Consolas"/>
                <w:sz w:val="19"/>
              </w:rPr>
              <w:t xml:space="preserve"> === null ||</w:t>
            </w:r>
          </w:p>
          <w:p w14:paraId="5C0AE936" w14:textId="77777777" w:rsidR="005D3298" w:rsidRDefault="00000000">
            <w:pPr>
              <w:spacing w:after="0" w:line="240" w:lineRule="auto"/>
              <w:jc w:val="left"/>
            </w:pPr>
            <w:r>
              <w:rPr>
                <w:rFonts w:ascii="Consolas" w:eastAsia="Consolas" w:hAnsi="Consolas"/>
                <w:sz w:val="19"/>
              </w:rPr>
              <w:t xml:space="preserve">      (</w:t>
            </w:r>
            <w:proofErr w:type="spellStart"/>
            <w:r>
              <w:rPr>
                <w:rFonts w:ascii="Consolas" w:eastAsia="Consolas" w:hAnsi="Consolas"/>
                <w:sz w:val="19"/>
              </w:rPr>
              <w:t>typeof</w:t>
            </w:r>
            <w:proofErr w:type="spellEnd"/>
            <w:r>
              <w:rPr>
                <w:rFonts w:ascii="Consolas" w:eastAsia="Consolas" w:hAnsi="Consolas"/>
                <w:sz w:val="19"/>
              </w:rPr>
              <w:t xml:space="preserve"> </w:t>
            </w:r>
            <w:proofErr w:type="spellStart"/>
            <w:r>
              <w:rPr>
                <w:rFonts w:ascii="Consolas" w:eastAsia="Consolas" w:hAnsi="Consolas"/>
                <w:sz w:val="19"/>
              </w:rPr>
              <w:t>rawValue</w:t>
            </w:r>
            <w:proofErr w:type="spellEnd"/>
            <w:r>
              <w:rPr>
                <w:rFonts w:ascii="Consolas" w:eastAsia="Consolas" w:hAnsi="Consolas"/>
                <w:sz w:val="19"/>
              </w:rPr>
              <w:t xml:space="preserve"> === "string" &amp;&amp; </w:t>
            </w:r>
            <w:proofErr w:type="spellStart"/>
            <w:r>
              <w:rPr>
                <w:rFonts w:ascii="Consolas" w:eastAsia="Consolas" w:hAnsi="Consolas"/>
                <w:sz w:val="19"/>
              </w:rPr>
              <w:t>rawValue.trim</w:t>
            </w:r>
            <w:proofErr w:type="spellEnd"/>
            <w:r>
              <w:rPr>
                <w:rFonts w:ascii="Consolas" w:eastAsia="Consolas" w:hAnsi="Consolas"/>
                <w:sz w:val="19"/>
              </w:rPr>
              <w:t>(</w:t>
            </w:r>
            <w:proofErr w:type="gramStart"/>
            <w:r>
              <w:rPr>
                <w:rFonts w:ascii="Consolas" w:eastAsia="Consolas" w:hAnsi="Consolas"/>
                <w:sz w:val="19"/>
              </w:rPr>
              <w:t>).length</w:t>
            </w:r>
            <w:proofErr w:type="gramEnd"/>
            <w:r>
              <w:rPr>
                <w:rFonts w:ascii="Consolas" w:eastAsia="Consolas" w:hAnsi="Consolas"/>
                <w:sz w:val="19"/>
              </w:rPr>
              <w:t xml:space="preserve"> === 0);</w:t>
            </w:r>
          </w:p>
          <w:p w14:paraId="29A1B687" w14:textId="77777777" w:rsidR="005D3298" w:rsidRDefault="005D3298">
            <w:pPr>
              <w:spacing w:after="0" w:line="240" w:lineRule="auto"/>
              <w:jc w:val="left"/>
            </w:pPr>
          </w:p>
          <w:p w14:paraId="3BE420D3" w14:textId="77777777" w:rsidR="005D3298" w:rsidRDefault="00000000">
            <w:pPr>
              <w:spacing w:after="0" w:line="240" w:lineRule="auto"/>
              <w:jc w:val="left"/>
            </w:pPr>
            <w:r>
              <w:rPr>
                <w:rFonts w:ascii="Consolas" w:eastAsia="Consolas" w:hAnsi="Consolas"/>
                <w:sz w:val="19"/>
              </w:rPr>
              <w:t xml:space="preserve">    if (</w:t>
            </w:r>
            <w:proofErr w:type="spellStart"/>
            <w:proofErr w:type="gramStart"/>
            <w:r>
              <w:rPr>
                <w:rFonts w:ascii="Consolas" w:eastAsia="Consolas" w:hAnsi="Consolas"/>
                <w:sz w:val="19"/>
              </w:rPr>
              <w:t>field.required</w:t>
            </w:r>
            <w:proofErr w:type="spellEnd"/>
            <w:proofErr w:type="gramEnd"/>
            <w:r>
              <w:rPr>
                <w:rFonts w:ascii="Consolas" w:eastAsia="Consolas" w:hAnsi="Consolas"/>
                <w:sz w:val="19"/>
              </w:rPr>
              <w:t xml:space="preserve"> &amp;&amp; </w:t>
            </w:r>
            <w:proofErr w:type="spellStart"/>
            <w:r>
              <w:rPr>
                <w:rFonts w:ascii="Consolas" w:eastAsia="Consolas" w:hAnsi="Consolas"/>
                <w:sz w:val="19"/>
              </w:rPr>
              <w:t>strictRequired</w:t>
            </w:r>
            <w:proofErr w:type="spellEnd"/>
            <w:r>
              <w:rPr>
                <w:rFonts w:ascii="Consolas" w:eastAsia="Consolas" w:hAnsi="Consolas"/>
                <w:sz w:val="19"/>
              </w:rPr>
              <w:t xml:space="preserve"> &amp;&amp; missing) {</w:t>
            </w:r>
          </w:p>
          <w:p w14:paraId="39CC18F1" w14:textId="77777777" w:rsidR="005D3298" w:rsidRDefault="00000000">
            <w:pPr>
              <w:spacing w:after="0" w:line="240" w:lineRule="auto"/>
              <w:jc w:val="left"/>
            </w:pPr>
            <w:r>
              <w:rPr>
                <w:rFonts w:ascii="Consolas" w:eastAsia="Consolas" w:hAnsi="Consolas"/>
                <w:sz w:val="19"/>
              </w:rPr>
              <w:t xml:space="preserve">      </w:t>
            </w:r>
            <w:proofErr w:type="spellStart"/>
            <w:proofErr w:type="gramStart"/>
            <w:r>
              <w:rPr>
                <w:rFonts w:ascii="Consolas" w:eastAsia="Consolas" w:hAnsi="Consolas"/>
                <w:sz w:val="19"/>
              </w:rPr>
              <w:t>badRequest</w:t>
            </w:r>
            <w:proofErr w:type="spellEnd"/>
            <w:r>
              <w:rPr>
                <w:rFonts w:ascii="Consolas" w:eastAsia="Consolas" w:hAnsi="Consolas"/>
                <w:sz w:val="19"/>
              </w:rPr>
              <w:t>(</w:t>
            </w:r>
            <w:proofErr w:type="gramEnd"/>
            <w:r>
              <w:rPr>
                <w:rFonts w:ascii="Consolas" w:eastAsia="Consolas" w:hAnsi="Consolas"/>
                <w:sz w:val="19"/>
              </w:rPr>
              <w:t>`Field "${</w:t>
            </w:r>
            <w:proofErr w:type="spellStart"/>
            <w:r>
              <w:rPr>
                <w:rFonts w:ascii="Consolas" w:eastAsia="Consolas" w:hAnsi="Consolas"/>
                <w:sz w:val="19"/>
              </w:rPr>
              <w:t>field.key</w:t>
            </w:r>
            <w:proofErr w:type="spellEnd"/>
            <w:r>
              <w:rPr>
                <w:rFonts w:ascii="Consolas" w:eastAsia="Consolas" w:hAnsi="Consolas"/>
                <w:sz w:val="19"/>
              </w:rPr>
              <w:t>}" is required`);</w:t>
            </w:r>
          </w:p>
          <w:p w14:paraId="65E5AAAB" w14:textId="77777777" w:rsidR="005D3298" w:rsidRDefault="00000000">
            <w:pPr>
              <w:spacing w:after="0" w:line="240" w:lineRule="auto"/>
              <w:jc w:val="left"/>
            </w:pPr>
            <w:r>
              <w:rPr>
                <w:rFonts w:ascii="Consolas" w:eastAsia="Consolas" w:hAnsi="Consolas"/>
                <w:sz w:val="19"/>
              </w:rPr>
              <w:t xml:space="preserve">    }</w:t>
            </w:r>
          </w:p>
          <w:p w14:paraId="36D14926" w14:textId="77777777" w:rsidR="005D3298" w:rsidRDefault="00000000">
            <w:pPr>
              <w:spacing w:after="0" w:line="240" w:lineRule="auto"/>
              <w:jc w:val="left"/>
            </w:pPr>
            <w:r>
              <w:rPr>
                <w:rFonts w:ascii="Consolas" w:eastAsia="Consolas" w:hAnsi="Consolas"/>
                <w:sz w:val="19"/>
              </w:rPr>
              <w:t xml:space="preserve">    if (missing) continue;</w:t>
            </w:r>
          </w:p>
          <w:p w14:paraId="15F00748" w14:textId="77777777" w:rsidR="005D3298" w:rsidRDefault="005D3298">
            <w:pPr>
              <w:spacing w:after="0" w:line="240" w:lineRule="auto"/>
              <w:jc w:val="left"/>
            </w:pPr>
          </w:p>
          <w:p w14:paraId="34540BC8" w14:textId="77777777" w:rsidR="005D3298" w:rsidRDefault="00000000">
            <w:pPr>
              <w:spacing w:after="0" w:line="240" w:lineRule="auto"/>
              <w:jc w:val="left"/>
            </w:pPr>
            <w:r>
              <w:rPr>
                <w:rFonts w:ascii="Consolas" w:eastAsia="Consolas" w:hAnsi="Consolas"/>
                <w:sz w:val="19"/>
              </w:rPr>
              <w:t xml:space="preserve">    switch (</w:t>
            </w:r>
            <w:proofErr w:type="spellStart"/>
            <w:proofErr w:type="gramStart"/>
            <w:r>
              <w:rPr>
                <w:rFonts w:ascii="Consolas" w:eastAsia="Consolas" w:hAnsi="Consolas"/>
                <w:sz w:val="19"/>
              </w:rPr>
              <w:t>field.type</w:t>
            </w:r>
            <w:proofErr w:type="spellEnd"/>
            <w:proofErr w:type="gramEnd"/>
            <w:r>
              <w:rPr>
                <w:rFonts w:ascii="Consolas" w:eastAsia="Consolas" w:hAnsi="Consolas"/>
                <w:sz w:val="19"/>
              </w:rPr>
              <w:t>) {</w:t>
            </w:r>
          </w:p>
          <w:p w14:paraId="1754BB18" w14:textId="77777777" w:rsidR="005D3298" w:rsidRDefault="00000000">
            <w:pPr>
              <w:spacing w:after="0" w:line="240" w:lineRule="auto"/>
              <w:jc w:val="left"/>
            </w:pPr>
            <w:r>
              <w:rPr>
                <w:rFonts w:ascii="Consolas" w:eastAsia="Consolas" w:hAnsi="Consolas"/>
                <w:sz w:val="19"/>
              </w:rPr>
              <w:t xml:space="preserve">      case "text":</w:t>
            </w:r>
          </w:p>
          <w:p w14:paraId="289A4D7B" w14:textId="77777777" w:rsidR="005D3298" w:rsidRDefault="00000000">
            <w:pPr>
              <w:spacing w:after="0" w:line="240" w:lineRule="auto"/>
              <w:jc w:val="left"/>
            </w:pPr>
            <w:r>
              <w:rPr>
                <w:rFonts w:ascii="Consolas" w:eastAsia="Consolas" w:hAnsi="Consolas"/>
                <w:sz w:val="19"/>
              </w:rPr>
              <w:t xml:space="preserve">      case "</w:t>
            </w:r>
            <w:proofErr w:type="spellStart"/>
            <w:r>
              <w:rPr>
                <w:rFonts w:ascii="Consolas" w:eastAsia="Consolas" w:hAnsi="Consolas"/>
                <w:sz w:val="19"/>
              </w:rPr>
              <w:t>textarea</w:t>
            </w:r>
            <w:proofErr w:type="spellEnd"/>
            <w:r>
              <w:rPr>
                <w:rFonts w:ascii="Consolas" w:eastAsia="Consolas" w:hAnsi="Consolas"/>
                <w:sz w:val="19"/>
              </w:rPr>
              <w:t>": {</w:t>
            </w:r>
          </w:p>
          <w:p w14:paraId="429B1F48" w14:textId="77777777" w:rsidR="005D3298" w:rsidRDefault="00000000">
            <w:pPr>
              <w:spacing w:after="0" w:line="240" w:lineRule="auto"/>
              <w:jc w:val="left"/>
            </w:pPr>
            <w:r>
              <w:rPr>
                <w:rFonts w:ascii="Consolas" w:eastAsia="Consolas" w:hAnsi="Consolas"/>
                <w:sz w:val="19"/>
              </w:rPr>
              <w:t xml:space="preserve">        if (</w:t>
            </w:r>
            <w:proofErr w:type="spellStart"/>
            <w:r>
              <w:rPr>
                <w:rFonts w:ascii="Consolas" w:eastAsia="Consolas" w:hAnsi="Consolas"/>
                <w:sz w:val="19"/>
              </w:rPr>
              <w:t>typeof</w:t>
            </w:r>
            <w:proofErr w:type="spellEnd"/>
            <w:r>
              <w:rPr>
                <w:rFonts w:ascii="Consolas" w:eastAsia="Consolas" w:hAnsi="Consolas"/>
                <w:sz w:val="19"/>
              </w:rPr>
              <w:t xml:space="preserve"> </w:t>
            </w:r>
            <w:proofErr w:type="spellStart"/>
            <w:proofErr w:type="gramStart"/>
            <w:r>
              <w:rPr>
                <w:rFonts w:ascii="Consolas" w:eastAsia="Consolas" w:hAnsi="Consolas"/>
                <w:sz w:val="19"/>
              </w:rPr>
              <w:t>rawValue</w:t>
            </w:r>
            <w:proofErr w:type="spellEnd"/>
            <w:r>
              <w:rPr>
                <w:rFonts w:ascii="Consolas" w:eastAsia="Consolas" w:hAnsi="Consolas"/>
                <w:sz w:val="19"/>
              </w:rPr>
              <w:t xml:space="preserve"> !</w:t>
            </w:r>
            <w:proofErr w:type="gramEnd"/>
            <w:r>
              <w:rPr>
                <w:rFonts w:ascii="Consolas" w:eastAsia="Consolas" w:hAnsi="Consolas"/>
                <w:sz w:val="19"/>
              </w:rPr>
              <w:t xml:space="preserve">== "string") </w:t>
            </w:r>
            <w:proofErr w:type="spellStart"/>
            <w:proofErr w:type="gramStart"/>
            <w:r>
              <w:rPr>
                <w:rFonts w:ascii="Consolas" w:eastAsia="Consolas" w:hAnsi="Consolas"/>
                <w:sz w:val="19"/>
              </w:rPr>
              <w:t>badRequest</w:t>
            </w:r>
            <w:proofErr w:type="spellEnd"/>
            <w:r>
              <w:rPr>
                <w:rFonts w:ascii="Consolas" w:eastAsia="Consolas" w:hAnsi="Consolas"/>
                <w:sz w:val="19"/>
              </w:rPr>
              <w:t>(</w:t>
            </w:r>
            <w:proofErr w:type="gramEnd"/>
            <w:r>
              <w:rPr>
                <w:rFonts w:ascii="Consolas" w:eastAsia="Consolas" w:hAnsi="Consolas"/>
                <w:sz w:val="19"/>
              </w:rPr>
              <w:t>`Field "${</w:t>
            </w:r>
            <w:proofErr w:type="spellStart"/>
            <w:r>
              <w:rPr>
                <w:rFonts w:ascii="Consolas" w:eastAsia="Consolas" w:hAnsi="Consolas"/>
                <w:sz w:val="19"/>
              </w:rPr>
              <w:t>field.key</w:t>
            </w:r>
            <w:proofErr w:type="spellEnd"/>
            <w:r>
              <w:rPr>
                <w:rFonts w:ascii="Consolas" w:eastAsia="Consolas" w:hAnsi="Consolas"/>
                <w:sz w:val="19"/>
              </w:rPr>
              <w:t>}" must be string`);</w:t>
            </w:r>
          </w:p>
          <w:p w14:paraId="540BDE74" w14:textId="77777777" w:rsidR="005D3298" w:rsidRDefault="00000000">
            <w:pPr>
              <w:spacing w:after="0" w:line="240" w:lineRule="auto"/>
              <w:jc w:val="left"/>
            </w:pPr>
            <w:r>
              <w:rPr>
                <w:rFonts w:ascii="Consolas" w:eastAsia="Consolas" w:hAnsi="Consolas"/>
                <w:sz w:val="19"/>
              </w:rPr>
              <w:t xml:space="preserve">        const min = </w:t>
            </w:r>
            <w:proofErr w:type="gramStart"/>
            <w:r>
              <w:rPr>
                <w:rFonts w:ascii="Consolas" w:eastAsia="Consolas" w:hAnsi="Consolas"/>
                <w:sz w:val="19"/>
              </w:rPr>
              <w:t>field.rules?.</w:t>
            </w:r>
            <w:proofErr w:type="spellStart"/>
            <w:r>
              <w:rPr>
                <w:rFonts w:ascii="Consolas" w:eastAsia="Consolas" w:hAnsi="Consolas"/>
                <w:sz w:val="19"/>
              </w:rPr>
              <w:t>minLength</w:t>
            </w:r>
            <w:proofErr w:type="spellEnd"/>
            <w:r>
              <w:rPr>
                <w:rFonts w:ascii="Consolas" w:eastAsia="Consolas" w:hAnsi="Consolas"/>
                <w:sz w:val="19"/>
              </w:rPr>
              <w:t xml:space="preserve"> ??</w:t>
            </w:r>
            <w:proofErr w:type="gramEnd"/>
            <w:r>
              <w:rPr>
                <w:rFonts w:ascii="Consolas" w:eastAsia="Consolas" w:hAnsi="Consolas"/>
                <w:sz w:val="19"/>
              </w:rPr>
              <w:t xml:space="preserve"> 0;</w:t>
            </w:r>
          </w:p>
          <w:p w14:paraId="6661E50D" w14:textId="77777777" w:rsidR="005D3298" w:rsidRDefault="00000000">
            <w:pPr>
              <w:spacing w:after="0" w:line="240" w:lineRule="auto"/>
              <w:jc w:val="left"/>
            </w:pPr>
            <w:r>
              <w:rPr>
                <w:rFonts w:ascii="Consolas" w:eastAsia="Consolas" w:hAnsi="Consolas"/>
                <w:sz w:val="19"/>
              </w:rPr>
              <w:t xml:space="preserve">        const max = </w:t>
            </w:r>
            <w:proofErr w:type="gramStart"/>
            <w:r>
              <w:rPr>
                <w:rFonts w:ascii="Consolas" w:eastAsia="Consolas" w:hAnsi="Consolas"/>
                <w:sz w:val="19"/>
              </w:rPr>
              <w:t>field.rules?.</w:t>
            </w:r>
            <w:proofErr w:type="spellStart"/>
            <w:r>
              <w:rPr>
                <w:rFonts w:ascii="Consolas" w:eastAsia="Consolas" w:hAnsi="Consolas"/>
                <w:sz w:val="19"/>
              </w:rPr>
              <w:t>maxLength</w:t>
            </w:r>
            <w:proofErr w:type="spellEnd"/>
            <w:r>
              <w:rPr>
                <w:rFonts w:ascii="Consolas" w:eastAsia="Consolas" w:hAnsi="Consolas"/>
                <w:sz w:val="19"/>
              </w:rPr>
              <w:t xml:space="preserve"> ??</w:t>
            </w:r>
            <w:proofErr w:type="gramEnd"/>
            <w:r>
              <w:rPr>
                <w:rFonts w:ascii="Consolas" w:eastAsia="Consolas" w:hAnsi="Consolas"/>
                <w:sz w:val="19"/>
              </w:rPr>
              <w:t xml:space="preserve"> 5000;</w:t>
            </w:r>
          </w:p>
          <w:p w14:paraId="549D068D" w14:textId="77777777" w:rsidR="005D3298" w:rsidRDefault="00000000">
            <w:pPr>
              <w:spacing w:after="0" w:line="240" w:lineRule="auto"/>
              <w:jc w:val="left"/>
            </w:pPr>
            <w:r>
              <w:rPr>
                <w:rFonts w:ascii="Consolas" w:eastAsia="Consolas" w:hAnsi="Consolas"/>
                <w:sz w:val="19"/>
              </w:rPr>
              <w:t xml:space="preserve">        if (</w:t>
            </w:r>
            <w:proofErr w:type="spellStart"/>
            <w:r>
              <w:rPr>
                <w:rFonts w:ascii="Consolas" w:eastAsia="Consolas" w:hAnsi="Consolas"/>
                <w:sz w:val="19"/>
              </w:rPr>
              <w:t>rawValue.length</w:t>
            </w:r>
            <w:proofErr w:type="spellEnd"/>
            <w:r>
              <w:rPr>
                <w:rFonts w:ascii="Consolas" w:eastAsia="Consolas" w:hAnsi="Consolas"/>
                <w:sz w:val="19"/>
              </w:rPr>
              <w:t xml:space="preserve"> &lt; min || </w:t>
            </w:r>
            <w:proofErr w:type="spellStart"/>
            <w:r>
              <w:rPr>
                <w:rFonts w:ascii="Consolas" w:eastAsia="Consolas" w:hAnsi="Consolas"/>
                <w:sz w:val="19"/>
              </w:rPr>
              <w:t>rawValue.length</w:t>
            </w:r>
            <w:proofErr w:type="spellEnd"/>
            <w:r>
              <w:rPr>
                <w:rFonts w:ascii="Consolas" w:eastAsia="Consolas" w:hAnsi="Consolas"/>
                <w:sz w:val="19"/>
              </w:rPr>
              <w:t xml:space="preserve"> &gt; max) {</w:t>
            </w:r>
          </w:p>
          <w:p w14:paraId="27113F78" w14:textId="77777777" w:rsidR="005D3298" w:rsidRDefault="00000000">
            <w:pPr>
              <w:spacing w:after="0" w:line="240" w:lineRule="auto"/>
              <w:jc w:val="left"/>
            </w:pPr>
            <w:r>
              <w:rPr>
                <w:rFonts w:ascii="Consolas" w:eastAsia="Consolas" w:hAnsi="Consolas"/>
                <w:sz w:val="19"/>
              </w:rPr>
              <w:t xml:space="preserve">          </w:t>
            </w:r>
            <w:proofErr w:type="spellStart"/>
            <w:proofErr w:type="gramStart"/>
            <w:r>
              <w:rPr>
                <w:rFonts w:ascii="Consolas" w:eastAsia="Consolas" w:hAnsi="Consolas"/>
                <w:sz w:val="19"/>
              </w:rPr>
              <w:t>badRequest</w:t>
            </w:r>
            <w:proofErr w:type="spellEnd"/>
            <w:r>
              <w:rPr>
                <w:rFonts w:ascii="Consolas" w:eastAsia="Consolas" w:hAnsi="Consolas"/>
                <w:sz w:val="19"/>
              </w:rPr>
              <w:t>(</w:t>
            </w:r>
            <w:proofErr w:type="gramEnd"/>
            <w:r>
              <w:rPr>
                <w:rFonts w:ascii="Consolas" w:eastAsia="Consolas" w:hAnsi="Consolas"/>
                <w:sz w:val="19"/>
              </w:rPr>
              <w:t>`Field "${</w:t>
            </w:r>
            <w:proofErr w:type="spellStart"/>
            <w:r>
              <w:rPr>
                <w:rFonts w:ascii="Consolas" w:eastAsia="Consolas" w:hAnsi="Consolas"/>
                <w:sz w:val="19"/>
              </w:rPr>
              <w:t>field.key</w:t>
            </w:r>
            <w:proofErr w:type="spellEnd"/>
            <w:r>
              <w:rPr>
                <w:rFonts w:ascii="Consolas" w:eastAsia="Consolas" w:hAnsi="Consolas"/>
                <w:sz w:val="19"/>
              </w:rPr>
              <w:t>}" length must be between ${min} and ${max}`);</w:t>
            </w:r>
          </w:p>
          <w:p w14:paraId="5BBC95D1" w14:textId="77777777" w:rsidR="005D3298" w:rsidRDefault="00000000">
            <w:pPr>
              <w:spacing w:after="0" w:line="240" w:lineRule="auto"/>
              <w:jc w:val="left"/>
            </w:pPr>
            <w:r>
              <w:rPr>
                <w:rFonts w:ascii="Consolas" w:eastAsia="Consolas" w:hAnsi="Consolas"/>
                <w:sz w:val="19"/>
              </w:rPr>
              <w:t xml:space="preserve">        }</w:t>
            </w:r>
          </w:p>
          <w:p w14:paraId="6CCC47BE" w14:textId="77777777" w:rsidR="005D3298" w:rsidRDefault="00000000">
            <w:pPr>
              <w:spacing w:after="0" w:line="240" w:lineRule="auto"/>
              <w:jc w:val="left"/>
            </w:pPr>
            <w:r>
              <w:rPr>
                <w:rFonts w:ascii="Consolas" w:eastAsia="Consolas" w:hAnsi="Consolas"/>
                <w:sz w:val="19"/>
              </w:rPr>
              <w:t xml:space="preserve">        break;</w:t>
            </w:r>
          </w:p>
          <w:p w14:paraId="73E93589" w14:textId="77777777" w:rsidR="005D3298" w:rsidRDefault="00000000">
            <w:pPr>
              <w:spacing w:after="0" w:line="240" w:lineRule="auto"/>
              <w:jc w:val="left"/>
            </w:pPr>
            <w:r>
              <w:rPr>
                <w:rFonts w:ascii="Consolas" w:eastAsia="Consolas" w:hAnsi="Consolas"/>
                <w:sz w:val="19"/>
              </w:rPr>
              <w:t xml:space="preserve">      }</w:t>
            </w:r>
          </w:p>
          <w:p w14:paraId="54B7D02A" w14:textId="77777777" w:rsidR="005D3298" w:rsidRDefault="00000000">
            <w:pPr>
              <w:spacing w:after="0" w:line="240" w:lineRule="auto"/>
              <w:jc w:val="left"/>
            </w:pPr>
            <w:r>
              <w:rPr>
                <w:rFonts w:ascii="Consolas" w:eastAsia="Consolas" w:hAnsi="Consolas"/>
                <w:sz w:val="19"/>
              </w:rPr>
              <w:t xml:space="preserve">      case "number": {</w:t>
            </w:r>
          </w:p>
          <w:p w14:paraId="2AB9BDCA" w14:textId="77777777" w:rsidR="005D3298" w:rsidRDefault="00000000">
            <w:pPr>
              <w:spacing w:after="0" w:line="240" w:lineRule="auto"/>
              <w:jc w:val="left"/>
            </w:pPr>
            <w:r>
              <w:rPr>
                <w:rFonts w:ascii="Consolas" w:eastAsia="Consolas" w:hAnsi="Consolas"/>
                <w:sz w:val="19"/>
              </w:rPr>
              <w:t xml:space="preserve">        const value = </w:t>
            </w:r>
            <w:proofErr w:type="spellStart"/>
            <w:r>
              <w:rPr>
                <w:rFonts w:ascii="Consolas" w:eastAsia="Consolas" w:hAnsi="Consolas"/>
                <w:sz w:val="19"/>
              </w:rPr>
              <w:t>typeof</w:t>
            </w:r>
            <w:proofErr w:type="spellEnd"/>
            <w:r>
              <w:rPr>
                <w:rFonts w:ascii="Consolas" w:eastAsia="Consolas" w:hAnsi="Consolas"/>
                <w:sz w:val="19"/>
              </w:rPr>
              <w:t xml:space="preserve"> </w:t>
            </w:r>
            <w:proofErr w:type="spellStart"/>
            <w:r>
              <w:rPr>
                <w:rFonts w:ascii="Consolas" w:eastAsia="Consolas" w:hAnsi="Consolas"/>
                <w:sz w:val="19"/>
              </w:rPr>
              <w:t>rawValue</w:t>
            </w:r>
            <w:proofErr w:type="spellEnd"/>
            <w:r>
              <w:rPr>
                <w:rFonts w:ascii="Consolas" w:eastAsia="Consolas" w:hAnsi="Consolas"/>
                <w:sz w:val="19"/>
              </w:rPr>
              <w:t xml:space="preserve"> === "number</w:t>
            </w:r>
            <w:proofErr w:type="gramStart"/>
            <w:r>
              <w:rPr>
                <w:rFonts w:ascii="Consolas" w:eastAsia="Consolas" w:hAnsi="Consolas"/>
                <w:sz w:val="19"/>
              </w:rPr>
              <w:t>" ?</w:t>
            </w:r>
            <w:proofErr w:type="gramEnd"/>
            <w:r>
              <w:rPr>
                <w:rFonts w:ascii="Consolas" w:eastAsia="Consolas" w:hAnsi="Consolas"/>
                <w:sz w:val="19"/>
              </w:rPr>
              <w:t xml:space="preserve"> </w:t>
            </w:r>
            <w:proofErr w:type="spellStart"/>
            <w:proofErr w:type="gramStart"/>
            <w:r>
              <w:rPr>
                <w:rFonts w:ascii="Consolas" w:eastAsia="Consolas" w:hAnsi="Consolas"/>
                <w:sz w:val="19"/>
              </w:rPr>
              <w:t>rawValue</w:t>
            </w:r>
            <w:proofErr w:type="spellEnd"/>
            <w:r>
              <w:rPr>
                <w:rFonts w:ascii="Consolas" w:eastAsia="Consolas" w:hAnsi="Consolas"/>
                <w:sz w:val="19"/>
              </w:rPr>
              <w:t xml:space="preserve"> :</w:t>
            </w:r>
            <w:proofErr w:type="gramEnd"/>
            <w:r>
              <w:rPr>
                <w:rFonts w:ascii="Consolas" w:eastAsia="Consolas" w:hAnsi="Consolas"/>
                <w:sz w:val="19"/>
              </w:rPr>
              <w:t xml:space="preserve"> Number(</w:t>
            </w:r>
            <w:proofErr w:type="spellStart"/>
            <w:r>
              <w:rPr>
                <w:rFonts w:ascii="Consolas" w:eastAsia="Consolas" w:hAnsi="Consolas"/>
                <w:sz w:val="19"/>
              </w:rPr>
              <w:t>rawValue</w:t>
            </w:r>
            <w:proofErr w:type="spellEnd"/>
            <w:r>
              <w:rPr>
                <w:rFonts w:ascii="Consolas" w:eastAsia="Consolas" w:hAnsi="Consolas"/>
                <w:sz w:val="19"/>
              </w:rPr>
              <w:t>);</w:t>
            </w:r>
          </w:p>
          <w:p w14:paraId="32B2C2C1" w14:textId="77777777" w:rsidR="005D3298" w:rsidRDefault="00000000">
            <w:pPr>
              <w:spacing w:after="0" w:line="240" w:lineRule="auto"/>
              <w:jc w:val="left"/>
            </w:pPr>
            <w:r>
              <w:rPr>
                <w:rFonts w:ascii="Consolas" w:eastAsia="Consolas" w:hAnsi="Consolas"/>
                <w:sz w:val="19"/>
              </w:rPr>
              <w:t xml:space="preserve">        if </w:t>
            </w:r>
            <w:proofErr w:type="gramStart"/>
            <w:r>
              <w:rPr>
                <w:rFonts w:ascii="Consolas" w:eastAsia="Consolas" w:hAnsi="Consolas"/>
                <w:sz w:val="19"/>
              </w:rPr>
              <w:t>(!</w:t>
            </w:r>
            <w:proofErr w:type="spellStart"/>
            <w:r>
              <w:rPr>
                <w:rFonts w:ascii="Consolas" w:eastAsia="Consolas" w:hAnsi="Consolas"/>
                <w:sz w:val="19"/>
              </w:rPr>
              <w:t>Number.isFinite</w:t>
            </w:r>
            <w:proofErr w:type="spellEnd"/>
            <w:proofErr w:type="gramEnd"/>
            <w:r>
              <w:rPr>
                <w:rFonts w:ascii="Consolas" w:eastAsia="Consolas" w:hAnsi="Consolas"/>
                <w:sz w:val="19"/>
              </w:rPr>
              <w:t xml:space="preserve">(value)) </w:t>
            </w:r>
            <w:proofErr w:type="spellStart"/>
            <w:proofErr w:type="gramStart"/>
            <w:r>
              <w:rPr>
                <w:rFonts w:ascii="Consolas" w:eastAsia="Consolas" w:hAnsi="Consolas"/>
                <w:sz w:val="19"/>
              </w:rPr>
              <w:t>badRequest</w:t>
            </w:r>
            <w:proofErr w:type="spellEnd"/>
            <w:r>
              <w:rPr>
                <w:rFonts w:ascii="Consolas" w:eastAsia="Consolas" w:hAnsi="Consolas"/>
                <w:sz w:val="19"/>
              </w:rPr>
              <w:t>(</w:t>
            </w:r>
            <w:proofErr w:type="gramEnd"/>
            <w:r>
              <w:rPr>
                <w:rFonts w:ascii="Consolas" w:eastAsia="Consolas" w:hAnsi="Consolas"/>
                <w:sz w:val="19"/>
              </w:rPr>
              <w:t>`Field "${</w:t>
            </w:r>
            <w:proofErr w:type="spellStart"/>
            <w:r>
              <w:rPr>
                <w:rFonts w:ascii="Consolas" w:eastAsia="Consolas" w:hAnsi="Consolas"/>
                <w:sz w:val="19"/>
              </w:rPr>
              <w:t>field.key</w:t>
            </w:r>
            <w:proofErr w:type="spellEnd"/>
            <w:r>
              <w:rPr>
                <w:rFonts w:ascii="Consolas" w:eastAsia="Consolas" w:hAnsi="Consolas"/>
                <w:sz w:val="19"/>
              </w:rPr>
              <w:t>}" must be numeric`);</w:t>
            </w:r>
          </w:p>
          <w:p w14:paraId="0EE62DD3" w14:textId="77777777" w:rsidR="005D3298" w:rsidRDefault="00000000">
            <w:pPr>
              <w:spacing w:after="0" w:line="240" w:lineRule="auto"/>
              <w:jc w:val="left"/>
            </w:pPr>
            <w:r>
              <w:rPr>
                <w:rFonts w:ascii="Consolas" w:eastAsia="Consolas" w:hAnsi="Consolas"/>
                <w:sz w:val="19"/>
              </w:rPr>
              <w:t xml:space="preserve">        const min = </w:t>
            </w:r>
            <w:proofErr w:type="spellStart"/>
            <w:proofErr w:type="gramStart"/>
            <w:r>
              <w:rPr>
                <w:rFonts w:ascii="Consolas" w:eastAsia="Consolas" w:hAnsi="Consolas"/>
                <w:sz w:val="19"/>
              </w:rPr>
              <w:t>field.rules?.</w:t>
            </w:r>
            <w:proofErr w:type="gramEnd"/>
            <w:r>
              <w:rPr>
                <w:rFonts w:ascii="Consolas" w:eastAsia="Consolas" w:hAnsi="Consolas"/>
                <w:sz w:val="19"/>
              </w:rPr>
              <w:t>min</w:t>
            </w:r>
            <w:proofErr w:type="spellEnd"/>
            <w:r>
              <w:rPr>
                <w:rFonts w:ascii="Consolas" w:eastAsia="Consolas" w:hAnsi="Consolas"/>
                <w:sz w:val="19"/>
              </w:rPr>
              <w:t>;</w:t>
            </w:r>
          </w:p>
          <w:p w14:paraId="2F78A49C" w14:textId="77777777" w:rsidR="005D3298" w:rsidRDefault="00000000">
            <w:pPr>
              <w:spacing w:after="0" w:line="240" w:lineRule="auto"/>
              <w:jc w:val="left"/>
            </w:pPr>
            <w:r>
              <w:rPr>
                <w:rFonts w:ascii="Consolas" w:eastAsia="Consolas" w:hAnsi="Consolas"/>
                <w:sz w:val="19"/>
              </w:rPr>
              <w:t xml:space="preserve">        const max = </w:t>
            </w:r>
            <w:proofErr w:type="spellStart"/>
            <w:r>
              <w:rPr>
                <w:rFonts w:ascii="Consolas" w:eastAsia="Consolas" w:hAnsi="Consolas"/>
                <w:sz w:val="19"/>
              </w:rPr>
              <w:t>field.rules?.max</w:t>
            </w:r>
            <w:proofErr w:type="spellEnd"/>
            <w:r>
              <w:rPr>
                <w:rFonts w:ascii="Consolas" w:eastAsia="Consolas" w:hAnsi="Consolas"/>
                <w:sz w:val="19"/>
              </w:rPr>
              <w:t>;</w:t>
            </w:r>
          </w:p>
          <w:p w14:paraId="424FCDE9" w14:textId="77777777" w:rsidR="005D3298" w:rsidRDefault="00000000">
            <w:pPr>
              <w:spacing w:after="0" w:line="240" w:lineRule="auto"/>
              <w:jc w:val="left"/>
            </w:pPr>
            <w:r>
              <w:rPr>
                <w:rFonts w:ascii="Consolas" w:eastAsia="Consolas" w:hAnsi="Consolas"/>
                <w:sz w:val="19"/>
              </w:rPr>
              <w:t xml:space="preserve">        if (</w:t>
            </w:r>
            <w:proofErr w:type="spellStart"/>
            <w:r>
              <w:rPr>
                <w:rFonts w:ascii="Consolas" w:eastAsia="Consolas" w:hAnsi="Consolas"/>
                <w:sz w:val="19"/>
              </w:rPr>
              <w:t>typeof</w:t>
            </w:r>
            <w:proofErr w:type="spellEnd"/>
            <w:r>
              <w:rPr>
                <w:rFonts w:ascii="Consolas" w:eastAsia="Consolas" w:hAnsi="Consolas"/>
                <w:sz w:val="19"/>
              </w:rPr>
              <w:t xml:space="preserve"> min === "number" &amp;&amp; value &lt; min) </w:t>
            </w:r>
            <w:proofErr w:type="spellStart"/>
            <w:proofErr w:type="gramStart"/>
            <w:r>
              <w:rPr>
                <w:rFonts w:ascii="Consolas" w:eastAsia="Consolas" w:hAnsi="Consolas"/>
                <w:sz w:val="19"/>
              </w:rPr>
              <w:t>badRequest</w:t>
            </w:r>
            <w:proofErr w:type="spellEnd"/>
            <w:r>
              <w:rPr>
                <w:rFonts w:ascii="Consolas" w:eastAsia="Consolas" w:hAnsi="Consolas"/>
                <w:sz w:val="19"/>
              </w:rPr>
              <w:t>(</w:t>
            </w:r>
            <w:proofErr w:type="gramEnd"/>
            <w:r>
              <w:rPr>
                <w:rFonts w:ascii="Consolas" w:eastAsia="Consolas" w:hAnsi="Consolas"/>
                <w:sz w:val="19"/>
              </w:rPr>
              <w:t>`Field "${</w:t>
            </w:r>
            <w:proofErr w:type="spellStart"/>
            <w:r>
              <w:rPr>
                <w:rFonts w:ascii="Consolas" w:eastAsia="Consolas" w:hAnsi="Consolas"/>
                <w:sz w:val="19"/>
              </w:rPr>
              <w:t>field.key</w:t>
            </w:r>
            <w:proofErr w:type="spellEnd"/>
            <w:r>
              <w:rPr>
                <w:rFonts w:ascii="Consolas" w:eastAsia="Consolas" w:hAnsi="Consolas"/>
                <w:sz w:val="19"/>
              </w:rPr>
              <w:t>}" must be &gt;= ${min}`);</w:t>
            </w:r>
          </w:p>
          <w:p w14:paraId="0A9B4A4D" w14:textId="77777777" w:rsidR="005D3298" w:rsidRDefault="00000000">
            <w:pPr>
              <w:spacing w:after="0" w:line="240" w:lineRule="auto"/>
              <w:jc w:val="left"/>
            </w:pPr>
            <w:r>
              <w:rPr>
                <w:rFonts w:ascii="Consolas" w:eastAsia="Consolas" w:hAnsi="Consolas"/>
                <w:sz w:val="19"/>
              </w:rPr>
              <w:t xml:space="preserve">        if (</w:t>
            </w:r>
            <w:proofErr w:type="spellStart"/>
            <w:r>
              <w:rPr>
                <w:rFonts w:ascii="Consolas" w:eastAsia="Consolas" w:hAnsi="Consolas"/>
                <w:sz w:val="19"/>
              </w:rPr>
              <w:t>typeof</w:t>
            </w:r>
            <w:proofErr w:type="spellEnd"/>
            <w:r>
              <w:rPr>
                <w:rFonts w:ascii="Consolas" w:eastAsia="Consolas" w:hAnsi="Consolas"/>
                <w:sz w:val="19"/>
              </w:rPr>
              <w:t xml:space="preserve"> max === "number" &amp;&amp; value &gt; max) </w:t>
            </w:r>
            <w:proofErr w:type="spellStart"/>
            <w:proofErr w:type="gramStart"/>
            <w:r>
              <w:rPr>
                <w:rFonts w:ascii="Consolas" w:eastAsia="Consolas" w:hAnsi="Consolas"/>
                <w:sz w:val="19"/>
              </w:rPr>
              <w:t>badRequest</w:t>
            </w:r>
            <w:proofErr w:type="spellEnd"/>
            <w:r>
              <w:rPr>
                <w:rFonts w:ascii="Consolas" w:eastAsia="Consolas" w:hAnsi="Consolas"/>
                <w:sz w:val="19"/>
              </w:rPr>
              <w:t>(</w:t>
            </w:r>
            <w:proofErr w:type="gramEnd"/>
            <w:r>
              <w:rPr>
                <w:rFonts w:ascii="Consolas" w:eastAsia="Consolas" w:hAnsi="Consolas"/>
                <w:sz w:val="19"/>
              </w:rPr>
              <w:t>`Field "${</w:t>
            </w:r>
            <w:proofErr w:type="spellStart"/>
            <w:r>
              <w:rPr>
                <w:rFonts w:ascii="Consolas" w:eastAsia="Consolas" w:hAnsi="Consolas"/>
                <w:sz w:val="19"/>
              </w:rPr>
              <w:t>field.key</w:t>
            </w:r>
            <w:proofErr w:type="spellEnd"/>
            <w:r>
              <w:rPr>
                <w:rFonts w:ascii="Consolas" w:eastAsia="Consolas" w:hAnsi="Consolas"/>
                <w:sz w:val="19"/>
              </w:rPr>
              <w:t>}" must be &lt;= ${max}`);</w:t>
            </w:r>
          </w:p>
          <w:p w14:paraId="027E199C" w14:textId="77777777" w:rsidR="005D3298" w:rsidRDefault="00000000">
            <w:pPr>
              <w:spacing w:after="0" w:line="240" w:lineRule="auto"/>
              <w:jc w:val="left"/>
            </w:pPr>
            <w:r>
              <w:rPr>
                <w:rFonts w:ascii="Consolas" w:eastAsia="Consolas" w:hAnsi="Consolas"/>
                <w:sz w:val="19"/>
              </w:rPr>
              <w:t xml:space="preserve">        break;</w:t>
            </w:r>
          </w:p>
          <w:p w14:paraId="3AA91A8A" w14:textId="77777777" w:rsidR="005D3298" w:rsidRDefault="00000000">
            <w:pPr>
              <w:spacing w:after="0" w:line="240" w:lineRule="auto"/>
              <w:jc w:val="left"/>
            </w:pPr>
            <w:r>
              <w:rPr>
                <w:rFonts w:ascii="Consolas" w:eastAsia="Consolas" w:hAnsi="Consolas"/>
                <w:sz w:val="19"/>
              </w:rPr>
              <w:t xml:space="preserve">      }</w:t>
            </w:r>
          </w:p>
          <w:p w14:paraId="046BE1B4" w14:textId="77777777" w:rsidR="005D3298" w:rsidRDefault="00000000">
            <w:pPr>
              <w:spacing w:after="0" w:line="240" w:lineRule="auto"/>
              <w:jc w:val="left"/>
            </w:pPr>
            <w:r>
              <w:rPr>
                <w:rFonts w:ascii="Consolas" w:eastAsia="Consolas" w:hAnsi="Consolas"/>
                <w:sz w:val="19"/>
              </w:rPr>
              <w:t xml:space="preserve">      case "date": {</w:t>
            </w:r>
          </w:p>
          <w:p w14:paraId="39BE5809" w14:textId="77777777" w:rsidR="005D3298" w:rsidRDefault="00000000">
            <w:pPr>
              <w:spacing w:after="0" w:line="240" w:lineRule="auto"/>
              <w:jc w:val="left"/>
            </w:pPr>
            <w:r>
              <w:rPr>
                <w:rFonts w:ascii="Consolas" w:eastAsia="Consolas" w:hAnsi="Consolas"/>
                <w:sz w:val="19"/>
              </w:rPr>
              <w:t xml:space="preserve">        const </w:t>
            </w:r>
            <w:proofErr w:type="spellStart"/>
            <w:r>
              <w:rPr>
                <w:rFonts w:ascii="Consolas" w:eastAsia="Consolas" w:hAnsi="Consolas"/>
                <w:sz w:val="19"/>
              </w:rPr>
              <w:t>dateValue</w:t>
            </w:r>
            <w:proofErr w:type="spellEnd"/>
            <w:r>
              <w:rPr>
                <w:rFonts w:ascii="Consolas" w:eastAsia="Consolas" w:hAnsi="Consolas"/>
                <w:sz w:val="19"/>
              </w:rPr>
              <w:t xml:space="preserve"> = new </w:t>
            </w:r>
            <w:proofErr w:type="gramStart"/>
            <w:r>
              <w:rPr>
                <w:rFonts w:ascii="Consolas" w:eastAsia="Consolas" w:hAnsi="Consolas"/>
                <w:sz w:val="19"/>
              </w:rPr>
              <w:t>Date(</w:t>
            </w:r>
            <w:proofErr w:type="gramEnd"/>
            <w:r>
              <w:rPr>
                <w:rFonts w:ascii="Consolas" w:eastAsia="Consolas" w:hAnsi="Consolas"/>
                <w:sz w:val="19"/>
              </w:rPr>
              <w:t>String(</w:t>
            </w:r>
            <w:proofErr w:type="spellStart"/>
            <w:r>
              <w:rPr>
                <w:rFonts w:ascii="Consolas" w:eastAsia="Consolas" w:hAnsi="Consolas"/>
                <w:sz w:val="19"/>
              </w:rPr>
              <w:t>rawValue</w:t>
            </w:r>
            <w:proofErr w:type="spellEnd"/>
            <w:r>
              <w:rPr>
                <w:rFonts w:ascii="Consolas" w:eastAsia="Consolas" w:hAnsi="Consolas"/>
                <w:sz w:val="19"/>
              </w:rPr>
              <w:t>));</w:t>
            </w:r>
          </w:p>
          <w:p w14:paraId="56441A19" w14:textId="77777777" w:rsidR="005D3298" w:rsidRDefault="00000000">
            <w:pPr>
              <w:spacing w:after="0" w:line="240" w:lineRule="auto"/>
              <w:jc w:val="left"/>
            </w:pPr>
            <w:r>
              <w:rPr>
                <w:rFonts w:ascii="Consolas" w:eastAsia="Consolas" w:hAnsi="Consolas"/>
                <w:sz w:val="19"/>
              </w:rPr>
              <w:lastRenderedPageBreak/>
              <w:t xml:space="preserve">        if (</w:t>
            </w:r>
            <w:proofErr w:type="spellStart"/>
            <w:r>
              <w:rPr>
                <w:rFonts w:ascii="Consolas" w:eastAsia="Consolas" w:hAnsi="Consolas"/>
                <w:sz w:val="19"/>
              </w:rPr>
              <w:t>Number.isNaN</w:t>
            </w:r>
            <w:proofErr w:type="spellEnd"/>
            <w:r>
              <w:rPr>
                <w:rFonts w:ascii="Consolas" w:eastAsia="Consolas" w:hAnsi="Consolas"/>
                <w:sz w:val="19"/>
              </w:rPr>
              <w:t>(</w:t>
            </w:r>
            <w:proofErr w:type="spellStart"/>
            <w:r>
              <w:rPr>
                <w:rFonts w:ascii="Consolas" w:eastAsia="Consolas" w:hAnsi="Consolas"/>
                <w:sz w:val="19"/>
              </w:rPr>
              <w:t>dateValue.getTime</w:t>
            </w:r>
            <w:proofErr w:type="spellEnd"/>
            <w:r>
              <w:rPr>
                <w:rFonts w:ascii="Consolas" w:eastAsia="Consolas" w:hAnsi="Consolas"/>
                <w:sz w:val="19"/>
              </w:rPr>
              <w:t xml:space="preserve">())) </w:t>
            </w:r>
            <w:proofErr w:type="spellStart"/>
            <w:proofErr w:type="gramStart"/>
            <w:r>
              <w:rPr>
                <w:rFonts w:ascii="Consolas" w:eastAsia="Consolas" w:hAnsi="Consolas"/>
                <w:sz w:val="19"/>
              </w:rPr>
              <w:t>badRequest</w:t>
            </w:r>
            <w:proofErr w:type="spellEnd"/>
            <w:r>
              <w:rPr>
                <w:rFonts w:ascii="Consolas" w:eastAsia="Consolas" w:hAnsi="Consolas"/>
                <w:sz w:val="19"/>
              </w:rPr>
              <w:t>(</w:t>
            </w:r>
            <w:proofErr w:type="gramEnd"/>
            <w:r>
              <w:rPr>
                <w:rFonts w:ascii="Consolas" w:eastAsia="Consolas" w:hAnsi="Consolas"/>
                <w:sz w:val="19"/>
              </w:rPr>
              <w:t>`Field "${</w:t>
            </w:r>
            <w:proofErr w:type="spellStart"/>
            <w:r>
              <w:rPr>
                <w:rFonts w:ascii="Consolas" w:eastAsia="Consolas" w:hAnsi="Consolas"/>
                <w:sz w:val="19"/>
              </w:rPr>
              <w:t>field.key</w:t>
            </w:r>
            <w:proofErr w:type="spellEnd"/>
            <w:r>
              <w:rPr>
                <w:rFonts w:ascii="Consolas" w:eastAsia="Consolas" w:hAnsi="Consolas"/>
                <w:sz w:val="19"/>
              </w:rPr>
              <w:t>}" must be valid date`);</w:t>
            </w:r>
          </w:p>
          <w:p w14:paraId="0DAA2034" w14:textId="77777777" w:rsidR="005D3298" w:rsidRDefault="00000000">
            <w:pPr>
              <w:spacing w:after="0" w:line="240" w:lineRule="auto"/>
              <w:jc w:val="left"/>
            </w:pPr>
            <w:r>
              <w:rPr>
                <w:rFonts w:ascii="Consolas" w:eastAsia="Consolas" w:hAnsi="Consolas"/>
                <w:sz w:val="19"/>
              </w:rPr>
              <w:t xml:space="preserve">        break;</w:t>
            </w:r>
          </w:p>
          <w:p w14:paraId="52A22CAD" w14:textId="77777777" w:rsidR="005D3298" w:rsidRDefault="00000000">
            <w:pPr>
              <w:spacing w:after="0" w:line="240" w:lineRule="auto"/>
              <w:jc w:val="left"/>
            </w:pPr>
            <w:r>
              <w:rPr>
                <w:rFonts w:ascii="Consolas" w:eastAsia="Consolas" w:hAnsi="Consolas"/>
                <w:sz w:val="19"/>
              </w:rPr>
              <w:t xml:space="preserve">      }</w:t>
            </w:r>
          </w:p>
          <w:p w14:paraId="3298D51F" w14:textId="77777777" w:rsidR="005D3298" w:rsidRDefault="00000000">
            <w:pPr>
              <w:spacing w:after="0" w:line="240" w:lineRule="auto"/>
              <w:jc w:val="left"/>
            </w:pPr>
            <w:r>
              <w:rPr>
                <w:rFonts w:ascii="Consolas" w:eastAsia="Consolas" w:hAnsi="Consolas"/>
                <w:sz w:val="19"/>
              </w:rPr>
              <w:t xml:space="preserve">      case "select":</w:t>
            </w:r>
          </w:p>
          <w:p w14:paraId="2C34CBCC" w14:textId="77777777" w:rsidR="005D3298" w:rsidRDefault="00000000">
            <w:pPr>
              <w:spacing w:after="0" w:line="240" w:lineRule="auto"/>
              <w:jc w:val="left"/>
            </w:pPr>
            <w:r>
              <w:rPr>
                <w:rFonts w:ascii="Consolas" w:eastAsia="Consolas" w:hAnsi="Consolas"/>
                <w:sz w:val="19"/>
              </w:rPr>
              <w:t xml:space="preserve">      case "radio": {</w:t>
            </w:r>
          </w:p>
          <w:p w14:paraId="007B1A2B" w14:textId="77777777" w:rsidR="005D3298" w:rsidRDefault="00000000">
            <w:pPr>
              <w:spacing w:after="0" w:line="240" w:lineRule="auto"/>
              <w:jc w:val="left"/>
            </w:pPr>
            <w:r>
              <w:rPr>
                <w:rFonts w:ascii="Consolas" w:eastAsia="Consolas" w:hAnsi="Consolas"/>
                <w:sz w:val="19"/>
              </w:rPr>
              <w:t xml:space="preserve">        if (</w:t>
            </w:r>
            <w:proofErr w:type="spellStart"/>
            <w:r>
              <w:rPr>
                <w:rFonts w:ascii="Consolas" w:eastAsia="Consolas" w:hAnsi="Consolas"/>
                <w:sz w:val="19"/>
              </w:rPr>
              <w:t>typeof</w:t>
            </w:r>
            <w:proofErr w:type="spellEnd"/>
            <w:r>
              <w:rPr>
                <w:rFonts w:ascii="Consolas" w:eastAsia="Consolas" w:hAnsi="Consolas"/>
                <w:sz w:val="19"/>
              </w:rPr>
              <w:t xml:space="preserve"> </w:t>
            </w:r>
            <w:proofErr w:type="spellStart"/>
            <w:proofErr w:type="gramStart"/>
            <w:r>
              <w:rPr>
                <w:rFonts w:ascii="Consolas" w:eastAsia="Consolas" w:hAnsi="Consolas"/>
                <w:sz w:val="19"/>
              </w:rPr>
              <w:t>rawValue</w:t>
            </w:r>
            <w:proofErr w:type="spellEnd"/>
            <w:r>
              <w:rPr>
                <w:rFonts w:ascii="Consolas" w:eastAsia="Consolas" w:hAnsi="Consolas"/>
                <w:sz w:val="19"/>
              </w:rPr>
              <w:t xml:space="preserve"> !</w:t>
            </w:r>
            <w:proofErr w:type="gramEnd"/>
            <w:r>
              <w:rPr>
                <w:rFonts w:ascii="Consolas" w:eastAsia="Consolas" w:hAnsi="Consolas"/>
                <w:sz w:val="19"/>
              </w:rPr>
              <w:t xml:space="preserve">== "string") </w:t>
            </w:r>
            <w:proofErr w:type="spellStart"/>
            <w:proofErr w:type="gramStart"/>
            <w:r>
              <w:rPr>
                <w:rFonts w:ascii="Consolas" w:eastAsia="Consolas" w:hAnsi="Consolas"/>
                <w:sz w:val="19"/>
              </w:rPr>
              <w:t>badRequest</w:t>
            </w:r>
            <w:proofErr w:type="spellEnd"/>
            <w:r>
              <w:rPr>
                <w:rFonts w:ascii="Consolas" w:eastAsia="Consolas" w:hAnsi="Consolas"/>
                <w:sz w:val="19"/>
              </w:rPr>
              <w:t>(</w:t>
            </w:r>
            <w:proofErr w:type="gramEnd"/>
            <w:r>
              <w:rPr>
                <w:rFonts w:ascii="Consolas" w:eastAsia="Consolas" w:hAnsi="Consolas"/>
                <w:sz w:val="19"/>
              </w:rPr>
              <w:t>`Field "${</w:t>
            </w:r>
            <w:proofErr w:type="spellStart"/>
            <w:r>
              <w:rPr>
                <w:rFonts w:ascii="Consolas" w:eastAsia="Consolas" w:hAnsi="Consolas"/>
                <w:sz w:val="19"/>
              </w:rPr>
              <w:t>field.key</w:t>
            </w:r>
            <w:proofErr w:type="spellEnd"/>
            <w:r>
              <w:rPr>
                <w:rFonts w:ascii="Consolas" w:eastAsia="Consolas" w:hAnsi="Consolas"/>
                <w:sz w:val="19"/>
              </w:rPr>
              <w:t>}" must be string option`);</w:t>
            </w:r>
          </w:p>
          <w:p w14:paraId="0DA79AEC" w14:textId="77777777" w:rsidR="005D3298" w:rsidRDefault="00000000">
            <w:pPr>
              <w:spacing w:after="0" w:line="240" w:lineRule="auto"/>
              <w:jc w:val="left"/>
            </w:pPr>
            <w:r>
              <w:rPr>
                <w:rFonts w:ascii="Consolas" w:eastAsia="Consolas" w:hAnsi="Consolas"/>
                <w:sz w:val="19"/>
              </w:rPr>
              <w:t xml:space="preserve">        const options = </w:t>
            </w:r>
            <w:proofErr w:type="spellStart"/>
            <w:proofErr w:type="gramStart"/>
            <w:r>
              <w:rPr>
                <w:rFonts w:ascii="Consolas" w:eastAsia="Consolas" w:hAnsi="Consolas"/>
                <w:sz w:val="19"/>
              </w:rPr>
              <w:t>field.options</w:t>
            </w:r>
            <w:proofErr w:type="spellEnd"/>
            <w:proofErr w:type="gramEnd"/>
            <w:r>
              <w:rPr>
                <w:rFonts w:ascii="Consolas" w:eastAsia="Consolas" w:hAnsi="Consolas"/>
                <w:sz w:val="19"/>
              </w:rPr>
              <w:t xml:space="preserve"> ?? [];</w:t>
            </w:r>
          </w:p>
          <w:p w14:paraId="71EF0528" w14:textId="77777777" w:rsidR="005D3298" w:rsidRDefault="00000000">
            <w:pPr>
              <w:spacing w:after="0" w:line="240" w:lineRule="auto"/>
              <w:jc w:val="left"/>
            </w:pPr>
            <w:r>
              <w:rPr>
                <w:rFonts w:ascii="Consolas" w:eastAsia="Consolas" w:hAnsi="Consolas"/>
                <w:sz w:val="19"/>
              </w:rPr>
              <w:t xml:space="preserve">        if (</w:t>
            </w:r>
            <w:proofErr w:type="spellStart"/>
            <w:proofErr w:type="gramStart"/>
            <w:r>
              <w:rPr>
                <w:rFonts w:ascii="Consolas" w:eastAsia="Consolas" w:hAnsi="Consolas"/>
                <w:sz w:val="19"/>
              </w:rPr>
              <w:t>options.length</w:t>
            </w:r>
            <w:proofErr w:type="spellEnd"/>
            <w:proofErr w:type="gramEnd"/>
            <w:r>
              <w:rPr>
                <w:rFonts w:ascii="Consolas" w:eastAsia="Consolas" w:hAnsi="Consolas"/>
                <w:sz w:val="19"/>
              </w:rPr>
              <w:t xml:space="preserve"> === 0) </w:t>
            </w:r>
            <w:proofErr w:type="spellStart"/>
            <w:proofErr w:type="gramStart"/>
            <w:r>
              <w:rPr>
                <w:rFonts w:ascii="Consolas" w:eastAsia="Consolas" w:hAnsi="Consolas"/>
                <w:sz w:val="19"/>
              </w:rPr>
              <w:t>badRequest</w:t>
            </w:r>
            <w:proofErr w:type="spellEnd"/>
            <w:r>
              <w:rPr>
                <w:rFonts w:ascii="Consolas" w:eastAsia="Consolas" w:hAnsi="Consolas"/>
                <w:sz w:val="19"/>
              </w:rPr>
              <w:t>(</w:t>
            </w:r>
            <w:proofErr w:type="gramEnd"/>
            <w:r>
              <w:rPr>
                <w:rFonts w:ascii="Consolas" w:eastAsia="Consolas" w:hAnsi="Consolas"/>
                <w:sz w:val="19"/>
              </w:rPr>
              <w:t>`Field "${</w:t>
            </w:r>
            <w:proofErr w:type="spellStart"/>
            <w:r>
              <w:rPr>
                <w:rFonts w:ascii="Consolas" w:eastAsia="Consolas" w:hAnsi="Consolas"/>
                <w:sz w:val="19"/>
              </w:rPr>
              <w:t>field.key</w:t>
            </w:r>
            <w:proofErr w:type="spellEnd"/>
            <w:r>
              <w:rPr>
                <w:rFonts w:ascii="Consolas" w:eastAsia="Consolas" w:hAnsi="Consolas"/>
                <w:sz w:val="19"/>
              </w:rPr>
              <w:t>}" options are not configured`);</w:t>
            </w:r>
          </w:p>
          <w:p w14:paraId="79A5C86D" w14:textId="77777777" w:rsidR="005D3298" w:rsidRDefault="00000000">
            <w:pPr>
              <w:spacing w:after="0" w:line="240" w:lineRule="auto"/>
              <w:jc w:val="left"/>
            </w:pPr>
            <w:r>
              <w:rPr>
                <w:rFonts w:ascii="Consolas" w:eastAsia="Consolas" w:hAnsi="Consolas"/>
                <w:sz w:val="19"/>
              </w:rPr>
              <w:t xml:space="preserve">        if </w:t>
            </w:r>
            <w:proofErr w:type="gramStart"/>
            <w:r>
              <w:rPr>
                <w:rFonts w:ascii="Consolas" w:eastAsia="Consolas" w:hAnsi="Consolas"/>
                <w:sz w:val="19"/>
              </w:rPr>
              <w:t>(!</w:t>
            </w:r>
            <w:proofErr w:type="spellStart"/>
            <w:r>
              <w:rPr>
                <w:rFonts w:ascii="Consolas" w:eastAsia="Consolas" w:hAnsi="Consolas"/>
                <w:sz w:val="19"/>
              </w:rPr>
              <w:t>options</w:t>
            </w:r>
            <w:proofErr w:type="gramEnd"/>
            <w:r>
              <w:rPr>
                <w:rFonts w:ascii="Consolas" w:eastAsia="Consolas" w:hAnsi="Consolas"/>
                <w:sz w:val="19"/>
              </w:rPr>
              <w:t>.includes</w:t>
            </w:r>
            <w:proofErr w:type="spellEnd"/>
            <w:r>
              <w:rPr>
                <w:rFonts w:ascii="Consolas" w:eastAsia="Consolas" w:hAnsi="Consolas"/>
                <w:sz w:val="19"/>
              </w:rPr>
              <w:t>(</w:t>
            </w:r>
            <w:proofErr w:type="spellStart"/>
            <w:r>
              <w:rPr>
                <w:rFonts w:ascii="Consolas" w:eastAsia="Consolas" w:hAnsi="Consolas"/>
                <w:sz w:val="19"/>
              </w:rPr>
              <w:t>rawValue</w:t>
            </w:r>
            <w:proofErr w:type="spellEnd"/>
            <w:r>
              <w:rPr>
                <w:rFonts w:ascii="Consolas" w:eastAsia="Consolas" w:hAnsi="Consolas"/>
                <w:sz w:val="19"/>
              </w:rPr>
              <w:t xml:space="preserve">)) </w:t>
            </w:r>
            <w:proofErr w:type="spellStart"/>
            <w:proofErr w:type="gramStart"/>
            <w:r>
              <w:rPr>
                <w:rFonts w:ascii="Consolas" w:eastAsia="Consolas" w:hAnsi="Consolas"/>
                <w:sz w:val="19"/>
              </w:rPr>
              <w:t>badRequest</w:t>
            </w:r>
            <w:proofErr w:type="spellEnd"/>
            <w:r>
              <w:rPr>
                <w:rFonts w:ascii="Consolas" w:eastAsia="Consolas" w:hAnsi="Consolas"/>
                <w:sz w:val="19"/>
              </w:rPr>
              <w:t>(</w:t>
            </w:r>
            <w:proofErr w:type="gramEnd"/>
            <w:r>
              <w:rPr>
                <w:rFonts w:ascii="Consolas" w:eastAsia="Consolas" w:hAnsi="Consolas"/>
                <w:sz w:val="19"/>
              </w:rPr>
              <w:t>`Field "${</w:t>
            </w:r>
            <w:proofErr w:type="spellStart"/>
            <w:r>
              <w:rPr>
                <w:rFonts w:ascii="Consolas" w:eastAsia="Consolas" w:hAnsi="Consolas"/>
                <w:sz w:val="19"/>
              </w:rPr>
              <w:t>field.key</w:t>
            </w:r>
            <w:proofErr w:type="spellEnd"/>
            <w:r>
              <w:rPr>
                <w:rFonts w:ascii="Consolas" w:eastAsia="Consolas" w:hAnsi="Consolas"/>
                <w:sz w:val="19"/>
              </w:rPr>
              <w:t>}" contains invalid option`);</w:t>
            </w:r>
          </w:p>
          <w:p w14:paraId="6806ED9D" w14:textId="77777777" w:rsidR="005D3298" w:rsidRDefault="00000000">
            <w:pPr>
              <w:spacing w:after="0" w:line="240" w:lineRule="auto"/>
              <w:jc w:val="left"/>
            </w:pPr>
            <w:r>
              <w:rPr>
                <w:rFonts w:ascii="Consolas" w:eastAsia="Consolas" w:hAnsi="Consolas"/>
                <w:sz w:val="19"/>
              </w:rPr>
              <w:t xml:space="preserve">        break;</w:t>
            </w:r>
          </w:p>
          <w:p w14:paraId="6CD68F27" w14:textId="77777777" w:rsidR="005D3298" w:rsidRDefault="00000000">
            <w:pPr>
              <w:spacing w:after="0" w:line="240" w:lineRule="auto"/>
              <w:jc w:val="left"/>
            </w:pPr>
            <w:r>
              <w:rPr>
                <w:rFonts w:ascii="Consolas" w:eastAsia="Consolas" w:hAnsi="Consolas"/>
                <w:sz w:val="19"/>
              </w:rPr>
              <w:t xml:space="preserve">      }</w:t>
            </w:r>
          </w:p>
          <w:p w14:paraId="7E3EB351" w14:textId="77777777" w:rsidR="005D3298" w:rsidRDefault="00000000">
            <w:pPr>
              <w:spacing w:after="0" w:line="240" w:lineRule="auto"/>
              <w:jc w:val="left"/>
            </w:pPr>
            <w:r>
              <w:rPr>
                <w:rFonts w:ascii="Consolas" w:eastAsia="Consolas" w:hAnsi="Consolas"/>
                <w:sz w:val="19"/>
              </w:rPr>
              <w:t xml:space="preserve">      case "checkbox": {</w:t>
            </w:r>
          </w:p>
          <w:p w14:paraId="467216D9" w14:textId="77777777" w:rsidR="005D3298" w:rsidRDefault="00000000">
            <w:pPr>
              <w:spacing w:after="0" w:line="240" w:lineRule="auto"/>
              <w:jc w:val="left"/>
            </w:pPr>
            <w:r>
              <w:rPr>
                <w:rFonts w:ascii="Consolas" w:eastAsia="Consolas" w:hAnsi="Consolas"/>
                <w:sz w:val="19"/>
              </w:rPr>
              <w:t xml:space="preserve">        if (</w:t>
            </w:r>
            <w:proofErr w:type="spellStart"/>
            <w:r>
              <w:rPr>
                <w:rFonts w:ascii="Consolas" w:eastAsia="Consolas" w:hAnsi="Consolas"/>
                <w:sz w:val="19"/>
              </w:rPr>
              <w:t>typeof</w:t>
            </w:r>
            <w:proofErr w:type="spellEnd"/>
            <w:r>
              <w:rPr>
                <w:rFonts w:ascii="Consolas" w:eastAsia="Consolas" w:hAnsi="Consolas"/>
                <w:sz w:val="19"/>
              </w:rPr>
              <w:t xml:space="preserve"> </w:t>
            </w:r>
            <w:proofErr w:type="spellStart"/>
            <w:proofErr w:type="gramStart"/>
            <w:r>
              <w:rPr>
                <w:rFonts w:ascii="Consolas" w:eastAsia="Consolas" w:hAnsi="Consolas"/>
                <w:sz w:val="19"/>
              </w:rPr>
              <w:t>rawValue</w:t>
            </w:r>
            <w:proofErr w:type="spellEnd"/>
            <w:r>
              <w:rPr>
                <w:rFonts w:ascii="Consolas" w:eastAsia="Consolas" w:hAnsi="Consolas"/>
                <w:sz w:val="19"/>
              </w:rPr>
              <w:t xml:space="preserve"> !</w:t>
            </w:r>
            <w:proofErr w:type="gramEnd"/>
            <w:r>
              <w:rPr>
                <w:rFonts w:ascii="Consolas" w:eastAsia="Consolas" w:hAnsi="Consolas"/>
                <w:sz w:val="19"/>
              </w:rPr>
              <w:t>== "</w:t>
            </w:r>
            <w:proofErr w:type="spellStart"/>
            <w:r>
              <w:rPr>
                <w:rFonts w:ascii="Consolas" w:eastAsia="Consolas" w:hAnsi="Consolas"/>
                <w:sz w:val="19"/>
              </w:rPr>
              <w:t>boolean</w:t>
            </w:r>
            <w:proofErr w:type="spellEnd"/>
            <w:r>
              <w:rPr>
                <w:rFonts w:ascii="Consolas" w:eastAsia="Consolas" w:hAnsi="Consolas"/>
                <w:sz w:val="19"/>
              </w:rPr>
              <w:t xml:space="preserve">") </w:t>
            </w:r>
            <w:proofErr w:type="spellStart"/>
            <w:proofErr w:type="gramStart"/>
            <w:r>
              <w:rPr>
                <w:rFonts w:ascii="Consolas" w:eastAsia="Consolas" w:hAnsi="Consolas"/>
                <w:sz w:val="19"/>
              </w:rPr>
              <w:t>badRequest</w:t>
            </w:r>
            <w:proofErr w:type="spellEnd"/>
            <w:r>
              <w:rPr>
                <w:rFonts w:ascii="Consolas" w:eastAsia="Consolas" w:hAnsi="Consolas"/>
                <w:sz w:val="19"/>
              </w:rPr>
              <w:t>(</w:t>
            </w:r>
            <w:proofErr w:type="gramEnd"/>
            <w:r>
              <w:rPr>
                <w:rFonts w:ascii="Consolas" w:eastAsia="Consolas" w:hAnsi="Consolas"/>
                <w:sz w:val="19"/>
              </w:rPr>
              <w:t>`Field "${</w:t>
            </w:r>
            <w:proofErr w:type="spellStart"/>
            <w:r>
              <w:rPr>
                <w:rFonts w:ascii="Consolas" w:eastAsia="Consolas" w:hAnsi="Consolas"/>
                <w:sz w:val="19"/>
              </w:rPr>
              <w:t>field.key</w:t>
            </w:r>
            <w:proofErr w:type="spellEnd"/>
            <w:r>
              <w:rPr>
                <w:rFonts w:ascii="Consolas" w:eastAsia="Consolas" w:hAnsi="Consolas"/>
                <w:sz w:val="19"/>
              </w:rPr>
              <w:t xml:space="preserve">}" must be </w:t>
            </w:r>
            <w:proofErr w:type="spellStart"/>
            <w:r>
              <w:rPr>
                <w:rFonts w:ascii="Consolas" w:eastAsia="Consolas" w:hAnsi="Consolas"/>
                <w:sz w:val="19"/>
              </w:rPr>
              <w:t>boolean</w:t>
            </w:r>
            <w:proofErr w:type="spellEnd"/>
            <w:r>
              <w:rPr>
                <w:rFonts w:ascii="Consolas" w:eastAsia="Consolas" w:hAnsi="Consolas"/>
                <w:sz w:val="19"/>
              </w:rPr>
              <w:t>`);</w:t>
            </w:r>
          </w:p>
          <w:p w14:paraId="21E35661" w14:textId="77777777" w:rsidR="005D3298" w:rsidRDefault="00000000">
            <w:pPr>
              <w:spacing w:after="0" w:line="240" w:lineRule="auto"/>
              <w:jc w:val="left"/>
            </w:pPr>
            <w:r>
              <w:rPr>
                <w:rFonts w:ascii="Consolas" w:eastAsia="Consolas" w:hAnsi="Consolas"/>
                <w:sz w:val="19"/>
              </w:rPr>
              <w:t xml:space="preserve">        break;</w:t>
            </w:r>
          </w:p>
          <w:p w14:paraId="29758F05" w14:textId="77777777" w:rsidR="005D3298" w:rsidRDefault="00000000">
            <w:pPr>
              <w:spacing w:after="0" w:line="240" w:lineRule="auto"/>
              <w:jc w:val="left"/>
            </w:pPr>
            <w:r>
              <w:rPr>
                <w:rFonts w:ascii="Consolas" w:eastAsia="Consolas" w:hAnsi="Consolas"/>
                <w:sz w:val="19"/>
              </w:rPr>
              <w:t xml:space="preserve">      }</w:t>
            </w:r>
          </w:p>
          <w:p w14:paraId="1DFC8D1B" w14:textId="77777777" w:rsidR="005D3298" w:rsidRDefault="00000000">
            <w:pPr>
              <w:spacing w:after="0" w:line="240" w:lineRule="auto"/>
              <w:jc w:val="left"/>
            </w:pPr>
            <w:r>
              <w:rPr>
                <w:rFonts w:ascii="Consolas" w:eastAsia="Consolas" w:hAnsi="Consolas"/>
                <w:sz w:val="19"/>
              </w:rPr>
              <w:t xml:space="preserve">      default: {</w:t>
            </w:r>
          </w:p>
          <w:p w14:paraId="7CBE19EC" w14:textId="77777777" w:rsidR="005D3298" w:rsidRDefault="00000000">
            <w:pPr>
              <w:spacing w:after="0" w:line="240" w:lineRule="auto"/>
              <w:jc w:val="left"/>
            </w:pPr>
            <w:r>
              <w:rPr>
                <w:rFonts w:ascii="Consolas" w:eastAsia="Consolas" w:hAnsi="Consolas"/>
                <w:sz w:val="19"/>
              </w:rPr>
              <w:t xml:space="preserve">        </w:t>
            </w:r>
            <w:proofErr w:type="spellStart"/>
            <w:proofErr w:type="gramStart"/>
            <w:r>
              <w:rPr>
                <w:rFonts w:ascii="Consolas" w:eastAsia="Consolas" w:hAnsi="Consolas"/>
                <w:sz w:val="19"/>
              </w:rPr>
              <w:t>badRequest</w:t>
            </w:r>
            <w:proofErr w:type="spellEnd"/>
            <w:r>
              <w:rPr>
                <w:rFonts w:ascii="Consolas" w:eastAsia="Consolas" w:hAnsi="Consolas"/>
                <w:sz w:val="19"/>
              </w:rPr>
              <w:t>(</w:t>
            </w:r>
            <w:proofErr w:type="gramEnd"/>
            <w:r>
              <w:rPr>
                <w:rFonts w:ascii="Consolas" w:eastAsia="Consolas" w:hAnsi="Consolas"/>
                <w:sz w:val="19"/>
              </w:rPr>
              <w:t>`Unsupported field type for "${</w:t>
            </w:r>
            <w:proofErr w:type="spellStart"/>
            <w:r>
              <w:rPr>
                <w:rFonts w:ascii="Consolas" w:eastAsia="Consolas" w:hAnsi="Consolas"/>
                <w:sz w:val="19"/>
              </w:rPr>
              <w:t>field.key</w:t>
            </w:r>
            <w:proofErr w:type="spellEnd"/>
            <w:r>
              <w:rPr>
                <w:rFonts w:ascii="Consolas" w:eastAsia="Consolas" w:hAnsi="Consolas"/>
                <w:sz w:val="19"/>
              </w:rPr>
              <w:t>}"`);</w:t>
            </w:r>
          </w:p>
          <w:p w14:paraId="23F58020" w14:textId="77777777" w:rsidR="005D3298" w:rsidRDefault="00000000">
            <w:pPr>
              <w:spacing w:after="0" w:line="240" w:lineRule="auto"/>
              <w:jc w:val="left"/>
            </w:pPr>
            <w:r>
              <w:rPr>
                <w:rFonts w:ascii="Consolas" w:eastAsia="Consolas" w:hAnsi="Consolas"/>
                <w:sz w:val="19"/>
              </w:rPr>
              <w:t xml:space="preserve">      }</w:t>
            </w:r>
          </w:p>
          <w:p w14:paraId="1C411C2D" w14:textId="77777777" w:rsidR="005D3298" w:rsidRDefault="00000000">
            <w:pPr>
              <w:spacing w:after="0" w:line="240" w:lineRule="auto"/>
              <w:jc w:val="left"/>
            </w:pPr>
            <w:r>
              <w:rPr>
                <w:rFonts w:ascii="Consolas" w:eastAsia="Consolas" w:hAnsi="Consolas"/>
                <w:sz w:val="19"/>
              </w:rPr>
              <w:t xml:space="preserve">    }</w:t>
            </w:r>
          </w:p>
          <w:p w14:paraId="08E2A7F1" w14:textId="77777777" w:rsidR="005D3298" w:rsidRDefault="00000000">
            <w:pPr>
              <w:spacing w:after="0" w:line="240" w:lineRule="auto"/>
              <w:jc w:val="left"/>
            </w:pPr>
            <w:r>
              <w:rPr>
                <w:rFonts w:ascii="Consolas" w:eastAsia="Consolas" w:hAnsi="Consolas"/>
                <w:sz w:val="19"/>
              </w:rPr>
              <w:t xml:space="preserve">  }</w:t>
            </w:r>
          </w:p>
          <w:p w14:paraId="7A5187DD" w14:textId="77777777" w:rsidR="005D3298" w:rsidRDefault="005D3298">
            <w:pPr>
              <w:spacing w:after="0" w:line="240" w:lineRule="auto"/>
              <w:jc w:val="left"/>
            </w:pPr>
          </w:p>
          <w:p w14:paraId="24D615C9" w14:textId="77777777" w:rsidR="005D3298" w:rsidRDefault="00000000">
            <w:pPr>
              <w:spacing w:after="0" w:line="240" w:lineRule="auto"/>
              <w:jc w:val="left"/>
            </w:pPr>
            <w:r>
              <w:rPr>
                <w:rFonts w:ascii="Consolas" w:eastAsia="Consolas" w:hAnsi="Consolas"/>
                <w:sz w:val="19"/>
              </w:rPr>
              <w:t xml:space="preserve">  return </w:t>
            </w:r>
            <w:proofErr w:type="gramStart"/>
            <w:r>
              <w:rPr>
                <w:rFonts w:ascii="Consolas" w:eastAsia="Consolas" w:hAnsi="Consolas"/>
                <w:sz w:val="19"/>
              </w:rPr>
              <w:t>{ ok</w:t>
            </w:r>
            <w:proofErr w:type="gramEnd"/>
            <w:r>
              <w:rPr>
                <w:rFonts w:ascii="Consolas" w:eastAsia="Consolas" w:hAnsi="Consolas"/>
                <w:sz w:val="19"/>
              </w:rPr>
              <w:t xml:space="preserve">: </w:t>
            </w:r>
            <w:proofErr w:type="gramStart"/>
            <w:r>
              <w:rPr>
                <w:rFonts w:ascii="Consolas" w:eastAsia="Consolas" w:hAnsi="Consolas"/>
                <w:sz w:val="19"/>
              </w:rPr>
              <w:t>true }</w:t>
            </w:r>
            <w:proofErr w:type="gramEnd"/>
            <w:r>
              <w:rPr>
                <w:rFonts w:ascii="Consolas" w:eastAsia="Consolas" w:hAnsi="Consolas"/>
                <w:sz w:val="19"/>
              </w:rPr>
              <w:t>;</w:t>
            </w:r>
          </w:p>
          <w:p w14:paraId="440E7418" w14:textId="77777777" w:rsidR="005D3298" w:rsidRDefault="00000000">
            <w:pPr>
              <w:spacing w:after="0" w:line="240" w:lineRule="auto"/>
              <w:jc w:val="left"/>
            </w:pPr>
            <w:r>
              <w:rPr>
                <w:rFonts w:ascii="Consolas" w:eastAsia="Consolas" w:hAnsi="Consolas"/>
                <w:sz w:val="19"/>
              </w:rPr>
              <w:t>}</w:t>
            </w:r>
          </w:p>
          <w:p w14:paraId="79889FC5" w14:textId="77777777" w:rsidR="005D3298" w:rsidRDefault="005D3298">
            <w:pPr>
              <w:spacing w:after="0" w:line="240" w:lineRule="auto"/>
              <w:jc w:val="left"/>
            </w:pPr>
          </w:p>
        </w:tc>
      </w:tr>
    </w:tbl>
    <w:p w14:paraId="34C036C7" w14:textId="77777777" w:rsidR="005D3298" w:rsidRDefault="005D3298"/>
    <w:p w14:paraId="4D024D34" w14:textId="77777777" w:rsidR="005D3298" w:rsidRDefault="00000000">
      <w:r>
        <w:br w:type="page"/>
      </w:r>
    </w:p>
    <w:p w14:paraId="6C58A6B8" w14:textId="77777777" w:rsidR="005D3298" w:rsidRDefault="00000000">
      <w:pPr>
        <w:spacing w:before="80" w:after="60"/>
        <w:jc w:val="left"/>
      </w:pPr>
      <w:r>
        <w:rPr>
          <w:b/>
        </w:rPr>
        <w:lastRenderedPageBreak/>
        <w:t>Snippet 4 (A4): Activity overlap detection (apps/</w:t>
      </w:r>
      <w:proofErr w:type="spellStart"/>
      <w:r>
        <w:rPr>
          <w:b/>
        </w:rPr>
        <w:t>api</w:t>
      </w:r>
      <w:proofErr w:type="spellEnd"/>
      <w:r>
        <w:rPr>
          <w:b/>
        </w:rPr>
        <w:t>/</w:t>
      </w:r>
      <w:proofErr w:type="spellStart"/>
      <w:r>
        <w:rPr>
          <w:b/>
        </w:rPr>
        <w:t>src</w:t>
      </w:r>
      <w:proofErr w:type="spellEnd"/>
      <w:r>
        <w:rPr>
          <w:b/>
        </w:rPr>
        <w:t>/services/platform/</w:t>
      </w:r>
      <w:proofErr w:type="spellStart"/>
      <w:r>
        <w:rPr>
          <w:b/>
        </w:rPr>
        <w:t>activity.service.ts</w:t>
      </w:r>
      <w:proofErr w:type="spellEnd"/>
      <w:r>
        <w:rPr>
          <w:b/>
        </w:rPr>
        <w:t>)</w:t>
      </w:r>
    </w:p>
    <w:tbl>
      <w:tblPr>
        <w:tblStyle w:val="TableGrid"/>
        <w:tblW w:w="0" w:type="auto"/>
        <w:tblLayout w:type="fixed"/>
        <w:tblLook w:val="04A0" w:firstRow="1" w:lastRow="0" w:firstColumn="1" w:lastColumn="0" w:noHBand="0" w:noVBand="1"/>
      </w:tblPr>
      <w:tblGrid>
        <w:gridCol w:w="8666"/>
      </w:tblGrid>
      <w:tr w:rsidR="005D3298" w14:paraId="076CA81D" w14:textId="77777777">
        <w:tc>
          <w:tcPr>
            <w:tcW w:w="8666" w:type="dxa"/>
            <w:shd w:val="clear" w:color="auto" w:fill="F2F2F2"/>
          </w:tcPr>
          <w:p w14:paraId="2000D117" w14:textId="77777777" w:rsidR="005D3298" w:rsidRDefault="00000000">
            <w:pPr>
              <w:spacing w:after="0" w:line="240" w:lineRule="auto"/>
              <w:jc w:val="left"/>
            </w:pPr>
            <w:r>
              <w:rPr>
                <w:rFonts w:ascii="Consolas" w:eastAsia="Consolas" w:hAnsi="Consolas"/>
                <w:sz w:val="19"/>
              </w:rPr>
              <w:t xml:space="preserve">function </w:t>
            </w:r>
            <w:proofErr w:type="spellStart"/>
            <w:proofErr w:type="gramStart"/>
            <w:r>
              <w:rPr>
                <w:rFonts w:ascii="Consolas" w:eastAsia="Consolas" w:hAnsi="Consolas"/>
                <w:sz w:val="19"/>
              </w:rPr>
              <w:t>rangesOverlap</w:t>
            </w:r>
            <w:proofErr w:type="spellEnd"/>
            <w:r>
              <w:rPr>
                <w:rFonts w:ascii="Consolas" w:eastAsia="Consolas" w:hAnsi="Consolas"/>
                <w:sz w:val="19"/>
              </w:rPr>
              <w:t>(</w:t>
            </w:r>
            <w:proofErr w:type="spellStart"/>
            <w:proofErr w:type="gramEnd"/>
            <w:r>
              <w:rPr>
                <w:rFonts w:ascii="Consolas" w:eastAsia="Consolas" w:hAnsi="Consolas"/>
                <w:sz w:val="19"/>
              </w:rPr>
              <w:t>startA</w:t>
            </w:r>
            <w:proofErr w:type="spellEnd"/>
            <w:r>
              <w:rPr>
                <w:rFonts w:ascii="Consolas" w:eastAsia="Consolas" w:hAnsi="Consolas"/>
                <w:sz w:val="19"/>
              </w:rPr>
              <w:t xml:space="preserve">: number, </w:t>
            </w:r>
            <w:proofErr w:type="spellStart"/>
            <w:r>
              <w:rPr>
                <w:rFonts w:ascii="Consolas" w:eastAsia="Consolas" w:hAnsi="Consolas"/>
                <w:sz w:val="19"/>
              </w:rPr>
              <w:t>endA</w:t>
            </w:r>
            <w:proofErr w:type="spellEnd"/>
            <w:r>
              <w:rPr>
                <w:rFonts w:ascii="Consolas" w:eastAsia="Consolas" w:hAnsi="Consolas"/>
                <w:sz w:val="19"/>
              </w:rPr>
              <w:t xml:space="preserve">: number, </w:t>
            </w:r>
            <w:proofErr w:type="spellStart"/>
            <w:r>
              <w:rPr>
                <w:rFonts w:ascii="Consolas" w:eastAsia="Consolas" w:hAnsi="Consolas"/>
                <w:sz w:val="19"/>
              </w:rPr>
              <w:t>startB</w:t>
            </w:r>
            <w:proofErr w:type="spellEnd"/>
            <w:r>
              <w:rPr>
                <w:rFonts w:ascii="Consolas" w:eastAsia="Consolas" w:hAnsi="Consolas"/>
                <w:sz w:val="19"/>
              </w:rPr>
              <w:t xml:space="preserve">: number, </w:t>
            </w:r>
            <w:proofErr w:type="spellStart"/>
            <w:r>
              <w:rPr>
                <w:rFonts w:ascii="Consolas" w:eastAsia="Consolas" w:hAnsi="Consolas"/>
                <w:sz w:val="19"/>
              </w:rPr>
              <w:t>endB</w:t>
            </w:r>
            <w:proofErr w:type="spellEnd"/>
            <w:r>
              <w:rPr>
                <w:rFonts w:ascii="Consolas" w:eastAsia="Consolas" w:hAnsi="Consolas"/>
                <w:sz w:val="19"/>
              </w:rPr>
              <w:t xml:space="preserve">: number): </w:t>
            </w:r>
            <w:proofErr w:type="spellStart"/>
            <w:r>
              <w:rPr>
                <w:rFonts w:ascii="Consolas" w:eastAsia="Consolas" w:hAnsi="Consolas"/>
                <w:sz w:val="19"/>
              </w:rPr>
              <w:t>boolean</w:t>
            </w:r>
            <w:proofErr w:type="spellEnd"/>
            <w:r>
              <w:rPr>
                <w:rFonts w:ascii="Consolas" w:eastAsia="Consolas" w:hAnsi="Consolas"/>
                <w:sz w:val="19"/>
              </w:rPr>
              <w:t xml:space="preserve"> {</w:t>
            </w:r>
          </w:p>
          <w:p w14:paraId="5A6216BA" w14:textId="77777777" w:rsidR="005D3298" w:rsidRDefault="00000000">
            <w:pPr>
              <w:spacing w:after="0" w:line="240" w:lineRule="auto"/>
              <w:jc w:val="left"/>
            </w:pPr>
            <w:r>
              <w:rPr>
                <w:rFonts w:ascii="Consolas" w:eastAsia="Consolas" w:hAnsi="Consolas"/>
                <w:sz w:val="19"/>
              </w:rPr>
              <w:t xml:space="preserve">  return </w:t>
            </w:r>
            <w:proofErr w:type="spellStart"/>
            <w:r>
              <w:rPr>
                <w:rFonts w:ascii="Consolas" w:eastAsia="Consolas" w:hAnsi="Consolas"/>
                <w:sz w:val="19"/>
              </w:rPr>
              <w:t>startA</w:t>
            </w:r>
            <w:proofErr w:type="spellEnd"/>
            <w:r>
              <w:rPr>
                <w:rFonts w:ascii="Consolas" w:eastAsia="Consolas" w:hAnsi="Consolas"/>
                <w:sz w:val="19"/>
              </w:rPr>
              <w:t xml:space="preserve"> &lt; </w:t>
            </w:r>
            <w:proofErr w:type="spellStart"/>
            <w:r>
              <w:rPr>
                <w:rFonts w:ascii="Consolas" w:eastAsia="Consolas" w:hAnsi="Consolas"/>
                <w:sz w:val="19"/>
              </w:rPr>
              <w:t>endB</w:t>
            </w:r>
            <w:proofErr w:type="spellEnd"/>
            <w:r>
              <w:rPr>
                <w:rFonts w:ascii="Consolas" w:eastAsia="Consolas" w:hAnsi="Consolas"/>
                <w:sz w:val="19"/>
              </w:rPr>
              <w:t xml:space="preserve"> &amp;&amp; </w:t>
            </w:r>
            <w:proofErr w:type="spellStart"/>
            <w:r>
              <w:rPr>
                <w:rFonts w:ascii="Consolas" w:eastAsia="Consolas" w:hAnsi="Consolas"/>
                <w:sz w:val="19"/>
              </w:rPr>
              <w:t>startB</w:t>
            </w:r>
            <w:proofErr w:type="spellEnd"/>
            <w:r>
              <w:rPr>
                <w:rFonts w:ascii="Consolas" w:eastAsia="Consolas" w:hAnsi="Consolas"/>
                <w:sz w:val="19"/>
              </w:rPr>
              <w:t xml:space="preserve"> &lt; </w:t>
            </w:r>
            <w:proofErr w:type="spellStart"/>
            <w:r>
              <w:rPr>
                <w:rFonts w:ascii="Consolas" w:eastAsia="Consolas" w:hAnsi="Consolas"/>
                <w:sz w:val="19"/>
              </w:rPr>
              <w:t>endA</w:t>
            </w:r>
            <w:proofErr w:type="spellEnd"/>
            <w:r>
              <w:rPr>
                <w:rFonts w:ascii="Consolas" w:eastAsia="Consolas" w:hAnsi="Consolas"/>
                <w:sz w:val="19"/>
              </w:rPr>
              <w:t>;</w:t>
            </w:r>
          </w:p>
          <w:p w14:paraId="000EC054" w14:textId="77777777" w:rsidR="005D3298" w:rsidRDefault="00000000">
            <w:pPr>
              <w:spacing w:after="0" w:line="240" w:lineRule="auto"/>
              <w:jc w:val="left"/>
            </w:pPr>
            <w:r>
              <w:rPr>
                <w:rFonts w:ascii="Consolas" w:eastAsia="Consolas" w:hAnsi="Consolas"/>
                <w:sz w:val="19"/>
              </w:rPr>
              <w:t>}</w:t>
            </w:r>
          </w:p>
          <w:p w14:paraId="50F5196D" w14:textId="77777777" w:rsidR="005D3298" w:rsidRDefault="005D3298">
            <w:pPr>
              <w:spacing w:after="0" w:line="240" w:lineRule="auto"/>
              <w:jc w:val="left"/>
            </w:pPr>
          </w:p>
          <w:p w14:paraId="65DD4C4E" w14:textId="77777777" w:rsidR="005D3298" w:rsidRDefault="00000000">
            <w:pPr>
              <w:spacing w:after="0" w:line="240" w:lineRule="auto"/>
              <w:jc w:val="left"/>
            </w:pPr>
            <w:r>
              <w:rPr>
                <w:rFonts w:ascii="Consolas" w:eastAsia="Consolas" w:hAnsi="Consolas"/>
                <w:sz w:val="19"/>
              </w:rPr>
              <w:t xml:space="preserve">const start = </w:t>
            </w:r>
            <w:proofErr w:type="spellStart"/>
            <w:r>
              <w:rPr>
                <w:rFonts w:ascii="Consolas" w:eastAsia="Consolas" w:hAnsi="Consolas"/>
                <w:sz w:val="19"/>
              </w:rPr>
              <w:t>parseTimeToMinutes</w:t>
            </w:r>
            <w:proofErr w:type="spellEnd"/>
            <w:r>
              <w:rPr>
                <w:rFonts w:ascii="Consolas" w:eastAsia="Consolas" w:hAnsi="Consolas"/>
                <w:sz w:val="19"/>
              </w:rPr>
              <w:t>(</w:t>
            </w:r>
            <w:proofErr w:type="spellStart"/>
            <w:proofErr w:type="gramStart"/>
            <w:r>
              <w:rPr>
                <w:rFonts w:ascii="Consolas" w:eastAsia="Consolas" w:hAnsi="Consolas"/>
                <w:sz w:val="19"/>
              </w:rPr>
              <w:t>input.startTime</w:t>
            </w:r>
            <w:proofErr w:type="spellEnd"/>
            <w:proofErr w:type="gramEnd"/>
            <w:r>
              <w:rPr>
                <w:rFonts w:ascii="Consolas" w:eastAsia="Consolas" w:hAnsi="Consolas"/>
                <w:sz w:val="19"/>
              </w:rPr>
              <w:t>);</w:t>
            </w:r>
          </w:p>
          <w:p w14:paraId="75C52E6A" w14:textId="77777777" w:rsidR="005D3298" w:rsidRDefault="00000000">
            <w:pPr>
              <w:spacing w:after="0" w:line="240" w:lineRule="auto"/>
              <w:jc w:val="left"/>
            </w:pPr>
            <w:r>
              <w:rPr>
                <w:rFonts w:ascii="Consolas" w:eastAsia="Consolas" w:hAnsi="Consolas"/>
                <w:sz w:val="19"/>
              </w:rPr>
              <w:t xml:space="preserve">const end = </w:t>
            </w:r>
            <w:proofErr w:type="spellStart"/>
            <w:r>
              <w:rPr>
                <w:rFonts w:ascii="Consolas" w:eastAsia="Consolas" w:hAnsi="Consolas"/>
                <w:sz w:val="19"/>
              </w:rPr>
              <w:t>parseTimeToMinutes</w:t>
            </w:r>
            <w:proofErr w:type="spellEnd"/>
            <w:r>
              <w:rPr>
                <w:rFonts w:ascii="Consolas" w:eastAsia="Consolas" w:hAnsi="Consolas"/>
                <w:sz w:val="19"/>
              </w:rPr>
              <w:t>(</w:t>
            </w:r>
            <w:proofErr w:type="spellStart"/>
            <w:proofErr w:type="gramStart"/>
            <w:r>
              <w:rPr>
                <w:rFonts w:ascii="Consolas" w:eastAsia="Consolas" w:hAnsi="Consolas"/>
                <w:sz w:val="19"/>
              </w:rPr>
              <w:t>input.endTime</w:t>
            </w:r>
            <w:proofErr w:type="spellEnd"/>
            <w:proofErr w:type="gramEnd"/>
            <w:r>
              <w:rPr>
                <w:rFonts w:ascii="Consolas" w:eastAsia="Consolas" w:hAnsi="Consolas"/>
                <w:sz w:val="19"/>
              </w:rPr>
              <w:t>);</w:t>
            </w:r>
          </w:p>
          <w:p w14:paraId="28928FCC" w14:textId="77777777" w:rsidR="005D3298" w:rsidRDefault="00000000">
            <w:pPr>
              <w:spacing w:after="0" w:line="240" w:lineRule="auto"/>
              <w:jc w:val="left"/>
            </w:pPr>
            <w:r>
              <w:rPr>
                <w:rFonts w:ascii="Consolas" w:eastAsia="Consolas" w:hAnsi="Consolas"/>
                <w:sz w:val="19"/>
              </w:rPr>
              <w:t>if (start === null || end === null || end &lt;= start) {</w:t>
            </w:r>
          </w:p>
          <w:p w14:paraId="19A33F2E" w14:textId="77777777" w:rsidR="005D3298" w:rsidRDefault="00000000">
            <w:pPr>
              <w:spacing w:after="0" w:line="240" w:lineRule="auto"/>
              <w:jc w:val="left"/>
            </w:pPr>
            <w:r>
              <w:rPr>
                <w:rFonts w:ascii="Consolas" w:eastAsia="Consolas" w:hAnsi="Consolas"/>
                <w:sz w:val="19"/>
              </w:rPr>
              <w:t xml:space="preserve">  </w:t>
            </w:r>
            <w:proofErr w:type="spellStart"/>
            <w:proofErr w:type="gramStart"/>
            <w:r>
              <w:rPr>
                <w:rFonts w:ascii="Consolas" w:eastAsia="Consolas" w:hAnsi="Consolas"/>
                <w:sz w:val="19"/>
              </w:rPr>
              <w:t>badRequest</w:t>
            </w:r>
            <w:proofErr w:type="spellEnd"/>
            <w:r>
              <w:rPr>
                <w:rFonts w:ascii="Consolas" w:eastAsia="Consolas" w:hAnsi="Consolas"/>
                <w:sz w:val="19"/>
              </w:rPr>
              <w:t>(</w:t>
            </w:r>
            <w:proofErr w:type="gramEnd"/>
            <w:r>
              <w:rPr>
                <w:rFonts w:ascii="Consolas" w:eastAsia="Consolas" w:hAnsi="Consolas"/>
                <w:sz w:val="19"/>
              </w:rPr>
              <w:t>"Invalid activity time window");</w:t>
            </w:r>
          </w:p>
          <w:p w14:paraId="26BB98C9" w14:textId="77777777" w:rsidR="005D3298" w:rsidRDefault="00000000">
            <w:pPr>
              <w:spacing w:after="0" w:line="240" w:lineRule="auto"/>
              <w:jc w:val="left"/>
            </w:pPr>
            <w:r>
              <w:rPr>
                <w:rFonts w:ascii="Consolas" w:eastAsia="Consolas" w:hAnsi="Consolas"/>
                <w:sz w:val="19"/>
              </w:rPr>
              <w:t>}</w:t>
            </w:r>
          </w:p>
          <w:p w14:paraId="05E11F08" w14:textId="77777777" w:rsidR="005D3298" w:rsidRDefault="005D3298">
            <w:pPr>
              <w:spacing w:after="0" w:line="240" w:lineRule="auto"/>
              <w:jc w:val="left"/>
            </w:pPr>
          </w:p>
          <w:p w14:paraId="28701860" w14:textId="77777777" w:rsidR="005D3298" w:rsidRDefault="00000000">
            <w:pPr>
              <w:spacing w:after="0" w:line="240" w:lineRule="auto"/>
              <w:jc w:val="left"/>
            </w:pPr>
            <w:r>
              <w:rPr>
                <w:rFonts w:ascii="Consolas" w:eastAsia="Consolas" w:hAnsi="Consolas"/>
                <w:sz w:val="19"/>
              </w:rPr>
              <w:t xml:space="preserve">const </w:t>
            </w:r>
            <w:proofErr w:type="spellStart"/>
            <w:r>
              <w:rPr>
                <w:rFonts w:ascii="Consolas" w:eastAsia="Consolas" w:hAnsi="Consolas"/>
                <w:sz w:val="19"/>
              </w:rPr>
              <w:t>sameDayActivities</w:t>
            </w:r>
            <w:proofErr w:type="spellEnd"/>
            <w:r>
              <w:rPr>
                <w:rFonts w:ascii="Consolas" w:eastAsia="Consolas" w:hAnsi="Consolas"/>
                <w:sz w:val="19"/>
              </w:rPr>
              <w:t xml:space="preserve"> = await </w:t>
            </w:r>
            <w:proofErr w:type="spellStart"/>
            <w:r>
              <w:rPr>
                <w:rFonts w:ascii="Consolas" w:eastAsia="Consolas" w:hAnsi="Consolas"/>
                <w:sz w:val="19"/>
              </w:rPr>
              <w:t>activityRepo.listByUserAndDate</w:t>
            </w:r>
            <w:proofErr w:type="spellEnd"/>
            <w:r>
              <w:rPr>
                <w:rFonts w:ascii="Consolas" w:eastAsia="Consolas" w:hAnsi="Consolas"/>
                <w:sz w:val="19"/>
              </w:rPr>
              <w:t>(</w:t>
            </w:r>
          </w:p>
          <w:p w14:paraId="6F63E3A1" w14:textId="77777777" w:rsidR="005D3298" w:rsidRDefault="00000000">
            <w:pPr>
              <w:spacing w:after="0" w:line="240" w:lineRule="auto"/>
              <w:jc w:val="left"/>
            </w:pPr>
            <w:r>
              <w:rPr>
                <w:rFonts w:ascii="Consolas" w:eastAsia="Consolas" w:hAnsi="Consolas"/>
                <w:sz w:val="19"/>
              </w:rPr>
              <w:t xml:space="preserve">  </w:t>
            </w:r>
            <w:proofErr w:type="spellStart"/>
            <w:proofErr w:type="gramStart"/>
            <w:r>
              <w:rPr>
                <w:rFonts w:ascii="Consolas" w:eastAsia="Consolas" w:hAnsi="Consolas"/>
                <w:sz w:val="19"/>
              </w:rPr>
              <w:t>input.tenantId</w:t>
            </w:r>
            <w:proofErr w:type="spellEnd"/>
            <w:proofErr w:type="gramEnd"/>
            <w:r>
              <w:rPr>
                <w:rFonts w:ascii="Consolas" w:eastAsia="Consolas" w:hAnsi="Consolas"/>
                <w:sz w:val="19"/>
              </w:rPr>
              <w:t>,</w:t>
            </w:r>
          </w:p>
          <w:p w14:paraId="66207FA3" w14:textId="77777777" w:rsidR="005D3298" w:rsidRDefault="00000000">
            <w:pPr>
              <w:spacing w:after="0" w:line="240" w:lineRule="auto"/>
              <w:jc w:val="left"/>
            </w:pPr>
            <w:r>
              <w:rPr>
                <w:rFonts w:ascii="Consolas" w:eastAsia="Consolas" w:hAnsi="Consolas"/>
                <w:sz w:val="19"/>
              </w:rPr>
              <w:t xml:space="preserve">  </w:t>
            </w:r>
            <w:proofErr w:type="spellStart"/>
            <w:proofErr w:type="gramStart"/>
            <w:r>
              <w:rPr>
                <w:rFonts w:ascii="Consolas" w:eastAsia="Consolas" w:hAnsi="Consolas"/>
                <w:sz w:val="19"/>
              </w:rPr>
              <w:t>actor.userId</w:t>
            </w:r>
            <w:proofErr w:type="spellEnd"/>
            <w:proofErr w:type="gramEnd"/>
            <w:r>
              <w:rPr>
                <w:rFonts w:ascii="Consolas" w:eastAsia="Consolas" w:hAnsi="Consolas"/>
                <w:sz w:val="19"/>
              </w:rPr>
              <w:t>,</w:t>
            </w:r>
          </w:p>
          <w:p w14:paraId="07CD7CA4" w14:textId="77777777" w:rsidR="005D3298" w:rsidRDefault="00000000">
            <w:pPr>
              <w:spacing w:after="0" w:line="240" w:lineRule="auto"/>
              <w:jc w:val="left"/>
            </w:pPr>
            <w:r>
              <w:rPr>
                <w:rFonts w:ascii="Consolas" w:eastAsia="Consolas" w:hAnsi="Consolas"/>
                <w:sz w:val="19"/>
              </w:rPr>
              <w:t xml:space="preserve">  </w:t>
            </w:r>
            <w:proofErr w:type="spellStart"/>
            <w:proofErr w:type="gramStart"/>
            <w:r>
              <w:rPr>
                <w:rFonts w:ascii="Consolas" w:eastAsia="Consolas" w:hAnsi="Consolas"/>
                <w:sz w:val="19"/>
              </w:rPr>
              <w:t>input.activityDate</w:t>
            </w:r>
            <w:proofErr w:type="spellEnd"/>
            <w:proofErr w:type="gramEnd"/>
          </w:p>
          <w:p w14:paraId="71334CAF" w14:textId="77777777" w:rsidR="005D3298" w:rsidRDefault="00000000">
            <w:pPr>
              <w:spacing w:after="0" w:line="240" w:lineRule="auto"/>
              <w:jc w:val="left"/>
            </w:pPr>
            <w:r>
              <w:rPr>
                <w:rFonts w:ascii="Consolas" w:eastAsia="Consolas" w:hAnsi="Consolas"/>
                <w:sz w:val="19"/>
              </w:rPr>
              <w:t>);</w:t>
            </w:r>
          </w:p>
          <w:p w14:paraId="5811BCC0" w14:textId="77777777" w:rsidR="005D3298" w:rsidRDefault="005D3298">
            <w:pPr>
              <w:spacing w:after="0" w:line="240" w:lineRule="auto"/>
              <w:jc w:val="left"/>
            </w:pPr>
          </w:p>
          <w:p w14:paraId="3B82F03C" w14:textId="77777777" w:rsidR="005D3298" w:rsidRDefault="00000000">
            <w:pPr>
              <w:spacing w:after="0" w:line="240" w:lineRule="auto"/>
              <w:jc w:val="left"/>
            </w:pPr>
            <w:r>
              <w:rPr>
                <w:rFonts w:ascii="Consolas" w:eastAsia="Consolas" w:hAnsi="Consolas"/>
                <w:sz w:val="19"/>
              </w:rPr>
              <w:t xml:space="preserve">const overlaps = </w:t>
            </w:r>
            <w:proofErr w:type="spellStart"/>
            <w:r>
              <w:rPr>
                <w:rFonts w:ascii="Consolas" w:eastAsia="Consolas" w:hAnsi="Consolas"/>
                <w:sz w:val="19"/>
              </w:rPr>
              <w:t>sameDayActivities</w:t>
            </w:r>
            <w:proofErr w:type="spellEnd"/>
          </w:p>
          <w:p w14:paraId="29470983" w14:textId="77777777" w:rsidR="005D3298" w:rsidRDefault="00000000">
            <w:pPr>
              <w:spacing w:after="0" w:line="240" w:lineRule="auto"/>
              <w:jc w:val="left"/>
            </w:pPr>
            <w:r>
              <w:rPr>
                <w:rFonts w:ascii="Consolas" w:eastAsia="Consolas" w:hAnsi="Consolas"/>
                <w:sz w:val="19"/>
              </w:rPr>
              <w:t xml:space="preserve">  </w:t>
            </w:r>
            <w:proofErr w:type="gramStart"/>
            <w:r>
              <w:rPr>
                <w:rFonts w:ascii="Consolas" w:eastAsia="Consolas" w:hAnsi="Consolas"/>
                <w:sz w:val="19"/>
              </w:rPr>
              <w:t>.filter</w:t>
            </w:r>
            <w:proofErr w:type="gramEnd"/>
            <w:r>
              <w:rPr>
                <w:rFonts w:ascii="Consolas" w:eastAsia="Consolas" w:hAnsi="Consolas"/>
                <w:sz w:val="19"/>
              </w:rPr>
              <w:t xml:space="preserve">((activity) =&gt; </w:t>
            </w:r>
            <w:proofErr w:type="spellStart"/>
            <w:proofErr w:type="gramStart"/>
            <w:r>
              <w:rPr>
                <w:rFonts w:ascii="Consolas" w:eastAsia="Consolas" w:hAnsi="Consolas"/>
                <w:sz w:val="19"/>
              </w:rPr>
              <w:t>activity.status</w:t>
            </w:r>
            <w:proofErr w:type="spellEnd"/>
            <w:r>
              <w:rPr>
                <w:rFonts w:ascii="Consolas" w:eastAsia="Consolas" w:hAnsi="Consolas"/>
                <w:sz w:val="19"/>
              </w:rPr>
              <w:t xml:space="preserve"> !=</w:t>
            </w:r>
            <w:proofErr w:type="gramEnd"/>
            <w:r>
              <w:rPr>
                <w:rFonts w:ascii="Consolas" w:eastAsia="Consolas" w:hAnsi="Consolas"/>
                <w:sz w:val="19"/>
              </w:rPr>
              <w:t>= "rejected")</w:t>
            </w:r>
          </w:p>
          <w:p w14:paraId="2544A6A8" w14:textId="77777777" w:rsidR="005D3298" w:rsidRDefault="00000000">
            <w:pPr>
              <w:spacing w:after="0" w:line="240" w:lineRule="auto"/>
              <w:jc w:val="left"/>
            </w:pPr>
            <w:r>
              <w:rPr>
                <w:rFonts w:ascii="Consolas" w:eastAsia="Consolas" w:hAnsi="Consolas"/>
                <w:sz w:val="19"/>
              </w:rPr>
              <w:t xml:space="preserve">  </w:t>
            </w:r>
            <w:proofErr w:type="gramStart"/>
            <w:r>
              <w:rPr>
                <w:rFonts w:ascii="Consolas" w:eastAsia="Consolas" w:hAnsi="Consolas"/>
                <w:sz w:val="19"/>
              </w:rPr>
              <w:t>.filter</w:t>
            </w:r>
            <w:proofErr w:type="gramEnd"/>
            <w:r>
              <w:rPr>
                <w:rFonts w:ascii="Consolas" w:eastAsia="Consolas" w:hAnsi="Consolas"/>
                <w:sz w:val="19"/>
              </w:rPr>
              <w:t>((activity) =&gt; {</w:t>
            </w:r>
          </w:p>
          <w:p w14:paraId="55BA3A1F" w14:textId="77777777" w:rsidR="005D3298" w:rsidRDefault="00000000">
            <w:pPr>
              <w:spacing w:after="0" w:line="240" w:lineRule="auto"/>
              <w:jc w:val="left"/>
            </w:pPr>
            <w:r>
              <w:rPr>
                <w:rFonts w:ascii="Consolas" w:eastAsia="Consolas" w:hAnsi="Consolas"/>
                <w:sz w:val="19"/>
              </w:rPr>
              <w:t xml:space="preserve">    const </w:t>
            </w:r>
            <w:proofErr w:type="spellStart"/>
            <w:r>
              <w:rPr>
                <w:rFonts w:ascii="Consolas" w:eastAsia="Consolas" w:hAnsi="Consolas"/>
                <w:sz w:val="19"/>
              </w:rPr>
              <w:t>existingStart</w:t>
            </w:r>
            <w:proofErr w:type="spellEnd"/>
            <w:r>
              <w:rPr>
                <w:rFonts w:ascii="Consolas" w:eastAsia="Consolas" w:hAnsi="Consolas"/>
                <w:sz w:val="19"/>
              </w:rPr>
              <w:t xml:space="preserve"> = </w:t>
            </w:r>
            <w:proofErr w:type="spellStart"/>
            <w:r>
              <w:rPr>
                <w:rFonts w:ascii="Consolas" w:eastAsia="Consolas" w:hAnsi="Consolas"/>
                <w:sz w:val="19"/>
              </w:rPr>
              <w:t>parseTimeToMinutes</w:t>
            </w:r>
            <w:proofErr w:type="spellEnd"/>
            <w:r>
              <w:rPr>
                <w:rFonts w:ascii="Consolas" w:eastAsia="Consolas" w:hAnsi="Consolas"/>
                <w:sz w:val="19"/>
              </w:rPr>
              <w:t>(</w:t>
            </w:r>
            <w:proofErr w:type="spellStart"/>
            <w:proofErr w:type="gramStart"/>
            <w:r>
              <w:rPr>
                <w:rFonts w:ascii="Consolas" w:eastAsia="Consolas" w:hAnsi="Consolas"/>
                <w:sz w:val="19"/>
              </w:rPr>
              <w:t>activity.startTime</w:t>
            </w:r>
            <w:proofErr w:type="spellEnd"/>
            <w:proofErr w:type="gramEnd"/>
            <w:r>
              <w:rPr>
                <w:rFonts w:ascii="Consolas" w:eastAsia="Consolas" w:hAnsi="Consolas"/>
                <w:sz w:val="19"/>
              </w:rPr>
              <w:t>);</w:t>
            </w:r>
          </w:p>
          <w:p w14:paraId="64548EDA" w14:textId="77777777" w:rsidR="005D3298" w:rsidRDefault="00000000">
            <w:pPr>
              <w:spacing w:after="0" w:line="240" w:lineRule="auto"/>
              <w:jc w:val="left"/>
            </w:pPr>
            <w:r>
              <w:rPr>
                <w:rFonts w:ascii="Consolas" w:eastAsia="Consolas" w:hAnsi="Consolas"/>
                <w:sz w:val="19"/>
              </w:rPr>
              <w:t xml:space="preserve">    const </w:t>
            </w:r>
            <w:proofErr w:type="spellStart"/>
            <w:r>
              <w:rPr>
                <w:rFonts w:ascii="Consolas" w:eastAsia="Consolas" w:hAnsi="Consolas"/>
                <w:sz w:val="19"/>
              </w:rPr>
              <w:t>existingEnd</w:t>
            </w:r>
            <w:proofErr w:type="spellEnd"/>
            <w:r>
              <w:rPr>
                <w:rFonts w:ascii="Consolas" w:eastAsia="Consolas" w:hAnsi="Consolas"/>
                <w:sz w:val="19"/>
              </w:rPr>
              <w:t xml:space="preserve"> = </w:t>
            </w:r>
            <w:proofErr w:type="spellStart"/>
            <w:r>
              <w:rPr>
                <w:rFonts w:ascii="Consolas" w:eastAsia="Consolas" w:hAnsi="Consolas"/>
                <w:sz w:val="19"/>
              </w:rPr>
              <w:t>parseTimeToMinutes</w:t>
            </w:r>
            <w:proofErr w:type="spellEnd"/>
            <w:r>
              <w:rPr>
                <w:rFonts w:ascii="Consolas" w:eastAsia="Consolas" w:hAnsi="Consolas"/>
                <w:sz w:val="19"/>
              </w:rPr>
              <w:t>(</w:t>
            </w:r>
            <w:proofErr w:type="spellStart"/>
            <w:proofErr w:type="gramStart"/>
            <w:r>
              <w:rPr>
                <w:rFonts w:ascii="Consolas" w:eastAsia="Consolas" w:hAnsi="Consolas"/>
                <w:sz w:val="19"/>
              </w:rPr>
              <w:t>activity.endTime</w:t>
            </w:r>
            <w:proofErr w:type="spellEnd"/>
            <w:proofErr w:type="gramEnd"/>
            <w:r>
              <w:rPr>
                <w:rFonts w:ascii="Consolas" w:eastAsia="Consolas" w:hAnsi="Consolas"/>
                <w:sz w:val="19"/>
              </w:rPr>
              <w:t>);</w:t>
            </w:r>
          </w:p>
          <w:p w14:paraId="1AF92800" w14:textId="77777777" w:rsidR="005D3298" w:rsidRDefault="00000000">
            <w:pPr>
              <w:spacing w:after="0" w:line="240" w:lineRule="auto"/>
              <w:jc w:val="left"/>
            </w:pPr>
            <w:r>
              <w:rPr>
                <w:rFonts w:ascii="Consolas" w:eastAsia="Consolas" w:hAnsi="Consolas"/>
                <w:sz w:val="19"/>
              </w:rPr>
              <w:t xml:space="preserve">    if (</w:t>
            </w:r>
            <w:proofErr w:type="spellStart"/>
            <w:r>
              <w:rPr>
                <w:rFonts w:ascii="Consolas" w:eastAsia="Consolas" w:hAnsi="Consolas"/>
                <w:sz w:val="19"/>
              </w:rPr>
              <w:t>existingStart</w:t>
            </w:r>
            <w:proofErr w:type="spellEnd"/>
            <w:r>
              <w:rPr>
                <w:rFonts w:ascii="Consolas" w:eastAsia="Consolas" w:hAnsi="Consolas"/>
                <w:sz w:val="19"/>
              </w:rPr>
              <w:t xml:space="preserve"> === null || </w:t>
            </w:r>
            <w:proofErr w:type="spellStart"/>
            <w:r>
              <w:rPr>
                <w:rFonts w:ascii="Consolas" w:eastAsia="Consolas" w:hAnsi="Consolas"/>
                <w:sz w:val="19"/>
              </w:rPr>
              <w:t>existingEnd</w:t>
            </w:r>
            <w:proofErr w:type="spellEnd"/>
            <w:r>
              <w:rPr>
                <w:rFonts w:ascii="Consolas" w:eastAsia="Consolas" w:hAnsi="Consolas"/>
                <w:sz w:val="19"/>
              </w:rPr>
              <w:t xml:space="preserve"> === null || </w:t>
            </w:r>
            <w:proofErr w:type="spellStart"/>
            <w:r>
              <w:rPr>
                <w:rFonts w:ascii="Consolas" w:eastAsia="Consolas" w:hAnsi="Consolas"/>
                <w:sz w:val="19"/>
              </w:rPr>
              <w:t>existingEnd</w:t>
            </w:r>
            <w:proofErr w:type="spellEnd"/>
            <w:r>
              <w:rPr>
                <w:rFonts w:ascii="Consolas" w:eastAsia="Consolas" w:hAnsi="Consolas"/>
                <w:sz w:val="19"/>
              </w:rPr>
              <w:t xml:space="preserve"> &lt;= </w:t>
            </w:r>
            <w:proofErr w:type="spellStart"/>
            <w:r>
              <w:rPr>
                <w:rFonts w:ascii="Consolas" w:eastAsia="Consolas" w:hAnsi="Consolas"/>
                <w:sz w:val="19"/>
              </w:rPr>
              <w:t>existingStart</w:t>
            </w:r>
            <w:proofErr w:type="spellEnd"/>
            <w:r>
              <w:rPr>
                <w:rFonts w:ascii="Consolas" w:eastAsia="Consolas" w:hAnsi="Consolas"/>
                <w:sz w:val="19"/>
              </w:rPr>
              <w:t>) return false;</w:t>
            </w:r>
          </w:p>
          <w:p w14:paraId="63804391" w14:textId="77777777" w:rsidR="005D3298" w:rsidRDefault="00000000">
            <w:pPr>
              <w:spacing w:after="0" w:line="240" w:lineRule="auto"/>
              <w:jc w:val="left"/>
            </w:pPr>
            <w:r>
              <w:rPr>
                <w:rFonts w:ascii="Consolas" w:eastAsia="Consolas" w:hAnsi="Consolas"/>
                <w:sz w:val="19"/>
              </w:rPr>
              <w:t xml:space="preserve">    return </w:t>
            </w:r>
            <w:proofErr w:type="spellStart"/>
            <w:proofErr w:type="gramStart"/>
            <w:r>
              <w:rPr>
                <w:rFonts w:ascii="Consolas" w:eastAsia="Consolas" w:hAnsi="Consolas"/>
                <w:sz w:val="19"/>
              </w:rPr>
              <w:t>rangesOverlap</w:t>
            </w:r>
            <w:proofErr w:type="spellEnd"/>
            <w:r>
              <w:rPr>
                <w:rFonts w:ascii="Consolas" w:eastAsia="Consolas" w:hAnsi="Consolas"/>
                <w:sz w:val="19"/>
              </w:rPr>
              <w:t>(</w:t>
            </w:r>
            <w:proofErr w:type="gramEnd"/>
            <w:r>
              <w:rPr>
                <w:rFonts w:ascii="Consolas" w:eastAsia="Consolas" w:hAnsi="Consolas"/>
                <w:sz w:val="19"/>
              </w:rPr>
              <w:t xml:space="preserve">start, end, </w:t>
            </w:r>
            <w:proofErr w:type="spellStart"/>
            <w:r>
              <w:rPr>
                <w:rFonts w:ascii="Consolas" w:eastAsia="Consolas" w:hAnsi="Consolas"/>
                <w:sz w:val="19"/>
              </w:rPr>
              <w:t>existingStart</w:t>
            </w:r>
            <w:proofErr w:type="spellEnd"/>
            <w:r>
              <w:rPr>
                <w:rFonts w:ascii="Consolas" w:eastAsia="Consolas" w:hAnsi="Consolas"/>
                <w:sz w:val="19"/>
              </w:rPr>
              <w:t xml:space="preserve">, </w:t>
            </w:r>
            <w:proofErr w:type="spellStart"/>
            <w:r>
              <w:rPr>
                <w:rFonts w:ascii="Consolas" w:eastAsia="Consolas" w:hAnsi="Consolas"/>
                <w:sz w:val="19"/>
              </w:rPr>
              <w:t>existingEnd</w:t>
            </w:r>
            <w:proofErr w:type="spellEnd"/>
            <w:r>
              <w:rPr>
                <w:rFonts w:ascii="Consolas" w:eastAsia="Consolas" w:hAnsi="Consolas"/>
                <w:sz w:val="19"/>
              </w:rPr>
              <w:t>);</w:t>
            </w:r>
          </w:p>
          <w:p w14:paraId="4AACFB06" w14:textId="77777777" w:rsidR="005D3298" w:rsidRDefault="00000000">
            <w:pPr>
              <w:spacing w:after="0" w:line="240" w:lineRule="auto"/>
              <w:jc w:val="left"/>
            </w:pPr>
            <w:r>
              <w:rPr>
                <w:rFonts w:ascii="Consolas" w:eastAsia="Consolas" w:hAnsi="Consolas"/>
                <w:sz w:val="19"/>
              </w:rPr>
              <w:t xml:space="preserve">  });</w:t>
            </w:r>
          </w:p>
          <w:p w14:paraId="6926FDDA" w14:textId="77777777" w:rsidR="005D3298" w:rsidRDefault="005D3298">
            <w:pPr>
              <w:spacing w:after="0" w:line="240" w:lineRule="auto"/>
              <w:jc w:val="left"/>
            </w:pPr>
          </w:p>
          <w:p w14:paraId="17E58AE2" w14:textId="77777777" w:rsidR="005D3298" w:rsidRDefault="00000000">
            <w:pPr>
              <w:spacing w:after="0" w:line="240" w:lineRule="auto"/>
              <w:jc w:val="left"/>
            </w:pPr>
            <w:r>
              <w:rPr>
                <w:rFonts w:ascii="Consolas" w:eastAsia="Consolas" w:hAnsi="Consolas"/>
                <w:sz w:val="19"/>
              </w:rPr>
              <w:t>if (</w:t>
            </w:r>
            <w:proofErr w:type="spellStart"/>
            <w:proofErr w:type="gramStart"/>
            <w:r>
              <w:rPr>
                <w:rFonts w:ascii="Consolas" w:eastAsia="Consolas" w:hAnsi="Consolas"/>
                <w:sz w:val="19"/>
              </w:rPr>
              <w:t>overlaps.length</w:t>
            </w:r>
            <w:proofErr w:type="spellEnd"/>
            <w:proofErr w:type="gramEnd"/>
            <w:r>
              <w:rPr>
                <w:rFonts w:ascii="Consolas" w:eastAsia="Consolas" w:hAnsi="Consolas"/>
                <w:sz w:val="19"/>
              </w:rPr>
              <w:t xml:space="preserve"> &gt; 0) {</w:t>
            </w:r>
          </w:p>
          <w:p w14:paraId="5C0DCF26" w14:textId="77777777" w:rsidR="005D3298" w:rsidRDefault="00000000">
            <w:pPr>
              <w:spacing w:after="0" w:line="240" w:lineRule="auto"/>
              <w:jc w:val="left"/>
            </w:pPr>
            <w:r>
              <w:rPr>
                <w:rFonts w:ascii="Consolas" w:eastAsia="Consolas" w:hAnsi="Consolas"/>
                <w:sz w:val="19"/>
              </w:rPr>
              <w:t xml:space="preserve">  </w:t>
            </w:r>
            <w:proofErr w:type="spellStart"/>
            <w:proofErr w:type="gramStart"/>
            <w:r>
              <w:rPr>
                <w:rFonts w:ascii="Consolas" w:eastAsia="Consolas" w:hAnsi="Consolas"/>
                <w:sz w:val="19"/>
              </w:rPr>
              <w:t>badRequest</w:t>
            </w:r>
            <w:proofErr w:type="spellEnd"/>
            <w:r>
              <w:rPr>
                <w:rFonts w:ascii="Consolas" w:eastAsia="Consolas" w:hAnsi="Consolas"/>
                <w:sz w:val="19"/>
              </w:rPr>
              <w:t>(</w:t>
            </w:r>
            <w:proofErr w:type="gramEnd"/>
            <w:r>
              <w:rPr>
                <w:rFonts w:ascii="Consolas" w:eastAsia="Consolas" w:hAnsi="Consolas"/>
                <w:sz w:val="19"/>
              </w:rPr>
              <w:t>"Overlapping activity window detected");</w:t>
            </w:r>
          </w:p>
          <w:p w14:paraId="18D0D6D9" w14:textId="77777777" w:rsidR="005D3298" w:rsidRDefault="00000000">
            <w:pPr>
              <w:spacing w:after="0" w:line="240" w:lineRule="auto"/>
              <w:jc w:val="left"/>
            </w:pPr>
            <w:r>
              <w:rPr>
                <w:rFonts w:ascii="Consolas" w:eastAsia="Consolas" w:hAnsi="Consolas"/>
                <w:sz w:val="19"/>
              </w:rPr>
              <w:t>}</w:t>
            </w:r>
          </w:p>
          <w:p w14:paraId="1ECF07D8" w14:textId="77777777" w:rsidR="005D3298" w:rsidRDefault="005D3298">
            <w:pPr>
              <w:spacing w:after="0" w:line="240" w:lineRule="auto"/>
              <w:jc w:val="left"/>
            </w:pPr>
          </w:p>
        </w:tc>
      </w:tr>
    </w:tbl>
    <w:p w14:paraId="6E7A0E50" w14:textId="77777777" w:rsidR="005D3298" w:rsidRDefault="005D3298"/>
    <w:p w14:paraId="5B841297" w14:textId="77777777" w:rsidR="005D3298" w:rsidRDefault="00000000">
      <w:r>
        <w:br w:type="page"/>
      </w:r>
    </w:p>
    <w:p w14:paraId="74CA0AB0" w14:textId="77777777" w:rsidR="005D3298" w:rsidRDefault="00000000">
      <w:pPr>
        <w:spacing w:before="80" w:after="60"/>
        <w:jc w:val="left"/>
      </w:pPr>
      <w:r>
        <w:rPr>
          <w:b/>
        </w:rPr>
        <w:lastRenderedPageBreak/>
        <w:t>Snippet 5 (A5): Approval state-transition validation (apps/</w:t>
      </w:r>
      <w:proofErr w:type="spellStart"/>
      <w:r>
        <w:rPr>
          <w:b/>
        </w:rPr>
        <w:t>api</w:t>
      </w:r>
      <w:proofErr w:type="spellEnd"/>
      <w:r>
        <w:rPr>
          <w:b/>
        </w:rPr>
        <w:t>/</w:t>
      </w:r>
      <w:proofErr w:type="spellStart"/>
      <w:r>
        <w:rPr>
          <w:b/>
        </w:rPr>
        <w:t>src</w:t>
      </w:r>
      <w:proofErr w:type="spellEnd"/>
      <w:r>
        <w:rPr>
          <w:b/>
        </w:rPr>
        <w:t>/services/platform/activity-</w:t>
      </w:r>
      <w:proofErr w:type="spellStart"/>
      <w:r>
        <w:rPr>
          <w:b/>
        </w:rPr>
        <w:t>approval.service.ts</w:t>
      </w:r>
      <w:proofErr w:type="spellEnd"/>
      <w:r>
        <w:rPr>
          <w:b/>
        </w:rPr>
        <w:t>)</w:t>
      </w:r>
    </w:p>
    <w:tbl>
      <w:tblPr>
        <w:tblStyle w:val="TableGrid"/>
        <w:tblW w:w="0" w:type="auto"/>
        <w:tblLayout w:type="fixed"/>
        <w:tblLook w:val="04A0" w:firstRow="1" w:lastRow="0" w:firstColumn="1" w:lastColumn="0" w:noHBand="0" w:noVBand="1"/>
      </w:tblPr>
      <w:tblGrid>
        <w:gridCol w:w="8666"/>
      </w:tblGrid>
      <w:tr w:rsidR="005D3298" w14:paraId="732CC1EF" w14:textId="77777777">
        <w:tc>
          <w:tcPr>
            <w:tcW w:w="8666" w:type="dxa"/>
            <w:shd w:val="clear" w:color="auto" w:fill="F2F2F2"/>
          </w:tcPr>
          <w:p w14:paraId="0608E7FE" w14:textId="77777777" w:rsidR="005D3298" w:rsidRDefault="00000000">
            <w:pPr>
              <w:spacing w:after="0" w:line="240" w:lineRule="auto"/>
              <w:jc w:val="left"/>
            </w:pPr>
            <w:r>
              <w:rPr>
                <w:rFonts w:ascii="Consolas" w:eastAsia="Consolas" w:hAnsi="Consolas"/>
                <w:sz w:val="19"/>
              </w:rPr>
              <w:t xml:space="preserve">function </w:t>
            </w:r>
            <w:proofErr w:type="spellStart"/>
            <w:proofErr w:type="gramStart"/>
            <w:r>
              <w:rPr>
                <w:rFonts w:ascii="Consolas" w:eastAsia="Consolas" w:hAnsi="Consolas"/>
                <w:sz w:val="19"/>
              </w:rPr>
              <w:t>canTransition</w:t>
            </w:r>
            <w:proofErr w:type="spellEnd"/>
            <w:r>
              <w:rPr>
                <w:rFonts w:ascii="Consolas" w:eastAsia="Consolas" w:hAnsi="Consolas"/>
                <w:sz w:val="19"/>
              </w:rPr>
              <w:t>(</w:t>
            </w:r>
            <w:proofErr w:type="gramEnd"/>
            <w:r>
              <w:rPr>
                <w:rFonts w:ascii="Consolas" w:eastAsia="Consolas" w:hAnsi="Consolas"/>
                <w:sz w:val="19"/>
              </w:rPr>
              <w:t xml:space="preserve">status: </w:t>
            </w:r>
            <w:proofErr w:type="spellStart"/>
            <w:r>
              <w:rPr>
                <w:rFonts w:ascii="Consolas" w:eastAsia="Consolas" w:hAnsi="Consolas"/>
                <w:sz w:val="19"/>
              </w:rPr>
              <w:t>ActivityStatus</w:t>
            </w:r>
            <w:proofErr w:type="spellEnd"/>
            <w:r>
              <w:rPr>
                <w:rFonts w:ascii="Consolas" w:eastAsia="Consolas" w:hAnsi="Consolas"/>
                <w:sz w:val="19"/>
              </w:rPr>
              <w:t>, action: "approve" | "reject") {</w:t>
            </w:r>
          </w:p>
          <w:p w14:paraId="1EB8BE09" w14:textId="77777777" w:rsidR="005D3298" w:rsidRDefault="00000000">
            <w:pPr>
              <w:spacing w:after="0" w:line="240" w:lineRule="auto"/>
              <w:jc w:val="left"/>
            </w:pPr>
            <w:r>
              <w:rPr>
                <w:rFonts w:ascii="Consolas" w:eastAsia="Consolas" w:hAnsi="Consolas"/>
                <w:sz w:val="19"/>
              </w:rPr>
              <w:t xml:space="preserve">  const allowed = ["submitted", "resubmitted"];</w:t>
            </w:r>
          </w:p>
          <w:p w14:paraId="305F330A" w14:textId="77777777" w:rsidR="005D3298" w:rsidRDefault="00000000">
            <w:pPr>
              <w:spacing w:after="0" w:line="240" w:lineRule="auto"/>
              <w:jc w:val="left"/>
            </w:pPr>
            <w:r>
              <w:rPr>
                <w:rFonts w:ascii="Consolas" w:eastAsia="Consolas" w:hAnsi="Consolas"/>
                <w:sz w:val="19"/>
              </w:rPr>
              <w:t xml:space="preserve">  return </w:t>
            </w:r>
            <w:proofErr w:type="spellStart"/>
            <w:proofErr w:type="gramStart"/>
            <w:r>
              <w:rPr>
                <w:rFonts w:ascii="Consolas" w:eastAsia="Consolas" w:hAnsi="Consolas"/>
                <w:sz w:val="19"/>
              </w:rPr>
              <w:t>allowed.includes</w:t>
            </w:r>
            <w:proofErr w:type="spellEnd"/>
            <w:proofErr w:type="gramEnd"/>
            <w:r>
              <w:rPr>
                <w:rFonts w:ascii="Consolas" w:eastAsia="Consolas" w:hAnsi="Consolas"/>
                <w:sz w:val="19"/>
              </w:rPr>
              <w:t>(status);</w:t>
            </w:r>
          </w:p>
          <w:p w14:paraId="4F35E352" w14:textId="77777777" w:rsidR="005D3298" w:rsidRDefault="00000000">
            <w:pPr>
              <w:spacing w:after="0" w:line="240" w:lineRule="auto"/>
              <w:jc w:val="left"/>
            </w:pPr>
            <w:r>
              <w:rPr>
                <w:rFonts w:ascii="Consolas" w:eastAsia="Consolas" w:hAnsi="Consolas"/>
                <w:sz w:val="19"/>
              </w:rPr>
              <w:t>}</w:t>
            </w:r>
          </w:p>
          <w:p w14:paraId="615E8EB6" w14:textId="77777777" w:rsidR="005D3298" w:rsidRDefault="005D3298">
            <w:pPr>
              <w:spacing w:after="0" w:line="240" w:lineRule="auto"/>
              <w:jc w:val="left"/>
            </w:pPr>
          </w:p>
          <w:p w14:paraId="0395D8BA" w14:textId="77777777" w:rsidR="005D3298" w:rsidRDefault="00000000">
            <w:pPr>
              <w:spacing w:after="0" w:line="240" w:lineRule="auto"/>
              <w:jc w:val="left"/>
            </w:pPr>
            <w:r>
              <w:rPr>
                <w:rFonts w:ascii="Consolas" w:eastAsia="Consolas" w:hAnsi="Consolas"/>
                <w:sz w:val="19"/>
              </w:rPr>
              <w:t xml:space="preserve">async function </w:t>
            </w:r>
            <w:proofErr w:type="spellStart"/>
            <w:proofErr w:type="gramStart"/>
            <w:r>
              <w:rPr>
                <w:rFonts w:ascii="Consolas" w:eastAsia="Consolas" w:hAnsi="Consolas"/>
                <w:sz w:val="19"/>
              </w:rPr>
              <w:t>reviewActivity</w:t>
            </w:r>
            <w:proofErr w:type="spellEnd"/>
            <w:r>
              <w:rPr>
                <w:rFonts w:ascii="Consolas" w:eastAsia="Consolas" w:hAnsi="Consolas"/>
                <w:sz w:val="19"/>
              </w:rPr>
              <w:t>(</w:t>
            </w:r>
            <w:proofErr w:type="spellStart"/>
            <w:proofErr w:type="gramEnd"/>
            <w:r>
              <w:rPr>
                <w:rFonts w:ascii="Consolas" w:eastAsia="Consolas" w:hAnsi="Consolas"/>
                <w:sz w:val="19"/>
              </w:rPr>
              <w:t>activityId</w:t>
            </w:r>
            <w:proofErr w:type="spellEnd"/>
            <w:r>
              <w:rPr>
                <w:rFonts w:ascii="Consolas" w:eastAsia="Consolas" w:hAnsi="Consolas"/>
                <w:sz w:val="19"/>
              </w:rPr>
              <w:t xml:space="preserve">: string, action: "approve" | "reject", reason: string | null, actor: </w:t>
            </w:r>
            <w:proofErr w:type="spellStart"/>
            <w:r>
              <w:rPr>
                <w:rFonts w:ascii="Consolas" w:eastAsia="Consolas" w:hAnsi="Consolas"/>
                <w:sz w:val="19"/>
              </w:rPr>
              <w:t>AuthActor</w:t>
            </w:r>
            <w:proofErr w:type="spellEnd"/>
            <w:r>
              <w:rPr>
                <w:rFonts w:ascii="Consolas" w:eastAsia="Consolas" w:hAnsi="Consolas"/>
                <w:sz w:val="19"/>
              </w:rPr>
              <w:t>) {</w:t>
            </w:r>
          </w:p>
          <w:p w14:paraId="26A80DAC" w14:textId="77777777" w:rsidR="005D3298" w:rsidRDefault="00000000">
            <w:pPr>
              <w:spacing w:after="0" w:line="240" w:lineRule="auto"/>
              <w:jc w:val="left"/>
            </w:pPr>
            <w:r>
              <w:rPr>
                <w:rFonts w:ascii="Consolas" w:eastAsia="Consolas" w:hAnsi="Consolas"/>
                <w:sz w:val="19"/>
              </w:rPr>
              <w:t xml:space="preserve">  const activity = await </w:t>
            </w:r>
            <w:proofErr w:type="spellStart"/>
            <w:r>
              <w:rPr>
                <w:rFonts w:ascii="Consolas" w:eastAsia="Consolas" w:hAnsi="Consolas"/>
                <w:sz w:val="19"/>
              </w:rPr>
              <w:t>activityRepo.getByIdOrThrow</w:t>
            </w:r>
            <w:proofErr w:type="spellEnd"/>
            <w:r>
              <w:rPr>
                <w:rFonts w:ascii="Consolas" w:eastAsia="Consolas" w:hAnsi="Consolas"/>
                <w:sz w:val="19"/>
              </w:rPr>
              <w:t>(</w:t>
            </w:r>
            <w:proofErr w:type="spellStart"/>
            <w:r>
              <w:rPr>
                <w:rFonts w:ascii="Consolas" w:eastAsia="Consolas" w:hAnsi="Consolas"/>
                <w:sz w:val="19"/>
              </w:rPr>
              <w:t>activityId</w:t>
            </w:r>
            <w:proofErr w:type="spellEnd"/>
            <w:r>
              <w:rPr>
                <w:rFonts w:ascii="Consolas" w:eastAsia="Consolas" w:hAnsi="Consolas"/>
                <w:sz w:val="19"/>
              </w:rPr>
              <w:t>);</w:t>
            </w:r>
          </w:p>
          <w:p w14:paraId="18213882" w14:textId="77777777" w:rsidR="005D3298" w:rsidRDefault="00000000">
            <w:pPr>
              <w:spacing w:after="0" w:line="240" w:lineRule="auto"/>
              <w:jc w:val="left"/>
            </w:pPr>
            <w:r>
              <w:rPr>
                <w:rFonts w:ascii="Consolas" w:eastAsia="Consolas" w:hAnsi="Consolas"/>
                <w:sz w:val="19"/>
              </w:rPr>
              <w:t xml:space="preserve">  </w:t>
            </w:r>
            <w:proofErr w:type="spellStart"/>
            <w:proofErr w:type="gramStart"/>
            <w:r>
              <w:rPr>
                <w:rFonts w:ascii="Consolas" w:eastAsia="Consolas" w:hAnsi="Consolas"/>
                <w:sz w:val="19"/>
              </w:rPr>
              <w:t>ensureReviewerScope</w:t>
            </w:r>
            <w:proofErr w:type="spellEnd"/>
            <w:r>
              <w:rPr>
                <w:rFonts w:ascii="Consolas" w:eastAsia="Consolas" w:hAnsi="Consolas"/>
                <w:sz w:val="19"/>
              </w:rPr>
              <w:t>(</w:t>
            </w:r>
            <w:proofErr w:type="gramEnd"/>
            <w:r>
              <w:rPr>
                <w:rFonts w:ascii="Consolas" w:eastAsia="Consolas" w:hAnsi="Consolas"/>
                <w:sz w:val="19"/>
              </w:rPr>
              <w:t xml:space="preserve">actor, </w:t>
            </w:r>
            <w:proofErr w:type="spellStart"/>
            <w:proofErr w:type="gramStart"/>
            <w:r>
              <w:rPr>
                <w:rFonts w:ascii="Consolas" w:eastAsia="Consolas" w:hAnsi="Consolas"/>
                <w:sz w:val="19"/>
              </w:rPr>
              <w:t>activity.tenantId</w:t>
            </w:r>
            <w:proofErr w:type="spellEnd"/>
            <w:proofErr w:type="gramEnd"/>
            <w:r>
              <w:rPr>
                <w:rFonts w:ascii="Consolas" w:eastAsia="Consolas" w:hAnsi="Consolas"/>
                <w:sz w:val="19"/>
              </w:rPr>
              <w:t xml:space="preserve">, </w:t>
            </w:r>
            <w:proofErr w:type="spellStart"/>
            <w:proofErr w:type="gramStart"/>
            <w:r>
              <w:rPr>
                <w:rFonts w:ascii="Consolas" w:eastAsia="Consolas" w:hAnsi="Consolas"/>
                <w:sz w:val="19"/>
              </w:rPr>
              <w:t>activity.workDepartmentId</w:t>
            </w:r>
            <w:proofErr w:type="spellEnd"/>
            <w:proofErr w:type="gramEnd"/>
            <w:r>
              <w:rPr>
                <w:rFonts w:ascii="Consolas" w:eastAsia="Consolas" w:hAnsi="Consolas"/>
                <w:sz w:val="19"/>
              </w:rPr>
              <w:t>);</w:t>
            </w:r>
          </w:p>
          <w:p w14:paraId="4D818F78" w14:textId="77777777" w:rsidR="005D3298" w:rsidRDefault="005D3298">
            <w:pPr>
              <w:spacing w:after="0" w:line="240" w:lineRule="auto"/>
              <w:jc w:val="left"/>
            </w:pPr>
          </w:p>
          <w:p w14:paraId="7E69C9EE" w14:textId="77777777" w:rsidR="005D3298" w:rsidRDefault="00000000">
            <w:pPr>
              <w:spacing w:after="0" w:line="240" w:lineRule="auto"/>
              <w:jc w:val="left"/>
            </w:pPr>
            <w:r>
              <w:rPr>
                <w:rFonts w:ascii="Consolas" w:eastAsia="Consolas" w:hAnsi="Consolas"/>
                <w:sz w:val="19"/>
              </w:rPr>
              <w:t xml:space="preserve">  if </w:t>
            </w:r>
            <w:proofErr w:type="gramStart"/>
            <w:r>
              <w:rPr>
                <w:rFonts w:ascii="Consolas" w:eastAsia="Consolas" w:hAnsi="Consolas"/>
                <w:sz w:val="19"/>
              </w:rPr>
              <w:t>(!</w:t>
            </w:r>
            <w:proofErr w:type="spellStart"/>
            <w:r>
              <w:rPr>
                <w:rFonts w:ascii="Consolas" w:eastAsia="Consolas" w:hAnsi="Consolas"/>
                <w:sz w:val="19"/>
              </w:rPr>
              <w:t>canTransition</w:t>
            </w:r>
            <w:proofErr w:type="spellEnd"/>
            <w:proofErr w:type="gramEnd"/>
            <w:r>
              <w:rPr>
                <w:rFonts w:ascii="Consolas" w:eastAsia="Consolas" w:hAnsi="Consolas"/>
                <w:sz w:val="19"/>
              </w:rPr>
              <w:t>(</w:t>
            </w:r>
            <w:proofErr w:type="spellStart"/>
            <w:proofErr w:type="gramStart"/>
            <w:r>
              <w:rPr>
                <w:rFonts w:ascii="Consolas" w:eastAsia="Consolas" w:hAnsi="Consolas"/>
                <w:sz w:val="19"/>
              </w:rPr>
              <w:t>activity.status</w:t>
            </w:r>
            <w:proofErr w:type="spellEnd"/>
            <w:proofErr w:type="gramEnd"/>
            <w:r>
              <w:rPr>
                <w:rFonts w:ascii="Consolas" w:eastAsia="Consolas" w:hAnsi="Consolas"/>
                <w:sz w:val="19"/>
              </w:rPr>
              <w:t>, action)) {</w:t>
            </w:r>
          </w:p>
          <w:p w14:paraId="3B749969" w14:textId="77777777" w:rsidR="005D3298" w:rsidRDefault="00000000">
            <w:pPr>
              <w:spacing w:after="0" w:line="240" w:lineRule="auto"/>
              <w:jc w:val="left"/>
            </w:pPr>
            <w:r>
              <w:rPr>
                <w:rFonts w:ascii="Consolas" w:eastAsia="Consolas" w:hAnsi="Consolas"/>
                <w:sz w:val="19"/>
              </w:rPr>
              <w:t xml:space="preserve">    </w:t>
            </w:r>
            <w:proofErr w:type="spellStart"/>
            <w:proofErr w:type="gramStart"/>
            <w:r>
              <w:rPr>
                <w:rFonts w:ascii="Consolas" w:eastAsia="Consolas" w:hAnsi="Consolas"/>
                <w:sz w:val="19"/>
              </w:rPr>
              <w:t>badRequest</w:t>
            </w:r>
            <w:proofErr w:type="spellEnd"/>
            <w:r>
              <w:rPr>
                <w:rFonts w:ascii="Consolas" w:eastAsia="Consolas" w:hAnsi="Consolas"/>
                <w:sz w:val="19"/>
              </w:rPr>
              <w:t>(</w:t>
            </w:r>
            <w:proofErr w:type="gramEnd"/>
            <w:r>
              <w:rPr>
                <w:rFonts w:ascii="Consolas" w:eastAsia="Consolas" w:hAnsi="Consolas"/>
                <w:sz w:val="19"/>
              </w:rPr>
              <w:t>`Invalid transition from ${</w:t>
            </w:r>
            <w:proofErr w:type="spellStart"/>
            <w:proofErr w:type="gramStart"/>
            <w:r>
              <w:rPr>
                <w:rFonts w:ascii="Consolas" w:eastAsia="Consolas" w:hAnsi="Consolas"/>
                <w:sz w:val="19"/>
              </w:rPr>
              <w:t>activity.status</w:t>
            </w:r>
            <w:proofErr w:type="spellEnd"/>
            <w:proofErr w:type="gramEnd"/>
            <w:r>
              <w:rPr>
                <w:rFonts w:ascii="Consolas" w:eastAsia="Consolas" w:hAnsi="Consolas"/>
                <w:sz w:val="19"/>
              </w:rPr>
              <w:t>}`);</w:t>
            </w:r>
          </w:p>
          <w:p w14:paraId="032E24FE" w14:textId="77777777" w:rsidR="005D3298" w:rsidRDefault="00000000">
            <w:pPr>
              <w:spacing w:after="0" w:line="240" w:lineRule="auto"/>
              <w:jc w:val="left"/>
            </w:pPr>
            <w:r>
              <w:rPr>
                <w:rFonts w:ascii="Consolas" w:eastAsia="Consolas" w:hAnsi="Consolas"/>
                <w:sz w:val="19"/>
              </w:rPr>
              <w:t xml:space="preserve">  }</w:t>
            </w:r>
          </w:p>
          <w:p w14:paraId="1C4DE191" w14:textId="77777777" w:rsidR="005D3298" w:rsidRDefault="00000000">
            <w:pPr>
              <w:spacing w:after="0" w:line="240" w:lineRule="auto"/>
              <w:jc w:val="left"/>
            </w:pPr>
            <w:r>
              <w:rPr>
                <w:rFonts w:ascii="Consolas" w:eastAsia="Consolas" w:hAnsi="Consolas"/>
                <w:sz w:val="19"/>
              </w:rPr>
              <w:t xml:space="preserve">  if (action === "reject" &amp;</w:t>
            </w:r>
            <w:proofErr w:type="gramStart"/>
            <w:r>
              <w:rPr>
                <w:rFonts w:ascii="Consolas" w:eastAsia="Consolas" w:hAnsi="Consolas"/>
                <w:sz w:val="19"/>
              </w:rPr>
              <w:t>&amp; !</w:t>
            </w:r>
            <w:proofErr w:type="spellStart"/>
            <w:r>
              <w:rPr>
                <w:rFonts w:ascii="Consolas" w:eastAsia="Consolas" w:hAnsi="Consolas"/>
                <w:sz w:val="19"/>
              </w:rPr>
              <w:t>reason?.trim</w:t>
            </w:r>
            <w:proofErr w:type="spellEnd"/>
            <w:r>
              <w:rPr>
                <w:rFonts w:ascii="Consolas" w:eastAsia="Consolas" w:hAnsi="Consolas"/>
                <w:sz w:val="19"/>
              </w:rPr>
              <w:t>(</w:t>
            </w:r>
            <w:proofErr w:type="gramEnd"/>
            <w:r>
              <w:rPr>
                <w:rFonts w:ascii="Consolas" w:eastAsia="Consolas" w:hAnsi="Consolas"/>
                <w:sz w:val="19"/>
              </w:rPr>
              <w:t>)) {</w:t>
            </w:r>
          </w:p>
          <w:p w14:paraId="72D3417B" w14:textId="77777777" w:rsidR="005D3298" w:rsidRDefault="00000000">
            <w:pPr>
              <w:spacing w:after="0" w:line="240" w:lineRule="auto"/>
              <w:jc w:val="left"/>
            </w:pPr>
            <w:r>
              <w:rPr>
                <w:rFonts w:ascii="Consolas" w:eastAsia="Consolas" w:hAnsi="Consolas"/>
                <w:sz w:val="19"/>
              </w:rPr>
              <w:t xml:space="preserve">    </w:t>
            </w:r>
            <w:proofErr w:type="spellStart"/>
            <w:proofErr w:type="gramStart"/>
            <w:r>
              <w:rPr>
                <w:rFonts w:ascii="Consolas" w:eastAsia="Consolas" w:hAnsi="Consolas"/>
                <w:sz w:val="19"/>
              </w:rPr>
              <w:t>badRequest</w:t>
            </w:r>
            <w:proofErr w:type="spellEnd"/>
            <w:r>
              <w:rPr>
                <w:rFonts w:ascii="Consolas" w:eastAsia="Consolas" w:hAnsi="Consolas"/>
                <w:sz w:val="19"/>
              </w:rPr>
              <w:t>(</w:t>
            </w:r>
            <w:proofErr w:type="gramEnd"/>
            <w:r>
              <w:rPr>
                <w:rFonts w:ascii="Consolas" w:eastAsia="Consolas" w:hAnsi="Consolas"/>
                <w:sz w:val="19"/>
              </w:rPr>
              <w:t>"Rejection reason is required");</w:t>
            </w:r>
          </w:p>
          <w:p w14:paraId="2D83F94E" w14:textId="77777777" w:rsidR="005D3298" w:rsidRDefault="00000000">
            <w:pPr>
              <w:spacing w:after="0" w:line="240" w:lineRule="auto"/>
              <w:jc w:val="left"/>
            </w:pPr>
            <w:r>
              <w:rPr>
                <w:rFonts w:ascii="Consolas" w:eastAsia="Consolas" w:hAnsi="Consolas"/>
                <w:sz w:val="19"/>
              </w:rPr>
              <w:t xml:space="preserve">  }</w:t>
            </w:r>
          </w:p>
          <w:p w14:paraId="3AFFF549" w14:textId="77777777" w:rsidR="005D3298" w:rsidRDefault="005D3298">
            <w:pPr>
              <w:spacing w:after="0" w:line="240" w:lineRule="auto"/>
              <w:jc w:val="left"/>
            </w:pPr>
          </w:p>
          <w:p w14:paraId="0871C418" w14:textId="77777777" w:rsidR="005D3298" w:rsidRDefault="00000000">
            <w:pPr>
              <w:spacing w:after="0" w:line="240" w:lineRule="auto"/>
              <w:jc w:val="left"/>
            </w:pPr>
            <w:r>
              <w:rPr>
                <w:rFonts w:ascii="Consolas" w:eastAsia="Consolas" w:hAnsi="Consolas"/>
                <w:sz w:val="19"/>
              </w:rPr>
              <w:t xml:space="preserve">  const </w:t>
            </w:r>
            <w:proofErr w:type="spellStart"/>
            <w:r>
              <w:rPr>
                <w:rFonts w:ascii="Consolas" w:eastAsia="Consolas" w:hAnsi="Consolas"/>
                <w:sz w:val="19"/>
              </w:rPr>
              <w:t>nextStatus</w:t>
            </w:r>
            <w:proofErr w:type="spellEnd"/>
            <w:r>
              <w:rPr>
                <w:rFonts w:ascii="Consolas" w:eastAsia="Consolas" w:hAnsi="Consolas"/>
                <w:sz w:val="19"/>
              </w:rPr>
              <w:t xml:space="preserve"> = action === "approve</w:t>
            </w:r>
            <w:proofErr w:type="gramStart"/>
            <w:r>
              <w:rPr>
                <w:rFonts w:ascii="Consolas" w:eastAsia="Consolas" w:hAnsi="Consolas"/>
                <w:sz w:val="19"/>
              </w:rPr>
              <w:t>" ?</w:t>
            </w:r>
            <w:proofErr w:type="gramEnd"/>
            <w:r>
              <w:rPr>
                <w:rFonts w:ascii="Consolas" w:eastAsia="Consolas" w:hAnsi="Consolas"/>
                <w:sz w:val="19"/>
              </w:rPr>
              <w:t xml:space="preserve"> "approved</w:t>
            </w:r>
            <w:proofErr w:type="gramStart"/>
            <w:r>
              <w:rPr>
                <w:rFonts w:ascii="Consolas" w:eastAsia="Consolas" w:hAnsi="Consolas"/>
                <w:sz w:val="19"/>
              </w:rPr>
              <w:t>" :</w:t>
            </w:r>
            <w:proofErr w:type="gramEnd"/>
            <w:r>
              <w:rPr>
                <w:rFonts w:ascii="Consolas" w:eastAsia="Consolas" w:hAnsi="Consolas"/>
                <w:sz w:val="19"/>
              </w:rPr>
              <w:t xml:space="preserve"> "rejected";</w:t>
            </w:r>
          </w:p>
          <w:p w14:paraId="0F7C86A4" w14:textId="77777777" w:rsidR="005D3298" w:rsidRDefault="00000000">
            <w:pPr>
              <w:spacing w:after="0" w:line="240" w:lineRule="auto"/>
              <w:jc w:val="left"/>
            </w:pPr>
            <w:r>
              <w:rPr>
                <w:rFonts w:ascii="Consolas" w:eastAsia="Consolas" w:hAnsi="Consolas"/>
                <w:sz w:val="19"/>
              </w:rPr>
              <w:t xml:space="preserve">  await </w:t>
            </w:r>
            <w:proofErr w:type="spellStart"/>
            <w:r>
              <w:rPr>
                <w:rFonts w:ascii="Consolas" w:eastAsia="Consolas" w:hAnsi="Consolas"/>
                <w:sz w:val="19"/>
              </w:rPr>
              <w:t>activityRepo.updateStatus</w:t>
            </w:r>
            <w:proofErr w:type="spellEnd"/>
            <w:r>
              <w:rPr>
                <w:rFonts w:ascii="Consolas" w:eastAsia="Consolas" w:hAnsi="Consolas"/>
                <w:sz w:val="19"/>
              </w:rPr>
              <w:t xml:space="preserve">(activity.id, </w:t>
            </w:r>
            <w:proofErr w:type="spellStart"/>
            <w:r>
              <w:rPr>
                <w:rFonts w:ascii="Consolas" w:eastAsia="Consolas" w:hAnsi="Consolas"/>
                <w:sz w:val="19"/>
              </w:rPr>
              <w:t>nextStatus</w:t>
            </w:r>
            <w:proofErr w:type="spellEnd"/>
            <w:r>
              <w:rPr>
                <w:rFonts w:ascii="Consolas" w:eastAsia="Consolas" w:hAnsi="Consolas"/>
                <w:sz w:val="19"/>
              </w:rPr>
              <w:t>);</w:t>
            </w:r>
          </w:p>
          <w:p w14:paraId="374604B7" w14:textId="77777777" w:rsidR="005D3298" w:rsidRDefault="00000000">
            <w:pPr>
              <w:spacing w:after="0" w:line="240" w:lineRule="auto"/>
              <w:jc w:val="left"/>
            </w:pPr>
            <w:r>
              <w:rPr>
                <w:rFonts w:ascii="Consolas" w:eastAsia="Consolas" w:hAnsi="Consolas"/>
                <w:sz w:val="19"/>
              </w:rPr>
              <w:t xml:space="preserve">  await </w:t>
            </w:r>
            <w:proofErr w:type="spellStart"/>
            <w:r>
              <w:rPr>
                <w:rFonts w:ascii="Consolas" w:eastAsia="Consolas" w:hAnsi="Consolas"/>
                <w:sz w:val="19"/>
              </w:rPr>
              <w:t>approvalRepo.insert</w:t>
            </w:r>
            <w:proofErr w:type="spellEnd"/>
            <w:r>
              <w:rPr>
                <w:rFonts w:ascii="Consolas" w:eastAsia="Consolas" w:hAnsi="Consolas"/>
                <w:sz w:val="19"/>
              </w:rPr>
              <w:t>({</w:t>
            </w:r>
          </w:p>
          <w:p w14:paraId="142FB0BB" w14:textId="77777777" w:rsidR="005D3298" w:rsidRDefault="00000000">
            <w:pPr>
              <w:spacing w:after="0" w:line="240" w:lineRule="auto"/>
              <w:jc w:val="left"/>
            </w:pPr>
            <w:r>
              <w:rPr>
                <w:rFonts w:ascii="Consolas" w:eastAsia="Consolas" w:hAnsi="Consolas"/>
                <w:sz w:val="19"/>
              </w:rPr>
              <w:t xml:space="preserve">    </w:t>
            </w:r>
            <w:proofErr w:type="spellStart"/>
            <w:r>
              <w:rPr>
                <w:rFonts w:ascii="Consolas" w:eastAsia="Consolas" w:hAnsi="Consolas"/>
                <w:sz w:val="19"/>
              </w:rPr>
              <w:t>tenantId</w:t>
            </w:r>
            <w:proofErr w:type="spellEnd"/>
            <w:r>
              <w:rPr>
                <w:rFonts w:ascii="Consolas" w:eastAsia="Consolas" w:hAnsi="Consolas"/>
                <w:sz w:val="19"/>
              </w:rPr>
              <w:t xml:space="preserve">: </w:t>
            </w:r>
            <w:proofErr w:type="spellStart"/>
            <w:proofErr w:type="gramStart"/>
            <w:r>
              <w:rPr>
                <w:rFonts w:ascii="Consolas" w:eastAsia="Consolas" w:hAnsi="Consolas"/>
                <w:sz w:val="19"/>
              </w:rPr>
              <w:t>activity.tenantId</w:t>
            </w:r>
            <w:proofErr w:type="spellEnd"/>
            <w:proofErr w:type="gramEnd"/>
            <w:r>
              <w:rPr>
                <w:rFonts w:ascii="Consolas" w:eastAsia="Consolas" w:hAnsi="Consolas"/>
                <w:sz w:val="19"/>
              </w:rPr>
              <w:t>,</w:t>
            </w:r>
          </w:p>
          <w:p w14:paraId="049BBE05" w14:textId="77777777" w:rsidR="005D3298" w:rsidRDefault="00000000">
            <w:pPr>
              <w:spacing w:after="0" w:line="240" w:lineRule="auto"/>
              <w:jc w:val="left"/>
            </w:pPr>
            <w:r>
              <w:rPr>
                <w:rFonts w:ascii="Consolas" w:eastAsia="Consolas" w:hAnsi="Consolas"/>
                <w:sz w:val="19"/>
              </w:rPr>
              <w:t xml:space="preserve">    </w:t>
            </w:r>
            <w:proofErr w:type="spellStart"/>
            <w:r>
              <w:rPr>
                <w:rFonts w:ascii="Consolas" w:eastAsia="Consolas" w:hAnsi="Consolas"/>
                <w:sz w:val="19"/>
              </w:rPr>
              <w:t>activityId</w:t>
            </w:r>
            <w:proofErr w:type="spellEnd"/>
            <w:r>
              <w:rPr>
                <w:rFonts w:ascii="Consolas" w:eastAsia="Consolas" w:hAnsi="Consolas"/>
                <w:sz w:val="19"/>
              </w:rPr>
              <w:t>: activity.id,</w:t>
            </w:r>
          </w:p>
          <w:p w14:paraId="65D56F40" w14:textId="77777777" w:rsidR="005D3298" w:rsidRDefault="00000000">
            <w:pPr>
              <w:spacing w:after="0" w:line="240" w:lineRule="auto"/>
              <w:jc w:val="left"/>
            </w:pPr>
            <w:r>
              <w:rPr>
                <w:rFonts w:ascii="Consolas" w:eastAsia="Consolas" w:hAnsi="Consolas"/>
                <w:sz w:val="19"/>
              </w:rPr>
              <w:t xml:space="preserve">    action,</w:t>
            </w:r>
          </w:p>
          <w:p w14:paraId="4819D53F" w14:textId="77777777" w:rsidR="005D3298" w:rsidRDefault="00000000">
            <w:pPr>
              <w:spacing w:after="0" w:line="240" w:lineRule="auto"/>
              <w:jc w:val="left"/>
            </w:pPr>
            <w:r>
              <w:rPr>
                <w:rFonts w:ascii="Consolas" w:eastAsia="Consolas" w:hAnsi="Consolas"/>
                <w:sz w:val="19"/>
              </w:rPr>
              <w:t xml:space="preserve">    reason: reason ?? null,</w:t>
            </w:r>
          </w:p>
          <w:p w14:paraId="2216BA6A" w14:textId="77777777" w:rsidR="005D3298" w:rsidRDefault="00000000">
            <w:pPr>
              <w:spacing w:after="0" w:line="240" w:lineRule="auto"/>
              <w:jc w:val="left"/>
            </w:pPr>
            <w:r>
              <w:rPr>
                <w:rFonts w:ascii="Consolas" w:eastAsia="Consolas" w:hAnsi="Consolas"/>
                <w:sz w:val="19"/>
              </w:rPr>
              <w:t xml:space="preserve">    </w:t>
            </w:r>
            <w:proofErr w:type="spellStart"/>
            <w:r>
              <w:rPr>
                <w:rFonts w:ascii="Consolas" w:eastAsia="Consolas" w:hAnsi="Consolas"/>
                <w:sz w:val="19"/>
              </w:rPr>
              <w:t>actionBy</w:t>
            </w:r>
            <w:proofErr w:type="spellEnd"/>
            <w:r>
              <w:rPr>
                <w:rFonts w:ascii="Consolas" w:eastAsia="Consolas" w:hAnsi="Consolas"/>
                <w:sz w:val="19"/>
              </w:rPr>
              <w:t xml:space="preserve">: </w:t>
            </w:r>
            <w:proofErr w:type="spellStart"/>
            <w:proofErr w:type="gramStart"/>
            <w:r>
              <w:rPr>
                <w:rFonts w:ascii="Consolas" w:eastAsia="Consolas" w:hAnsi="Consolas"/>
                <w:sz w:val="19"/>
              </w:rPr>
              <w:t>actor.userId</w:t>
            </w:r>
            <w:proofErr w:type="spellEnd"/>
            <w:proofErr w:type="gramEnd"/>
            <w:r>
              <w:rPr>
                <w:rFonts w:ascii="Consolas" w:eastAsia="Consolas" w:hAnsi="Consolas"/>
                <w:sz w:val="19"/>
              </w:rPr>
              <w:t>,</w:t>
            </w:r>
          </w:p>
          <w:p w14:paraId="5CFA36E5" w14:textId="77777777" w:rsidR="005D3298" w:rsidRDefault="00000000">
            <w:pPr>
              <w:spacing w:after="0" w:line="240" w:lineRule="auto"/>
              <w:jc w:val="left"/>
            </w:pPr>
            <w:r>
              <w:rPr>
                <w:rFonts w:ascii="Consolas" w:eastAsia="Consolas" w:hAnsi="Consolas"/>
                <w:sz w:val="19"/>
              </w:rPr>
              <w:t xml:space="preserve">    </w:t>
            </w:r>
            <w:proofErr w:type="spellStart"/>
            <w:r>
              <w:rPr>
                <w:rFonts w:ascii="Consolas" w:eastAsia="Consolas" w:hAnsi="Consolas"/>
                <w:sz w:val="19"/>
              </w:rPr>
              <w:t>actionAt</w:t>
            </w:r>
            <w:proofErr w:type="spellEnd"/>
            <w:r>
              <w:rPr>
                <w:rFonts w:ascii="Consolas" w:eastAsia="Consolas" w:hAnsi="Consolas"/>
                <w:sz w:val="19"/>
              </w:rPr>
              <w:t xml:space="preserve">: </w:t>
            </w:r>
            <w:proofErr w:type="spellStart"/>
            <w:proofErr w:type="gramStart"/>
            <w:r>
              <w:rPr>
                <w:rFonts w:ascii="Consolas" w:eastAsia="Consolas" w:hAnsi="Consolas"/>
                <w:sz w:val="19"/>
              </w:rPr>
              <w:t>nowIso</w:t>
            </w:r>
            <w:proofErr w:type="spellEnd"/>
            <w:r>
              <w:rPr>
                <w:rFonts w:ascii="Consolas" w:eastAsia="Consolas" w:hAnsi="Consolas"/>
                <w:sz w:val="19"/>
              </w:rPr>
              <w:t>(</w:t>
            </w:r>
            <w:proofErr w:type="gramEnd"/>
            <w:r>
              <w:rPr>
                <w:rFonts w:ascii="Consolas" w:eastAsia="Consolas" w:hAnsi="Consolas"/>
                <w:sz w:val="19"/>
              </w:rPr>
              <w:t>),</w:t>
            </w:r>
          </w:p>
          <w:p w14:paraId="0618C67D" w14:textId="77777777" w:rsidR="005D3298" w:rsidRDefault="00000000">
            <w:pPr>
              <w:spacing w:after="0" w:line="240" w:lineRule="auto"/>
              <w:jc w:val="left"/>
            </w:pPr>
            <w:r>
              <w:rPr>
                <w:rFonts w:ascii="Consolas" w:eastAsia="Consolas" w:hAnsi="Consolas"/>
                <w:sz w:val="19"/>
              </w:rPr>
              <w:t xml:space="preserve">  });</w:t>
            </w:r>
          </w:p>
          <w:p w14:paraId="7F834DF9" w14:textId="77777777" w:rsidR="005D3298" w:rsidRDefault="00000000">
            <w:pPr>
              <w:spacing w:after="0" w:line="240" w:lineRule="auto"/>
              <w:jc w:val="left"/>
            </w:pPr>
            <w:r>
              <w:rPr>
                <w:rFonts w:ascii="Consolas" w:eastAsia="Consolas" w:hAnsi="Consolas"/>
                <w:sz w:val="19"/>
              </w:rPr>
              <w:t>}</w:t>
            </w:r>
          </w:p>
          <w:p w14:paraId="6B533BDF" w14:textId="77777777" w:rsidR="005D3298" w:rsidRDefault="005D3298">
            <w:pPr>
              <w:spacing w:after="0" w:line="240" w:lineRule="auto"/>
              <w:jc w:val="left"/>
            </w:pPr>
          </w:p>
        </w:tc>
      </w:tr>
    </w:tbl>
    <w:p w14:paraId="1718EBA2" w14:textId="77777777" w:rsidR="005D3298" w:rsidRDefault="005D3298"/>
    <w:p w14:paraId="51913EBD" w14:textId="63B96737" w:rsidR="005D3298" w:rsidRDefault="00000000" w:rsidP="008A1990">
      <w:r>
        <w:br w:type="page"/>
      </w:r>
    </w:p>
    <w:p w14:paraId="032CE00E" w14:textId="77777777" w:rsidR="008A1990" w:rsidRDefault="008A1990" w:rsidP="008A1990">
      <w:pPr>
        <w:pStyle w:val="Heading1"/>
        <w:jc w:val="center"/>
        <w:sectPr w:rsidR="008A1990" w:rsidSect="006522DA">
          <w:pgSz w:w="11906" w:h="16838"/>
          <w:pgMar w:top="1440" w:right="1440" w:bottom="1440" w:left="1440" w:header="720" w:footer="578" w:gutter="0"/>
          <w:pgBorders w:offsetFrom="page">
            <w:top w:val="single" w:sz="8" w:space="24" w:color="000000"/>
            <w:left w:val="single" w:sz="8" w:space="24" w:color="000000"/>
            <w:bottom w:val="single" w:sz="8" w:space="24" w:color="000000"/>
            <w:right w:val="single" w:sz="8" w:space="24" w:color="000000"/>
          </w:pgBorders>
          <w:cols w:space="720"/>
          <w:docGrid w:linePitch="360"/>
        </w:sectPr>
      </w:pPr>
    </w:p>
    <w:p w14:paraId="4C20BD23" w14:textId="77777777" w:rsidR="005D3298" w:rsidRDefault="00000000" w:rsidP="008A1990">
      <w:pPr>
        <w:pStyle w:val="Heading1"/>
        <w:jc w:val="center"/>
      </w:pPr>
      <w:r>
        <w:lastRenderedPageBreak/>
        <w:t>CHAPTER 5:</w:t>
      </w:r>
    </w:p>
    <w:p w14:paraId="1F04D7CF" w14:textId="77777777" w:rsidR="005D3298" w:rsidRPr="00407CBC" w:rsidRDefault="00000000" w:rsidP="008A1990">
      <w:pPr>
        <w:pStyle w:val="Heading1"/>
        <w:jc w:val="center"/>
        <w:rPr>
          <w:sz w:val="28"/>
          <w:szCs w:val="24"/>
        </w:rPr>
      </w:pPr>
      <w:bookmarkStart w:id="36" w:name="_Ref228516516"/>
      <w:r w:rsidRPr="00407CBC">
        <w:rPr>
          <w:sz w:val="56"/>
          <w:szCs w:val="24"/>
        </w:rPr>
        <w:t>TESTING</w:t>
      </w:r>
      <w:bookmarkEnd w:id="36"/>
    </w:p>
    <w:p w14:paraId="6B9C3C12" w14:textId="77777777" w:rsidR="008A1990" w:rsidRDefault="008A1990">
      <w:pPr>
        <w:sectPr w:rsidR="008A1990" w:rsidSect="006522DA">
          <w:pgSz w:w="11906" w:h="16838"/>
          <w:pgMar w:top="1440" w:right="1440" w:bottom="1440" w:left="1440" w:header="720" w:footer="578" w:gutter="0"/>
          <w:pgBorders w:offsetFrom="page">
            <w:top w:val="single" w:sz="8" w:space="24" w:color="000000"/>
            <w:left w:val="single" w:sz="8" w:space="24" w:color="000000"/>
            <w:bottom w:val="single" w:sz="8" w:space="24" w:color="000000"/>
            <w:right w:val="single" w:sz="8" w:space="24" w:color="000000"/>
          </w:pgBorders>
          <w:cols w:space="720"/>
          <w:vAlign w:val="center"/>
          <w:docGrid w:linePitch="360"/>
        </w:sectPr>
      </w:pPr>
    </w:p>
    <w:p w14:paraId="521934E4" w14:textId="77777777" w:rsidR="005D3298" w:rsidRPr="00407CBC" w:rsidRDefault="00000000">
      <w:pPr>
        <w:pStyle w:val="Heading2"/>
        <w:jc w:val="left"/>
        <w:rPr>
          <w:sz w:val="28"/>
          <w:szCs w:val="28"/>
        </w:rPr>
      </w:pPr>
      <w:bookmarkStart w:id="37" w:name="_Ref228516522"/>
      <w:r w:rsidRPr="00407CBC">
        <w:rPr>
          <w:rFonts w:ascii="Times New Roman" w:eastAsia="Times New Roman" w:hAnsi="Times New Roman"/>
          <w:sz w:val="28"/>
          <w:szCs w:val="28"/>
        </w:rPr>
        <w:lastRenderedPageBreak/>
        <w:t>5.1 Test Strategy</w:t>
      </w:r>
      <w:bookmarkEnd w:id="37"/>
    </w:p>
    <w:p w14:paraId="2C0EFF99" w14:textId="77777777" w:rsidR="005D3298" w:rsidRDefault="00000000">
      <w:r>
        <w:t xml:space="preserve">The testing strategy for </w:t>
      </w:r>
      <w:proofErr w:type="spellStart"/>
      <w:r>
        <w:t>TimesheetPlus</w:t>
      </w:r>
      <w:proofErr w:type="spellEnd"/>
      <w:r>
        <w:t xml:space="preserve"> is designed as a risk-first validation model where business-critical flows are tested before convenience features. The objective is to ensure that no release compromises tenant isolation, role authorization, lifecycle integrity, or auditability of approvals. Instead of relying only on happy-path testing, the strategy emphasizes boundary cases, negative authorization attempts, and state-transition misuse scenarios that typically create production incidents in workflow systems.</w:t>
      </w:r>
    </w:p>
    <w:p w14:paraId="56705238" w14:textId="77777777" w:rsidR="005D3298" w:rsidRDefault="00000000">
      <w:r>
        <w:t>Testing is executed across three complementary layers. First, service and API integration tests validate business decisions and access control rules in backend modules. Second, UI-level tests validate interaction behavior for critical forms and reusable components. Third, acceptance scenarios verify end-to-end behavior from tenant setup through activity submission and review closure. This layered approach improves fault detection efficiency because each issue is caught as close as possible to its source domain.</w:t>
      </w:r>
    </w:p>
    <w:p w14:paraId="2E0F0CAE" w14:textId="77777777" w:rsidR="005D3298" w:rsidRDefault="00000000">
      <w:r>
        <w:t>Backend integration tests are prioritized for modules where defects have highest operational impact: invitation lifecycle, membership integrity, role assignment, task-template validation, activity overlap prevention, and approval controls. For these modules, test cases include both valid requests and intentionally malformed inputs to verify deterministic rejection behavior. The expected outcome is consistent API responses with explicit error messages, ensuring user-facing correction guidance remains clear even under invalid usage.</w:t>
      </w:r>
    </w:p>
    <w:p w14:paraId="12663CFD" w14:textId="77777777" w:rsidR="005D3298" w:rsidRDefault="00000000">
      <w:r>
        <w:t>Frontend validation focuses on dynamic form rendering and state synchronization with backend constraints. When a task template changes fields, the UI must reset or preserve payload values correctly to avoid stale submissions. Additional checks verify date filtering behavior, overlap warnings, confirmation prompts, and role-aware action visibility. This ensures that the user interface does not expose actions that backend permissions would reject, reducing confusion and lowering avoidable support effort.</w:t>
      </w:r>
    </w:p>
    <w:p w14:paraId="773E7E37" w14:textId="77777777" w:rsidR="005D3298" w:rsidRDefault="00000000">
      <w:r>
        <w:t>Quality gates are defined for each release candidate. A build is considered test-ready only if all schema validation checks pass, high-severity defect cases are closed or explicitly deferred with mitigation, and core acceptance scenarios complete without manual workaround steps. This gate-based discipline prevents last-minute feature pressure from bypassing reliability requirements.</w:t>
      </w:r>
    </w:p>
    <w:p w14:paraId="337CE8AF" w14:textId="77777777" w:rsidR="005D3298" w:rsidRDefault="00000000">
      <w:r>
        <w:t xml:space="preserve">Observed execution status during report preparation: API test suite passed (23 tests), and the web suite passed (5 tests) for current targeted components. While this count reflects focused </w:t>
      </w:r>
      <w:r>
        <w:lastRenderedPageBreak/>
        <w:t>coverage rather than exhaustive automation, the selected cases are aligned to highest-impact risk points. Future expansion will increase breadth in analytics, attachment workflows, and monetization modules as they are introduced.</w:t>
      </w:r>
    </w:p>
    <w:tbl>
      <w:tblPr>
        <w:tblStyle w:val="TableGrid"/>
        <w:tblW w:w="0" w:type="auto"/>
        <w:tblLook w:val="04A0" w:firstRow="1" w:lastRow="0" w:firstColumn="1" w:lastColumn="0" w:noHBand="0" w:noVBand="1"/>
      </w:tblPr>
      <w:tblGrid>
        <w:gridCol w:w="2889"/>
        <w:gridCol w:w="2889"/>
        <w:gridCol w:w="2889"/>
      </w:tblGrid>
      <w:tr w:rsidR="005D3298" w14:paraId="7ADEE1A6" w14:textId="77777777">
        <w:tc>
          <w:tcPr>
            <w:tcW w:w="2889" w:type="dxa"/>
            <w:shd w:val="clear" w:color="auto" w:fill="E97132"/>
          </w:tcPr>
          <w:p w14:paraId="59F76035" w14:textId="77777777" w:rsidR="005D3298" w:rsidRPr="00C93A7D" w:rsidRDefault="00000000">
            <w:pPr>
              <w:jc w:val="center"/>
              <w:rPr>
                <w:color w:val="FFFFFF" w:themeColor="background1"/>
              </w:rPr>
            </w:pPr>
            <w:r w:rsidRPr="00C93A7D">
              <w:rPr>
                <w:b/>
                <w:color w:val="FFFFFF" w:themeColor="background1"/>
              </w:rPr>
              <w:t>Validation Focus</w:t>
            </w:r>
          </w:p>
        </w:tc>
        <w:tc>
          <w:tcPr>
            <w:tcW w:w="2889" w:type="dxa"/>
            <w:shd w:val="clear" w:color="auto" w:fill="E97132"/>
          </w:tcPr>
          <w:p w14:paraId="0232BAE8" w14:textId="77777777" w:rsidR="005D3298" w:rsidRPr="00C93A7D" w:rsidRDefault="00000000">
            <w:pPr>
              <w:jc w:val="center"/>
              <w:rPr>
                <w:color w:val="FFFFFF" w:themeColor="background1"/>
              </w:rPr>
            </w:pPr>
            <w:r w:rsidRPr="00C93A7D">
              <w:rPr>
                <w:b/>
                <w:color w:val="FFFFFF" w:themeColor="background1"/>
              </w:rPr>
              <w:t>Primary Risk</w:t>
            </w:r>
          </w:p>
        </w:tc>
        <w:tc>
          <w:tcPr>
            <w:tcW w:w="2889" w:type="dxa"/>
            <w:shd w:val="clear" w:color="auto" w:fill="E97132"/>
          </w:tcPr>
          <w:p w14:paraId="6F390E1A" w14:textId="77777777" w:rsidR="005D3298" w:rsidRPr="00C93A7D" w:rsidRDefault="00000000">
            <w:pPr>
              <w:jc w:val="center"/>
              <w:rPr>
                <w:color w:val="FFFFFF" w:themeColor="background1"/>
              </w:rPr>
            </w:pPr>
            <w:r w:rsidRPr="00C93A7D">
              <w:rPr>
                <w:b/>
                <w:color w:val="FFFFFF" w:themeColor="background1"/>
              </w:rPr>
              <w:t>Test Response</w:t>
            </w:r>
          </w:p>
        </w:tc>
      </w:tr>
      <w:tr w:rsidR="005D3298" w14:paraId="697286AC" w14:textId="77777777">
        <w:tc>
          <w:tcPr>
            <w:tcW w:w="2889" w:type="dxa"/>
          </w:tcPr>
          <w:p w14:paraId="538384EE" w14:textId="77777777" w:rsidR="005D3298" w:rsidRDefault="00000000">
            <w:pPr>
              <w:jc w:val="left"/>
            </w:pPr>
            <w:r>
              <w:t>Tenant and Role Security</w:t>
            </w:r>
          </w:p>
        </w:tc>
        <w:tc>
          <w:tcPr>
            <w:tcW w:w="2889" w:type="dxa"/>
          </w:tcPr>
          <w:p w14:paraId="778F8064" w14:textId="77777777" w:rsidR="005D3298" w:rsidRDefault="00000000">
            <w:pPr>
              <w:jc w:val="left"/>
            </w:pPr>
            <w:r>
              <w:t>Cross-tenant data leak or unauthorized action</w:t>
            </w:r>
          </w:p>
        </w:tc>
        <w:tc>
          <w:tcPr>
            <w:tcW w:w="2889" w:type="dxa"/>
          </w:tcPr>
          <w:p w14:paraId="573D65AD" w14:textId="77777777" w:rsidR="005D3298" w:rsidRDefault="00000000">
            <w:pPr>
              <w:jc w:val="left"/>
            </w:pPr>
            <w:r>
              <w:t>Permission/scope integration tests</w:t>
            </w:r>
          </w:p>
        </w:tc>
      </w:tr>
      <w:tr w:rsidR="005D3298" w14:paraId="4098172F" w14:textId="77777777">
        <w:tc>
          <w:tcPr>
            <w:tcW w:w="2889" w:type="dxa"/>
          </w:tcPr>
          <w:p w14:paraId="69A552BE" w14:textId="77777777" w:rsidR="005D3298" w:rsidRDefault="00000000">
            <w:pPr>
              <w:jc w:val="left"/>
            </w:pPr>
            <w:r>
              <w:t>Activity Lifecycle Integrity</w:t>
            </w:r>
          </w:p>
        </w:tc>
        <w:tc>
          <w:tcPr>
            <w:tcW w:w="2889" w:type="dxa"/>
          </w:tcPr>
          <w:p w14:paraId="06643033" w14:textId="77777777" w:rsidR="005D3298" w:rsidRDefault="00000000">
            <w:pPr>
              <w:jc w:val="left"/>
            </w:pPr>
            <w:r>
              <w:t>Invalid status transitions or silent state drift</w:t>
            </w:r>
          </w:p>
        </w:tc>
        <w:tc>
          <w:tcPr>
            <w:tcW w:w="2889" w:type="dxa"/>
          </w:tcPr>
          <w:p w14:paraId="4C99BA97" w14:textId="77777777" w:rsidR="005D3298" w:rsidRDefault="00000000">
            <w:pPr>
              <w:jc w:val="left"/>
            </w:pPr>
            <w:r>
              <w:t>State-transition and rejection/resubmission tests</w:t>
            </w:r>
          </w:p>
        </w:tc>
      </w:tr>
      <w:tr w:rsidR="005D3298" w14:paraId="48C811AD" w14:textId="77777777">
        <w:tc>
          <w:tcPr>
            <w:tcW w:w="2889" w:type="dxa"/>
          </w:tcPr>
          <w:p w14:paraId="25BE483B" w14:textId="77777777" w:rsidR="005D3298" w:rsidRDefault="00000000">
            <w:pPr>
              <w:jc w:val="left"/>
            </w:pPr>
            <w:r>
              <w:t>Entry Data Quality</w:t>
            </w:r>
          </w:p>
        </w:tc>
        <w:tc>
          <w:tcPr>
            <w:tcW w:w="2889" w:type="dxa"/>
          </w:tcPr>
          <w:p w14:paraId="0FE5D754" w14:textId="77777777" w:rsidR="005D3298" w:rsidRDefault="00000000">
            <w:pPr>
              <w:jc w:val="left"/>
            </w:pPr>
            <w:r>
              <w:t>Malformed payloads, overlap conflicts, missing required fields</w:t>
            </w:r>
          </w:p>
        </w:tc>
        <w:tc>
          <w:tcPr>
            <w:tcW w:w="2889" w:type="dxa"/>
          </w:tcPr>
          <w:p w14:paraId="7F826776" w14:textId="77777777" w:rsidR="005D3298" w:rsidRDefault="00000000">
            <w:pPr>
              <w:jc w:val="left"/>
            </w:pPr>
            <w:r>
              <w:t>Schema and overlap validator tests</w:t>
            </w:r>
          </w:p>
        </w:tc>
      </w:tr>
      <w:tr w:rsidR="005D3298" w14:paraId="265CEC45" w14:textId="77777777">
        <w:tc>
          <w:tcPr>
            <w:tcW w:w="2889" w:type="dxa"/>
          </w:tcPr>
          <w:p w14:paraId="3E5B04C5" w14:textId="77777777" w:rsidR="005D3298" w:rsidRDefault="00000000">
            <w:pPr>
              <w:jc w:val="left"/>
            </w:pPr>
            <w:r>
              <w:t>Review Governance</w:t>
            </w:r>
          </w:p>
        </w:tc>
        <w:tc>
          <w:tcPr>
            <w:tcW w:w="2889" w:type="dxa"/>
          </w:tcPr>
          <w:p w14:paraId="44D2DB20" w14:textId="77777777" w:rsidR="005D3298" w:rsidRDefault="00000000">
            <w:pPr>
              <w:jc w:val="left"/>
            </w:pPr>
            <w:proofErr w:type="spellStart"/>
            <w:r>
              <w:t>Unscoped</w:t>
            </w:r>
            <w:proofErr w:type="spellEnd"/>
            <w:r>
              <w:t xml:space="preserve"> approvals and missing decision rationale</w:t>
            </w:r>
          </w:p>
        </w:tc>
        <w:tc>
          <w:tcPr>
            <w:tcW w:w="2889" w:type="dxa"/>
          </w:tcPr>
          <w:p w14:paraId="682D2121" w14:textId="77777777" w:rsidR="005D3298" w:rsidRDefault="00000000">
            <w:pPr>
              <w:jc w:val="left"/>
            </w:pPr>
            <w:r>
              <w:t>Role-scoped approval tests with reason checks</w:t>
            </w:r>
          </w:p>
        </w:tc>
      </w:tr>
      <w:tr w:rsidR="005D3298" w14:paraId="6A8F7D4F" w14:textId="77777777">
        <w:tc>
          <w:tcPr>
            <w:tcW w:w="2889" w:type="dxa"/>
          </w:tcPr>
          <w:p w14:paraId="55E0E184" w14:textId="77777777" w:rsidR="005D3298" w:rsidRDefault="00000000">
            <w:pPr>
              <w:jc w:val="left"/>
            </w:pPr>
            <w:r>
              <w:t>UI Workflow Reliability</w:t>
            </w:r>
          </w:p>
        </w:tc>
        <w:tc>
          <w:tcPr>
            <w:tcW w:w="2889" w:type="dxa"/>
          </w:tcPr>
          <w:p w14:paraId="2F38659D" w14:textId="77777777" w:rsidR="005D3298" w:rsidRDefault="00000000">
            <w:pPr>
              <w:jc w:val="left"/>
            </w:pPr>
            <w:r>
              <w:t>Invalid actions shown or stale form state</w:t>
            </w:r>
          </w:p>
        </w:tc>
        <w:tc>
          <w:tcPr>
            <w:tcW w:w="2889" w:type="dxa"/>
          </w:tcPr>
          <w:p w14:paraId="219EF7A7" w14:textId="77777777" w:rsidR="005D3298" w:rsidRDefault="00000000">
            <w:pPr>
              <w:jc w:val="left"/>
            </w:pPr>
            <w:r>
              <w:t>Component tests and route-guard behavior checks</w:t>
            </w:r>
          </w:p>
        </w:tc>
      </w:tr>
      <w:tr w:rsidR="005D3298" w14:paraId="59308833" w14:textId="77777777">
        <w:tc>
          <w:tcPr>
            <w:tcW w:w="2889" w:type="dxa"/>
          </w:tcPr>
          <w:p w14:paraId="1DC73005" w14:textId="77777777" w:rsidR="005D3298" w:rsidRDefault="00000000">
            <w:pPr>
              <w:jc w:val="left"/>
            </w:pPr>
            <w:r>
              <w:t>Release Stability</w:t>
            </w:r>
          </w:p>
        </w:tc>
        <w:tc>
          <w:tcPr>
            <w:tcW w:w="2889" w:type="dxa"/>
          </w:tcPr>
          <w:p w14:paraId="7D89EE01" w14:textId="77777777" w:rsidR="005D3298" w:rsidRDefault="00000000">
            <w:pPr>
              <w:jc w:val="left"/>
            </w:pPr>
            <w:r>
              <w:t>Regression during incremental feature updates</w:t>
            </w:r>
          </w:p>
        </w:tc>
        <w:tc>
          <w:tcPr>
            <w:tcW w:w="2889" w:type="dxa"/>
          </w:tcPr>
          <w:p w14:paraId="2F7C936D" w14:textId="77777777" w:rsidR="005D3298" w:rsidRDefault="00000000">
            <w:pPr>
              <w:jc w:val="left"/>
            </w:pPr>
            <w:r>
              <w:t>Smoke + targeted regression suite before release</w:t>
            </w:r>
          </w:p>
        </w:tc>
      </w:tr>
    </w:tbl>
    <w:p w14:paraId="35E5F0EF" w14:textId="77777777" w:rsidR="005D3298" w:rsidRDefault="00000000">
      <w:r>
        <w:t>The testing strategy therefore serves not only as a defect-detection mechanism but also as an operational safeguard model. By validating the most failure-sensitive pathways first, the project sustains stable day-to-day usage while enabling controlled feature evolution.</w:t>
      </w:r>
    </w:p>
    <w:p w14:paraId="5158C396" w14:textId="77777777" w:rsidR="005D3298" w:rsidRDefault="005D3298"/>
    <w:p w14:paraId="55542543" w14:textId="77777777" w:rsidR="005D3298" w:rsidRPr="00407CBC" w:rsidRDefault="00000000">
      <w:pPr>
        <w:pStyle w:val="Heading2"/>
        <w:jc w:val="left"/>
        <w:rPr>
          <w:sz w:val="28"/>
          <w:szCs w:val="28"/>
        </w:rPr>
      </w:pPr>
      <w:bookmarkStart w:id="38" w:name="_Ref228516525"/>
      <w:r w:rsidRPr="00407CBC">
        <w:rPr>
          <w:rFonts w:ascii="Times New Roman" w:eastAsia="Times New Roman" w:hAnsi="Times New Roman"/>
          <w:sz w:val="28"/>
          <w:szCs w:val="28"/>
        </w:rPr>
        <w:t>5.2 Unit Test Plan</w:t>
      </w:r>
      <w:bookmarkEnd w:id="38"/>
    </w:p>
    <w:p w14:paraId="18265807" w14:textId="77777777" w:rsidR="005D3298" w:rsidRDefault="00000000">
      <w:r>
        <w:t>The unit test plan is structured around the smallest executable behaviors that influence correctness of higher-level workflows. The goal is to isolate validation, authorization, and transformation rules so that defects are identified before they propagate into integration failures. Unit tests are treated as the first quality firewall and are written to remain deterministic, fast, and independent of external service variability.</w:t>
      </w:r>
    </w:p>
    <w:p w14:paraId="120BD279" w14:textId="77777777" w:rsidR="005D3298" w:rsidRDefault="00000000">
      <w:r>
        <w:t xml:space="preserve">Each unit test set is mapped to a single responsibility domain. Validation utilities cover payload schema accuracy, required-field enforcement, type restrictions, and option integrity </w:t>
      </w:r>
      <w:r>
        <w:lastRenderedPageBreak/>
        <w:t>checks. Authorization utilities cover permission key resolution, tenant-role combinations, and denied-path outcomes. Time and activity helpers cover overlap logic, boundary values, and invalid ordering behavior. This modular mapping keeps failures easy to trace and accelerates root-cause resolution.</w:t>
      </w:r>
    </w:p>
    <w:p w14:paraId="6A961BD5" w14:textId="77777777" w:rsidR="005D3298" w:rsidRDefault="00000000">
      <w:r>
        <w:t>Test data preparation follows explicit fixtures representing realistic role contexts: owner, admin, HOD, and staff users; active and inactive memberships; valid and revoked invite states; compliant and non-compliant activity payloads. Fixture design is deliberately concise so the same base objects can be extended per scenario without introducing hidden test dependencies.</w:t>
      </w:r>
    </w:p>
    <w:p w14:paraId="1BB6BD35" w14:textId="77777777" w:rsidR="005D3298" w:rsidRDefault="00000000">
      <w:r>
        <w:t>Boundary planning is a major part of this unit test strategy. For every validator, at least one valid boundary case and one invalid boundary case are included. Examples include minimum/maximum field lengths, numeric precision constraints, empty option arrays for select/radio controls, and time windows where end time equals or precedes start time. These tests reduce ambiguity in rule interpretation and prevent silent acceptance of near-invalid inputs.</w:t>
      </w:r>
    </w:p>
    <w:tbl>
      <w:tblPr>
        <w:tblStyle w:val="TableGrid"/>
        <w:tblW w:w="0" w:type="auto"/>
        <w:tblLook w:val="04A0" w:firstRow="1" w:lastRow="0" w:firstColumn="1" w:lastColumn="0" w:noHBand="0" w:noVBand="1"/>
      </w:tblPr>
      <w:tblGrid>
        <w:gridCol w:w="2889"/>
        <w:gridCol w:w="2976"/>
        <w:gridCol w:w="2889"/>
      </w:tblGrid>
      <w:tr w:rsidR="005D3298" w14:paraId="42B20742" w14:textId="77777777">
        <w:tc>
          <w:tcPr>
            <w:tcW w:w="2889" w:type="dxa"/>
            <w:shd w:val="clear" w:color="auto" w:fill="E97132"/>
          </w:tcPr>
          <w:p w14:paraId="4C855346" w14:textId="77777777" w:rsidR="005D3298" w:rsidRPr="00C93A7D" w:rsidRDefault="00000000">
            <w:pPr>
              <w:jc w:val="center"/>
              <w:rPr>
                <w:color w:val="FFFFFF" w:themeColor="background1"/>
              </w:rPr>
            </w:pPr>
            <w:r w:rsidRPr="00C93A7D">
              <w:rPr>
                <w:b/>
                <w:color w:val="FFFFFF" w:themeColor="background1"/>
              </w:rPr>
              <w:t>Unit Domain</w:t>
            </w:r>
          </w:p>
        </w:tc>
        <w:tc>
          <w:tcPr>
            <w:tcW w:w="2889" w:type="dxa"/>
            <w:shd w:val="clear" w:color="auto" w:fill="E97132"/>
          </w:tcPr>
          <w:p w14:paraId="31D88709" w14:textId="77777777" w:rsidR="005D3298" w:rsidRPr="00C93A7D" w:rsidRDefault="00000000">
            <w:pPr>
              <w:jc w:val="center"/>
              <w:rPr>
                <w:color w:val="FFFFFF" w:themeColor="background1"/>
              </w:rPr>
            </w:pPr>
            <w:r w:rsidRPr="00C93A7D">
              <w:rPr>
                <w:b/>
                <w:color w:val="FFFFFF" w:themeColor="background1"/>
              </w:rPr>
              <w:t>Coverage Objective</w:t>
            </w:r>
          </w:p>
        </w:tc>
        <w:tc>
          <w:tcPr>
            <w:tcW w:w="2889" w:type="dxa"/>
            <w:shd w:val="clear" w:color="auto" w:fill="E97132"/>
          </w:tcPr>
          <w:p w14:paraId="5AC13F9B" w14:textId="77777777" w:rsidR="005D3298" w:rsidRPr="00C93A7D" w:rsidRDefault="00000000">
            <w:pPr>
              <w:jc w:val="center"/>
              <w:rPr>
                <w:color w:val="FFFFFF" w:themeColor="background1"/>
              </w:rPr>
            </w:pPr>
            <w:r w:rsidRPr="00C93A7D">
              <w:rPr>
                <w:b/>
                <w:color w:val="FFFFFF" w:themeColor="background1"/>
              </w:rPr>
              <w:t>Key Assertions</w:t>
            </w:r>
          </w:p>
        </w:tc>
      </w:tr>
      <w:tr w:rsidR="005D3298" w14:paraId="46E43F0E" w14:textId="77777777">
        <w:tc>
          <w:tcPr>
            <w:tcW w:w="2889" w:type="dxa"/>
          </w:tcPr>
          <w:p w14:paraId="42CD42AC" w14:textId="77777777" w:rsidR="005D3298" w:rsidRDefault="00000000">
            <w:pPr>
              <w:jc w:val="left"/>
            </w:pPr>
            <w:r>
              <w:t>Schema Validators</w:t>
            </w:r>
          </w:p>
        </w:tc>
        <w:tc>
          <w:tcPr>
            <w:tcW w:w="2889" w:type="dxa"/>
          </w:tcPr>
          <w:p w14:paraId="57839634" w14:textId="77777777" w:rsidR="005D3298" w:rsidRDefault="00000000">
            <w:pPr>
              <w:jc w:val="left"/>
            </w:pPr>
            <w:r>
              <w:t>Tenant/member/task/activity payload integrity</w:t>
            </w:r>
          </w:p>
        </w:tc>
        <w:tc>
          <w:tcPr>
            <w:tcW w:w="2889" w:type="dxa"/>
          </w:tcPr>
          <w:p w14:paraId="6E261AEF" w14:textId="77777777" w:rsidR="005D3298" w:rsidRDefault="00000000">
            <w:pPr>
              <w:jc w:val="left"/>
            </w:pPr>
            <w:r>
              <w:t xml:space="preserve">Required fields, data types, unknown keys, </w:t>
            </w:r>
            <w:proofErr w:type="spellStart"/>
            <w:r>
              <w:t>enum</w:t>
            </w:r>
            <w:proofErr w:type="spellEnd"/>
            <w:r>
              <w:t>/options</w:t>
            </w:r>
          </w:p>
        </w:tc>
      </w:tr>
      <w:tr w:rsidR="005D3298" w14:paraId="0B52E244" w14:textId="77777777">
        <w:tc>
          <w:tcPr>
            <w:tcW w:w="2889" w:type="dxa"/>
          </w:tcPr>
          <w:p w14:paraId="3D53DC38" w14:textId="77777777" w:rsidR="005D3298" w:rsidRDefault="00000000">
            <w:pPr>
              <w:jc w:val="left"/>
            </w:pPr>
            <w:r>
              <w:t>Permission Utilities</w:t>
            </w:r>
          </w:p>
        </w:tc>
        <w:tc>
          <w:tcPr>
            <w:tcW w:w="2889" w:type="dxa"/>
          </w:tcPr>
          <w:p w14:paraId="55342BE8" w14:textId="77777777" w:rsidR="005D3298" w:rsidRDefault="00000000">
            <w:pPr>
              <w:jc w:val="left"/>
            </w:pPr>
            <w:r>
              <w:t>Role and permission gate correctness</w:t>
            </w:r>
          </w:p>
        </w:tc>
        <w:tc>
          <w:tcPr>
            <w:tcW w:w="2889" w:type="dxa"/>
          </w:tcPr>
          <w:p w14:paraId="4D853BC5" w14:textId="77777777" w:rsidR="005D3298" w:rsidRDefault="00000000">
            <w:pPr>
              <w:jc w:val="left"/>
            </w:pPr>
            <w:r>
              <w:t>Allowed vs blocked operations for owner/admin/HOD/staff</w:t>
            </w:r>
          </w:p>
        </w:tc>
      </w:tr>
      <w:tr w:rsidR="005D3298" w14:paraId="4D799A63" w14:textId="77777777">
        <w:tc>
          <w:tcPr>
            <w:tcW w:w="2889" w:type="dxa"/>
          </w:tcPr>
          <w:p w14:paraId="05BEFB30" w14:textId="77777777" w:rsidR="005D3298" w:rsidRDefault="00000000">
            <w:pPr>
              <w:jc w:val="left"/>
            </w:pPr>
            <w:r>
              <w:t>Invite Rules</w:t>
            </w:r>
          </w:p>
        </w:tc>
        <w:tc>
          <w:tcPr>
            <w:tcW w:w="2889" w:type="dxa"/>
          </w:tcPr>
          <w:p w14:paraId="0AB7018F" w14:textId="77777777" w:rsidR="005D3298" w:rsidRDefault="00000000">
            <w:pPr>
              <w:jc w:val="left"/>
            </w:pPr>
            <w:r>
              <w:t>Invite lifecycle consistency</w:t>
            </w:r>
          </w:p>
        </w:tc>
        <w:tc>
          <w:tcPr>
            <w:tcW w:w="2889" w:type="dxa"/>
          </w:tcPr>
          <w:p w14:paraId="29C3895E" w14:textId="77777777" w:rsidR="005D3298" w:rsidRDefault="00000000">
            <w:pPr>
              <w:jc w:val="left"/>
            </w:pPr>
            <w:r>
              <w:t>Pending uniqueness, accept/reject ownership, status transitions</w:t>
            </w:r>
          </w:p>
        </w:tc>
      </w:tr>
      <w:tr w:rsidR="005D3298" w14:paraId="7D983440" w14:textId="77777777">
        <w:tc>
          <w:tcPr>
            <w:tcW w:w="2889" w:type="dxa"/>
          </w:tcPr>
          <w:p w14:paraId="4D24AD7E" w14:textId="77777777" w:rsidR="005D3298" w:rsidRDefault="00000000">
            <w:pPr>
              <w:jc w:val="left"/>
            </w:pPr>
            <w:r>
              <w:t>Activity Time Helpers</w:t>
            </w:r>
          </w:p>
        </w:tc>
        <w:tc>
          <w:tcPr>
            <w:tcW w:w="2889" w:type="dxa"/>
          </w:tcPr>
          <w:p w14:paraId="13209956" w14:textId="77777777" w:rsidR="005D3298" w:rsidRDefault="00000000">
            <w:pPr>
              <w:jc w:val="left"/>
            </w:pPr>
            <w:r>
              <w:t>Temporal correctness and conflict detection</w:t>
            </w:r>
          </w:p>
        </w:tc>
        <w:tc>
          <w:tcPr>
            <w:tcW w:w="2889" w:type="dxa"/>
          </w:tcPr>
          <w:p w14:paraId="64A7348F" w14:textId="77777777" w:rsidR="005D3298" w:rsidRDefault="00000000">
            <w:pPr>
              <w:jc w:val="left"/>
            </w:pPr>
            <w:r>
              <w:t>Overlap, ordering, parsing, same-day constraints</w:t>
            </w:r>
          </w:p>
        </w:tc>
      </w:tr>
      <w:tr w:rsidR="005D3298" w14:paraId="0CB3CF34" w14:textId="77777777">
        <w:tc>
          <w:tcPr>
            <w:tcW w:w="2889" w:type="dxa"/>
          </w:tcPr>
          <w:p w14:paraId="53198771" w14:textId="77777777" w:rsidR="005D3298" w:rsidRDefault="00000000">
            <w:pPr>
              <w:jc w:val="left"/>
            </w:pPr>
            <w:r>
              <w:t>Task Field Mappers</w:t>
            </w:r>
          </w:p>
        </w:tc>
        <w:tc>
          <w:tcPr>
            <w:tcW w:w="2889" w:type="dxa"/>
          </w:tcPr>
          <w:p w14:paraId="156DCE33" w14:textId="77777777" w:rsidR="005D3298" w:rsidRDefault="00000000">
            <w:pPr>
              <w:jc w:val="left"/>
            </w:pPr>
            <w:r>
              <w:t>Dynamic field transformation safety</w:t>
            </w:r>
          </w:p>
        </w:tc>
        <w:tc>
          <w:tcPr>
            <w:tcW w:w="2889" w:type="dxa"/>
          </w:tcPr>
          <w:p w14:paraId="308C2D54" w14:textId="77777777" w:rsidR="005D3298" w:rsidRDefault="00000000">
            <w:pPr>
              <w:jc w:val="left"/>
            </w:pPr>
            <w:r>
              <w:t>Default value mapping, field reset behavior, option normalization</w:t>
            </w:r>
          </w:p>
        </w:tc>
      </w:tr>
      <w:tr w:rsidR="005D3298" w14:paraId="3B00EDC6" w14:textId="77777777">
        <w:tc>
          <w:tcPr>
            <w:tcW w:w="2889" w:type="dxa"/>
          </w:tcPr>
          <w:p w14:paraId="6920AFA4" w14:textId="77777777" w:rsidR="005D3298" w:rsidRDefault="00000000">
            <w:pPr>
              <w:jc w:val="left"/>
            </w:pPr>
            <w:r>
              <w:lastRenderedPageBreak/>
              <w:t>Response/Error Helpers</w:t>
            </w:r>
          </w:p>
        </w:tc>
        <w:tc>
          <w:tcPr>
            <w:tcW w:w="2889" w:type="dxa"/>
          </w:tcPr>
          <w:p w14:paraId="25FF17CC" w14:textId="77777777" w:rsidR="005D3298" w:rsidRDefault="00000000">
            <w:pPr>
              <w:jc w:val="left"/>
            </w:pPr>
            <w:r>
              <w:t>Deterministic error semantics</w:t>
            </w:r>
          </w:p>
        </w:tc>
        <w:tc>
          <w:tcPr>
            <w:tcW w:w="2889" w:type="dxa"/>
          </w:tcPr>
          <w:p w14:paraId="4640B231" w14:textId="77777777" w:rsidR="005D3298" w:rsidRDefault="00000000">
            <w:pPr>
              <w:jc w:val="left"/>
            </w:pPr>
            <w:r>
              <w:t>Consistent status codes and actionable error messages</w:t>
            </w:r>
          </w:p>
        </w:tc>
      </w:tr>
    </w:tbl>
    <w:p w14:paraId="2DAE94F4" w14:textId="77777777" w:rsidR="005D3298" w:rsidRDefault="00000000">
      <w:r>
        <w:t>Primary unit test commitments:</w:t>
      </w:r>
    </w:p>
    <w:p w14:paraId="1D952E2F" w14:textId="77777777" w:rsidR="005D3298" w:rsidRDefault="00000000">
      <w:pPr>
        <w:pStyle w:val="ListBullet"/>
      </w:pPr>
      <w:r>
        <w:t>Keep unit tests deterministic and independent from live network dependencies.</w:t>
      </w:r>
    </w:p>
    <w:p w14:paraId="7F1976DF" w14:textId="77777777" w:rsidR="005D3298" w:rsidRDefault="00000000">
      <w:pPr>
        <w:pStyle w:val="ListBullet"/>
      </w:pPr>
      <w:r>
        <w:t>Enforce one behavior objective per test case for clearer defect localization.</w:t>
      </w:r>
    </w:p>
    <w:p w14:paraId="0EF232E4" w14:textId="77777777" w:rsidR="005D3298" w:rsidRDefault="00000000">
      <w:pPr>
        <w:pStyle w:val="ListBullet"/>
      </w:pPr>
      <w:r>
        <w:t>Use explicit arrange-act-assert structure to improve readability and maintainability.</w:t>
      </w:r>
    </w:p>
    <w:p w14:paraId="7C96FB43" w14:textId="77777777" w:rsidR="005D3298" w:rsidRDefault="00000000">
      <w:pPr>
        <w:pStyle w:val="ListBullet"/>
      </w:pPr>
      <w:r>
        <w:t>Cover positive, boundary, and negative authorization paths for every high-risk utility.</w:t>
      </w:r>
    </w:p>
    <w:p w14:paraId="47324083" w14:textId="77777777" w:rsidR="005D3298" w:rsidRDefault="00000000">
      <w:pPr>
        <w:pStyle w:val="ListBullet"/>
      </w:pPr>
      <w:r>
        <w:t>Preserve backward compatibility checks when validators or permission maps are updated.</w:t>
      </w:r>
    </w:p>
    <w:p w14:paraId="6DE1AF23" w14:textId="77777777" w:rsidR="005D3298" w:rsidRDefault="00000000">
      <w:pPr>
        <w:pStyle w:val="ListBullet"/>
      </w:pPr>
      <w:r>
        <w:t>Execute targeted regression unit packs after every fix in validation or access modules.</w:t>
      </w:r>
    </w:p>
    <w:p w14:paraId="0608D1D9" w14:textId="77777777" w:rsidR="005D3298" w:rsidRDefault="00000000">
      <w:r>
        <w:t>By design, this unit test plan creates a stable engineering baseline for future modules such as payment, subscription, and advanced analytics features. As those capabilities are added, the same rule-first unit testing discipline can be extended without restructuring the existing quality framework.</w:t>
      </w:r>
    </w:p>
    <w:p w14:paraId="1B671653" w14:textId="77777777" w:rsidR="005D3298" w:rsidRDefault="00000000">
      <w:r>
        <w:br w:type="page"/>
      </w:r>
    </w:p>
    <w:p w14:paraId="5CD0333C" w14:textId="77777777" w:rsidR="005D3298" w:rsidRPr="00407CBC" w:rsidRDefault="00000000">
      <w:pPr>
        <w:pStyle w:val="Heading2"/>
        <w:jc w:val="left"/>
        <w:rPr>
          <w:sz w:val="28"/>
          <w:szCs w:val="28"/>
        </w:rPr>
      </w:pPr>
      <w:bookmarkStart w:id="39" w:name="_Ref228516530"/>
      <w:r w:rsidRPr="00407CBC">
        <w:rPr>
          <w:rFonts w:ascii="Times New Roman" w:eastAsia="Times New Roman" w:hAnsi="Times New Roman"/>
          <w:sz w:val="28"/>
          <w:szCs w:val="28"/>
        </w:rPr>
        <w:lastRenderedPageBreak/>
        <w:t>5.3 Acceptance Test Plan</w:t>
      </w:r>
      <w:bookmarkEnd w:id="39"/>
    </w:p>
    <w:tbl>
      <w:tblPr>
        <w:tblStyle w:val="TableGrid"/>
        <w:tblW w:w="0" w:type="auto"/>
        <w:tblLook w:val="04A0" w:firstRow="1" w:lastRow="0" w:firstColumn="1" w:lastColumn="0" w:noHBand="0" w:noVBand="1"/>
      </w:tblPr>
      <w:tblGrid>
        <w:gridCol w:w="2889"/>
        <w:gridCol w:w="2889"/>
        <w:gridCol w:w="2889"/>
      </w:tblGrid>
      <w:tr w:rsidR="005D3298" w14:paraId="560D3DDA" w14:textId="77777777">
        <w:tc>
          <w:tcPr>
            <w:tcW w:w="2889" w:type="dxa"/>
            <w:shd w:val="clear" w:color="auto" w:fill="E97132"/>
          </w:tcPr>
          <w:p w14:paraId="3A4A70C5" w14:textId="77777777" w:rsidR="005D3298" w:rsidRPr="00C93A7D" w:rsidRDefault="00000000">
            <w:pPr>
              <w:jc w:val="center"/>
              <w:rPr>
                <w:color w:val="FFFFFF" w:themeColor="background1"/>
              </w:rPr>
            </w:pPr>
            <w:r w:rsidRPr="00C93A7D">
              <w:rPr>
                <w:b/>
                <w:color w:val="FFFFFF" w:themeColor="background1"/>
              </w:rPr>
              <w:t>Case ID</w:t>
            </w:r>
          </w:p>
        </w:tc>
        <w:tc>
          <w:tcPr>
            <w:tcW w:w="2889" w:type="dxa"/>
            <w:shd w:val="clear" w:color="auto" w:fill="E97132"/>
          </w:tcPr>
          <w:p w14:paraId="54D50597" w14:textId="77777777" w:rsidR="005D3298" w:rsidRPr="00C93A7D" w:rsidRDefault="00000000">
            <w:pPr>
              <w:jc w:val="center"/>
              <w:rPr>
                <w:color w:val="FFFFFF" w:themeColor="background1"/>
              </w:rPr>
            </w:pPr>
            <w:r w:rsidRPr="00C93A7D">
              <w:rPr>
                <w:b/>
                <w:color w:val="FFFFFF" w:themeColor="background1"/>
              </w:rPr>
              <w:t>Scenario</w:t>
            </w:r>
          </w:p>
        </w:tc>
        <w:tc>
          <w:tcPr>
            <w:tcW w:w="2889" w:type="dxa"/>
            <w:shd w:val="clear" w:color="auto" w:fill="E97132"/>
          </w:tcPr>
          <w:p w14:paraId="0B444B66" w14:textId="77777777" w:rsidR="005D3298" w:rsidRPr="00C93A7D" w:rsidRDefault="00000000">
            <w:pPr>
              <w:jc w:val="center"/>
              <w:rPr>
                <w:color w:val="FFFFFF" w:themeColor="background1"/>
              </w:rPr>
            </w:pPr>
            <w:r w:rsidRPr="00C93A7D">
              <w:rPr>
                <w:b/>
                <w:color w:val="FFFFFF" w:themeColor="background1"/>
              </w:rPr>
              <w:t>Status</w:t>
            </w:r>
          </w:p>
        </w:tc>
      </w:tr>
      <w:tr w:rsidR="005D3298" w14:paraId="768FB52A" w14:textId="77777777">
        <w:tc>
          <w:tcPr>
            <w:tcW w:w="2889" w:type="dxa"/>
          </w:tcPr>
          <w:p w14:paraId="550ABE11" w14:textId="77777777" w:rsidR="005D3298" w:rsidRDefault="00000000">
            <w:pPr>
              <w:jc w:val="left"/>
            </w:pPr>
            <w:r>
              <w:t>AT-01</w:t>
            </w:r>
          </w:p>
        </w:tc>
        <w:tc>
          <w:tcPr>
            <w:tcW w:w="2889" w:type="dxa"/>
          </w:tcPr>
          <w:p w14:paraId="182A8545" w14:textId="77777777" w:rsidR="005D3298" w:rsidRDefault="00000000">
            <w:pPr>
              <w:jc w:val="left"/>
            </w:pPr>
            <w:r>
              <w:t>Owner creates tenant and default roles are present</w:t>
            </w:r>
          </w:p>
        </w:tc>
        <w:tc>
          <w:tcPr>
            <w:tcW w:w="2889" w:type="dxa"/>
          </w:tcPr>
          <w:p w14:paraId="32475B8B" w14:textId="77777777" w:rsidR="005D3298" w:rsidRDefault="00000000">
            <w:pPr>
              <w:jc w:val="left"/>
            </w:pPr>
            <w:r>
              <w:t>Pass</w:t>
            </w:r>
          </w:p>
        </w:tc>
      </w:tr>
      <w:tr w:rsidR="005D3298" w14:paraId="42664993" w14:textId="77777777">
        <w:tc>
          <w:tcPr>
            <w:tcW w:w="2889" w:type="dxa"/>
          </w:tcPr>
          <w:p w14:paraId="02260C04" w14:textId="77777777" w:rsidR="005D3298" w:rsidRDefault="00000000">
            <w:pPr>
              <w:jc w:val="left"/>
            </w:pPr>
            <w:r>
              <w:t>AT-02</w:t>
            </w:r>
          </w:p>
        </w:tc>
        <w:tc>
          <w:tcPr>
            <w:tcW w:w="2889" w:type="dxa"/>
          </w:tcPr>
          <w:p w14:paraId="08A79D65" w14:textId="77777777" w:rsidR="005D3298" w:rsidRDefault="00000000">
            <w:pPr>
              <w:jc w:val="left"/>
            </w:pPr>
            <w:r>
              <w:t>Invite user and accept invite creates active membership</w:t>
            </w:r>
          </w:p>
        </w:tc>
        <w:tc>
          <w:tcPr>
            <w:tcW w:w="2889" w:type="dxa"/>
          </w:tcPr>
          <w:p w14:paraId="214DD80E" w14:textId="77777777" w:rsidR="005D3298" w:rsidRDefault="00000000">
            <w:pPr>
              <w:jc w:val="left"/>
            </w:pPr>
            <w:r>
              <w:t>Pass</w:t>
            </w:r>
          </w:p>
        </w:tc>
      </w:tr>
      <w:tr w:rsidR="005D3298" w14:paraId="49F2D024" w14:textId="77777777">
        <w:tc>
          <w:tcPr>
            <w:tcW w:w="2889" w:type="dxa"/>
          </w:tcPr>
          <w:p w14:paraId="69215558" w14:textId="77777777" w:rsidR="005D3298" w:rsidRDefault="00000000">
            <w:pPr>
              <w:jc w:val="left"/>
            </w:pPr>
            <w:r>
              <w:t>AT-03</w:t>
            </w:r>
          </w:p>
        </w:tc>
        <w:tc>
          <w:tcPr>
            <w:tcW w:w="2889" w:type="dxa"/>
          </w:tcPr>
          <w:p w14:paraId="3ED3F752" w14:textId="77777777" w:rsidR="005D3298" w:rsidRDefault="00000000">
            <w:pPr>
              <w:jc w:val="left"/>
            </w:pPr>
            <w:r>
              <w:t>Invite user reject flow removes pending invite from dashboard</w:t>
            </w:r>
          </w:p>
        </w:tc>
        <w:tc>
          <w:tcPr>
            <w:tcW w:w="2889" w:type="dxa"/>
          </w:tcPr>
          <w:p w14:paraId="64C3E346" w14:textId="77777777" w:rsidR="005D3298" w:rsidRDefault="00000000">
            <w:pPr>
              <w:jc w:val="left"/>
            </w:pPr>
            <w:r>
              <w:t>Pass</w:t>
            </w:r>
          </w:p>
        </w:tc>
      </w:tr>
      <w:tr w:rsidR="005D3298" w14:paraId="39619742" w14:textId="77777777">
        <w:tc>
          <w:tcPr>
            <w:tcW w:w="2889" w:type="dxa"/>
          </w:tcPr>
          <w:p w14:paraId="0327DB82" w14:textId="77777777" w:rsidR="005D3298" w:rsidRDefault="00000000">
            <w:pPr>
              <w:jc w:val="left"/>
            </w:pPr>
            <w:r>
              <w:t>AT-04</w:t>
            </w:r>
          </w:p>
        </w:tc>
        <w:tc>
          <w:tcPr>
            <w:tcW w:w="2889" w:type="dxa"/>
          </w:tcPr>
          <w:p w14:paraId="2B1CC951" w14:textId="77777777" w:rsidR="005D3298" w:rsidRDefault="00000000">
            <w:pPr>
              <w:jc w:val="left"/>
            </w:pPr>
            <w:r>
              <w:t>Duplicate pending invite for same email is blocked</w:t>
            </w:r>
          </w:p>
        </w:tc>
        <w:tc>
          <w:tcPr>
            <w:tcW w:w="2889" w:type="dxa"/>
          </w:tcPr>
          <w:p w14:paraId="0A640006" w14:textId="77777777" w:rsidR="005D3298" w:rsidRDefault="00000000">
            <w:pPr>
              <w:jc w:val="left"/>
            </w:pPr>
            <w:r>
              <w:t>Pass</w:t>
            </w:r>
          </w:p>
        </w:tc>
      </w:tr>
      <w:tr w:rsidR="005D3298" w14:paraId="32BD4CEB" w14:textId="77777777">
        <w:tc>
          <w:tcPr>
            <w:tcW w:w="2889" w:type="dxa"/>
          </w:tcPr>
          <w:p w14:paraId="6FF497D7" w14:textId="77777777" w:rsidR="005D3298" w:rsidRDefault="00000000">
            <w:pPr>
              <w:jc w:val="left"/>
            </w:pPr>
            <w:r>
              <w:t>AT-05</w:t>
            </w:r>
          </w:p>
        </w:tc>
        <w:tc>
          <w:tcPr>
            <w:tcW w:w="2889" w:type="dxa"/>
          </w:tcPr>
          <w:p w14:paraId="1571FD48" w14:textId="77777777" w:rsidR="005D3298" w:rsidRDefault="00000000">
            <w:pPr>
              <w:jc w:val="left"/>
            </w:pPr>
            <w:r>
              <w:t>Invite acceptance by wrong identity is denied</w:t>
            </w:r>
          </w:p>
        </w:tc>
        <w:tc>
          <w:tcPr>
            <w:tcW w:w="2889" w:type="dxa"/>
          </w:tcPr>
          <w:p w14:paraId="510E7578" w14:textId="77777777" w:rsidR="005D3298" w:rsidRDefault="00000000">
            <w:pPr>
              <w:jc w:val="left"/>
            </w:pPr>
            <w:r>
              <w:t>Pass</w:t>
            </w:r>
          </w:p>
        </w:tc>
      </w:tr>
      <w:tr w:rsidR="005D3298" w14:paraId="5E43B074" w14:textId="77777777">
        <w:tc>
          <w:tcPr>
            <w:tcW w:w="2889" w:type="dxa"/>
          </w:tcPr>
          <w:p w14:paraId="233CA26C" w14:textId="77777777" w:rsidR="005D3298" w:rsidRDefault="00000000">
            <w:pPr>
              <w:jc w:val="left"/>
            </w:pPr>
            <w:r>
              <w:t>AT-06</w:t>
            </w:r>
          </w:p>
        </w:tc>
        <w:tc>
          <w:tcPr>
            <w:tcW w:w="2889" w:type="dxa"/>
          </w:tcPr>
          <w:p w14:paraId="682FD4E9" w14:textId="77777777" w:rsidR="005D3298" w:rsidRDefault="00000000">
            <w:pPr>
              <w:jc w:val="left"/>
            </w:pPr>
            <w:r>
              <w:t>Owner can create custom tenant role with permission keys</w:t>
            </w:r>
          </w:p>
        </w:tc>
        <w:tc>
          <w:tcPr>
            <w:tcW w:w="2889" w:type="dxa"/>
          </w:tcPr>
          <w:p w14:paraId="0E07DA05" w14:textId="77777777" w:rsidR="005D3298" w:rsidRDefault="00000000">
            <w:pPr>
              <w:jc w:val="left"/>
            </w:pPr>
            <w:r>
              <w:t>Pass</w:t>
            </w:r>
          </w:p>
        </w:tc>
      </w:tr>
      <w:tr w:rsidR="005D3298" w14:paraId="7F8CC7E8" w14:textId="77777777">
        <w:tc>
          <w:tcPr>
            <w:tcW w:w="2889" w:type="dxa"/>
          </w:tcPr>
          <w:p w14:paraId="65D54CA5" w14:textId="77777777" w:rsidR="005D3298" w:rsidRDefault="00000000">
            <w:pPr>
              <w:jc w:val="left"/>
            </w:pPr>
            <w:r>
              <w:t>AT-07</w:t>
            </w:r>
          </w:p>
        </w:tc>
        <w:tc>
          <w:tcPr>
            <w:tcW w:w="2889" w:type="dxa"/>
          </w:tcPr>
          <w:p w14:paraId="42EA5578" w14:textId="77777777" w:rsidR="005D3298" w:rsidRDefault="00000000">
            <w:pPr>
              <w:jc w:val="left"/>
            </w:pPr>
            <w:r>
              <w:t>Assigned/system roles cannot be deleted</w:t>
            </w:r>
          </w:p>
        </w:tc>
        <w:tc>
          <w:tcPr>
            <w:tcW w:w="2889" w:type="dxa"/>
          </w:tcPr>
          <w:p w14:paraId="32DDBC47" w14:textId="77777777" w:rsidR="005D3298" w:rsidRDefault="00000000">
            <w:pPr>
              <w:jc w:val="left"/>
            </w:pPr>
            <w:r>
              <w:t>Pass</w:t>
            </w:r>
          </w:p>
        </w:tc>
      </w:tr>
      <w:tr w:rsidR="005D3298" w14:paraId="72782A5B" w14:textId="77777777">
        <w:tc>
          <w:tcPr>
            <w:tcW w:w="2889" w:type="dxa"/>
          </w:tcPr>
          <w:p w14:paraId="56DE007F" w14:textId="77777777" w:rsidR="005D3298" w:rsidRDefault="00000000">
            <w:pPr>
              <w:jc w:val="left"/>
            </w:pPr>
            <w:r>
              <w:t>AT-08</w:t>
            </w:r>
          </w:p>
        </w:tc>
        <w:tc>
          <w:tcPr>
            <w:tcW w:w="2889" w:type="dxa"/>
          </w:tcPr>
          <w:p w14:paraId="1DC5F3A9" w14:textId="77777777" w:rsidR="005D3298" w:rsidRDefault="00000000">
            <w:pPr>
              <w:jc w:val="left"/>
            </w:pPr>
            <w:r>
              <w:t xml:space="preserve">Department creation and listing </w:t>
            </w:r>
            <w:proofErr w:type="gramStart"/>
            <w:r>
              <w:t>works</w:t>
            </w:r>
            <w:proofErr w:type="gramEnd"/>
            <w:r>
              <w:t xml:space="preserve"> for owner/admin scope</w:t>
            </w:r>
          </w:p>
        </w:tc>
        <w:tc>
          <w:tcPr>
            <w:tcW w:w="2889" w:type="dxa"/>
          </w:tcPr>
          <w:p w14:paraId="4E2166F9" w14:textId="77777777" w:rsidR="005D3298" w:rsidRDefault="00000000">
            <w:pPr>
              <w:jc w:val="left"/>
            </w:pPr>
            <w:r>
              <w:t>Pass</w:t>
            </w:r>
          </w:p>
        </w:tc>
      </w:tr>
      <w:tr w:rsidR="005D3298" w14:paraId="71C45E1C" w14:textId="77777777">
        <w:tc>
          <w:tcPr>
            <w:tcW w:w="2889" w:type="dxa"/>
          </w:tcPr>
          <w:p w14:paraId="06FDE557" w14:textId="77777777" w:rsidR="005D3298" w:rsidRDefault="00000000">
            <w:pPr>
              <w:jc w:val="left"/>
            </w:pPr>
            <w:r>
              <w:t>AT-09</w:t>
            </w:r>
          </w:p>
        </w:tc>
        <w:tc>
          <w:tcPr>
            <w:tcW w:w="2889" w:type="dxa"/>
          </w:tcPr>
          <w:p w14:paraId="5553ECE2" w14:textId="77777777" w:rsidR="005D3298" w:rsidRDefault="00000000">
            <w:pPr>
              <w:jc w:val="left"/>
            </w:pPr>
            <w:r>
              <w:t>HOD assignment reflects in managed-department view</w:t>
            </w:r>
          </w:p>
        </w:tc>
        <w:tc>
          <w:tcPr>
            <w:tcW w:w="2889" w:type="dxa"/>
          </w:tcPr>
          <w:p w14:paraId="0FB36F60" w14:textId="77777777" w:rsidR="005D3298" w:rsidRDefault="00000000">
            <w:pPr>
              <w:jc w:val="left"/>
            </w:pPr>
            <w:r>
              <w:t>Pass</w:t>
            </w:r>
          </w:p>
        </w:tc>
      </w:tr>
      <w:tr w:rsidR="005D3298" w14:paraId="6E1355D3" w14:textId="77777777">
        <w:tc>
          <w:tcPr>
            <w:tcW w:w="2889" w:type="dxa"/>
          </w:tcPr>
          <w:p w14:paraId="155B46C5" w14:textId="77777777" w:rsidR="005D3298" w:rsidRDefault="00000000">
            <w:pPr>
              <w:jc w:val="left"/>
            </w:pPr>
            <w:r>
              <w:t>AT-10</w:t>
            </w:r>
          </w:p>
        </w:tc>
        <w:tc>
          <w:tcPr>
            <w:tcW w:w="2889" w:type="dxa"/>
          </w:tcPr>
          <w:p w14:paraId="69B6AAF0" w14:textId="77777777" w:rsidR="005D3298" w:rsidRDefault="00000000">
            <w:pPr>
              <w:jc w:val="left"/>
            </w:pPr>
            <w:r>
              <w:t>Task template creation supports mixed field types</w:t>
            </w:r>
          </w:p>
        </w:tc>
        <w:tc>
          <w:tcPr>
            <w:tcW w:w="2889" w:type="dxa"/>
          </w:tcPr>
          <w:p w14:paraId="1FC89BF2" w14:textId="77777777" w:rsidR="005D3298" w:rsidRDefault="00000000">
            <w:pPr>
              <w:jc w:val="left"/>
            </w:pPr>
            <w:r>
              <w:t>Pass</w:t>
            </w:r>
          </w:p>
        </w:tc>
      </w:tr>
      <w:tr w:rsidR="005D3298" w14:paraId="73533038" w14:textId="77777777">
        <w:tc>
          <w:tcPr>
            <w:tcW w:w="2889" w:type="dxa"/>
          </w:tcPr>
          <w:p w14:paraId="76D0615B" w14:textId="77777777" w:rsidR="005D3298" w:rsidRDefault="00000000">
            <w:pPr>
              <w:jc w:val="left"/>
            </w:pPr>
            <w:r>
              <w:t>AT-11</w:t>
            </w:r>
          </w:p>
        </w:tc>
        <w:tc>
          <w:tcPr>
            <w:tcW w:w="2889" w:type="dxa"/>
          </w:tcPr>
          <w:p w14:paraId="3333DADE" w14:textId="77777777" w:rsidR="005D3298" w:rsidRDefault="00000000">
            <w:pPr>
              <w:jc w:val="left"/>
            </w:pPr>
            <w:r>
              <w:t>Select/Radio field without options is rejected</w:t>
            </w:r>
          </w:p>
        </w:tc>
        <w:tc>
          <w:tcPr>
            <w:tcW w:w="2889" w:type="dxa"/>
          </w:tcPr>
          <w:p w14:paraId="67604565" w14:textId="77777777" w:rsidR="005D3298" w:rsidRDefault="00000000">
            <w:pPr>
              <w:jc w:val="left"/>
            </w:pPr>
            <w:r>
              <w:t>Pass</w:t>
            </w:r>
          </w:p>
        </w:tc>
      </w:tr>
      <w:tr w:rsidR="005D3298" w14:paraId="51C00077" w14:textId="77777777">
        <w:tc>
          <w:tcPr>
            <w:tcW w:w="2889" w:type="dxa"/>
          </w:tcPr>
          <w:p w14:paraId="596DD033" w14:textId="77777777" w:rsidR="005D3298" w:rsidRDefault="00000000">
            <w:pPr>
              <w:jc w:val="left"/>
            </w:pPr>
            <w:r>
              <w:t>AT-12</w:t>
            </w:r>
          </w:p>
        </w:tc>
        <w:tc>
          <w:tcPr>
            <w:tcW w:w="2889" w:type="dxa"/>
          </w:tcPr>
          <w:p w14:paraId="64D9181B" w14:textId="77777777" w:rsidR="005D3298" w:rsidRDefault="00000000">
            <w:pPr>
              <w:jc w:val="left"/>
            </w:pPr>
            <w:r>
              <w:t xml:space="preserve">Task template update </w:t>
            </w:r>
            <w:r>
              <w:lastRenderedPageBreak/>
              <w:t>increments version correctly</w:t>
            </w:r>
          </w:p>
        </w:tc>
        <w:tc>
          <w:tcPr>
            <w:tcW w:w="2889" w:type="dxa"/>
          </w:tcPr>
          <w:p w14:paraId="777EAD01" w14:textId="77777777" w:rsidR="005D3298" w:rsidRDefault="00000000">
            <w:pPr>
              <w:jc w:val="left"/>
            </w:pPr>
            <w:r>
              <w:lastRenderedPageBreak/>
              <w:t>Pass</w:t>
            </w:r>
          </w:p>
        </w:tc>
      </w:tr>
      <w:tr w:rsidR="005D3298" w14:paraId="435DB3C8" w14:textId="77777777">
        <w:tc>
          <w:tcPr>
            <w:tcW w:w="2889" w:type="dxa"/>
          </w:tcPr>
          <w:p w14:paraId="4DDEADDF" w14:textId="77777777" w:rsidR="005D3298" w:rsidRDefault="00000000">
            <w:pPr>
              <w:jc w:val="left"/>
            </w:pPr>
            <w:r>
              <w:t>AT-13</w:t>
            </w:r>
          </w:p>
        </w:tc>
        <w:tc>
          <w:tcPr>
            <w:tcW w:w="2889" w:type="dxa"/>
          </w:tcPr>
          <w:p w14:paraId="72C11947" w14:textId="77777777" w:rsidR="005D3298" w:rsidRDefault="00000000">
            <w:pPr>
              <w:jc w:val="left"/>
            </w:pPr>
            <w:r>
              <w:t>Department-task assignment/</w:t>
            </w:r>
            <w:proofErr w:type="spellStart"/>
            <w:r>
              <w:t>unassignment</w:t>
            </w:r>
            <w:proofErr w:type="spellEnd"/>
            <w:r>
              <w:t xml:space="preserve"> updates availability</w:t>
            </w:r>
          </w:p>
        </w:tc>
        <w:tc>
          <w:tcPr>
            <w:tcW w:w="2889" w:type="dxa"/>
          </w:tcPr>
          <w:p w14:paraId="74F3ADC1" w14:textId="77777777" w:rsidR="005D3298" w:rsidRDefault="00000000">
            <w:pPr>
              <w:jc w:val="left"/>
            </w:pPr>
            <w:r>
              <w:t>Pass</w:t>
            </w:r>
          </w:p>
        </w:tc>
      </w:tr>
      <w:tr w:rsidR="005D3298" w14:paraId="392D70C3" w14:textId="77777777">
        <w:tc>
          <w:tcPr>
            <w:tcW w:w="2889" w:type="dxa"/>
          </w:tcPr>
          <w:p w14:paraId="7CC6E46E" w14:textId="77777777" w:rsidR="005D3298" w:rsidRDefault="00000000">
            <w:pPr>
              <w:jc w:val="left"/>
            </w:pPr>
            <w:r>
              <w:t>AT-14</w:t>
            </w:r>
          </w:p>
        </w:tc>
        <w:tc>
          <w:tcPr>
            <w:tcW w:w="2889" w:type="dxa"/>
          </w:tcPr>
          <w:p w14:paraId="75365BED" w14:textId="77777777" w:rsidR="005D3298" w:rsidRDefault="00000000">
            <w:pPr>
              <w:jc w:val="left"/>
            </w:pPr>
            <w:r>
              <w:t>User logs cross-department activity with valid schema</w:t>
            </w:r>
          </w:p>
        </w:tc>
        <w:tc>
          <w:tcPr>
            <w:tcW w:w="2889" w:type="dxa"/>
          </w:tcPr>
          <w:p w14:paraId="417178A0" w14:textId="77777777" w:rsidR="005D3298" w:rsidRDefault="00000000">
            <w:pPr>
              <w:jc w:val="left"/>
            </w:pPr>
            <w:r>
              <w:t>Pass</w:t>
            </w:r>
          </w:p>
        </w:tc>
      </w:tr>
      <w:tr w:rsidR="005D3298" w14:paraId="5F6FABF7" w14:textId="77777777">
        <w:tc>
          <w:tcPr>
            <w:tcW w:w="2889" w:type="dxa"/>
          </w:tcPr>
          <w:p w14:paraId="1F4BAC21" w14:textId="77777777" w:rsidR="005D3298" w:rsidRDefault="00000000">
            <w:pPr>
              <w:jc w:val="left"/>
            </w:pPr>
            <w:r>
              <w:t>AT-15</w:t>
            </w:r>
          </w:p>
        </w:tc>
        <w:tc>
          <w:tcPr>
            <w:tcW w:w="2889" w:type="dxa"/>
          </w:tcPr>
          <w:p w14:paraId="351725D0" w14:textId="77777777" w:rsidR="005D3298" w:rsidRDefault="00000000">
            <w:pPr>
              <w:jc w:val="left"/>
            </w:pPr>
            <w:r>
              <w:t>Required payload fields are enforced at submission</w:t>
            </w:r>
          </w:p>
        </w:tc>
        <w:tc>
          <w:tcPr>
            <w:tcW w:w="2889" w:type="dxa"/>
          </w:tcPr>
          <w:p w14:paraId="54125C67" w14:textId="77777777" w:rsidR="005D3298" w:rsidRDefault="00000000">
            <w:pPr>
              <w:jc w:val="left"/>
            </w:pPr>
            <w:r>
              <w:t>Pass</w:t>
            </w:r>
          </w:p>
        </w:tc>
      </w:tr>
      <w:tr w:rsidR="005D3298" w14:paraId="3FCC85D3" w14:textId="77777777">
        <w:tc>
          <w:tcPr>
            <w:tcW w:w="2889" w:type="dxa"/>
          </w:tcPr>
          <w:p w14:paraId="5A2506AF" w14:textId="77777777" w:rsidR="005D3298" w:rsidRDefault="00000000">
            <w:pPr>
              <w:jc w:val="left"/>
            </w:pPr>
            <w:r>
              <w:t>AT-16</w:t>
            </w:r>
          </w:p>
        </w:tc>
        <w:tc>
          <w:tcPr>
            <w:tcW w:w="2889" w:type="dxa"/>
          </w:tcPr>
          <w:p w14:paraId="597E4D40" w14:textId="77777777" w:rsidR="005D3298" w:rsidRDefault="00000000">
            <w:pPr>
              <w:jc w:val="left"/>
            </w:pPr>
            <w:r>
              <w:t>Unknown payload field keys are rejected</w:t>
            </w:r>
          </w:p>
        </w:tc>
        <w:tc>
          <w:tcPr>
            <w:tcW w:w="2889" w:type="dxa"/>
          </w:tcPr>
          <w:p w14:paraId="5D667CBF" w14:textId="77777777" w:rsidR="005D3298" w:rsidRDefault="00000000">
            <w:pPr>
              <w:jc w:val="left"/>
            </w:pPr>
            <w:r>
              <w:t>Pass</w:t>
            </w:r>
          </w:p>
        </w:tc>
      </w:tr>
      <w:tr w:rsidR="005D3298" w14:paraId="692E2400" w14:textId="77777777">
        <w:tc>
          <w:tcPr>
            <w:tcW w:w="2889" w:type="dxa"/>
          </w:tcPr>
          <w:p w14:paraId="2436D2B6" w14:textId="77777777" w:rsidR="005D3298" w:rsidRDefault="00000000">
            <w:pPr>
              <w:jc w:val="left"/>
            </w:pPr>
            <w:r>
              <w:t>AT-17</w:t>
            </w:r>
          </w:p>
        </w:tc>
        <w:tc>
          <w:tcPr>
            <w:tcW w:w="2889" w:type="dxa"/>
          </w:tcPr>
          <w:p w14:paraId="663E4889" w14:textId="77777777" w:rsidR="005D3298" w:rsidRDefault="00000000">
            <w:pPr>
              <w:jc w:val="left"/>
            </w:pPr>
            <w:r>
              <w:t>Overlapping activity time is blocked with meaningful error</w:t>
            </w:r>
          </w:p>
        </w:tc>
        <w:tc>
          <w:tcPr>
            <w:tcW w:w="2889" w:type="dxa"/>
          </w:tcPr>
          <w:p w14:paraId="7E71A75A" w14:textId="77777777" w:rsidR="005D3298" w:rsidRDefault="00000000">
            <w:pPr>
              <w:jc w:val="left"/>
            </w:pPr>
            <w:r>
              <w:t>Pass</w:t>
            </w:r>
          </w:p>
        </w:tc>
      </w:tr>
      <w:tr w:rsidR="005D3298" w14:paraId="3B70FC7D" w14:textId="77777777">
        <w:tc>
          <w:tcPr>
            <w:tcW w:w="2889" w:type="dxa"/>
          </w:tcPr>
          <w:p w14:paraId="2A27FB07" w14:textId="77777777" w:rsidR="005D3298" w:rsidRDefault="00000000">
            <w:pPr>
              <w:jc w:val="left"/>
            </w:pPr>
            <w:r>
              <w:t>AT-18</w:t>
            </w:r>
          </w:p>
        </w:tc>
        <w:tc>
          <w:tcPr>
            <w:tcW w:w="2889" w:type="dxa"/>
          </w:tcPr>
          <w:p w14:paraId="5AD60C04" w14:textId="77777777" w:rsidR="005D3298" w:rsidRDefault="00000000">
            <w:pPr>
              <w:jc w:val="left"/>
            </w:pPr>
            <w:r>
              <w:t>Draft activity can be saved and later submitted</w:t>
            </w:r>
          </w:p>
        </w:tc>
        <w:tc>
          <w:tcPr>
            <w:tcW w:w="2889" w:type="dxa"/>
          </w:tcPr>
          <w:p w14:paraId="6097D270" w14:textId="77777777" w:rsidR="005D3298" w:rsidRDefault="00000000">
            <w:pPr>
              <w:jc w:val="left"/>
            </w:pPr>
            <w:r>
              <w:t>Pass</w:t>
            </w:r>
          </w:p>
        </w:tc>
      </w:tr>
      <w:tr w:rsidR="005D3298" w14:paraId="16E8AB41" w14:textId="77777777">
        <w:tc>
          <w:tcPr>
            <w:tcW w:w="2889" w:type="dxa"/>
          </w:tcPr>
          <w:p w14:paraId="78930D2A" w14:textId="77777777" w:rsidR="005D3298" w:rsidRDefault="00000000">
            <w:pPr>
              <w:jc w:val="left"/>
            </w:pPr>
            <w:r>
              <w:t>AT-19</w:t>
            </w:r>
          </w:p>
        </w:tc>
        <w:tc>
          <w:tcPr>
            <w:tcW w:w="2889" w:type="dxa"/>
          </w:tcPr>
          <w:p w14:paraId="3C6D0895" w14:textId="77777777" w:rsidR="005D3298" w:rsidRDefault="00000000">
            <w:pPr>
              <w:jc w:val="left"/>
            </w:pPr>
            <w:r>
              <w:t>Only scoped HOD can approve managed-department activity</w:t>
            </w:r>
          </w:p>
        </w:tc>
        <w:tc>
          <w:tcPr>
            <w:tcW w:w="2889" w:type="dxa"/>
          </w:tcPr>
          <w:p w14:paraId="3DEF0D94" w14:textId="77777777" w:rsidR="005D3298" w:rsidRDefault="00000000">
            <w:pPr>
              <w:jc w:val="left"/>
            </w:pPr>
            <w:r>
              <w:t>Pass</w:t>
            </w:r>
          </w:p>
        </w:tc>
      </w:tr>
      <w:tr w:rsidR="005D3298" w14:paraId="01A82615" w14:textId="77777777">
        <w:tc>
          <w:tcPr>
            <w:tcW w:w="2889" w:type="dxa"/>
          </w:tcPr>
          <w:p w14:paraId="76FE90D6" w14:textId="77777777" w:rsidR="005D3298" w:rsidRDefault="00000000">
            <w:pPr>
              <w:jc w:val="left"/>
            </w:pPr>
            <w:r>
              <w:t>AT-20</w:t>
            </w:r>
          </w:p>
        </w:tc>
        <w:tc>
          <w:tcPr>
            <w:tcW w:w="2889" w:type="dxa"/>
          </w:tcPr>
          <w:p w14:paraId="1F0752BD" w14:textId="77777777" w:rsidR="005D3298" w:rsidRDefault="00000000">
            <w:pPr>
              <w:jc w:val="left"/>
            </w:pPr>
            <w:r>
              <w:t>Rejected activity requires reason and returns for correction</w:t>
            </w:r>
          </w:p>
        </w:tc>
        <w:tc>
          <w:tcPr>
            <w:tcW w:w="2889" w:type="dxa"/>
          </w:tcPr>
          <w:p w14:paraId="76FDCCD6" w14:textId="77777777" w:rsidR="005D3298" w:rsidRDefault="00000000">
            <w:pPr>
              <w:jc w:val="left"/>
            </w:pPr>
            <w:r>
              <w:t>Pass</w:t>
            </w:r>
          </w:p>
        </w:tc>
      </w:tr>
      <w:tr w:rsidR="005D3298" w14:paraId="5CB7B614" w14:textId="77777777">
        <w:tc>
          <w:tcPr>
            <w:tcW w:w="2889" w:type="dxa"/>
          </w:tcPr>
          <w:p w14:paraId="2AC99C51" w14:textId="77777777" w:rsidR="005D3298" w:rsidRDefault="00000000">
            <w:pPr>
              <w:jc w:val="left"/>
            </w:pPr>
            <w:r>
              <w:t>AT-21</w:t>
            </w:r>
          </w:p>
        </w:tc>
        <w:tc>
          <w:tcPr>
            <w:tcW w:w="2889" w:type="dxa"/>
          </w:tcPr>
          <w:p w14:paraId="137E9B1C" w14:textId="77777777" w:rsidR="005D3298" w:rsidRDefault="00000000">
            <w:pPr>
              <w:jc w:val="left"/>
            </w:pPr>
            <w:r>
              <w:t>Resubmission allowed only for original creator</w:t>
            </w:r>
          </w:p>
        </w:tc>
        <w:tc>
          <w:tcPr>
            <w:tcW w:w="2889" w:type="dxa"/>
          </w:tcPr>
          <w:p w14:paraId="7B112B51" w14:textId="77777777" w:rsidR="005D3298" w:rsidRDefault="00000000">
            <w:pPr>
              <w:jc w:val="left"/>
            </w:pPr>
            <w:r>
              <w:t>Pass</w:t>
            </w:r>
          </w:p>
        </w:tc>
      </w:tr>
      <w:tr w:rsidR="005D3298" w14:paraId="69B238EF" w14:textId="77777777">
        <w:tc>
          <w:tcPr>
            <w:tcW w:w="2889" w:type="dxa"/>
          </w:tcPr>
          <w:p w14:paraId="0ED0F1DD" w14:textId="77777777" w:rsidR="005D3298" w:rsidRDefault="00000000">
            <w:pPr>
              <w:jc w:val="left"/>
            </w:pPr>
            <w:r>
              <w:t>AT-22</w:t>
            </w:r>
          </w:p>
        </w:tc>
        <w:tc>
          <w:tcPr>
            <w:tcW w:w="2889" w:type="dxa"/>
          </w:tcPr>
          <w:p w14:paraId="00DB618A" w14:textId="77777777" w:rsidR="005D3298" w:rsidRDefault="00000000">
            <w:pPr>
              <w:jc w:val="left"/>
            </w:pPr>
            <w:r>
              <w:t>Owner-only edit allowed for submitted/rejected logs</w:t>
            </w:r>
          </w:p>
        </w:tc>
        <w:tc>
          <w:tcPr>
            <w:tcW w:w="2889" w:type="dxa"/>
          </w:tcPr>
          <w:p w14:paraId="7B398BB9" w14:textId="77777777" w:rsidR="005D3298" w:rsidRDefault="00000000">
            <w:pPr>
              <w:jc w:val="left"/>
            </w:pPr>
            <w:r>
              <w:t>Pass</w:t>
            </w:r>
          </w:p>
        </w:tc>
      </w:tr>
      <w:tr w:rsidR="005D3298" w14:paraId="637A7DF8" w14:textId="77777777">
        <w:tc>
          <w:tcPr>
            <w:tcW w:w="2889" w:type="dxa"/>
          </w:tcPr>
          <w:p w14:paraId="753F1072" w14:textId="77777777" w:rsidR="005D3298" w:rsidRDefault="00000000">
            <w:pPr>
              <w:jc w:val="left"/>
            </w:pPr>
            <w:r>
              <w:t>AT-23</w:t>
            </w:r>
          </w:p>
        </w:tc>
        <w:tc>
          <w:tcPr>
            <w:tcW w:w="2889" w:type="dxa"/>
          </w:tcPr>
          <w:p w14:paraId="0F66EDA3" w14:textId="77777777" w:rsidR="005D3298" w:rsidRDefault="00000000">
            <w:pPr>
              <w:jc w:val="left"/>
            </w:pPr>
            <w:r>
              <w:t>Edit is blocked for approved/resubmitted entries</w:t>
            </w:r>
          </w:p>
        </w:tc>
        <w:tc>
          <w:tcPr>
            <w:tcW w:w="2889" w:type="dxa"/>
          </w:tcPr>
          <w:p w14:paraId="7AB74261" w14:textId="77777777" w:rsidR="005D3298" w:rsidRDefault="00000000">
            <w:pPr>
              <w:jc w:val="left"/>
            </w:pPr>
            <w:r>
              <w:t>Pass</w:t>
            </w:r>
          </w:p>
        </w:tc>
      </w:tr>
      <w:tr w:rsidR="005D3298" w14:paraId="039D0B2A" w14:textId="77777777">
        <w:tc>
          <w:tcPr>
            <w:tcW w:w="2889" w:type="dxa"/>
          </w:tcPr>
          <w:p w14:paraId="6D3F8150" w14:textId="77777777" w:rsidR="005D3298" w:rsidRDefault="00000000">
            <w:pPr>
              <w:jc w:val="left"/>
            </w:pPr>
            <w:r>
              <w:lastRenderedPageBreak/>
              <w:t>AT-24</w:t>
            </w:r>
          </w:p>
        </w:tc>
        <w:tc>
          <w:tcPr>
            <w:tcW w:w="2889" w:type="dxa"/>
          </w:tcPr>
          <w:p w14:paraId="3850BB52" w14:textId="77777777" w:rsidR="005D3298" w:rsidRDefault="00000000">
            <w:pPr>
              <w:jc w:val="left"/>
            </w:pPr>
            <w:r>
              <w:t>Owner can remove tenant member; owner removal blocked</w:t>
            </w:r>
          </w:p>
        </w:tc>
        <w:tc>
          <w:tcPr>
            <w:tcW w:w="2889" w:type="dxa"/>
          </w:tcPr>
          <w:p w14:paraId="0C2F09F1" w14:textId="77777777" w:rsidR="005D3298" w:rsidRDefault="00000000">
            <w:pPr>
              <w:jc w:val="left"/>
            </w:pPr>
            <w:r>
              <w:t>Pass</w:t>
            </w:r>
          </w:p>
        </w:tc>
      </w:tr>
      <w:tr w:rsidR="005D3298" w14:paraId="72B61EE8" w14:textId="77777777">
        <w:tc>
          <w:tcPr>
            <w:tcW w:w="2889" w:type="dxa"/>
          </w:tcPr>
          <w:p w14:paraId="3AC20EF8" w14:textId="77777777" w:rsidR="005D3298" w:rsidRDefault="00000000">
            <w:pPr>
              <w:jc w:val="left"/>
            </w:pPr>
            <w:r>
              <w:t>AT-25</w:t>
            </w:r>
          </w:p>
        </w:tc>
        <w:tc>
          <w:tcPr>
            <w:tcW w:w="2889" w:type="dxa"/>
          </w:tcPr>
          <w:p w14:paraId="41C50939" w14:textId="77777777" w:rsidR="005D3298" w:rsidRDefault="00000000">
            <w:pPr>
              <w:jc w:val="left"/>
            </w:pPr>
            <w:r>
              <w:t>HOD user directory shows scoped member/contributor visibility</w:t>
            </w:r>
          </w:p>
        </w:tc>
        <w:tc>
          <w:tcPr>
            <w:tcW w:w="2889" w:type="dxa"/>
          </w:tcPr>
          <w:p w14:paraId="3EFFB456" w14:textId="77777777" w:rsidR="005D3298" w:rsidRDefault="00000000">
            <w:pPr>
              <w:jc w:val="left"/>
            </w:pPr>
            <w:r>
              <w:t>Pass</w:t>
            </w:r>
          </w:p>
        </w:tc>
      </w:tr>
      <w:tr w:rsidR="005D3298" w14:paraId="6182C808" w14:textId="77777777">
        <w:tc>
          <w:tcPr>
            <w:tcW w:w="2889" w:type="dxa"/>
          </w:tcPr>
          <w:p w14:paraId="4FCC980D" w14:textId="77777777" w:rsidR="005D3298" w:rsidRDefault="00000000">
            <w:pPr>
              <w:jc w:val="left"/>
            </w:pPr>
            <w:r>
              <w:t>AT-26</w:t>
            </w:r>
          </w:p>
        </w:tc>
        <w:tc>
          <w:tcPr>
            <w:tcW w:w="2889" w:type="dxa"/>
          </w:tcPr>
          <w:p w14:paraId="76F2089B" w14:textId="77777777" w:rsidR="005D3298" w:rsidRDefault="00000000">
            <w:pPr>
              <w:jc w:val="left"/>
            </w:pPr>
            <w:r>
              <w:t>Worker role is blocked from /</w:t>
            </w:r>
            <w:proofErr w:type="gramStart"/>
            <w:r>
              <w:t>users</w:t>
            </w:r>
            <w:proofErr w:type="gramEnd"/>
            <w:r>
              <w:t xml:space="preserve"> endpoint</w:t>
            </w:r>
          </w:p>
        </w:tc>
        <w:tc>
          <w:tcPr>
            <w:tcW w:w="2889" w:type="dxa"/>
          </w:tcPr>
          <w:p w14:paraId="3E411300" w14:textId="77777777" w:rsidR="005D3298" w:rsidRDefault="00000000">
            <w:pPr>
              <w:jc w:val="left"/>
            </w:pPr>
            <w:r>
              <w:t>Pass</w:t>
            </w:r>
          </w:p>
        </w:tc>
      </w:tr>
      <w:tr w:rsidR="005D3298" w14:paraId="025DE286" w14:textId="77777777">
        <w:tc>
          <w:tcPr>
            <w:tcW w:w="2889" w:type="dxa"/>
          </w:tcPr>
          <w:p w14:paraId="7140BD5C" w14:textId="77777777" w:rsidR="005D3298" w:rsidRDefault="00000000">
            <w:pPr>
              <w:jc w:val="left"/>
            </w:pPr>
            <w:r>
              <w:t>AT-27</w:t>
            </w:r>
          </w:p>
        </w:tc>
        <w:tc>
          <w:tcPr>
            <w:tcW w:w="2889" w:type="dxa"/>
          </w:tcPr>
          <w:p w14:paraId="5BAD662F" w14:textId="77777777" w:rsidR="005D3298" w:rsidRDefault="00000000">
            <w:pPr>
              <w:jc w:val="left"/>
            </w:pPr>
            <w:r>
              <w:t xml:space="preserve">My </w:t>
            </w:r>
            <w:proofErr w:type="gramStart"/>
            <w:r>
              <w:t>Activity</w:t>
            </w:r>
            <w:proofErr w:type="gramEnd"/>
            <w:r>
              <w:t xml:space="preserve"> copy-previous-week preview requires explicit confirm</w:t>
            </w:r>
          </w:p>
        </w:tc>
        <w:tc>
          <w:tcPr>
            <w:tcW w:w="2889" w:type="dxa"/>
          </w:tcPr>
          <w:p w14:paraId="26360B57" w14:textId="77777777" w:rsidR="005D3298" w:rsidRDefault="00000000">
            <w:pPr>
              <w:jc w:val="left"/>
            </w:pPr>
            <w:r>
              <w:t>Pass</w:t>
            </w:r>
          </w:p>
        </w:tc>
      </w:tr>
      <w:tr w:rsidR="005D3298" w14:paraId="16695B70" w14:textId="77777777">
        <w:tc>
          <w:tcPr>
            <w:tcW w:w="2889" w:type="dxa"/>
          </w:tcPr>
          <w:p w14:paraId="66C7E0F4" w14:textId="77777777" w:rsidR="005D3298" w:rsidRDefault="00000000">
            <w:pPr>
              <w:jc w:val="left"/>
            </w:pPr>
            <w:r>
              <w:t>AT-28</w:t>
            </w:r>
          </w:p>
        </w:tc>
        <w:tc>
          <w:tcPr>
            <w:tcW w:w="2889" w:type="dxa"/>
          </w:tcPr>
          <w:p w14:paraId="1D0DEC47" w14:textId="77777777" w:rsidR="005D3298" w:rsidRDefault="00000000">
            <w:pPr>
              <w:jc w:val="left"/>
            </w:pPr>
            <w:r>
              <w:t>Tenant soft-delete removes membership from /v1/me response</w:t>
            </w:r>
          </w:p>
        </w:tc>
        <w:tc>
          <w:tcPr>
            <w:tcW w:w="2889" w:type="dxa"/>
          </w:tcPr>
          <w:p w14:paraId="3A2E1F08" w14:textId="77777777" w:rsidR="005D3298" w:rsidRDefault="00000000">
            <w:pPr>
              <w:jc w:val="left"/>
            </w:pPr>
            <w:r>
              <w:t>Pass</w:t>
            </w:r>
          </w:p>
        </w:tc>
      </w:tr>
    </w:tbl>
    <w:p w14:paraId="62E58FE2" w14:textId="77777777" w:rsidR="005D3298" w:rsidRDefault="00000000">
      <w:r>
        <w:br w:type="page"/>
      </w:r>
    </w:p>
    <w:p w14:paraId="1BCDB3C9" w14:textId="77777777" w:rsidR="005D3298" w:rsidRPr="00407CBC" w:rsidRDefault="00000000">
      <w:pPr>
        <w:pStyle w:val="Heading2"/>
        <w:jc w:val="left"/>
        <w:rPr>
          <w:sz w:val="28"/>
          <w:szCs w:val="28"/>
        </w:rPr>
      </w:pPr>
      <w:bookmarkStart w:id="40" w:name="_Ref228516535"/>
      <w:r w:rsidRPr="00407CBC">
        <w:rPr>
          <w:rFonts w:ascii="Times New Roman" w:eastAsia="Times New Roman" w:hAnsi="Times New Roman"/>
          <w:sz w:val="28"/>
          <w:szCs w:val="28"/>
        </w:rPr>
        <w:lastRenderedPageBreak/>
        <w:t>5.4 Test Case / Test Script</w:t>
      </w:r>
      <w:bookmarkEnd w:id="40"/>
    </w:p>
    <w:tbl>
      <w:tblPr>
        <w:tblStyle w:val="TableGrid"/>
        <w:tblW w:w="0" w:type="auto"/>
        <w:tblLook w:val="04A0" w:firstRow="1" w:lastRow="0" w:firstColumn="1" w:lastColumn="0" w:noHBand="0" w:noVBand="1"/>
      </w:tblPr>
      <w:tblGrid>
        <w:gridCol w:w="2166"/>
        <w:gridCol w:w="2166"/>
        <w:gridCol w:w="2309"/>
        <w:gridCol w:w="2166"/>
      </w:tblGrid>
      <w:tr w:rsidR="005D3298" w14:paraId="643D0913" w14:textId="77777777">
        <w:tc>
          <w:tcPr>
            <w:tcW w:w="2166" w:type="dxa"/>
            <w:shd w:val="clear" w:color="auto" w:fill="E97132"/>
          </w:tcPr>
          <w:p w14:paraId="3D76E1F6" w14:textId="77777777" w:rsidR="005D3298" w:rsidRPr="00C93A7D" w:rsidRDefault="00000000">
            <w:pPr>
              <w:jc w:val="center"/>
              <w:rPr>
                <w:color w:val="FFFFFF" w:themeColor="background1"/>
              </w:rPr>
            </w:pPr>
            <w:r w:rsidRPr="00C93A7D">
              <w:rPr>
                <w:b/>
                <w:color w:val="FFFFFF" w:themeColor="background1"/>
              </w:rPr>
              <w:t>Test ID</w:t>
            </w:r>
          </w:p>
        </w:tc>
        <w:tc>
          <w:tcPr>
            <w:tcW w:w="2166" w:type="dxa"/>
            <w:shd w:val="clear" w:color="auto" w:fill="E97132"/>
          </w:tcPr>
          <w:p w14:paraId="14C78033" w14:textId="77777777" w:rsidR="005D3298" w:rsidRPr="00C93A7D" w:rsidRDefault="00000000">
            <w:pPr>
              <w:jc w:val="center"/>
              <w:rPr>
                <w:color w:val="FFFFFF" w:themeColor="background1"/>
              </w:rPr>
            </w:pPr>
            <w:r w:rsidRPr="00C93A7D">
              <w:rPr>
                <w:b/>
                <w:color w:val="FFFFFF" w:themeColor="background1"/>
              </w:rPr>
              <w:t>Module</w:t>
            </w:r>
          </w:p>
        </w:tc>
        <w:tc>
          <w:tcPr>
            <w:tcW w:w="2166" w:type="dxa"/>
            <w:shd w:val="clear" w:color="auto" w:fill="E97132"/>
          </w:tcPr>
          <w:p w14:paraId="448DD23C" w14:textId="77777777" w:rsidR="005D3298" w:rsidRPr="00C93A7D" w:rsidRDefault="00000000">
            <w:pPr>
              <w:jc w:val="center"/>
              <w:rPr>
                <w:color w:val="FFFFFF" w:themeColor="background1"/>
              </w:rPr>
            </w:pPr>
            <w:r w:rsidRPr="00C93A7D">
              <w:rPr>
                <w:b/>
                <w:color w:val="FFFFFF" w:themeColor="background1"/>
              </w:rPr>
              <w:t>Scenario</w:t>
            </w:r>
          </w:p>
        </w:tc>
        <w:tc>
          <w:tcPr>
            <w:tcW w:w="2166" w:type="dxa"/>
            <w:shd w:val="clear" w:color="auto" w:fill="E97132"/>
          </w:tcPr>
          <w:p w14:paraId="0FC719FF" w14:textId="77777777" w:rsidR="005D3298" w:rsidRPr="00C93A7D" w:rsidRDefault="00000000">
            <w:pPr>
              <w:jc w:val="center"/>
              <w:rPr>
                <w:color w:val="FFFFFF" w:themeColor="background1"/>
              </w:rPr>
            </w:pPr>
            <w:r w:rsidRPr="00C93A7D">
              <w:rPr>
                <w:b/>
                <w:color w:val="FFFFFF" w:themeColor="background1"/>
              </w:rPr>
              <w:t>Expected Result</w:t>
            </w:r>
          </w:p>
        </w:tc>
      </w:tr>
      <w:tr w:rsidR="005D3298" w14:paraId="55043168" w14:textId="77777777">
        <w:tc>
          <w:tcPr>
            <w:tcW w:w="2166" w:type="dxa"/>
          </w:tcPr>
          <w:p w14:paraId="14921C02" w14:textId="77777777" w:rsidR="005D3298" w:rsidRDefault="00000000">
            <w:pPr>
              <w:jc w:val="left"/>
            </w:pPr>
            <w:r>
              <w:t>TC-001</w:t>
            </w:r>
          </w:p>
        </w:tc>
        <w:tc>
          <w:tcPr>
            <w:tcW w:w="2166" w:type="dxa"/>
          </w:tcPr>
          <w:p w14:paraId="4449471A" w14:textId="77777777" w:rsidR="005D3298" w:rsidRDefault="00000000">
            <w:pPr>
              <w:jc w:val="left"/>
            </w:pPr>
            <w:r>
              <w:t>Tenant</w:t>
            </w:r>
          </w:p>
        </w:tc>
        <w:tc>
          <w:tcPr>
            <w:tcW w:w="2166" w:type="dxa"/>
          </w:tcPr>
          <w:p w14:paraId="4A398A22" w14:textId="77777777" w:rsidR="005D3298" w:rsidRDefault="00000000">
            <w:pPr>
              <w:jc w:val="left"/>
            </w:pPr>
            <w:r>
              <w:t>Create tenant with valid name and check default roles (Primary path)</w:t>
            </w:r>
          </w:p>
        </w:tc>
        <w:tc>
          <w:tcPr>
            <w:tcW w:w="2166" w:type="dxa"/>
          </w:tcPr>
          <w:p w14:paraId="1C752474" w14:textId="77777777" w:rsidR="005D3298" w:rsidRDefault="00000000">
            <w:pPr>
              <w:jc w:val="left"/>
            </w:pPr>
            <w:r>
              <w:t>Expected API/UI response consistent with specification</w:t>
            </w:r>
          </w:p>
        </w:tc>
      </w:tr>
      <w:tr w:rsidR="005D3298" w14:paraId="71B5B28C" w14:textId="77777777">
        <w:tc>
          <w:tcPr>
            <w:tcW w:w="2166" w:type="dxa"/>
          </w:tcPr>
          <w:p w14:paraId="1CE8569F" w14:textId="77777777" w:rsidR="005D3298" w:rsidRDefault="00000000">
            <w:pPr>
              <w:jc w:val="left"/>
            </w:pPr>
            <w:r>
              <w:t>TC-002</w:t>
            </w:r>
          </w:p>
        </w:tc>
        <w:tc>
          <w:tcPr>
            <w:tcW w:w="2166" w:type="dxa"/>
          </w:tcPr>
          <w:p w14:paraId="184FE48F" w14:textId="77777777" w:rsidR="005D3298" w:rsidRDefault="00000000">
            <w:pPr>
              <w:jc w:val="left"/>
            </w:pPr>
            <w:r>
              <w:t>Tenant</w:t>
            </w:r>
          </w:p>
        </w:tc>
        <w:tc>
          <w:tcPr>
            <w:tcW w:w="2166" w:type="dxa"/>
          </w:tcPr>
          <w:p w14:paraId="4C0010C6" w14:textId="77777777" w:rsidR="005D3298" w:rsidRDefault="00000000">
            <w:pPr>
              <w:jc w:val="left"/>
            </w:pPr>
            <w:r>
              <w:t>Create tenant with valid name and check default roles (Boundary check)</w:t>
            </w:r>
          </w:p>
        </w:tc>
        <w:tc>
          <w:tcPr>
            <w:tcW w:w="2166" w:type="dxa"/>
          </w:tcPr>
          <w:p w14:paraId="39905911" w14:textId="77777777" w:rsidR="005D3298" w:rsidRDefault="00000000">
            <w:pPr>
              <w:jc w:val="left"/>
            </w:pPr>
            <w:r>
              <w:t>Expected API/UI response consistent with specification</w:t>
            </w:r>
          </w:p>
        </w:tc>
      </w:tr>
      <w:tr w:rsidR="005D3298" w14:paraId="46D1CF7C" w14:textId="77777777">
        <w:tc>
          <w:tcPr>
            <w:tcW w:w="2166" w:type="dxa"/>
          </w:tcPr>
          <w:p w14:paraId="628F88BD" w14:textId="77777777" w:rsidR="005D3298" w:rsidRDefault="00000000">
            <w:pPr>
              <w:jc w:val="left"/>
            </w:pPr>
            <w:r>
              <w:t>TC-003</w:t>
            </w:r>
          </w:p>
        </w:tc>
        <w:tc>
          <w:tcPr>
            <w:tcW w:w="2166" w:type="dxa"/>
          </w:tcPr>
          <w:p w14:paraId="377D9972" w14:textId="77777777" w:rsidR="005D3298" w:rsidRDefault="00000000">
            <w:pPr>
              <w:jc w:val="left"/>
            </w:pPr>
            <w:r>
              <w:t>Tenant</w:t>
            </w:r>
          </w:p>
        </w:tc>
        <w:tc>
          <w:tcPr>
            <w:tcW w:w="2166" w:type="dxa"/>
          </w:tcPr>
          <w:p w14:paraId="68747BA2" w14:textId="77777777" w:rsidR="005D3298" w:rsidRDefault="00000000">
            <w:pPr>
              <w:jc w:val="left"/>
            </w:pPr>
            <w:r>
              <w:t>Create tenant with valid name and check default roles (Negative authorization)</w:t>
            </w:r>
          </w:p>
        </w:tc>
        <w:tc>
          <w:tcPr>
            <w:tcW w:w="2166" w:type="dxa"/>
          </w:tcPr>
          <w:p w14:paraId="57B7F228" w14:textId="77777777" w:rsidR="005D3298" w:rsidRDefault="00000000">
            <w:pPr>
              <w:jc w:val="left"/>
            </w:pPr>
            <w:r>
              <w:t>Expected API/UI response consistent with specification</w:t>
            </w:r>
          </w:p>
        </w:tc>
      </w:tr>
      <w:tr w:rsidR="005D3298" w14:paraId="31C46795" w14:textId="77777777">
        <w:tc>
          <w:tcPr>
            <w:tcW w:w="2166" w:type="dxa"/>
          </w:tcPr>
          <w:p w14:paraId="7A11918C" w14:textId="77777777" w:rsidR="005D3298" w:rsidRDefault="00000000">
            <w:pPr>
              <w:jc w:val="left"/>
            </w:pPr>
            <w:r>
              <w:t>TC-004</w:t>
            </w:r>
          </w:p>
        </w:tc>
        <w:tc>
          <w:tcPr>
            <w:tcW w:w="2166" w:type="dxa"/>
          </w:tcPr>
          <w:p w14:paraId="0F09AF55" w14:textId="77777777" w:rsidR="005D3298" w:rsidRDefault="00000000">
            <w:pPr>
              <w:jc w:val="left"/>
            </w:pPr>
            <w:r>
              <w:t>Tenant</w:t>
            </w:r>
          </w:p>
        </w:tc>
        <w:tc>
          <w:tcPr>
            <w:tcW w:w="2166" w:type="dxa"/>
          </w:tcPr>
          <w:p w14:paraId="019812F2" w14:textId="77777777" w:rsidR="005D3298" w:rsidRDefault="00000000">
            <w:pPr>
              <w:jc w:val="left"/>
            </w:pPr>
            <w:r>
              <w:t xml:space="preserve">Soft-delete tenant and verify /me </w:t>
            </w:r>
            <w:proofErr w:type="gramStart"/>
            <w:r>
              <w:t>excludes</w:t>
            </w:r>
            <w:proofErr w:type="gramEnd"/>
            <w:r>
              <w:t xml:space="preserve"> membership (Primary path)</w:t>
            </w:r>
          </w:p>
        </w:tc>
        <w:tc>
          <w:tcPr>
            <w:tcW w:w="2166" w:type="dxa"/>
          </w:tcPr>
          <w:p w14:paraId="421B70D5" w14:textId="77777777" w:rsidR="005D3298" w:rsidRDefault="00000000">
            <w:pPr>
              <w:jc w:val="left"/>
            </w:pPr>
            <w:r>
              <w:t>Expected API/UI response consistent with specification</w:t>
            </w:r>
          </w:p>
        </w:tc>
      </w:tr>
      <w:tr w:rsidR="005D3298" w14:paraId="17CEC056" w14:textId="77777777">
        <w:tc>
          <w:tcPr>
            <w:tcW w:w="2166" w:type="dxa"/>
          </w:tcPr>
          <w:p w14:paraId="56C69A04" w14:textId="77777777" w:rsidR="005D3298" w:rsidRDefault="00000000">
            <w:pPr>
              <w:jc w:val="left"/>
            </w:pPr>
            <w:r>
              <w:t>TC-005</w:t>
            </w:r>
          </w:p>
        </w:tc>
        <w:tc>
          <w:tcPr>
            <w:tcW w:w="2166" w:type="dxa"/>
          </w:tcPr>
          <w:p w14:paraId="1C0F71F5" w14:textId="77777777" w:rsidR="005D3298" w:rsidRDefault="00000000">
            <w:pPr>
              <w:jc w:val="left"/>
            </w:pPr>
            <w:r>
              <w:t>Tenant</w:t>
            </w:r>
          </w:p>
        </w:tc>
        <w:tc>
          <w:tcPr>
            <w:tcW w:w="2166" w:type="dxa"/>
          </w:tcPr>
          <w:p w14:paraId="17938A11" w14:textId="77777777" w:rsidR="005D3298" w:rsidRDefault="00000000">
            <w:pPr>
              <w:jc w:val="left"/>
            </w:pPr>
            <w:r>
              <w:t xml:space="preserve">Soft-delete tenant and verify /me </w:t>
            </w:r>
            <w:proofErr w:type="gramStart"/>
            <w:r>
              <w:t>excludes</w:t>
            </w:r>
            <w:proofErr w:type="gramEnd"/>
            <w:r>
              <w:t xml:space="preserve"> membership (Boundary check)</w:t>
            </w:r>
          </w:p>
        </w:tc>
        <w:tc>
          <w:tcPr>
            <w:tcW w:w="2166" w:type="dxa"/>
          </w:tcPr>
          <w:p w14:paraId="12245B49" w14:textId="77777777" w:rsidR="005D3298" w:rsidRDefault="00000000">
            <w:pPr>
              <w:jc w:val="left"/>
            </w:pPr>
            <w:r>
              <w:t>Expected API/UI response consistent with specification</w:t>
            </w:r>
          </w:p>
        </w:tc>
      </w:tr>
      <w:tr w:rsidR="005D3298" w14:paraId="60DDDE50" w14:textId="77777777">
        <w:tc>
          <w:tcPr>
            <w:tcW w:w="2166" w:type="dxa"/>
          </w:tcPr>
          <w:p w14:paraId="71B55B49" w14:textId="77777777" w:rsidR="005D3298" w:rsidRDefault="00000000">
            <w:pPr>
              <w:jc w:val="left"/>
            </w:pPr>
            <w:r>
              <w:t>TC-006</w:t>
            </w:r>
          </w:p>
        </w:tc>
        <w:tc>
          <w:tcPr>
            <w:tcW w:w="2166" w:type="dxa"/>
          </w:tcPr>
          <w:p w14:paraId="557BFAA0" w14:textId="77777777" w:rsidR="005D3298" w:rsidRDefault="00000000">
            <w:pPr>
              <w:jc w:val="left"/>
            </w:pPr>
            <w:r>
              <w:t>Tenant</w:t>
            </w:r>
          </w:p>
        </w:tc>
        <w:tc>
          <w:tcPr>
            <w:tcW w:w="2166" w:type="dxa"/>
          </w:tcPr>
          <w:p w14:paraId="104AB6C0" w14:textId="77777777" w:rsidR="005D3298" w:rsidRDefault="00000000">
            <w:pPr>
              <w:jc w:val="left"/>
            </w:pPr>
            <w:r>
              <w:t xml:space="preserve">Soft-delete tenant and verify /me </w:t>
            </w:r>
            <w:proofErr w:type="gramStart"/>
            <w:r>
              <w:t>excludes</w:t>
            </w:r>
            <w:proofErr w:type="gramEnd"/>
            <w:r>
              <w:t xml:space="preserve"> membership (Negative authorization)</w:t>
            </w:r>
          </w:p>
        </w:tc>
        <w:tc>
          <w:tcPr>
            <w:tcW w:w="2166" w:type="dxa"/>
          </w:tcPr>
          <w:p w14:paraId="1D51A970" w14:textId="77777777" w:rsidR="005D3298" w:rsidRDefault="00000000">
            <w:pPr>
              <w:jc w:val="left"/>
            </w:pPr>
            <w:r>
              <w:t>Expected API/UI response consistent with specification</w:t>
            </w:r>
          </w:p>
        </w:tc>
      </w:tr>
      <w:tr w:rsidR="005D3298" w14:paraId="717E5271" w14:textId="77777777">
        <w:tc>
          <w:tcPr>
            <w:tcW w:w="2166" w:type="dxa"/>
          </w:tcPr>
          <w:p w14:paraId="3AA69ED8" w14:textId="77777777" w:rsidR="005D3298" w:rsidRDefault="00000000">
            <w:pPr>
              <w:jc w:val="left"/>
            </w:pPr>
            <w:r>
              <w:t>TC-007</w:t>
            </w:r>
          </w:p>
        </w:tc>
        <w:tc>
          <w:tcPr>
            <w:tcW w:w="2166" w:type="dxa"/>
          </w:tcPr>
          <w:p w14:paraId="2528A102" w14:textId="77777777" w:rsidR="005D3298" w:rsidRDefault="00000000">
            <w:pPr>
              <w:jc w:val="left"/>
            </w:pPr>
            <w:r>
              <w:t>Invites</w:t>
            </w:r>
          </w:p>
        </w:tc>
        <w:tc>
          <w:tcPr>
            <w:tcW w:w="2166" w:type="dxa"/>
          </w:tcPr>
          <w:p w14:paraId="22B589B8" w14:textId="77777777" w:rsidR="005D3298" w:rsidRDefault="00000000">
            <w:pPr>
              <w:jc w:val="left"/>
            </w:pPr>
            <w:r>
              <w:t xml:space="preserve">Create invite with email only and verify pending state </w:t>
            </w:r>
            <w:r>
              <w:lastRenderedPageBreak/>
              <w:t>(Primary path)</w:t>
            </w:r>
          </w:p>
        </w:tc>
        <w:tc>
          <w:tcPr>
            <w:tcW w:w="2166" w:type="dxa"/>
          </w:tcPr>
          <w:p w14:paraId="29710FF7" w14:textId="77777777" w:rsidR="005D3298" w:rsidRDefault="00000000">
            <w:pPr>
              <w:jc w:val="left"/>
            </w:pPr>
            <w:r>
              <w:lastRenderedPageBreak/>
              <w:t xml:space="preserve">Expected API/UI response consistent </w:t>
            </w:r>
            <w:r>
              <w:lastRenderedPageBreak/>
              <w:t>with specification</w:t>
            </w:r>
          </w:p>
        </w:tc>
      </w:tr>
      <w:tr w:rsidR="005D3298" w14:paraId="1D025CC7" w14:textId="77777777">
        <w:tc>
          <w:tcPr>
            <w:tcW w:w="2166" w:type="dxa"/>
          </w:tcPr>
          <w:p w14:paraId="162D9F7B" w14:textId="77777777" w:rsidR="005D3298" w:rsidRDefault="00000000">
            <w:pPr>
              <w:jc w:val="left"/>
            </w:pPr>
            <w:r>
              <w:t>TC-008</w:t>
            </w:r>
          </w:p>
        </w:tc>
        <w:tc>
          <w:tcPr>
            <w:tcW w:w="2166" w:type="dxa"/>
          </w:tcPr>
          <w:p w14:paraId="6F4BF0D8" w14:textId="77777777" w:rsidR="005D3298" w:rsidRDefault="00000000">
            <w:pPr>
              <w:jc w:val="left"/>
            </w:pPr>
            <w:r>
              <w:t>Invites</w:t>
            </w:r>
          </w:p>
        </w:tc>
        <w:tc>
          <w:tcPr>
            <w:tcW w:w="2166" w:type="dxa"/>
          </w:tcPr>
          <w:p w14:paraId="4F639364" w14:textId="77777777" w:rsidR="005D3298" w:rsidRDefault="00000000">
            <w:pPr>
              <w:jc w:val="left"/>
            </w:pPr>
            <w:r>
              <w:t>Create invite with email only and verify pending state (Boundary check)</w:t>
            </w:r>
          </w:p>
        </w:tc>
        <w:tc>
          <w:tcPr>
            <w:tcW w:w="2166" w:type="dxa"/>
          </w:tcPr>
          <w:p w14:paraId="3A1A4629" w14:textId="77777777" w:rsidR="005D3298" w:rsidRDefault="00000000">
            <w:pPr>
              <w:jc w:val="left"/>
            </w:pPr>
            <w:r>
              <w:t>Expected API/UI response consistent with specification</w:t>
            </w:r>
          </w:p>
        </w:tc>
      </w:tr>
      <w:tr w:rsidR="005D3298" w14:paraId="6729E3EC" w14:textId="77777777">
        <w:tc>
          <w:tcPr>
            <w:tcW w:w="2166" w:type="dxa"/>
          </w:tcPr>
          <w:p w14:paraId="7EADF583" w14:textId="77777777" w:rsidR="005D3298" w:rsidRDefault="00000000">
            <w:pPr>
              <w:jc w:val="left"/>
            </w:pPr>
            <w:r>
              <w:t>TC-009</w:t>
            </w:r>
          </w:p>
        </w:tc>
        <w:tc>
          <w:tcPr>
            <w:tcW w:w="2166" w:type="dxa"/>
          </w:tcPr>
          <w:p w14:paraId="72B09DC5" w14:textId="77777777" w:rsidR="005D3298" w:rsidRDefault="00000000">
            <w:pPr>
              <w:jc w:val="left"/>
            </w:pPr>
            <w:r>
              <w:t>Invites</w:t>
            </w:r>
          </w:p>
        </w:tc>
        <w:tc>
          <w:tcPr>
            <w:tcW w:w="2166" w:type="dxa"/>
          </w:tcPr>
          <w:p w14:paraId="7CA18014" w14:textId="77777777" w:rsidR="005D3298" w:rsidRDefault="00000000">
            <w:pPr>
              <w:jc w:val="left"/>
            </w:pPr>
            <w:r>
              <w:t>Create invite with email only and verify pending state (Negative authorization)</w:t>
            </w:r>
          </w:p>
        </w:tc>
        <w:tc>
          <w:tcPr>
            <w:tcW w:w="2166" w:type="dxa"/>
          </w:tcPr>
          <w:p w14:paraId="5ABB86A9" w14:textId="77777777" w:rsidR="005D3298" w:rsidRDefault="00000000">
            <w:pPr>
              <w:jc w:val="left"/>
            </w:pPr>
            <w:r>
              <w:t>Expected API/UI response consistent with specification</w:t>
            </w:r>
          </w:p>
        </w:tc>
      </w:tr>
      <w:tr w:rsidR="005D3298" w14:paraId="293A4CB3" w14:textId="77777777">
        <w:tc>
          <w:tcPr>
            <w:tcW w:w="2166" w:type="dxa"/>
          </w:tcPr>
          <w:p w14:paraId="4D19CF77" w14:textId="77777777" w:rsidR="005D3298" w:rsidRDefault="00000000">
            <w:pPr>
              <w:jc w:val="left"/>
            </w:pPr>
            <w:r>
              <w:t>TC-010</w:t>
            </w:r>
          </w:p>
        </w:tc>
        <w:tc>
          <w:tcPr>
            <w:tcW w:w="2166" w:type="dxa"/>
          </w:tcPr>
          <w:p w14:paraId="7238F64C" w14:textId="77777777" w:rsidR="005D3298" w:rsidRDefault="00000000">
            <w:pPr>
              <w:jc w:val="left"/>
            </w:pPr>
            <w:r>
              <w:t>Invites</w:t>
            </w:r>
          </w:p>
        </w:tc>
        <w:tc>
          <w:tcPr>
            <w:tcW w:w="2166" w:type="dxa"/>
          </w:tcPr>
          <w:p w14:paraId="0E4DBB4C" w14:textId="77777777" w:rsidR="005D3298" w:rsidRDefault="00000000">
            <w:pPr>
              <w:jc w:val="left"/>
            </w:pPr>
            <w:r>
              <w:t>Reject invite and ensure membership is not created (Primary path)</w:t>
            </w:r>
          </w:p>
        </w:tc>
        <w:tc>
          <w:tcPr>
            <w:tcW w:w="2166" w:type="dxa"/>
          </w:tcPr>
          <w:p w14:paraId="5717057C" w14:textId="77777777" w:rsidR="005D3298" w:rsidRDefault="00000000">
            <w:pPr>
              <w:jc w:val="left"/>
            </w:pPr>
            <w:r>
              <w:t>Expected API/UI response consistent with specification</w:t>
            </w:r>
          </w:p>
        </w:tc>
      </w:tr>
      <w:tr w:rsidR="005D3298" w14:paraId="3ACF5F08" w14:textId="77777777">
        <w:tc>
          <w:tcPr>
            <w:tcW w:w="2166" w:type="dxa"/>
          </w:tcPr>
          <w:p w14:paraId="3C9D4306" w14:textId="77777777" w:rsidR="005D3298" w:rsidRDefault="00000000">
            <w:pPr>
              <w:jc w:val="left"/>
            </w:pPr>
            <w:r>
              <w:t>TC-011</w:t>
            </w:r>
          </w:p>
        </w:tc>
        <w:tc>
          <w:tcPr>
            <w:tcW w:w="2166" w:type="dxa"/>
          </w:tcPr>
          <w:p w14:paraId="78210868" w14:textId="77777777" w:rsidR="005D3298" w:rsidRDefault="00000000">
            <w:pPr>
              <w:jc w:val="left"/>
            </w:pPr>
            <w:r>
              <w:t>Invites</w:t>
            </w:r>
          </w:p>
        </w:tc>
        <w:tc>
          <w:tcPr>
            <w:tcW w:w="2166" w:type="dxa"/>
          </w:tcPr>
          <w:p w14:paraId="264C65B5" w14:textId="77777777" w:rsidR="005D3298" w:rsidRDefault="00000000">
            <w:pPr>
              <w:jc w:val="left"/>
            </w:pPr>
            <w:r>
              <w:t>Reject invite and ensure membership is not created (Boundary check)</w:t>
            </w:r>
          </w:p>
        </w:tc>
        <w:tc>
          <w:tcPr>
            <w:tcW w:w="2166" w:type="dxa"/>
          </w:tcPr>
          <w:p w14:paraId="5BE6A832" w14:textId="77777777" w:rsidR="005D3298" w:rsidRDefault="00000000">
            <w:pPr>
              <w:jc w:val="left"/>
            </w:pPr>
            <w:r>
              <w:t>Expected API/UI response consistent with specification</w:t>
            </w:r>
          </w:p>
        </w:tc>
      </w:tr>
      <w:tr w:rsidR="005D3298" w14:paraId="6E552C25" w14:textId="77777777">
        <w:tc>
          <w:tcPr>
            <w:tcW w:w="2166" w:type="dxa"/>
          </w:tcPr>
          <w:p w14:paraId="407D79B7" w14:textId="77777777" w:rsidR="005D3298" w:rsidRDefault="00000000">
            <w:pPr>
              <w:jc w:val="left"/>
            </w:pPr>
            <w:r>
              <w:t>TC-012</w:t>
            </w:r>
          </w:p>
        </w:tc>
        <w:tc>
          <w:tcPr>
            <w:tcW w:w="2166" w:type="dxa"/>
          </w:tcPr>
          <w:p w14:paraId="28B34A15" w14:textId="77777777" w:rsidR="005D3298" w:rsidRDefault="00000000">
            <w:pPr>
              <w:jc w:val="left"/>
            </w:pPr>
            <w:r>
              <w:t>Invites</w:t>
            </w:r>
          </w:p>
        </w:tc>
        <w:tc>
          <w:tcPr>
            <w:tcW w:w="2166" w:type="dxa"/>
          </w:tcPr>
          <w:p w14:paraId="012DD0FD" w14:textId="77777777" w:rsidR="005D3298" w:rsidRDefault="00000000">
            <w:pPr>
              <w:jc w:val="left"/>
            </w:pPr>
            <w:r>
              <w:t>Reject invite and ensure membership is not created (Negative authorization)</w:t>
            </w:r>
          </w:p>
        </w:tc>
        <w:tc>
          <w:tcPr>
            <w:tcW w:w="2166" w:type="dxa"/>
          </w:tcPr>
          <w:p w14:paraId="55B726B7" w14:textId="77777777" w:rsidR="005D3298" w:rsidRDefault="00000000">
            <w:pPr>
              <w:jc w:val="left"/>
            </w:pPr>
            <w:r>
              <w:t>Expected API/UI response consistent with specification</w:t>
            </w:r>
          </w:p>
        </w:tc>
      </w:tr>
      <w:tr w:rsidR="005D3298" w14:paraId="073C20D4" w14:textId="77777777">
        <w:tc>
          <w:tcPr>
            <w:tcW w:w="2166" w:type="dxa"/>
          </w:tcPr>
          <w:p w14:paraId="548B81CC" w14:textId="77777777" w:rsidR="005D3298" w:rsidRDefault="00000000">
            <w:pPr>
              <w:jc w:val="left"/>
            </w:pPr>
            <w:r>
              <w:t>TC-013</w:t>
            </w:r>
          </w:p>
        </w:tc>
        <w:tc>
          <w:tcPr>
            <w:tcW w:w="2166" w:type="dxa"/>
          </w:tcPr>
          <w:p w14:paraId="06FF60C8" w14:textId="77777777" w:rsidR="005D3298" w:rsidRDefault="00000000">
            <w:pPr>
              <w:jc w:val="left"/>
            </w:pPr>
            <w:r>
              <w:t>Members</w:t>
            </w:r>
          </w:p>
        </w:tc>
        <w:tc>
          <w:tcPr>
            <w:tcW w:w="2166" w:type="dxa"/>
          </w:tcPr>
          <w:p w14:paraId="0E307AD4" w14:textId="77777777" w:rsidR="005D3298" w:rsidRDefault="00000000">
            <w:pPr>
              <w:jc w:val="left"/>
            </w:pPr>
            <w:r>
              <w:t xml:space="preserve">Assign </w:t>
            </w:r>
            <w:proofErr w:type="spellStart"/>
            <w:r>
              <w:t>roleIds</w:t>
            </w:r>
            <w:proofErr w:type="spellEnd"/>
            <w:r>
              <w:t xml:space="preserve"> and verify role names in member list (Primary path)</w:t>
            </w:r>
          </w:p>
        </w:tc>
        <w:tc>
          <w:tcPr>
            <w:tcW w:w="2166" w:type="dxa"/>
          </w:tcPr>
          <w:p w14:paraId="74E4C3E5" w14:textId="77777777" w:rsidR="005D3298" w:rsidRDefault="00000000">
            <w:pPr>
              <w:jc w:val="left"/>
            </w:pPr>
            <w:r>
              <w:t>Expected API/UI response consistent with specification</w:t>
            </w:r>
          </w:p>
        </w:tc>
      </w:tr>
      <w:tr w:rsidR="005D3298" w14:paraId="5446CFB2" w14:textId="77777777">
        <w:tc>
          <w:tcPr>
            <w:tcW w:w="2166" w:type="dxa"/>
          </w:tcPr>
          <w:p w14:paraId="28C42994" w14:textId="77777777" w:rsidR="005D3298" w:rsidRDefault="00000000">
            <w:pPr>
              <w:jc w:val="left"/>
            </w:pPr>
            <w:r>
              <w:t>TC-014</w:t>
            </w:r>
          </w:p>
        </w:tc>
        <w:tc>
          <w:tcPr>
            <w:tcW w:w="2166" w:type="dxa"/>
          </w:tcPr>
          <w:p w14:paraId="087BCDF6" w14:textId="77777777" w:rsidR="005D3298" w:rsidRDefault="00000000">
            <w:pPr>
              <w:jc w:val="left"/>
            </w:pPr>
            <w:r>
              <w:t>Members</w:t>
            </w:r>
          </w:p>
        </w:tc>
        <w:tc>
          <w:tcPr>
            <w:tcW w:w="2166" w:type="dxa"/>
          </w:tcPr>
          <w:p w14:paraId="10991CE1" w14:textId="77777777" w:rsidR="005D3298" w:rsidRDefault="00000000">
            <w:pPr>
              <w:jc w:val="left"/>
            </w:pPr>
            <w:r>
              <w:t xml:space="preserve">Assign </w:t>
            </w:r>
            <w:proofErr w:type="spellStart"/>
            <w:r>
              <w:t>roleIds</w:t>
            </w:r>
            <w:proofErr w:type="spellEnd"/>
            <w:r>
              <w:t xml:space="preserve"> and verify role names in member list (Boundary check)</w:t>
            </w:r>
          </w:p>
        </w:tc>
        <w:tc>
          <w:tcPr>
            <w:tcW w:w="2166" w:type="dxa"/>
          </w:tcPr>
          <w:p w14:paraId="5CF5944A" w14:textId="77777777" w:rsidR="005D3298" w:rsidRDefault="00000000">
            <w:pPr>
              <w:jc w:val="left"/>
            </w:pPr>
            <w:r>
              <w:t>Expected API/UI response consistent with specification</w:t>
            </w:r>
          </w:p>
        </w:tc>
      </w:tr>
      <w:tr w:rsidR="005D3298" w14:paraId="6E1536AA" w14:textId="77777777">
        <w:tc>
          <w:tcPr>
            <w:tcW w:w="2166" w:type="dxa"/>
          </w:tcPr>
          <w:p w14:paraId="3B9AC052" w14:textId="77777777" w:rsidR="005D3298" w:rsidRDefault="00000000">
            <w:pPr>
              <w:jc w:val="left"/>
            </w:pPr>
            <w:r>
              <w:lastRenderedPageBreak/>
              <w:t>TC-015</w:t>
            </w:r>
          </w:p>
        </w:tc>
        <w:tc>
          <w:tcPr>
            <w:tcW w:w="2166" w:type="dxa"/>
          </w:tcPr>
          <w:p w14:paraId="3AD0EFC4" w14:textId="77777777" w:rsidR="005D3298" w:rsidRDefault="00000000">
            <w:pPr>
              <w:jc w:val="left"/>
            </w:pPr>
            <w:r>
              <w:t>Members</w:t>
            </w:r>
          </w:p>
        </w:tc>
        <w:tc>
          <w:tcPr>
            <w:tcW w:w="2166" w:type="dxa"/>
          </w:tcPr>
          <w:p w14:paraId="7C8B1435" w14:textId="77777777" w:rsidR="005D3298" w:rsidRDefault="00000000">
            <w:pPr>
              <w:jc w:val="left"/>
            </w:pPr>
            <w:r>
              <w:t xml:space="preserve">Assign </w:t>
            </w:r>
            <w:proofErr w:type="spellStart"/>
            <w:r>
              <w:t>roleIds</w:t>
            </w:r>
            <w:proofErr w:type="spellEnd"/>
            <w:r>
              <w:t xml:space="preserve"> and verify role names in member list (Negative authorization)</w:t>
            </w:r>
          </w:p>
        </w:tc>
        <w:tc>
          <w:tcPr>
            <w:tcW w:w="2166" w:type="dxa"/>
          </w:tcPr>
          <w:p w14:paraId="7E932591" w14:textId="77777777" w:rsidR="005D3298" w:rsidRDefault="00000000">
            <w:pPr>
              <w:jc w:val="left"/>
            </w:pPr>
            <w:r>
              <w:t>Expected API/UI response consistent with specification</w:t>
            </w:r>
          </w:p>
        </w:tc>
      </w:tr>
      <w:tr w:rsidR="005D3298" w14:paraId="0A8F9A69" w14:textId="77777777">
        <w:tc>
          <w:tcPr>
            <w:tcW w:w="2166" w:type="dxa"/>
          </w:tcPr>
          <w:p w14:paraId="3EDF15DD" w14:textId="77777777" w:rsidR="005D3298" w:rsidRDefault="00000000">
            <w:pPr>
              <w:jc w:val="left"/>
            </w:pPr>
            <w:r>
              <w:t>TC-016</w:t>
            </w:r>
          </w:p>
        </w:tc>
        <w:tc>
          <w:tcPr>
            <w:tcW w:w="2166" w:type="dxa"/>
          </w:tcPr>
          <w:p w14:paraId="0F568DBD" w14:textId="77777777" w:rsidR="005D3298" w:rsidRDefault="00000000">
            <w:pPr>
              <w:jc w:val="left"/>
            </w:pPr>
            <w:r>
              <w:t>Members</w:t>
            </w:r>
          </w:p>
        </w:tc>
        <w:tc>
          <w:tcPr>
            <w:tcW w:w="2166" w:type="dxa"/>
          </w:tcPr>
          <w:p w14:paraId="068845F5" w14:textId="77777777" w:rsidR="005D3298" w:rsidRDefault="00000000">
            <w:pPr>
              <w:jc w:val="left"/>
            </w:pPr>
            <w:r>
              <w:t>Prevent self-removal and owner-removal (Primary path)</w:t>
            </w:r>
          </w:p>
        </w:tc>
        <w:tc>
          <w:tcPr>
            <w:tcW w:w="2166" w:type="dxa"/>
          </w:tcPr>
          <w:p w14:paraId="34F0879E" w14:textId="77777777" w:rsidR="005D3298" w:rsidRDefault="00000000">
            <w:pPr>
              <w:jc w:val="left"/>
            </w:pPr>
            <w:r>
              <w:t>Expected API/UI response consistent with specification</w:t>
            </w:r>
          </w:p>
        </w:tc>
      </w:tr>
      <w:tr w:rsidR="005D3298" w14:paraId="49ABA048" w14:textId="77777777">
        <w:tc>
          <w:tcPr>
            <w:tcW w:w="2166" w:type="dxa"/>
          </w:tcPr>
          <w:p w14:paraId="422351BC" w14:textId="77777777" w:rsidR="005D3298" w:rsidRDefault="00000000">
            <w:pPr>
              <w:jc w:val="left"/>
            </w:pPr>
            <w:r>
              <w:t>TC-017</w:t>
            </w:r>
          </w:p>
        </w:tc>
        <w:tc>
          <w:tcPr>
            <w:tcW w:w="2166" w:type="dxa"/>
          </w:tcPr>
          <w:p w14:paraId="60037DD9" w14:textId="77777777" w:rsidR="005D3298" w:rsidRDefault="00000000">
            <w:pPr>
              <w:jc w:val="left"/>
            </w:pPr>
            <w:r>
              <w:t>Members</w:t>
            </w:r>
          </w:p>
        </w:tc>
        <w:tc>
          <w:tcPr>
            <w:tcW w:w="2166" w:type="dxa"/>
          </w:tcPr>
          <w:p w14:paraId="00FFE4E6" w14:textId="77777777" w:rsidR="005D3298" w:rsidRDefault="00000000">
            <w:pPr>
              <w:jc w:val="left"/>
            </w:pPr>
            <w:r>
              <w:t>Prevent self-removal and owner-removal (Boundary check)</w:t>
            </w:r>
          </w:p>
        </w:tc>
        <w:tc>
          <w:tcPr>
            <w:tcW w:w="2166" w:type="dxa"/>
          </w:tcPr>
          <w:p w14:paraId="73FCF0B7" w14:textId="77777777" w:rsidR="005D3298" w:rsidRDefault="00000000">
            <w:pPr>
              <w:jc w:val="left"/>
            </w:pPr>
            <w:r>
              <w:t>Expected API/UI response consistent with specification</w:t>
            </w:r>
          </w:p>
        </w:tc>
      </w:tr>
      <w:tr w:rsidR="005D3298" w14:paraId="1CCD78B9" w14:textId="77777777">
        <w:tc>
          <w:tcPr>
            <w:tcW w:w="2166" w:type="dxa"/>
          </w:tcPr>
          <w:p w14:paraId="5830BCA7" w14:textId="77777777" w:rsidR="005D3298" w:rsidRDefault="00000000">
            <w:pPr>
              <w:jc w:val="left"/>
            </w:pPr>
            <w:r>
              <w:t>TC-018</w:t>
            </w:r>
          </w:p>
        </w:tc>
        <w:tc>
          <w:tcPr>
            <w:tcW w:w="2166" w:type="dxa"/>
          </w:tcPr>
          <w:p w14:paraId="60C22BFB" w14:textId="77777777" w:rsidR="005D3298" w:rsidRDefault="00000000">
            <w:pPr>
              <w:jc w:val="left"/>
            </w:pPr>
            <w:r>
              <w:t>Members</w:t>
            </w:r>
          </w:p>
        </w:tc>
        <w:tc>
          <w:tcPr>
            <w:tcW w:w="2166" w:type="dxa"/>
          </w:tcPr>
          <w:p w14:paraId="141E29CF" w14:textId="77777777" w:rsidR="005D3298" w:rsidRDefault="00000000">
            <w:pPr>
              <w:jc w:val="left"/>
            </w:pPr>
            <w:r>
              <w:t>Prevent self-removal and owner-removal (Negative authorization)</w:t>
            </w:r>
          </w:p>
        </w:tc>
        <w:tc>
          <w:tcPr>
            <w:tcW w:w="2166" w:type="dxa"/>
          </w:tcPr>
          <w:p w14:paraId="643693B5" w14:textId="77777777" w:rsidR="005D3298" w:rsidRDefault="00000000">
            <w:pPr>
              <w:jc w:val="left"/>
            </w:pPr>
            <w:r>
              <w:t>Expected API/UI response consistent with specification</w:t>
            </w:r>
          </w:p>
        </w:tc>
      </w:tr>
      <w:tr w:rsidR="005D3298" w14:paraId="2A5E2999" w14:textId="77777777">
        <w:tc>
          <w:tcPr>
            <w:tcW w:w="2166" w:type="dxa"/>
          </w:tcPr>
          <w:p w14:paraId="119D0F40" w14:textId="77777777" w:rsidR="005D3298" w:rsidRDefault="00000000">
            <w:pPr>
              <w:jc w:val="left"/>
            </w:pPr>
            <w:r>
              <w:t>TC-019</w:t>
            </w:r>
          </w:p>
        </w:tc>
        <w:tc>
          <w:tcPr>
            <w:tcW w:w="2166" w:type="dxa"/>
          </w:tcPr>
          <w:p w14:paraId="515ECD03" w14:textId="77777777" w:rsidR="005D3298" w:rsidRDefault="00000000">
            <w:pPr>
              <w:jc w:val="left"/>
            </w:pPr>
            <w:r>
              <w:t>Departments</w:t>
            </w:r>
          </w:p>
        </w:tc>
        <w:tc>
          <w:tcPr>
            <w:tcW w:w="2166" w:type="dxa"/>
          </w:tcPr>
          <w:p w14:paraId="3CEBBFDC" w14:textId="77777777" w:rsidR="005D3298" w:rsidRDefault="00000000">
            <w:pPr>
              <w:jc w:val="left"/>
            </w:pPr>
            <w:r>
              <w:t>Assign HOD and verify managed department list (Primary path)</w:t>
            </w:r>
          </w:p>
        </w:tc>
        <w:tc>
          <w:tcPr>
            <w:tcW w:w="2166" w:type="dxa"/>
          </w:tcPr>
          <w:p w14:paraId="3B2C379C" w14:textId="77777777" w:rsidR="005D3298" w:rsidRDefault="00000000">
            <w:pPr>
              <w:jc w:val="left"/>
            </w:pPr>
            <w:r>
              <w:t>Expected API/UI response consistent with specification</w:t>
            </w:r>
          </w:p>
        </w:tc>
      </w:tr>
      <w:tr w:rsidR="005D3298" w14:paraId="4CF2F917" w14:textId="77777777">
        <w:tc>
          <w:tcPr>
            <w:tcW w:w="2166" w:type="dxa"/>
          </w:tcPr>
          <w:p w14:paraId="796EA8D2" w14:textId="77777777" w:rsidR="005D3298" w:rsidRDefault="00000000">
            <w:pPr>
              <w:jc w:val="left"/>
            </w:pPr>
            <w:r>
              <w:t>TC-020</w:t>
            </w:r>
          </w:p>
        </w:tc>
        <w:tc>
          <w:tcPr>
            <w:tcW w:w="2166" w:type="dxa"/>
          </w:tcPr>
          <w:p w14:paraId="254F831E" w14:textId="77777777" w:rsidR="005D3298" w:rsidRDefault="00000000">
            <w:pPr>
              <w:jc w:val="left"/>
            </w:pPr>
            <w:r>
              <w:t>Departments</w:t>
            </w:r>
          </w:p>
        </w:tc>
        <w:tc>
          <w:tcPr>
            <w:tcW w:w="2166" w:type="dxa"/>
          </w:tcPr>
          <w:p w14:paraId="7665CF11" w14:textId="77777777" w:rsidR="005D3298" w:rsidRDefault="00000000">
            <w:pPr>
              <w:jc w:val="left"/>
            </w:pPr>
            <w:r>
              <w:t>Assign HOD and verify managed department list (Boundary check)</w:t>
            </w:r>
          </w:p>
        </w:tc>
        <w:tc>
          <w:tcPr>
            <w:tcW w:w="2166" w:type="dxa"/>
          </w:tcPr>
          <w:p w14:paraId="3AC5AFB8" w14:textId="77777777" w:rsidR="005D3298" w:rsidRDefault="00000000">
            <w:pPr>
              <w:jc w:val="left"/>
            </w:pPr>
            <w:r>
              <w:t>Expected API/UI response consistent with specification</w:t>
            </w:r>
          </w:p>
        </w:tc>
      </w:tr>
      <w:tr w:rsidR="005D3298" w14:paraId="62E22E53" w14:textId="77777777">
        <w:tc>
          <w:tcPr>
            <w:tcW w:w="2166" w:type="dxa"/>
          </w:tcPr>
          <w:p w14:paraId="204AB9A1" w14:textId="77777777" w:rsidR="005D3298" w:rsidRDefault="00000000">
            <w:pPr>
              <w:jc w:val="left"/>
            </w:pPr>
            <w:r>
              <w:t>TC-021</w:t>
            </w:r>
          </w:p>
        </w:tc>
        <w:tc>
          <w:tcPr>
            <w:tcW w:w="2166" w:type="dxa"/>
          </w:tcPr>
          <w:p w14:paraId="6DC019E5" w14:textId="77777777" w:rsidR="005D3298" w:rsidRDefault="00000000">
            <w:pPr>
              <w:jc w:val="left"/>
            </w:pPr>
            <w:r>
              <w:t>Departments</w:t>
            </w:r>
          </w:p>
        </w:tc>
        <w:tc>
          <w:tcPr>
            <w:tcW w:w="2166" w:type="dxa"/>
          </w:tcPr>
          <w:p w14:paraId="7DAE602C" w14:textId="77777777" w:rsidR="005D3298" w:rsidRDefault="00000000">
            <w:pPr>
              <w:jc w:val="left"/>
            </w:pPr>
            <w:r>
              <w:t>Assign HOD and verify managed department list (Negative authorization)</w:t>
            </w:r>
          </w:p>
        </w:tc>
        <w:tc>
          <w:tcPr>
            <w:tcW w:w="2166" w:type="dxa"/>
          </w:tcPr>
          <w:p w14:paraId="25AC6D19" w14:textId="77777777" w:rsidR="005D3298" w:rsidRDefault="00000000">
            <w:pPr>
              <w:jc w:val="left"/>
            </w:pPr>
            <w:r>
              <w:t>Expected API/UI response consistent with specification</w:t>
            </w:r>
          </w:p>
        </w:tc>
      </w:tr>
      <w:tr w:rsidR="005D3298" w14:paraId="4CA8F0FB" w14:textId="77777777">
        <w:tc>
          <w:tcPr>
            <w:tcW w:w="2166" w:type="dxa"/>
          </w:tcPr>
          <w:p w14:paraId="1A18029E" w14:textId="77777777" w:rsidR="005D3298" w:rsidRDefault="00000000">
            <w:pPr>
              <w:jc w:val="left"/>
            </w:pPr>
            <w:r>
              <w:t>TC-022</w:t>
            </w:r>
          </w:p>
        </w:tc>
        <w:tc>
          <w:tcPr>
            <w:tcW w:w="2166" w:type="dxa"/>
          </w:tcPr>
          <w:p w14:paraId="2629206C" w14:textId="77777777" w:rsidR="005D3298" w:rsidRDefault="00000000">
            <w:pPr>
              <w:jc w:val="left"/>
            </w:pPr>
            <w:r>
              <w:t>Departments</w:t>
            </w:r>
          </w:p>
        </w:tc>
        <w:tc>
          <w:tcPr>
            <w:tcW w:w="2166" w:type="dxa"/>
          </w:tcPr>
          <w:p w14:paraId="12CD8B7B" w14:textId="77777777" w:rsidR="005D3298" w:rsidRDefault="00000000">
            <w:pPr>
              <w:jc w:val="left"/>
            </w:pPr>
            <w:r>
              <w:t xml:space="preserve">List contributors excluding explicit members (Primary </w:t>
            </w:r>
            <w:r>
              <w:lastRenderedPageBreak/>
              <w:t>path)</w:t>
            </w:r>
          </w:p>
        </w:tc>
        <w:tc>
          <w:tcPr>
            <w:tcW w:w="2166" w:type="dxa"/>
          </w:tcPr>
          <w:p w14:paraId="726CA2A8" w14:textId="77777777" w:rsidR="005D3298" w:rsidRDefault="00000000">
            <w:pPr>
              <w:jc w:val="left"/>
            </w:pPr>
            <w:r>
              <w:lastRenderedPageBreak/>
              <w:t>Expected API/UI response consistent with specification</w:t>
            </w:r>
          </w:p>
        </w:tc>
      </w:tr>
      <w:tr w:rsidR="005D3298" w14:paraId="2C90A6F3" w14:textId="77777777">
        <w:tc>
          <w:tcPr>
            <w:tcW w:w="2166" w:type="dxa"/>
          </w:tcPr>
          <w:p w14:paraId="0831A108" w14:textId="77777777" w:rsidR="005D3298" w:rsidRDefault="00000000">
            <w:pPr>
              <w:jc w:val="left"/>
            </w:pPr>
            <w:r>
              <w:t>TC-023</w:t>
            </w:r>
          </w:p>
        </w:tc>
        <w:tc>
          <w:tcPr>
            <w:tcW w:w="2166" w:type="dxa"/>
          </w:tcPr>
          <w:p w14:paraId="72FB6D32" w14:textId="77777777" w:rsidR="005D3298" w:rsidRDefault="00000000">
            <w:pPr>
              <w:jc w:val="left"/>
            </w:pPr>
            <w:r>
              <w:t>Departments</w:t>
            </w:r>
          </w:p>
        </w:tc>
        <w:tc>
          <w:tcPr>
            <w:tcW w:w="2166" w:type="dxa"/>
          </w:tcPr>
          <w:p w14:paraId="32990755" w14:textId="77777777" w:rsidR="005D3298" w:rsidRDefault="00000000">
            <w:pPr>
              <w:jc w:val="left"/>
            </w:pPr>
            <w:r>
              <w:t>List contributors excluding explicit members (Boundary check)</w:t>
            </w:r>
          </w:p>
        </w:tc>
        <w:tc>
          <w:tcPr>
            <w:tcW w:w="2166" w:type="dxa"/>
          </w:tcPr>
          <w:p w14:paraId="33BB1E92" w14:textId="77777777" w:rsidR="005D3298" w:rsidRDefault="00000000">
            <w:pPr>
              <w:jc w:val="left"/>
            </w:pPr>
            <w:r>
              <w:t>Expected API/UI response consistent with specification</w:t>
            </w:r>
          </w:p>
        </w:tc>
      </w:tr>
      <w:tr w:rsidR="005D3298" w14:paraId="37B22C99" w14:textId="77777777">
        <w:tc>
          <w:tcPr>
            <w:tcW w:w="2166" w:type="dxa"/>
          </w:tcPr>
          <w:p w14:paraId="44617EEF" w14:textId="77777777" w:rsidR="005D3298" w:rsidRDefault="00000000">
            <w:pPr>
              <w:jc w:val="left"/>
            </w:pPr>
            <w:r>
              <w:t>TC-024</w:t>
            </w:r>
          </w:p>
        </w:tc>
        <w:tc>
          <w:tcPr>
            <w:tcW w:w="2166" w:type="dxa"/>
          </w:tcPr>
          <w:p w14:paraId="6B4F7BAD" w14:textId="77777777" w:rsidR="005D3298" w:rsidRDefault="00000000">
            <w:pPr>
              <w:jc w:val="left"/>
            </w:pPr>
            <w:r>
              <w:t>Departments</w:t>
            </w:r>
          </w:p>
        </w:tc>
        <w:tc>
          <w:tcPr>
            <w:tcW w:w="2166" w:type="dxa"/>
          </w:tcPr>
          <w:p w14:paraId="6348886B" w14:textId="77777777" w:rsidR="005D3298" w:rsidRDefault="00000000">
            <w:pPr>
              <w:jc w:val="left"/>
            </w:pPr>
            <w:r>
              <w:t>List contributors excluding explicit members (Negative authorization)</w:t>
            </w:r>
          </w:p>
        </w:tc>
        <w:tc>
          <w:tcPr>
            <w:tcW w:w="2166" w:type="dxa"/>
          </w:tcPr>
          <w:p w14:paraId="70A6525A" w14:textId="77777777" w:rsidR="005D3298" w:rsidRDefault="00000000">
            <w:pPr>
              <w:jc w:val="left"/>
            </w:pPr>
            <w:r>
              <w:t>Expected API/UI response consistent with specification</w:t>
            </w:r>
          </w:p>
        </w:tc>
      </w:tr>
      <w:tr w:rsidR="005D3298" w14:paraId="2B96C3C6" w14:textId="77777777">
        <w:tc>
          <w:tcPr>
            <w:tcW w:w="2166" w:type="dxa"/>
          </w:tcPr>
          <w:p w14:paraId="4965C49F" w14:textId="77777777" w:rsidR="005D3298" w:rsidRDefault="00000000">
            <w:pPr>
              <w:jc w:val="left"/>
            </w:pPr>
            <w:r>
              <w:t>TC-025</w:t>
            </w:r>
          </w:p>
        </w:tc>
        <w:tc>
          <w:tcPr>
            <w:tcW w:w="2166" w:type="dxa"/>
          </w:tcPr>
          <w:p w14:paraId="6034D5D6" w14:textId="77777777" w:rsidR="005D3298" w:rsidRDefault="00000000">
            <w:pPr>
              <w:jc w:val="left"/>
            </w:pPr>
            <w:r>
              <w:t>Tasks</w:t>
            </w:r>
          </w:p>
        </w:tc>
        <w:tc>
          <w:tcPr>
            <w:tcW w:w="2166" w:type="dxa"/>
          </w:tcPr>
          <w:p w14:paraId="65FC56EB" w14:textId="77777777" w:rsidR="005D3298" w:rsidRDefault="00000000">
            <w:pPr>
              <w:jc w:val="left"/>
            </w:pPr>
            <w:r>
              <w:t>Create template with mixed field types (Primary path)</w:t>
            </w:r>
          </w:p>
        </w:tc>
        <w:tc>
          <w:tcPr>
            <w:tcW w:w="2166" w:type="dxa"/>
          </w:tcPr>
          <w:p w14:paraId="1C9F6FF5" w14:textId="77777777" w:rsidR="005D3298" w:rsidRDefault="00000000">
            <w:pPr>
              <w:jc w:val="left"/>
            </w:pPr>
            <w:r>
              <w:t>Expected API/UI response consistent with specification</w:t>
            </w:r>
          </w:p>
        </w:tc>
      </w:tr>
      <w:tr w:rsidR="005D3298" w14:paraId="3137A818" w14:textId="77777777">
        <w:tc>
          <w:tcPr>
            <w:tcW w:w="2166" w:type="dxa"/>
          </w:tcPr>
          <w:p w14:paraId="51E15E7E" w14:textId="77777777" w:rsidR="005D3298" w:rsidRDefault="00000000">
            <w:pPr>
              <w:jc w:val="left"/>
            </w:pPr>
            <w:r>
              <w:t>TC-026</w:t>
            </w:r>
          </w:p>
        </w:tc>
        <w:tc>
          <w:tcPr>
            <w:tcW w:w="2166" w:type="dxa"/>
          </w:tcPr>
          <w:p w14:paraId="4DF2E043" w14:textId="77777777" w:rsidR="005D3298" w:rsidRDefault="00000000">
            <w:pPr>
              <w:jc w:val="left"/>
            </w:pPr>
            <w:r>
              <w:t>Tasks</w:t>
            </w:r>
          </w:p>
        </w:tc>
        <w:tc>
          <w:tcPr>
            <w:tcW w:w="2166" w:type="dxa"/>
          </w:tcPr>
          <w:p w14:paraId="79925808" w14:textId="77777777" w:rsidR="005D3298" w:rsidRDefault="00000000">
            <w:pPr>
              <w:jc w:val="left"/>
            </w:pPr>
            <w:r>
              <w:t>Create template with mixed field types (Boundary check)</w:t>
            </w:r>
          </w:p>
        </w:tc>
        <w:tc>
          <w:tcPr>
            <w:tcW w:w="2166" w:type="dxa"/>
          </w:tcPr>
          <w:p w14:paraId="7E48281C" w14:textId="77777777" w:rsidR="005D3298" w:rsidRDefault="00000000">
            <w:pPr>
              <w:jc w:val="left"/>
            </w:pPr>
            <w:r>
              <w:t>Expected API/UI response consistent with specification</w:t>
            </w:r>
          </w:p>
        </w:tc>
      </w:tr>
      <w:tr w:rsidR="005D3298" w14:paraId="6D3DF1F2" w14:textId="77777777">
        <w:tc>
          <w:tcPr>
            <w:tcW w:w="2166" w:type="dxa"/>
          </w:tcPr>
          <w:p w14:paraId="3F38662D" w14:textId="77777777" w:rsidR="005D3298" w:rsidRDefault="00000000">
            <w:pPr>
              <w:jc w:val="left"/>
            </w:pPr>
            <w:r>
              <w:t>TC-027</w:t>
            </w:r>
          </w:p>
        </w:tc>
        <w:tc>
          <w:tcPr>
            <w:tcW w:w="2166" w:type="dxa"/>
          </w:tcPr>
          <w:p w14:paraId="71B4B4CC" w14:textId="77777777" w:rsidR="005D3298" w:rsidRDefault="00000000">
            <w:pPr>
              <w:jc w:val="left"/>
            </w:pPr>
            <w:r>
              <w:t>Tasks</w:t>
            </w:r>
          </w:p>
        </w:tc>
        <w:tc>
          <w:tcPr>
            <w:tcW w:w="2166" w:type="dxa"/>
          </w:tcPr>
          <w:p w14:paraId="3C88D7E4" w14:textId="77777777" w:rsidR="005D3298" w:rsidRDefault="00000000">
            <w:pPr>
              <w:jc w:val="left"/>
            </w:pPr>
            <w:r>
              <w:t>Create template with mixed field types (Negative authorization)</w:t>
            </w:r>
          </w:p>
        </w:tc>
        <w:tc>
          <w:tcPr>
            <w:tcW w:w="2166" w:type="dxa"/>
          </w:tcPr>
          <w:p w14:paraId="68CF2150" w14:textId="77777777" w:rsidR="005D3298" w:rsidRDefault="00000000">
            <w:pPr>
              <w:jc w:val="left"/>
            </w:pPr>
            <w:r>
              <w:t>Expected API/UI response consistent with specification</w:t>
            </w:r>
          </w:p>
        </w:tc>
      </w:tr>
      <w:tr w:rsidR="005D3298" w14:paraId="6EFA4D95" w14:textId="77777777">
        <w:tc>
          <w:tcPr>
            <w:tcW w:w="2166" w:type="dxa"/>
          </w:tcPr>
          <w:p w14:paraId="7C77C2BA" w14:textId="77777777" w:rsidR="005D3298" w:rsidRDefault="00000000">
            <w:pPr>
              <w:jc w:val="left"/>
            </w:pPr>
            <w:r>
              <w:t>TC-028</w:t>
            </w:r>
          </w:p>
        </w:tc>
        <w:tc>
          <w:tcPr>
            <w:tcW w:w="2166" w:type="dxa"/>
          </w:tcPr>
          <w:p w14:paraId="1976567A" w14:textId="77777777" w:rsidR="005D3298" w:rsidRDefault="00000000">
            <w:pPr>
              <w:jc w:val="left"/>
            </w:pPr>
            <w:r>
              <w:t>Tasks</w:t>
            </w:r>
          </w:p>
        </w:tc>
        <w:tc>
          <w:tcPr>
            <w:tcW w:w="2166" w:type="dxa"/>
          </w:tcPr>
          <w:p w14:paraId="6BE0585D" w14:textId="77777777" w:rsidR="005D3298" w:rsidRDefault="00000000">
            <w:pPr>
              <w:jc w:val="left"/>
            </w:pPr>
            <w:r>
              <w:t>Reject select/radio template fields without options (Primary path)</w:t>
            </w:r>
          </w:p>
        </w:tc>
        <w:tc>
          <w:tcPr>
            <w:tcW w:w="2166" w:type="dxa"/>
          </w:tcPr>
          <w:p w14:paraId="18AAE405" w14:textId="77777777" w:rsidR="005D3298" w:rsidRDefault="00000000">
            <w:pPr>
              <w:jc w:val="left"/>
            </w:pPr>
            <w:r>
              <w:t>Expected API/UI response consistent with specification</w:t>
            </w:r>
          </w:p>
        </w:tc>
      </w:tr>
      <w:tr w:rsidR="005D3298" w14:paraId="2F8B9DFC" w14:textId="77777777">
        <w:tc>
          <w:tcPr>
            <w:tcW w:w="2166" w:type="dxa"/>
          </w:tcPr>
          <w:p w14:paraId="137F4F0F" w14:textId="77777777" w:rsidR="005D3298" w:rsidRDefault="00000000">
            <w:pPr>
              <w:jc w:val="left"/>
            </w:pPr>
            <w:r>
              <w:t>TC-029</w:t>
            </w:r>
          </w:p>
        </w:tc>
        <w:tc>
          <w:tcPr>
            <w:tcW w:w="2166" w:type="dxa"/>
          </w:tcPr>
          <w:p w14:paraId="1608A4BB" w14:textId="77777777" w:rsidR="005D3298" w:rsidRDefault="00000000">
            <w:pPr>
              <w:jc w:val="left"/>
            </w:pPr>
            <w:r>
              <w:t>Tasks</w:t>
            </w:r>
          </w:p>
        </w:tc>
        <w:tc>
          <w:tcPr>
            <w:tcW w:w="2166" w:type="dxa"/>
          </w:tcPr>
          <w:p w14:paraId="64A448D6" w14:textId="77777777" w:rsidR="005D3298" w:rsidRDefault="00000000">
            <w:pPr>
              <w:jc w:val="left"/>
            </w:pPr>
            <w:r>
              <w:t>Reject select/radio template fields without options (Boundary check)</w:t>
            </w:r>
          </w:p>
        </w:tc>
        <w:tc>
          <w:tcPr>
            <w:tcW w:w="2166" w:type="dxa"/>
          </w:tcPr>
          <w:p w14:paraId="0D8B2EB5" w14:textId="77777777" w:rsidR="005D3298" w:rsidRDefault="00000000">
            <w:pPr>
              <w:jc w:val="left"/>
            </w:pPr>
            <w:r>
              <w:t>Expected API/UI response consistent with specification</w:t>
            </w:r>
          </w:p>
        </w:tc>
      </w:tr>
      <w:tr w:rsidR="005D3298" w14:paraId="7211B9B5" w14:textId="77777777">
        <w:tc>
          <w:tcPr>
            <w:tcW w:w="2166" w:type="dxa"/>
          </w:tcPr>
          <w:p w14:paraId="1A38AA49" w14:textId="77777777" w:rsidR="005D3298" w:rsidRDefault="00000000">
            <w:pPr>
              <w:jc w:val="left"/>
            </w:pPr>
            <w:r>
              <w:t>TC-030</w:t>
            </w:r>
          </w:p>
        </w:tc>
        <w:tc>
          <w:tcPr>
            <w:tcW w:w="2166" w:type="dxa"/>
          </w:tcPr>
          <w:p w14:paraId="0AE96EEA" w14:textId="77777777" w:rsidR="005D3298" w:rsidRDefault="00000000">
            <w:pPr>
              <w:jc w:val="left"/>
            </w:pPr>
            <w:r>
              <w:t>Tasks</w:t>
            </w:r>
          </w:p>
        </w:tc>
        <w:tc>
          <w:tcPr>
            <w:tcW w:w="2166" w:type="dxa"/>
          </w:tcPr>
          <w:p w14:paraId="3850C9EB" w14:textId="77777777" w:rsidR="005D3298" w:rsidRDefault="00000000">
            <w:pPr>
              <w:jc w:val="left"/>
            </w:pPr>
            <w:r>
              <w:t xml:space="preserve">Reject select/radio template fields without options (Negative </w:t>
            </w:r>
            <w:r>
              <w:lastRenderedPageBreak/>
              <w:t>authorization)</w:t>
            </w:r>
          </w:p>
        </w:tc>
        <w:tc>
          <w:tcPr>
            <w:tcW w:w="2166" w:type="dxa"/>
          </w:tcPr>
          <w:p w14:paraId="0E5F1E15" w14:textId="77777777" w:rsidR="005D3298" w:rsidRDefault="00000000">
            <w:pPr>
              <w:jc w:val="left"/>
            </w:pPr>
            <w:r>
              <w:lastRenderedPageBreak/>
              <w:t>Expected API/UI response consistent with specification</w:t>
            </w:r>
          </w:p>
        </w:tc>
      </w:tr>
      <w:tr w:rsidR="005D3298" w14:paraId="69518424" w14:textId="77777777">
        <w:tc>
          <w:tcPr>
            <w:tcW w:w="2166" w:type="dxa"/>
          </w:tcPr>
          <w:p w14:paraId="2D0E49CB" w14:textId="77777777" w:rsidR="005D3298" w:rsidRDefault="00000000">
            <w:pPr>
              <w:jc w:val="left"/>
            </w:pPr>
            <w:r>
              <w:t>TC-031</w:t>
            </w:r>
          </w:p>
        </w:tc>
        <w:tc>
          <w:tcPr>
            <w:tcW w:w="2166" w:type="dxa"/>
          </w:tcPr>
          <w:p w14:paraId="1831C019" w14:textId="77777777" w:rsidR="005D3298" w:rsidRDefault="00000000">
            <w:pPr>
              <w:jc w:val="left"/>
            </w:pPr>
            <w:r>
              <w:t>Tasks</w:t>
            </w:r>
          </w:p>
        </w:tc>
        <w:tc>
          <w:tcPr>
            <w:tcW w:w="2166" w:type="dxa"/>
          </w:tcPr>
          <w:p w14:paraId="47A34045" w14:textId="77777777" w:rsidR="005D3298" w:rsidRDefault="00000000">
            <w:pPr>
              <w:jc w:val="left"/>
            </w:pPr>
            <w:r>
              <w:t>Assign and unassign task templates for department (Primary path)</w:t>
            </w:r>
          </w:p>
        </w:tc>
        <w:tc>
          <w:tcPr>
            <w:tcW w:w="2166" w:type="dxa"/>
          </w:tcPr>
          <w:p w14:paraId="5CE571F4" w14:textId="77777777" w:rsidR="005D3298" w:rsidRDefault="00000000">
            <w:pPr>
              <w:jc w:val="left"/>
            </w:pPr>
            <w:r>
              <w:t>Expected API/UI response consistent with specification</w:t>
            </w:r>
          </w:p>
        </w:tc>
      </w:tr>
      <w:tr w:rsidR="005D3298" w14:paraId="4A2EE4FF" w14:textId="77777777">
        <w:tc>
          <w:tcPr>
            <w:tcW w:w="2166" w:type="dxa"/>
          </w:tcPr>
          <w:p w14:paraId="7747457F" w14:textId="77777777" w:rsidR="005D3298" w:rsidRDefault="00000000">
            <w:pPr>
              <w:jc w:val="left"/>
            </w:pPr>
            <w:r>
              <w:t>TC-032</w:t>
            </w:r>
          </w:p>
        </w:tc>
        <w:tc>
          <w:tcPr>
            <w:tcW w:w="2166" w:type="dxa"/>
          </w:tcPr>
          <w:p w14:paraId="044212F9" w14:textId="77777777" w:rsidR="005D3298" w:rsidRDefault="00000000">
            <w:pPr>
              <w:jc w:val="left"/>
            </w:pPr>
            <w:r>
              <w:t>Tasks</w:t>
            </w:r>
          </w:p>
        </w:tc>
        <w:tc>
          <w:tcPr>
            <w:tcW w:w="2166" w:type="dxa"/>
          </w:tcPr>
          <w:p w14:paraId="75DE9B6B" w14:textId="77777777" w:rsidR="005D3298" w:rsidRDefault="00000000">
            <w:pPr>
              <w:jc w:val="left"/>
            </w:pPr>
            <w:r>
              <w:t>Assign and unassign task templates for department (Boundary check)</w:t>
            </w:r>
          </w:p>
        </w:tc>
        <w:tc>
          <w:tcPr>
            <w:tcW w:w="2166" w:type="dxa"/>
          </w:tcPr>
          <w:p w14:paraId="77FD4437" w14:textId="77777777" w:rsidR="005D3298" w:rsidRDefault="00000000">
            <w:pPr>
              <w:jc w:val="left"/>
            </w:pPr>
            <w:r>
              <w:t>Expected API/UI response consistent with specification</w:t>
            </w:r>
          </w:p>
        </w:tc>
      </w:tr>
      <w:tr w:rsidR="005D3298" w14:paraId="4FF1865A" w14:textId="77777777">
        <w:tc>
          <w:tcPr>
            <w:tcW w:w="2166" w:type="dxa"/>
          </w:tcPr>
          <w:p w14:paraId="0413DD96" w14:textId="77777777" w:rsidR="005D3298" w:rsidRDefault="00000000">
            <w:pPr>
              <w:jc w:val="left"/>
            </w:pPr>
            <w:r>
              <w:t>TC-033</w:t>
            </w:r>
          </w:p>
        </w:tc>
        <w:tc>
          <w:tcPr>
            <w:tcW w:w="2166" w:type="dxa"/>
          </w:tcPr>
          <w:p w14:paraId="092879E5" w14:textId="77777777" w:rsidR="005D3298" w:rsidRDefault="00000000">
            <w:pPr>
              <w:jc w:val="left"/>
            </w:pPr>
            <w:r>
              <w:t>Tasks</w:t>
            </w:r>
          </w:p>
        </w:tc>
        <w:tc>
          <w:tcPr>
            <w:tcW w:w="2166" w:type="dxa"/>
          </w:tcPr>
          <w:p w14:paraId="70D8F4B8" w14:textId="77777777" w:rsidR="005D3298" w:rsidRDefault="00000000">
            <w:pPr>
              <w:jc w:val="left"/>
            </w:pPr>
            <w:r>
              <w:t>Assign and unassign task templates for department (Negative authorization)</w:t>
            </w:r>
          </w:p>
        </w:tc>
        <w:tc>
          <w:tcPr>
            <w:tcW w:w="2166" w:type="dxa"/>
          </w:tcPr>
          <w:p w14:paraId="4E312F54" w14:textId="77777777" w:rsidR="005D3298" w:rsidRDefault="00000000">
            <w:pPr>
              <w:jc w:val="left"/>
            </w:pPr>
            <w:r>
              <w:t>Expected API/UI response consistent with specification</w:t>
            </w:r>
          </w:p>
        </w:tc>
      </w:tr>
      <w:tr w:rsidR="005D3298" w14:paraId="5D872245" w14:textId="77777777">
        <w:tc>
          <w:tcPr>
            <w:tcW w:w="2166" w:type="dxa"/>
          </w:tcPr>
          <w:p w14:paraId="7FBC068E" w14:textId="77777777" w:rsidR="005D3298" w:rsidRDefault="00000000">
            <w:pPr>
              <w:jc w:val="left"/>
            </w:pPr>
            <w:r>
              <w:t>TC-034</w:t>
            </w:r>
          </w:p>
        </w:tc>
        <w:tc>
          <w:tcPr>
            <w:tcW w:w="2166" w:type="dxa"/>
          </w:tcPr>
          <w:p w14:paraId="6B5469F2" w14:textId="77777777" w:rsidR="005D3298" w:rsidRDefault="00000000">
            <w:pPr>
              <w:jc w:val="left"/>
            </w:pPr>
            <w:r>
              <w:t>Activities</w:t>
            </w:r>
          </w:p>
        </w:tc>
        <w:tc>
          <w:tcPr>
            <w:tcW w:w="2166" w:type="dxa"/>
          </w:tcPr>
          <w:p w14:paraId="20716C91" w14:textId="77777777" w:rsidR="005D3298" w:rsidRDefault="00000000">
            <w:pPr>
              <w:jc w:val="left"/>
            </w:pPr>
            <w:r>
              <w:t>Create draft activity with partial payload (Primary path)</w:t>
            </w:r>
          </w:p>
        </w:tc>
        <w:tc>
          <w:tcPr>
            <w:tcW w:w="2166" w:type="dxa"/>
          </w:tcPr>
          <w:p w14:paraId="3A5EAFB2" w14:textId="77777777" w:rsidR="005D3298" w:rsidRDefault="00000000">
            <w:pPr>
              <w:jc w:val="left"/>
            </w:pPr>
            <w:r>
              <w:t>Expected API/UI response consistent with specification</w:t>
            </w:r>
          </w:p>
        </w:tc>
      </w:tr>
      <w:tr w:rsidR="005D3298" w14:paraId="5796C15B" w14:textId="77777777">
        <w:tc>
          <w:tcPr>
            <w:tcW w:w="2166" w:type="dxa"/>
          </w:tcPr>
          <w:p w14:paraId="243A8C68" w14:textId="77777777" w:rsidR="005D3298" w:rsidRDefault="00000000">
            <w:pPr>
              <w:jc w:val="left"/>
            </w:pPr>
            <w:r>
              <w:t>TC-035</w:t>
            </w:r>
          </w:p>
        </w:tc>
        <w:tc>
          <w:tcPr>
            <w:tcW w:w="2166" w:type="dxa"/>
          </w:tcPr>
          <w:p w14:paraId="7529355D" w14:textId="77777777" w:rsidR="005D3298" w:rsidRDefault="00000000">
            <w:pPr>
              <w:jc w:val="left"/>
            </w:pPr>
            <w:r>
              <w:t>Activities</w:t>
            </w:r>
          </w:p>
        </w:tc>
        <w:tc>
          <w:tcPr>
            <w:tcW w:w="2166" w:type="dxa"/>
          </w:tcPr>
          <w:p w14:paraId="48F12AD8" w14:textId="77777777" w:rsidR="005D3298" w:rsidRDefault="00000000">
            <w:pPr>
              <w:jc w:val="left"/>
            </w:pPr>
            <w:r>
              <w:t>Create draft activity with partial payload (Boundary check)</w:t>
            </w:r>
          </w:p>
        </w:tc>
        <w:tc>
          <w:tcPr>
            <w:tcW w:w="2166" w:type="dxa"/>
          </w:tcPr>
          <w:p w14:paraId="67057642" w14:textId="77777777" w:rsidR="005D3298" w:rsidRDefault="00000000">
            <w:pPr>
              <w:jc w:val="left"/>
            </w:pPr>
            <w:r>
              <w:t>Expected API/UI response consistent with specification</w:t>
            </w:r>
          </w:p>
        </w:tc>
      </w:tr>
      <w:tr w:rsidR="005D3298" w14:paraId="3769817E" w14:textId="77777777">
        <w:tc>
          <w:tcPr>
            <w:tcW w:w="2166" w:type="dxa"/>
          </w:tcPr>
          <w:p w14:paraId="4D8491CE" w14:textId="77777777" w:rsidR="005D3298" w:rsidRDefault="00000000">
            <w:pPr>
              <w:jc w:val="left"/>
            </w:pPr>
            <w:r>
              <w:t>TC-036</w:t>
            </w:r>
          </w:p>
        </w:tc>
        <w:tc>
          <w:tcPr>
            <w:tcW w:w="2166" w:type="dxa"/>
          </w:tcPr>
          <w:p w14:paraId="71DA6C31" w14:textId="77777777" w:rsidR="005D3298" w:rsidRDefault="00000000">
            <w:pPr>
              <w:jc w:val="left"/>
            </w:pPr>
            <w:r>
              <w:t>Activities</w:t>
            </w:r>
          </w:p>
        </w:tc>
        <w:tc>
          <w:tcPr>
            <w:tcW w:w="2166" w:type="dxa"/>
          </w:tcPr>
          <w:p w14:paraId="63758444" w14:textId="77777777" w:rsidR="005D3298" w:rsidRDefault="00000000">
            <w:pPr>
              <w:jc w:val="left"/>
            </w:pPr>
            <w:r>
              <w:t>Create draft activity with partial payload (Negative authorization)</w:t>
            </w:r>
          </w:p>
        </w:tc>
        <w:tc>
          <w:tcPr>
            <w:tcW w:w="2166" w:type="dxa"/>
          </w:tcPr>
          <w:p w14:paraId="2E601745" w14:textId="77777777" w:rsidR="005D3298" w:rsidRDefault="00000000">
            <w:pPr>
              <w:jc w:val="left"/>
            </w:pPr>
            <w:r>
              <w:t>Expected API/UI response consistent with specification</w:t>
            </w:r>
          </w:p>
        </w:tc>
      </w:tr>
      <w:tr w:rsidR="005D3298" w14:paraId="5CFA86CA" w14:textId="77777777">
        <w:tc>
          <w:tcPr>
            <w:tcW w:w="2166" w:type="dxa"/>
          </w:tcPr>
          <w:p w14:paraId="659986ED" w14:textId="77777777" w:rsidR="005D3298" w:rsidRDefault="00000000">
            <w:pPr>
              <w:jc w:val="left"/>
            </w:pPr>
            <w:r>
              <w:t>TC-037</w:t>
            </w:r>
          </w:p>
        </w:tc>
        <w:tc>
          <w:tcPr>
            <w:tcW w:w="2166" w:type="dxa"/>
          </w:tcPr>
          <w:p w14:paraId="4DDA2F3A" w14:textId="77777777" w:rsidR="005D3298" w:rsidRDefault="00000000">
            <w:pPr>
              <w:jc w:val="left"/>
            </w:pPr>
            <w:r>
              <w:t>Activities</w:t>
            </w:r>
          </w:p>
        </w:tc>
        <w:tc>
          <w:tcPr>
            <w:tcW w:w="2166" w:type="dxa"/>
          </w:tcPr>
          <w:p w14:paraId="4652AAF2" w14:textId="77777777" w:rsidR="005D3298" w:rsidRDefault="00000000">
            <w:pPr>
              <w:jc w:val="left"/>
            </w:pPr>
            <w:r>
              <w:t>Submit activity with full required payload (Primary path)</w:t>
            </w:r>
          </w:p>
        </w:tc>
        <w:tc>
          <w:tcPr>
            <w:tcW w:w="2166" w:type="dxa"/>
          </w:tcPr>
          <w:p w14:paraId="6C74EED0" w14:textId="77777777" w:rsidR="005D3298" w:rsidRDefault="00000000">
            <w:pPr>
              <w:jc w:val="left"/>
            </w:pPr>
            <w:r>
              <w:t>Expected API/UI response consistent with specification</w:t>
            </w:r>
          </w:p>
        </w:tc>
      </w:tr>
      <w:tr w:rsidR="005D3298" w14:paraId="6E3A6881" w14:textId="77777777">
        <w:tc>
          <w:tcPr>
            <w:tcW w:w="2166" w:type="dxa"/>
          </w:tcPr>
          <w:p w14:paraId="1211DC83" w14:textId="77777777" w:rsidR="005D3298" w:rsidRDefault="00000000">
            <w:pPr>
              <w:jc w:val="left"/>
            </w:pPr>
            <w:r>
              <w:t>TC-038</w:t>
            </w:r>
          </w:p>
        </w:tc>
        <w:tc>
          <w:tcPr>
            <w:tcW w:w="2166" w:type="dxa"/>
          </w:tcPr>
          <w:p w14:paraId="52453AFF" w14:textId="77777777" w:rsidR="005D3298" w:rsidRDefault="00000000">
            <w:pPr>
              <w:jc w:val="left"/>
            </w:pPr>
            <w:r>
              <w:t>Activities</w:t>
            </w:r>
          </w:p>
        </w:tc>
        <w:tc>
          <w:tcPr>
            <w:tcW w:w="2166" w:type="dxa"/>
          </w:tcPr>
          <w:p w14:paraId="44F52553" w14:textId="77777777" w:rsidR="005D3298" w:rsidRDefault="00000000">
            <w:pPr>
              <w:jc w:val="left"/>
            </w:pPr>
            <w:r>
              <w:t>Submit activity with full required payload (Boundary check)</w:t>
            </w:r>
          </w:p>
        </w:tc>
        <w:tc>
          <w:tcPr>
            <w:tcW w:w="2166" w:type="dxa"/>
          </w:tcPr>
          <w:p w14:paraId="0BA5AF15" w14:textId="77777777" w:rsidR="005D3298" w:rsidRDefault="00000000">
            <w:pPr>
              <w:jc w:val="left"/>
            </w:pPr>
            <w:r>
              <w:t>Expected API/UI response consistent with specification</w:t>
            </w:r>
          </w:p>
        </w:tc>
      </w:tr>
      <w:tr w:rsidR="005D3298" w14:paraId="199BF2E6" w14:textId="77777777">
        <w:tc>
          <w:tcPr>
            <w:tcW w:w="2166" w:type="dxa"/>
          </w:tcPr>
          <w:p w14:paraId="51C81FB0" w14:textId="77777777" w:rsidR="005D3298" w:rsidRDefault="00000000">
            <w:pPr>
              <w:jc w:val="left"/>
            </w:pPr>
            <w:r>
              <w:t>TC-039</w:t>
            </w:r>
          </w:p>
        </w:tc>
        <w:tc>
          <w:tcPr>
            <w:tcW w:w="2166" w:type="dxa"/>
          </w:tcPr>
          <w:p w14:paraId="0574827A" w14:textId="77777777" w:rsidR="005D3298" w:rsidRDefault="00000000">
            <w:pPr>
              <w:jc w:val="left"/>
            </w:pPr>
            <w:r>
              <w:t>Activities</w:t>
            </w:r>
          </w:p>
        </w:tc>
        <w:tc>
          <w:tcPr>
            <w:tcW w:w="2166" w:type="dxa"/>
          </w:tcPr>
          <w:p w14:paraId="61BE2622" w14:textId="77777777" w:rsidR="005D3298" w:rsidRDefault="00000000">
            <w:pPr>
              <w:jc w:val="left"/>
            </w:pPr>
            <w:r>
              <w:t xml:space="preserve">Submit activity with </w:t>
            </w:r>
            <w:r>
              <w:lastRenderedPageBreak/>
              <w:t>full required payload (Negative authorization)</w:t>
            </w:r>
          </w:p>
        </w:tc>
        <w:tc>
          <w:tcPr>
            <w:tcW w:w="2166" w:type="dxa"/>
          </w:tcPr>
          <w:p w14:paraId="56C9DFCF" w14:textId="77777777" w:rsidR="005D3298" w:rsidRDefault="00000000">
            <w:pPr>
              <w:jc w:val="left"/>
            </w:pPr>
            <w:r>
              <w:lastRenderedPageBreak/>
              <w:t xml:space="preserve">Expected API/UI </w:t>
            </w:r>
            <w:r>
              <w:lastRenderedPageBreak/>
              <w:t>response consistent with specification</w:t>
            </w:r>
          </w:p>
        </w:tc>
      </w:tr>
      <w:tr w:rsidR="005D3298" w14:paraId="5B585E36" w14:textId="77777777">
        <w:tc>
          <w:tcPr>
            <w:tcW w:w="2166" w:type="dxa"/>
          </w:tcPr>
          <w:p w14:paraId="0EC22E36" w14:textId="77777777" w:rsidR="005D3298" w:rsidRDefault="00000000">
            <w:pPr>
              <w:jc w:val="left"/>
            </w:pPr>
            <w:r>
              <w:t>TC-040</w:t>
            </w:r>
          </w:p>
        </w:tc>
        <w:tc>
          <w:tcPr>
            <w:tcW w:w="2166" w:type="dxa"/>
          </w:tcPr>
          <w:p w14:paraId="4A737A20" w14:textId="77777777" w:rsidR="005D3298" w:rsidRDefault="00000000">
            <w:pPr>
              <w:jc w:val="left"/>
            </w:pPr>
            <w:r>
              <w:t>Activities</w:t>
            </w:r>
          </w:p>
        </w:tc>
        <w:tc>
          <w:tcPr>
            <w:tcW w:w="2166" w:type="dxa"/>
          </w:tcPr>
          <w:p w14:paraId="4B20F36B" w14:textId="77777777" w:rsidR="005D3298" w:rsidRDefault="00000000">
            <w:pPr>
              <w:jc w:val="left"/>
            </w:pPr>
            <w:r>
              <w:t>Reject payload with unknown field key (Primary path)</w:t>
            </w:r>
          </w:p>
        </w:tc>
        <w:tc>
          <w:tcPr>
            <w:tcW w:w="2166" w:type="dxa"/>
          </w:tcPr>
          <w:p w14:paraId="4A2728E3" w14:textId="77777777" w:rsidR="005D3298" w:rsidRDefault="00000000">
            <w:pPr>
              <w:jc w:val="left"/>
            </w:pPr>
            <w:r>
              <w:t>Expected API/UI response consistent with specification</w:t>
            </w:r>
          </w:p>
        </w:tc>
      </w:tr>
      <w:tr w:rsidR="005D3298" w14:paraId="2533B952" w14:textId="77777777">
        <w:tc>
          <w:tcPr>
            <w:tcW w:w="2166" w:type="dxa"/>
          </w:tcPr>
          <w:p w14:paraId="68231DF9" w14:textId="77777777" w:rsidR="005D3298" w:rsidRDefault="00000000">
            <w:pPr>
              <w:jc w:val="left"/>
            </w:pPr>
            <w:r>
              <w:t>TC-041</w:t>
            </w:r>
          </w:p>
        </w:tc>
        <w:tc>
          <w:tcPr>
            <w:tcW w:w="2166" w:type="dxa"/>
          </w:tcPr>
          <w:p w14:paraId="2641C9ED" w14:textId="77777777" w:rsidR="005D3298" w:rsidRDefault="00000000">
            <w:pPr>
              <w:jc w:val="left"/>
            </w:pPr>
            <w:r>
              <w:t>Activities</w:t>
            </w:r>
          </w:p>
        </w:tc>
        <w:tc>
          <w:tcPr>
            <w:tcW w:w="2166" w:type="dxa"/>
          </w:tcPr>
          <w:p w14:paraId="44EC553A" w14:textId="77777777" w:rsidR="005D3298" w:rsidRDefault="00000000">
            <w:pPr>
              <w:jc w:val="left"/>
            </w:pPr>
            <w:r>
              <w:t>Reject payload with unknown field key (Boundary check)</w:t>
            </w:r>
          </w:p>
        </w:tc>
        <w:tc>
          <w:tcPr>
            <w:tcW w:w="2166" w:type="dxa"/>
          </w:tcPr>
          <w:p w14:paraId="398E5A87" w14:textId="77777777" w:rsidR="005D3298" w:rsidRDefault="00000000">
            <w:pPr>
              <w:jc w:val="left"/>
            </w:pPr>
            <w:r>
              <w:t>Expected API/UI response consistent with specification</w:t>
            </w:r>
          </w:p>
        </w:tc>
      </w:tr>
      <w:tr w:rsidR="005D3298" w14:paraId="33A7BE2B" w14:textId="77777777">
        <w:tc>
          <w:tcPr>
            <w:tcW w:w="2166" w:type="dxa"/>
          </w:tcPr>
          <w:p w14:paraId="4C59552E" w14:textId="77777777" w:rsidR="005D3298" w:rsidRDefault="00000000">
            <w:pPr>
              <w:jc w:val="left"/>
            </w:pPr>
            <w:r>
              <w:t>TC-042</w:t>
            </w:r>
          </w:p>
        </w:tc>
        <w:tc>
          <w:tcPr>
            <w:tcW w:w="2166" w:type="dxa"/>
          </w:tcPr>
          <w:p w14:paraId="1A25B01D" w14:textId="77777777" w:rsidR="005D3298" w:rsidRDefault="00000000">
            <w:pPr>
              <w:jc w:val="left"/>
            </w:pPr>
            <w:r>
              <w:t>Activities</w:t>
            </w:r>
          </w:p>
        </w:tc>
        <w:tc>
          <w:tcPr>
            <w:tcW w:w="2166" w:type="dxa"/>
          </w:tcPr>
          <w:p w14:paraId="32E1F951" w14:textId="77777777" w:rsidR="005D3298" w:rsidRDefault="00000000">
            <w:pPr>
              <w:jc w:val="left"/>
            </w:pPr>
            <w:r>
              <w:t>Reject payload with unknown field key (Negative authorization)</w:t>
            </w:r>
          </w:p>
        </w:tc>
        <w:tc>
          <w:tcPr>
            <w:tcW w:w="2166" w:type="dxa"/>
          </w:tcPr>
          <w:p w14:paraId="2226556B" w14:textId="77777777" w:rsidR="005D3298" w:rsidRDefault="00000000">
            <w:pPr>
              <w:jc w:val="left"/>
            </w:pPr>
            <w:r>
              <w:t>Expected API/UI response consistent with specification</w:t>
            </w:r>
          </w:p>
        </w:tc>
      </w:tr>
      <w:tr w:rsidR="005D3298" w14:paraId="3190352A" w14:textId="77777777">
        <w:tc>
          <w:tcPr>
            <w:tcW w:w="2166" w:type="dxa"/>
          </w:tcPr>
          <w:p w14:paraId="4537385C" w14:textId="77777777" w:rsidR="005D3298" w:rsidRDefault="00000000">
            <w:pPr>
              <w:jc w:val="left"/>
            </w:pPr>
            <w:r>
              <w:t>TC-043</w:t>
            </w:r>
          </w:p>
        </w:tc>
        <w:tc>
          <w:tcPr>
            <w:tcW w:w="2166" w:type="dxa"/>
          </w:tcPr>
          <w:p w14:paraId="7279F8DC" w14:textId="77777777" w:rsidR="005D3298" w:rsidRDefault="00000000">
            <w:pPr>
              <w:jc w:val="left"/>
            </w:pPr>
            <w:r>
              <w:t>Activities</w:t>
            </w:r>
          </w:p>
        </w:tc>
        <w:tc>
          <w:tcPr>
            <w:tcW w:w="2166" w:type="dxa"/>
          </w:tcPr>
          <w:p w14:paraId="4C4D0F26" w14:textId="77777777" w:rsidR="005D3298" w:rsidRDefault="00000000">
            <w:pPr>
              <w:jc w:val="left"/>
            </w:pPr>
            <w:r>
              <w:t>Reject overlapping time window (Primary path)</w:t>
            </w:r>
          </w:p>
        </w:tc>
        <w:tc>
          <w:tcPr>
            <w:tcW w:w="2166" w:type="dxa"/>
          </w:tcPr>
          <w:p w14:paraId="434B0F21" w14:textId="77777777" w:rsidR="005D3298" w:rsidRDefault="00000000">
            <w:pPr>
              <w:jc w:val="left"/>
            </w:pPr>
            <w:r>
              <w:t>Expected API/UI response consistent with specification</w:t>
            </w:r>
          </w:p>
        </w:tc>
      </w:tr>
      <w:tr w:rsidR="005D3298" w14:paraId="3A9A1857" w14:textId="77777777">
        <w:tc>
          <w:tcPr>
            <w:tcW w:w="2166" w:type="dxa"/>
          </w:tcPr>
          <w:p w14:paraId="04544D60" w14:textId="77777777" w:rsidR="005D3298" w:rsidRDefault="00000000">
            <w:pPr>
              <w:jc w:val="left"/>
            </w:pPr>
            <w:r>
              <w:t>TC-044</w:t>
            </w:r>
          </w:p>
        </w:tc>
        <w:tc>
          <w:tcPr>
            <w:tcW w:w="2166" w:type="dxa"/>
          </w:tcPr>
          <w:p w14:paraId="3129096F" w14:textId="77777777" w:rsidR="005D3298" w:rsidRDefault="00000000">
            <w:pPr>
              <w:jc w:val="left"/>
            </w:pPr>
            <w:r>
              <w:t>Activities</w:t>
            </w:r>
          </w:p>
        </w:tc>
        <w:tc>
          <w:tcPr>
            <w:tcW w:w="2166" w:type="dxa"/>
          </w:tcPr>
          <w:p w14:paraId="0E5BAB96" w14:textId="77777777" w:rsidR="005D3298" w:rsidRDefault="00000000">
            <w:pPr>
              <w:jc w:val="left"/>
            </w:pPr>
            <w:r>
              <w:t>Reject overlapping time window (Boundary check)</w:t>
            </w:r>
          </w:p>
        </w:tc>
        <w:tc>
          <w:tcPr>
            <w:tcW w:w="2166" w:type="dxa"/>
          </w:tcPr>
          <w:p w14:paraId="6DD25F2C" w14:textId="77777777" w:rsidR="005D3298" w:rsidRDefault="00000000">
            <w:pPr>
              <w:jc w:val="left"/>
            </w:pPr>
            <w:r>
              <w:t>Expected API/UI response consistent with specification</w:t>
            </w:r>
          </w:p>
        </w:tc>
      </w:tr>
      <w:tr w:rsidR="005D3298" w14:paraId="3C142950" w14:textId="77777777">
        <w:tc>
          <w:tcPr>
            <w:tcW w:w="2166" w:type="dxa"/>
          </w:tcPr>
          <w:p w14:paraId="44A49719" w14:textId="77777777" w:rsidR="005D3298" w:rsidRDefault="00000000">
            <w:pPr>
              <w:jc w:val="left"/>
            </w:pPr>
            <w:r>
              <w:t>TC-045</w:t>
            </w:r>
          </w:p>
        </w:tc>
        <w:tc>
          <w:tcPr>
            <w:tcW w:w="2166" w:type="dxa"/>
          </w:tcPr>
          <w:p w14:paraId="79457D95" w14:textId="77777777" w:rsidR="005D3298" w:rsidRDefault="00000000">
            <w:pPr>
              <w:jc w:val="left"/>
            </w:pPr>
            <w:r>
              <w:t>Activities</w:t>
            </w:r>
          </w:p>
        </w:tc>
        <w:tc>
          <w:tcPr>
            <w:tcW w:w="2166" w:type="dxa"/>
          </w:tcPr>
          <w:p w14:paraId="79EFC5B8" w14:textId="77777777" w:rsidR="005D3298" w:rsidRDefault="00000000">
            <w:pPr>
              <w:jc w:val="left"/>
            </w:pPr>
            <w:r>
              <w:t>Reject overlapping time window (Negative authorization)</w:t>
            </w:r>
          </w:p>
        </w:tc>
        <w:tc>
          <w:tcPr>
            <w:tcW w:w="2166" w:type="dxa"/>
          </w:tcPr>
          <w:p w14:paraId="7E812923" w14:textId="77777777" w:rsidR="005D3298" w:rsidRDefault="00000000">
            <w:pPr>
              <w:jc w:val="left"/>
            </w:pPr>
            <w:r>
              <w:t>Expected API/UI response consistent with specification</w:t>
            </w:r>
          </w:p>
        </w:tc>
      </w:tr>
      <w:tr w:rsidR="005D3298" w14:paraId="1B0C45FB" w14:textId="77777777">
        <w:tc>
          <w:tcPr>
            <w:tcW w:w="2166" w:type="dxa"/>
          </w:tcPr>
          <w:p w14:paraId="6C81B6CE" w14:textId="77777777" w:rsidR="005D3298" w:rsidRDefault="00000000">
            <w:pPr>
              <w:jc w:val="left"/>
            </w:pPr>
            <w:r>
              <w:t>TC-046</w:t>
            </w:r>
          </w:p>
        </w:tc>
        <w:tc>
          <w:tcPr>
            <w:tcW w:w="2166" w:type="dxa"/>
          </w:tcPr>
          <w:p w14:paraId="474EE762" w14:textId="77777777" w:rsidR="005D3298" w:rsidRDefault="00000000">
            <w:pPr>
              <w:jc w:val="left"/>
            </w:pPr>
            <w:r>
              <w:t>Activities</w:t>
            </w:r>
          </w:p>
        </w:tc>
        <w:tc>
          <w:tcPr>
            <w:tcW w:w="2166" w:type="dxa"/>
          </w:tcPr>
          <w:p w14:paraId="390F7FD5" w14:textId="77777777" w:rsidR="005D3298" w:rsidRDefault="00000000">
            <w:pPr>
              <w:jc w:val="left"/>
            </w:pPr>
            <w:r>
              <w:t>Approve submitted activity (Primary path)</w:t>
            </w:r>
          </w:p>
        </w:tc>
        <w:tc>
          <w:tcPr>
            <w:tcW w:w="2166" w:type="dxa"/>
          </w:tcPr>
          <w:p w14:paraId="22A7D111" w14:textId="77777777" w:rsidR="005D3298" w:rsidRDefault="00000000">
            <w:pPr>
              <w:jc w:val="left"/>
            </w:pPr>
            <w:r>
              <w:t>Expected API/UI response consistent with specification</w:t>
            </w:r>
          </w:p>
        </w:tc>
      </w:tr>
      <w:tr w:rsidR="005D3298" w14:paraId="2FF245FD" w14:textId="77777777">
        <w:tc>
          <w:tcPr>
            <w:tcW w:w="2166" w:type="dxa"/>
          </w:tcPr>
          <w:p w14:paraId="40E568A1" w14:textId="77777777" w:rsidR="005D3298" w:rsidRDefault="00000000">
            <w:pPr>
              <w:jc w:val="left"/>
            </w:pPr>
            <w:r>
              <w:t>TC-047</w:t>
            </w:r>
          </w:p>
        </w:tc>
        <w:tc>
          <w:tcPr>
            <w:tcW w:w="2166" w:type="dxa"/>
          </w:tcPr>
          <w:p w14:paraId="3BEBB60A" w14:textId="77777777" w:rsidR="005D3298" w:rsidRDefault="00000000">
            <w:pPr>
              <w:jc w:val="left"/>
            </w:pPr>
            <w:r>
              <w:t>Activities</w:t>
            </w:r>
          </w:p>
        </w:tc>
        <w:tc>
          <w:tcPr>
            <w:tcW w:w="2166" w:type="dxa"/>
          </w:tcPr>
          <w:p w14:paraId="5CB37765" w14:textId="77777777" w:rsidR="005D3298" w:rsidRDefault="00000000">
            <w:pPr>
              <w:jc w:val="left"/>
            </w:pPr>
            <w:r>
              <w:t>Approve submitted activity (Boundary check)</w:t>
            </w:r>
          </w:p>
        </w:tc>
        <w:tc>
          <w:tcPr>
            <w:tcW w:w="2166" w:type="dxa"/>
          </w:tcPr>
          <w:p w14:paraId="6BF84EC1" w14:textId="77777777" w:rsidR="005D3298" w:rsidRDefault="00000000">
            <w:pPr>
              <w:jc w:val="left"/>
            </w:pPr>
            <w:r>
              <w:t>Expected API/UI response consistent with specification</w:t>
            </w:r>
          </w:p>
        </w:tc>
      </w:tr>
      <w:tr w:rsidR="005D3298" w14:paraId="058483B2" w14:textId="77777777">
        <w:tc>
          <w:tcPr>
            <w:tcW w:w="2166" w:type="dxa"/>
          </w:tcPr>
          <w:p w14:paraId="7C73C8C2" w14:textId="77777777" w:rsidR="005D3298" w:rsidRDefault="00000000">
            <w:pPr>
              <w:jc w:val="left"/>
            </w:pPr>
            <w:r>
              <w:t>TC-048</w:t>
            </w:r>
          </w:p>
        </w:tc>
        <w:tc>
          <w:tcPr>
            <w:tcW w:w="2166" w:type="dxa"/>
          </w:tcPr>
          <w:p w14:paraId="00E9B01E" w14:textId="77777777" w:rsidR="005D3298" w:rsidRDefault="00000000">
            <w:pPr>
              <w:jc w:val="left"/>
            </w:pPr>
            <w:r>
              <w:t>Activities</w:t>
            </w:r>
          </w:p>
        </w:tc>
        <w:tc>
          <w:tcPr>
            <w:tcW w:w="2166" w:type="dxa"/>
          </w:tcPr>
          <w:p w14:paraId="20162945" w14:textId="77777777" w:rsidR="005D3298" w:rsidRDefault="00000000">
            <w:pPr>
              <w:jc w:val="left"/>
            </w:pPr>
            <w:r>
              <w:t xml:space="preserve">Approve submitted </w:t>
            </w:r>
            <w:r>
              <w:lastRenderedPageBreak/>
              <w:t>activity (Negative authorization)</w:t>
            </w:r>
          </w:p>
        </w:tc>
        <w:tc>
          <w:tcPr>
            <w:tcW w:w="2166" w:type="dxa"/>
          </w:tcPr>
          <w:p w14:paraId="0D3A02A7" w14:textId="77777777" w:rsidR="005D3298" w:rsidRDefault="00000000">
            <w:pPr>
              <w:jc w:val="left"/>
            </w:pPr>
            <w:r>
              <w:lastRenderedPageBreak/>
              <w:t xml:space="preserve">Expected API/UI </w:t>
            </w:r>
            <w:r>
              <w:lastRenderedPageBreak/>
              <w:t>response consistent with specification</w:t>
            </w:r>
          </w:p>
        </w:tc>
      </w:tr>
      <w:tr w:rsidR="005D3298" w14:paraId="7A731749" w14:textId="77777777">
        <w:tc>
          <w:tcPr>
            <w:tcW w:w="2166" w:type="dxa"/>
          </w:tcPr>
          <w:p w14:paraId="47BCF647" w14:textId="77777777" w:rsidR="005D3298" w:rsidRDefault="00000000">
            <w:pPr>
              <w:jc w:val="left"/>
            </w:pPr>
            <w:r>
              <w:t>TC-049</w:t>
            </w:r>
          </w:p>
        </w:tc>
        <w:tc>
          <w:tcPr>
            <w:tcW w:w="2166" w:type="dxa"/>
          </w:tcPr>
          <w:p w14:paraId="3740E33D" w14:textId="77777777" w:rsidR="005D3298" w:rsidRDefault="00000000">
            <w:pPr>
              <w:jc w:val="left"/>
            </w:pPr>
            <w:r>
              <w:t>Activities</w:t>
            </w:r>
          </w:p>
        </w:tc>
        <w:tc>
          <w:tcPr>
            <w:tcW w:w="2166" w:type="dxa"/>
          </w:tcPr>
          <w:p w14:paraId="4F5A6A6F" w14:textId="77777777" w:rsidR="005D3298" w:rsidRDefault="00000000">
            <w:pPr>
              <w:jc w:val="left"/>
            </w:pPr>
            <w:r>
              <w:t>Reject submitted activity with reason (Primary path)</w:t>
            </w:r>
          </w:p>
        </w:tc>
        <w:tc>
          <w:tcPr>
            <w:tcW w:w="2166" w:type="dxa"/>
          </w:tcPr>
          <w:p w14:paraId="5AB204E8" w14:textId="77777777" w:rsidR="005D3298" w:rsidRDefault="00000000">
            <w:pPr>
              <w:jc w:val="left"/>
            </w:pPr>
            <w:r>
              <w:t>Expected API/UI response consistent with specification</w:t>
            </w:r>
          </w:p>
        </w:tc>
      </w:tr>
      <w:tr w:rsidR="005D3298" w14:paraId="7220D873" w14:textId="77777777">
        <w:tc>
          <w:tcPr>
            <w:tcW w:w="2166" w:type="dxa"/>
          </w:tcPr>
          <w:p w14:paraId="2C515803" w14:textId="77777777" w:rsidR="005D3298" w:rsidRDefault="00000000">
            <w:pPr>
              <w:jc w:val="left"/>
            </w:pPr>
            <w:r>
              <w:t>TC-050</w:t>
            </w:r>
          </w:p>
        </w:tc>
        <w:tc>
          <w:tcPr>
            <w:tcW w:w="2166" w:type="dxa"/>
          </w:tcPr>
          <w:p w14:paraId="47AA34BF" w14:textId="77777777" w:rsidR="005D3298" w:rsidRDefault="00000000">
            <w:pPr>
              <w:jc w:val="left"/>
            </w:pPr>
            <w:r>
              <w:t>Activities</w:t>
            </w:r>
          </w:p>
        </w:tc>
        <w:tc>
          <w:tcPr>
            <w:tcW w:w="2166" w:type="dxa"/>
          </w:tcPr>
          <w:p w14:paraId="67B64C11" w14:textId="77777777" w:rsidR="005D3298" w:rsidRDefault="00000000">
            <w:pPr>
              <w:jc w:val="left"/>
            </w:pPr>
            <w:r>
              <w:t>Reject submitted activity with reason (Boundary check)</w:t>
            </w:r>
          </w:p>
        </w:tc>
        <w:tc>
          <w:tcPr>
            <w:tcW w:w="2166" w:type="dxa"/>
          </w:tcPr>
          <w:p w14:paraId="5791095B" w14:textId="77777777" w:rsidR="005D3298" w:rsidRDefault="00000000">
            <w:pPr>
              <w:jc w:val="left"/>
            </w:pPr>
            <w:r>
              <w:t>Expected API/UI response consistent with specification</w:t>
            </w:r>
          </w:p>
        </w:tc>
      </w:tr>
      <w:tr w:rsidR="005D3298" w14:paraId="563AA3BC" w14:textId="77777777">
        <w:tc>
          <w:tcPr>
            <w:tcW w:w="2166" w:type="dxa"/>
          </w:tcPr>
          <w:p w14:paraId="711C9F4C" w14:textId="77777777" w:rsidR="005D3298" w:rsidRDefault="00000000">
            <w:pPr>
              <w:jc w:val="left"/>
            </w:pPr>
            <w:r>
              <w:t>TC-051</w:t>
            </w:r>
          </w:p>
        </w:tc>
        <w:tc>
          <w:tcPr>
            <w:tcW w:w="2166" w:type="dxa"/>
          </w:tcPr>
          <w:p w14:paraId="7218199F" w14:textId="77777777" w:rsidR="005D3298" w:rsidRDefault="00000000">
            <w:pPr>
              <w:jc w:val="left"/>
            </w:pPr>
            <w:r>
              <w:t>Activities</w:t>
            </w:r>
          </w:p>
        </w:tc>
        <w:tc>
          <w:tcPr>
            <w:tcW w:w="2166" w:type="dxa"/>
          </w:tcPr>
          <w:p w14:paraId="219BE213" w14:textId="77777777" w:rsidR="005D3298" w:rsidRDefault="00000000">
            <w:pPr>
              <w:jc w:val="left"/>
            </w:pPr>
            <w:r>
              <w:t>Reject submitted activity with reason (Negative authorization)</w:t>
            </w:r>
          </w:p>
        </w:tc>
        <w:tc>
          <w:tcPr>
            <w:tcW w:w="2166" w:type="dxa"/>
          </w:tcPr>
          <w:p w14:paraId="743CA95F" w14:textId="77777777" w:rsidR="005D3298" w:rsidRDefault="00000000">
            <w:pPr>
              <w:jc w:val="left"/>
            </w:pPr>
            <w:r>
              <w:t>Expected API/UI response consistent with specification</w:t>
            </w:r>
          </w:p>
        </w:tc>
      </w:tr>
      <w:tr w:rsidR="005D3298" w14:paraId="51D2CCA2" w14:textId="77777777">
        <w:tc>
          <w:tcPr>
            <w:tcW w:w="2166" w:type="dxa"/>
          </w:tcPr>
          <w:p w14:paraId="22A857D0" w14:textId="77777777" w:rsidR="005D3298" w:rsidRDefault="00000000">
            <w:pPr>
              <w:jc w:val="left"/>
            </w:pPr>
            <w:r>
              <w:t>TC-052</w:t>
            </w:r>
          </w:p>
        </w:tc>
        <w:tc>
          <w:tcPr>
            <w:tcW w:w="2166" w:type="dxa"/>
          </w:tcPr>
          <w:p w14:paraId="2F3D8B59" w14:textId="77777777" w:rsidR="005D3298" w:rsidRDefault="00000000">
            <w:pPr>
              <w:jc w:val="left"/>
            </w:pPr>
            <w:r>
              <w:t>Activities</w:t>
            </w:r>
          </w:p>
        </w:tc>
        <w:tc>
          <w:tcPr>
            <w:tcW w:w="2166" w:type="dxa"/>
          </w:tcPr>
          <w:p w14:paraId="6717A56E" w14:textId="77777777" w:rsidR="005D3298" w:rsidRDefault="00000000">
            <w:pPr>
              <w:jc w:val="left"/>
            </w:pPr>
            <w:r>
              <w:t>Allow resubmission by original creator only (Primary path)</w:t>
            </w:r>
          </w:p>
        </w:tc>
        <w:tc>
          <w:tcPr>
            <w:tcW w:w="2166" w:type="dxa"/>
          </w:tcPr>
          <w:p w14:paraId="11324D79" w14:textId="77777777" w:rsidR="005D3298" w:rsidRDefault="00000000">
            <w:pPr>
              <w:jc w:val="left"/>
            </w:pPr>
            <w:r>
              <w:t>Expected API/UI response consistent with specification</w:t>
            </w:r>
          </w:p>
        </w:tc>
      </w:tr>
      <w:tr w:rsidR="005D3298" w14:paraId="21FA5004" w14:textId="77777777">
        <w:tc>
          <w:tcPr>
            <w:tcW w:w="2166" w:type="dxa"/>
          </w:tcPr>
          <w:p w14:paraId="1F014D1A" w14:textId="77777777" w:rsidR="005D3298" w:rsidRDefault="00000000">
            <w:pPr>
              <w:jc w:val="left"/>
            </w:pPr>
            <w:r>
              <w:t>TC-053</w:t>
            </w:r>
          </w:p>
        </w:tc>
        <w:tc>
          <w:tcPr>
            <w:tcW w:w="2166" w:type="dxa"/>
          </w:tcPr>
          <w:p w14:paraId="0FF7A7A7" w14:textId="77777777" w:rsidR="005D3298" w:rsidRDefault="00000000">
            <w:pPr>
              <w:jc w:val="left"/>
            </w:pPr>
            <w:r>
              <w:t>Activities</w:t>
            </w:r>
          </w:p>
        </w:tc>
        <w:tc>
          <w:tcPr>
            <w:tcW w:w="2166" w:type="dxa"/>
          </w:tcPr>
          <w:p w14:paraId="2AE776E7" w14:textId="77777777" w:rsidR="005D3298" w:rsidRDefault="00000000">
            <w:pPr>
              <w:jc w:val="left"/>
            </w:pPr>
            <w:r>
              <w:t>Allow resubmission by original creator only (Boundary check)</w:t>
            </w:r>
          </w:p>
        </w:tc>
        <w:tc>
          <w:tcPr>
            <w:tcW w:w="2166" w:type="dxa"/>
          </w:tcPr>
          <w:p w14:paraId="0CC94F77" w14:textId="77777777" w:rsidR="005D3298" w:rsidRDefault="00000000">
            <w:pPr>
              <w:jc w:val="left"/>
            </w:pPr>
            <w:r>
              <w:t>Expected API/UI response consistent with specification</w:t>
            </w:r>
          </w:p>
        </w:tc>
      </w:tr>
      <w:tr w:rsidR="005D3298" w14:paraId="4424FB37" w14:textId="77777777">
        <w:tc>
          <w:tcPr>
            <w:tcW w:w="2166" w:type="dxa"/>
          </w:tcPr>
          <w:p w14:paraId="1ADC5D62" w14:textId="77777777" w:rsidR="005D3298" w:rsidRDefault="00000000">
            <w:pPr>
              <w:jc w:val="left"/>
            </w:pPr>
            <w:r>
              <w:t>TC-054</w:t>
            </w:r>
          </w:p>
        </w:tc>
        <w:tc>
          <w:tcPr>
            <w:tcW w:w="2166" w:type="dxa"/>
          </w:tcPr>
          <w:p w14:paraId="12F7275C" w14:textId="77777777" w:rsidR="005D3298" w:rsidRDefault="00000000">
            <w:pPr>
              <w:jc w:val="left"/>
            </w:pPr>
            <w:r>
              <w:t>Activities</w:t>
            </w:r>
          </w:p>
        </w:tc>
        <w:tc>
          <w:tcPr>
            <w:tcW w:w="2166" w:type="dxa"/>
          </w:tcPr>
          <w:p w14:paraId="2EADB516" w14:textId="77777777" w:rsidR="005D3298" w:rsidRDefault="00000000">
            <w:pPr>
              <w:jc w:val="left"/>
            </w:pPr>
            <w:r>
              <w:t>Allow resubmission by original creator only (Negative authorization)</w:t>
            </w:r>
          </w:p>
        </w:tc>
        <w:tc>
          <w:tcPr>
            <w:tcW w:w="2166" w:type="dxa"/>
          </w:tcPr>
          <w:p w14:paraId="5908DD77" w14:textId="77777777" w:rsidR="005D3298" w:rsidRDefault="00000000">
            <w:pPr>
              <w:jc w:val="left"/>
            </w:pPr>
            <w:r>
              <w:t>Expected API/UI response consistent with specification</w:t>
            </w:r>
          </w:p>
        </w:tc>
      </w:tr>
      <w:tr w:rsidR="005D3298" w14:paraId="28C5CFBE" w14:textId="77777777">
        <w:tc>
          <w:tcPr>
            <w:tcW w:w="2166" w:type="dxa"/>
          </w:tcPr>
          <w:p w14:paraId="59C656C7" w14:textId="77777777" w:rsidR="005D3298" w:rsidRDefault="00000000">
            <w:pPr>
              <w:jc w:val="left"/>
            </w:pPr>
            <w:r>
              <w:t>TC-055</w:t>
            </w:r>
          </w:p>
        </w:tc>
        <w:tc>
          <w:tcPr>
            <w:tcW w:w="2166" w:type="dxa"/>
          </w:tcPr>
          <w:p w14:paraId="28FBFC6B" w14:textId="77777777" w:rsidR="005D3298" w:rsidRDefault="00000000">
            <w:pPr>
              <w:jc w:val="left"/>
            </w:pPr>
            <w:r>
              <w:t>Activities</w:t>
            </w:r>
          </w:p>
        </w:tc>
        <w:tc>
          <w:tcPr>
            <w:tcW w:w="2166" w:type="dxa"/>
          </w:tcPr>
          <w:p w14:paraId="660F4C77" w14:textId="77777777" w:rsidR="005D3298" w:rsidRDefault="00000000">
            <w:pPr>
              <w:jc w:val="left"/>
            </w:pPr>
            <w:r>
              <w:t>Allow creator-only edit for submitted/rejected entries (Primary path)</w:t>
            </w:r>
          </w:p>
        </w:tc>
        <w:tc>
          <w:tcPr>
            <w:tcW w:w="2166" w:type="dxa"/>
          </w:tcPr>
          <w:p w14:paraId="73F568E3" w14:textId="77777777" w:rsidR="005D3298" w:rsidRDefault="00000000">
            <w:pPr>
              <w:jc w:val="left"/>
            </w:pPr>
            <w:r>
              <w:t>Expected API/UI response consistent with specification</w:t>
            </w:r>
          </w:p>
        </w:tc>
      </w:tr>
      <w:tr w:rsidR="005D3298" w14:paraId="7E62BA79" w14:textId="77777777">
        <w:tc>
          <w:tcPr>
            <w:tcW w:w="2166" w:type="dxa"/>
          </w:tcPr>
          <w:p w14:paraId="47BF687E" w14:textId="77777777" w:rsidR="005D3298" w:rsidRDefault="00000000">
            <w:pPr>
              <w:jc w:val="left"/>
            </w:pPr>
            <w:r>
              <w:t>TC-056</w:t>
            </w:r>
          </w:p>
        </w:tc>
        <w:tc>
          <w:tcPr>
            <w:tcW w:w="2166" w:type="dxa"/>
          </w:tcPr>
          <w:p w14:paraId="151873A8" w14:textId="77777777" w:rsidR="005D3298" w:rsidRDefault="00000000">
            <w:pPr>
              <w:jc w:val="left"/>
            </w:pPr>
            <w:r>
              <w:t>Activities</w:t>
            </w:r>
          </w:p>
        </w:tc>
        <w:tc>
          <w:tcPr>
            <w:tcW w:w="2166" w:type="dxa"/>
          </w:tcPr>
          <w:p w14:paraId="6619AB40" w14:textId="77777777" w:rsidR="005D3298" w:rsidRDefault="00000000">
            <w:pPr>
              <w:jc w:val="left"/>
            </w:pPr>
            <w:r>
              <w:t xml:space="preserve">Allow creator-only edit for submitted/rejected </w:t>
            </w:r>
            <w:r>
              <w:lastRenderedPageBreak/>
              <w:t>entries (Boundary check)</w:t>
            </w:r>
          </w:p>
        </w:tc>
        <w:tc>
          <w:tcPr>
            <w:tcW w:w="2166" w:type="dxa"/>
          </w:tcPr>
          <w:p w14:paraId="01CBB170" w14:textId="77777777" w:rsidR="005D3298" w:rsidRDefault="00000000">
            <w:pPr>
              <w:jc w:val="left"/>
            </w:pPr>
            <w:r>
              <w:lastRenderedPageBreak/>
              <w:t xml:space="preserve">Expected API/UI response consistent </w:t>
            </w:r>
            <w:r>
              <w:lastRenderedPageBreak/>
              <w:t>with specification</w:t>
            </w:r>
          </w:p>
        </w:tc>
      </w:tr>
      <w:tr w:rsidR="005D3298" w14:paraId="589C4DAD" w14:textId="77777777">
        <w:tc>
          <w:tcPr>
            <w:tcW w:w="2166" w:type="dxa"/>
          </w:tcPr>
          <w:p w14:paraId="2C98BB48" w14:textId="77777777" w:rsidR="005D3298" w:rsidRDefault="00000000">
            <w:pPr>
              <w:jc w:val="left"/>
            </w:pPr>
            <w:r>
              <w:t>TC-057</w:t>
            </w:r>
          </w:p>
        </w:tc>
        <w:tc>
          <w:tcPr>
            <w:tcW w:w="2166" w:type="dxa"/>
          </w:tcPr>
          <w:p w14:paraId="7A55855B" w14:textId="77777777" w:rsidR="005D3298" w:rsidRDefault="00000000">
            <w:pPr>
              <w:jc w:val="left"/>
            </w:pPr>
            <w:r>
              <w:t>Activities</w:t>
            </w:r>
          </w:p>
        </w:tc>
        <w:tc>
          <w:tcPr>
            <w:tcW w:w="2166" w:type="dxa"/>
          </w:tcPr>
          <w:p w14:paraId="3DE9E9D9" w14:textId="77777777" w:rsidR="005D3298" w:rsidRDefault="00000000">
            <w:pPr>
              <w:jc w:val="left"/>
            </w:pPr>
            <w:r>
              <w:t>Allow creator-only edit for submitted/rejected entries (Negative authorization)</w:t>
            </w:r>
          </w:p>
        </w:tc>
        <w:tc>
          <w:tcPr>
            <w:tcW w:w="2166" w:type="dxa"/>
          </w:tcPr>
          <w:p w14:paraId="51BCF1FD" w14:textId="77777777" w:rsidR="005D3298" w:rsidRDefault="00000000">
            <w:pPr>
              <w:jc w:val="left"/>
            </w:pPr>
            <w:r>
              <w:t>Expected API/UI response consistent with specification</w:t>
            </w:r>
          </w:p>
        </w:tc>
      </w:tr>
      <w:tr w:rsidR="005D3298" w14:paraId="3B7EFF97" w14:textId="77777777">
        <w:tc>
          <w:tcPr>
            <w:tcW w:w="2166" w:type="dxa"/>
          </w:tcPr>
          <w:p w14:paraId="7F5CCCB8" w14:textId="77777777" w:rsidR="005D3298" w:rsidRDefault="00000000">
            <w:pPr>
              <w:jc w:val="left"/>
            </w:pPr>
            <w:r>
              <w:t>TC-058</w:t>
            </w:r>
          </w:p>
        </w:tc>
        <w:tc>
          <w:tcPr>
            <w:tcW w:w="2166" w:type="dxa"/>
          </w:tcPr>
          <w:p w14:paraId="2626BE1C" w14:textId="77777777" w:rsidR="005D3298" w:rsidRDefault="00000000">
            <w:pPr>
              <w:jc w:val="left"/>
            </w:pPr>
            <w:r>
              <w:t>Activities</w:t>
            </w:r>
          </w:p>
        </w:tc>
        <w:tc>
          <w:tcPr>
            <w:tcW w:w="2166" w:type="dxa"/>
          </w:tcPr>
          <w:p w14:paraId="3757F70A" w14:textId="77777777" w:rsidR="005D3298" w:rsidRDefault="00000000">
            <w:pPr>
              <w:jc w:val="left"/>
            </w:pPr>
            <w:r>
              <w:t>Block edit for approved/resubmitted entries (Primary path)</w:t>
            </w:r>
          </w:p>
        </w:tc>
        <w:tc>
          <w:tcPr>
            <w:tcW w:w="2166" w:type="dxa"/>
          </w:tcPr>
          <w:p w14:paraId="44ACFD52" w14:textId="77777777" w:rsidR="005D3298" w:rsidRDefault="00000000">
            <w:pPr>
              <w:jc w:val="left"/>
            </w:pPr>
            <w:r>
              <w:t>Expected API/UI response consistent with specification</w:t>
            </w:r>
          </w:p>
        </w:tc>
      </w:tr>
      <w:tr w:rsidR="005D3298" w14:paraId="00332828" w14:textId="77777777">
        <w:tc>
          <w:tcPr>
            <w:tcW w:w="2166" w:type="dxa"/>
          </w:tcPr>
          <w:p w14:paraId="122024AA" w14:textId="77777777" w:rsidR="005D3298" w:rsidRDefault="00000000">
            <w:pPr>
              <w:jc w:val="left"/>
            </w:pPr>
            <w:r>
              <w:t>TC-059</w:t>
            </w:r>
          </w:p>
        </w:tc>
        <w:tc>
          <w:tcPr>
            <w:tcW w:w="2166" w:type="dxa"/>
          </w:tcPr>
          <w:p w14:paraId="762B5B4E" w14:textId="77777777" w:rsidR="005D3298" w:rsidRDefault="00000000">
            <w:pPr>
              <w:jc w:val="left"/>
            </w:pPr>
            <w:r>
              <w:t>Activities</w:t>
            </w:r>
          </w:p>
        </w:tc>
        <w:tc>
          <w:tcPr>
            <w:tcW w:w="2166" w:type="dxa"/>
          </w:tcPr>
          <w:p w14:paraId="785ABF76" w14:textId="77777777" w:rsidR="005D3298" w:rsidRDefault="00000000">
            <w:pPr>
              <w:jc w:val="left"/>
            </w:pPr>
            <w:r>
              <w:t>Block edit for approved/resubmitted entries (Boundary check)</w:t>
            </w:r>
          </w:p>
        </w:tc>
        <w:tc>
          <w:tcPr>
            <w:tcW w:w="2166" w:type="dxa"/>
          </w:tcPr>
          <w:p w14:paraId="4C700315" w14:textId="77777777" w:rsidR="005D3298" w:rsidRDefault="00000000">
            <w:pPr>
              <w:jc w:val="left"/>
            </w:pPr>
            <w:r>
              <w:t>Expected API/UI response consistent with specification</w:t>
            </w:r>
          </w:p>
        </w:tc>
      </w:tr>
      <w:tr w:rsidR="005D3298" w14:paraId="41CCFB1A" w14:textId="77777777">
        <w:tc>
          <w:tcPr>
            <w:tcW w:w="2166" w:type="dxa"/>
          </w:tcPr>
          <w:p w14:paraId="45982CBF" w14:textId="77777777" w:rsidR="005D3298" w:rsidRDefault="00000000">
            <w:pPr>
              <w:jc w:val="left"/>
            </w:pPr>
            <w:r>
              <w:t>TC-060</w:t>
            </w:r>
          </w:p>
        </w:tc>
        <w:tc>
          <w:tcPr>
            <w:tcW w:w="2166" w:type="dxa"/>
          </w:tcPr>
          <w:p w14:paraId="79F9674A" w14:textId="77777777" w:rsidR="005D3298" w:rsidRDefault="00000000">
            <w:pPr>
              <w:jc w:val="left"/>
            </w:pPr>
            <w:r>
              <w:t>Activities</w:t>
            </w:r>
          </w:p>
        </w:tc>
        <w:tc>
          <w:tcPr>
            <w:tcW w:w="2166" w:type="dxa"/>
          </w:tcPr>
          <w:p w14:paraId="6FFC6A2E" w14:textId="77777777" w:rsidR="005D3298" w:rsidRDefault="00000000">
            <w:pPr>
              <w:jc w:val="left"/>
            </w:pPr>
            <w:r>
              <w:t>Block edit for approved/resubmitted entries (Negative authorization)</w:t>
            </w:r>
          </w:p>
        </w:tc>
        <w:tc>
          <w:tcPr>
            <w:tcW w:w="2166" w:type="dxa"/>
          </w:tcPr>
          <w:p w14:paraId="418260EB" w14:textId="77777777" w:rsidR="005D3298" w:rsidRDefault="00000000">
            <w:pPr>
              <w:jc w:val="left"/>
            </w:pPr>
            <w:r>
              <w:t>Expected API/UI response consistent with specification</w:t>
            </w:r>
          </w:p>
        </w:tc>
      </w:tr>
      <w:tr w:rsidR="005D3298" w14:paraId="34EFD58A" w14:textId="77777777">
        <w:tc>
          <w:tcPr>
            <w:tcW w:w="2166" w:type="dxa"/>
          </w:tcPr>
          <w:p w14:paraId="6FC9E537" w14:textId="77777777" w:rsidR="005D3298" w:rsidRDefault="00000000">
            <w:pPr>
              <w:jc w:val="left"/>
            </w:pPr>
            <w:r>
              <w:t>TC-061</w:t>
            </w:r>
          </w:p>
        </w:tc>
        <w:tc>
          <w:tcPr>
            <w:tcW w:w="2166" w:type="dxa"/>
          </w:tcPr>
          <w:p w14:paraId="2F6B67D7" w14:textId="77777777" w:rsidR="005D3298" w:rsidRDefault="00000000">
            <w:pPr>
              <w:jc w:val="left"/>
            </w:pPr>
            <w:r>
              <w:t>Directory</w:t>
            </w:r>
          </w:p>
        </w:tc>
        <w:tc>
          <w:tcPr>
            <w:tcW w:w="2166" w:type="dxa"/>
          </w:tcPr>
          <w:p w14:paraId="467B7C7F" w14:textId="77777777" w:rsidR="005D3298" w:rsidRDefault="00000000">
            <w:pPr>
              <w:jc w:val="left"/>
            </w:pPr>
            <w:r>
              <w:t>HOD scope should include member and contributor visibility (Primary path)</w:t>
            </w:r>
          </w:p>
        </w:tc>
        <w:tc>
          <w:tcPr>
            <w:tcW w:w="2166" w:type="dxa"/>
          </w:tcPr>
          <w:p w14:paraId="0A63E25E" w14:textId="77777777" w:rsidR="005D3298" w:rsidRDefault="00000000">
            <w:pPr>
              <w:jc w:val="left"/>
            </w:pPr>
            <w:r>
              <w:t>Expected API/UI response consistent with specification</w:t>
            </w:r>
          </w:p>
        </w:tc>
      </w:tr>
      <w:tr w:rsidR="005D3298" w14:paraId="248B578F" w14:textId="77777777">
        <w:tc>
          <w:tcPr>
            <w:tcW w:w="2166" w:type="dxa"/>
          </w:tcPr>
          <w:p w14:paraId="6FDFDB1C" w14:textId="77777777" w:rsidR="005D3298" w:rsidRDefault="00000000">
            <w:pPr>
              <w:jc w:val="left"/>
            </w:pPr>
            <w:r>
              <w:t>TC-062</w:t>
            </w:r>
          </w:p>
        </w:tc>
        <w:tc>
          <w:tcPr>
            <w:tcW w:w="2166" w:type="dxa"/>
          </w:tcPr>
          <w:p w14:paraId="79E5A20D" w14:textId="77777777" w:rsidR="005D3298" w:rsidRDefault="00000000">
            <w:pPr>
              <w:jc w:val="left"/>
            </w:pPr>
            <w:r>
              <w:t>Directory</w:t>
            </w:r>
          </w:p>
        </w:tc>
        <w:tc>
          <w:tcPr>
            <w:tcW w:w="2166" w:type="dxa"/>
          </w:tcPr>
          <w:p w14:paraId="7986C7AD" w14:textId="77777777" w:rsidR="005D3298" w:rsidRDefault="00000000">
            <w:pPr>
              <w:jc w:val="left"/>
            </w:pPr>
            <w:r>
              <w:t>HOD scope should include member and contributor visibility (Boundary check)</w:t>
            </w:r>
          </w:p>
        </w:tc>
        <w:tc>
          <w:tcPr>
            <w:tcW w:w="2166" w:type="dxa"/>
          </w:tcPr>
          <w:p w14:paraId="42A73AE6" w14:textId="77777777" w:rsidR="005D3298" w:rsidRDefault="00000000">
            <w:pPr>
              <w:jc w:val="left"/>
            </w:pPr>
            <w:r>
              <w:t>Expected API/UI response consistent with specification</w:t>
            </w:r>
          </w:p>
        </w:tc>
      </w:tr>
      <w:tr w:rsidR="005D3298" w14:paraId="13EDE5CC" w14:textId="77777777">
        <w:tc>
          <w:tcPr>
            <w:tcW w:w="2166" w:type="dxa"/>
          </w:tcPr>
          <w:p w14:paraId="10AABFCD" w14:textId="77777777" w:rsidR="005D3298" w:rsidRDefault="00000000">
            <w:pPr>
              <w:jc w:val="left"/>
            </w:pPr>
            <w:r>
              <w:t>TC-063</w:t>
            </w:r>
          </w:p>
        </w:tc>
        <w:tc>
          <w:tcPr>
            <w:tcW w:w="2166" w:type="dxa"/>
          </w:tcPr>
          <w:p w14:paraId="018CCD74" w14:textId="77777777" w:rsidR="005D3298" w:rsidRDefault="00000000">
            <w:pPr>
              <w:jc w:val="left"/>
            </w:pPr>
            <w:r>
              <w:t>Directory</w:t>
            </w:r>
          </w:p>
        </w:tc>
        <w:tc>
          <w:tcPr>
            <w:tcW w:w="2166" w:type="dxa"/>
          </w:tcPr>
          <w:p w14:paraId="11B2948A" w14:textId="77777777" w:rsidR="005D3298" w:rsidRDefault="00000000">
            <w:pPr>
              <w:jc w:val="left"/>
            </w:pPr>
            <w:r>
              <w:t xml:space="preserve">HOD scope should include member and contributor visibility (Negative </w:t>
            </w:r>
            <w:r>
              <w:lastRenderedPageBreak/>
              <w:t>authorization)</w:t>
            </w:r>
          </w:p>
        </w:tc>
        <w:tc>
          <w:tcPr>
            <w:tcW w:w="2166" w:type="dxa"/>
          </w:tcPr>
          <w:p w14:paraId="0AF92ADC" w14:textId="77777777" w:rsidR="005D3298" w:rsidRDefault="00000000">
            <w:pPr>
              <w:jc w:val="left"/>
            </w:pPr>
            <w:r>
              <w:lastRenderedPageBreak/>
              <w:t>Expected API/UI response consistent with specification</w:t>
            </w:r>
          </w:p>
        </w:tc>
      </w:tr>
      <w:tr w:rsidR="005D3298" w14:paraId="17C01D79" w14:textId="77777777">
        <w:tc>
          <w:tcPr>
            <w:tcW w:w="2166" w:type="dxa"/>
          </w:tcPr>
          <w:p w14:paraId="289570DB" w14:textId="77777777" w:rsidR="005D3298" w:rsidRDefault="00000000">
            <w:pPr>
              <w:jc w:val="left"/>
            </w:pPr>
            <w:r>
              <w:t>TC-064</w:t>
            </w:r>
          </w:p>
        </w:tc>
        <w:tc>
          <w:tcPr>
            <w:tcW w:w="2166" w:type="dxa"/>
          </w:tcPr>
          <w:p w14:paraId="08174410" w14:textId="77777777" w:rsidR="005D3298" w:rsidRDefault="00000000">
            <w:pPr>
              <w:jc w:val="left"/>
            </w:pPr>
            <w:r>
              <w:t>Directory</w:t>
            </w:r>
          </w:p>
        </w:tc>
        <w:tc>
          <w:tcPr>
            <w:tcW w:w="2166" w:type="dxa"/>
          </w:tcPr>
          <w:p w14:paraId="7F9AC202" w14:textId="77777777" w:rsidR="005D3298" w:rsidRDefault="00000000">
            <w:pPr>
              <w:jc w:val="left"/>
            </w:pPr>
            <w:r>
              <w:t>Block worker from /</w:t>
            </w:r>
            <w:proofErr w:type="gramStart"/>
            <w:r>
              <w:t>users</w:t>
            </w:r>
            <w:proofErr w:type="gramEnd"/>
            <w:r>
              <w:t xml:space="preserve"> endpoint (Primary path)</w:t>
            </w:r>
          </w:p>
        </w:tc>
        <w:tc>
          <w:tcPr>
            <w:tcW w:w="2166" w:type="dxa"/>
          </w:tcPr>
          <w:p w14:paraId="6F11C504" w14:textId="77777777" w:rsidR="005D3298" w:rsidRDefault="00000000">
            <w:pPr>
              <w:jc w:val="left"/>
            </w:pPr>
            <w:r>
              <w:t>Expected API/UI response consistent with specification</w:t>
            </w:r>
          </w:p>
        </w:tc>
      </w:tr>
      <w:tr w:rsidR="005D3298" w14:paraId="6019AA5F" w14:textId="77777777">
        <w:tc>
          <w:tcPr>
            <w:tcW w:w="2166" w:type="dxa"/>
          </w:tcPr>
          <w:p w14:paraId="4037578A" w14:textId="77777777" w:rsidR="005D3298" w:rsidRDefault="00000000">
            <w:pPr>
              <w:jc w:val="left"/>
            </w:pPr>
            <w:r>
              <w:t>TC-065</w:t>
            </w:r>
          </w:p>
        </w:tc>
        <w:tc>
          <w:tcPr>
            <w:tcW w:w="2166" w:type="dxa"/>
          </w:tcPr>
          <w:p w14:paraId="262625E5" w14:textId="77777777" w:rsidR="005D3298" w:rsidRDefault="00000000">
            <w:pPr>
              <w:jc w:val="left"/>
            </w:pPr>
            <w:r>
              <w:t>Directory</w:t>
            </w:r>
          </w:p>
        </w:tc>
        <w:tc>
          <w:tcPr>
            <w:tcW w:w="2166" w:type="dxa"/>
          </w:tcPr>
          <w:p w14:paraId="20889716" w14:textId="77777777" w:rsidR="005D3298" w:rsidRDefault="00000000">
            <w:pPr>
              <w:jc w:val="left"/>
            </w:pPr>
            <w:r>
              <w:t>Block worker from /</w:t>
            </w:r>
            <w:proofErr w:type="gramStart"/>
            <w:r>
              <w:t>users</w:t>
            </w:r>
            <w:proofErr w:type="gramEnd"/>
            <w:r>
              <w:t xml:space="preserve"> endpoint (Boundary check)</w:t>
            </w:r>
          </w:p>
        </w:tc>
        <w:tc>
          <w:tcPr>
            <w:tcW w:w="2166" w:type="dxa"/>
          </w:tcPr>
          <w:p w14:paraId="3318F91D" w14:textId="77777777" w:rsidR="005D3298" w:rsidRDefault="00000000">
            <w:pPr>
              <w:jc w:val="left"/>
            </w:pPr>
            <w:r>
              <w:t>Expected API/UI response consistent with specification</w:t>
            </w:r>
          </w:p>
        </w:tc>
      </w:tr>
      <w:tr w:rsidR="005D3298" w14:paraId="1F40DD24" w14:textId="77777777">
        <w:tc>
          <w:tcPr>
            <w:tcW w:w="2166" w:type="dxa"/>
          </w:tcPr>
          <w:p w14:paraId="53A9DA5F" w14:textId="77777777" w:rsidR="005D3298" w:rsidRDefault="00000000">
            <w:pPr>
              <w:jc w:val="left"/>
            </w:pPr>
            <w:r>
              <w:t>TC-066</w:t>
            </w:r>
          </w:p>
        </w:tc>
        <w:tc>
          <w:tcPr>
            <w:tcW w:w="2166" w:type="dxa"/>
          </w:tcPr>
          <w:p w14:paraId="362B62E0" w14:textId="77777777" w:rsidR="005D3298" w:rsidRDefault="00000000">
            <w:pPr>
              <w:jc w:val="left"/>
            </w:pPr>
            <w:r>
              <w:t>Directory</w:t>
            </w:r>
          </w:p>
        </w:tc>
        <w:tc>
          <w:tcPr>
            <w:tcW w:w="2166" w:type="dxa"/>
          </w:tcPr>
          <w:p w14:paraId="397D0896" w14:textId="77777777" w:rsidR="005D3298" w:rsidRDefault="00000000">
            <w:pPr>
              <w:jc w:val="left"/>
            </w:pPr>
            <w:r>
              <w:t>Block worker from /</w:t>
            </w:r>
            <w:proofErr w:type="gramStart"/>
            <w:r>
              <w:t>users</w:t>
            </w:r>
            <w:proofErr w:type="gramEnd"/>
            <w:r>
              <w:t xml:space="preserve"> endpoint (Negative authorization)</w:t>
            </w:r>
          </w:p>
        </w:tc>
        <w:tc>
          <w:tcPr>
            <w:tcW w:w="2166" w:type="dxa"/>
          </w:tcPr>
          <w:p w14:paraId="0CBF3AD6" w14:textId="77777777" w:rsidR="005D3298" w:rsidRDefault="00000000">
            <w:pPr>
              <w:jc w:val="left"/>
            </w:pPr>
            <w:r>
              <w:t>Expected API/UI response consistent with specification</w:t>
            </w:r>
          </w:p>
        </w:tc>
      </w:tr>
    </w:tbl>
    <w:p w14:paraId="167066CD" w14:textId="77777777" w:rsidR="005D3298" w:rsidRDefault="00000000">
      <w:r>
        <w:br w:type="page"/>
      </w:r>
    </w:p>
    <w:p w14:paraId="71248D34" w14:textId="77777777" w:rsidR="005D3298" w:rsidRPr="00407CBC" w:rsidRDefault="00000000">
      <w:pPr>
        <w:pStyle w:val="Heading2"/>
        <w:jc w:val="left"/>
        <w:rPr>
          <w:sz w:val="28"/>
          <w:szCs w:val="28"/>
        </w:rPr>
      </w:pPr>
      <w:bookmarkStart w:id="41" w:name="_Ref228516538"/>
      <w:r w:rsidRPr="00407CBC">
        <w:rPr>
          <w:rFonts w:ascii="Times New Roman" w:eastAsia="Times New Roman" w:hAnsi="Times New Roman"/>
          <w:sz w:val="28"/>
          <w:szCs w:val="28"/>
        </w:rPr>
        <w:lastRenderedPageBreak/>
        <w:t>5.5 Defect Report / Test Log</w:t>
      </w:r>
      <w:bookmarkEnd w:id="41"/>
    </w:p>
    <w:tbl>
      <w:tblPr>
        <w:tblStyle w:val="TableGrid"/>
        <w:tblW w:w="0" w:type="auto"/>
        <w:tblLook w:val="04A0" w:firstRow="1" w:lastRow="0" w:firstColumn="1" w:lastColumn="0" w:noHBand="0" w:noVBand="1"/>
      </w:tblPr>
      <w:tblGrid>
        <w:gridCol w:w="1733"/>
        <w:gridCol w:w="1733"/>
        <w:gridCol w:w="1733"/>
        <w:gridCol w:w="1733"/>
        <w:gridCol w:w="1733"/>
      </w:tblGrid>
      <w:tr w:rsidR="005D3298" w14:paraId="712D200A" w14:textId="77777777">
        <w:tc>
          <w:tcPr>
            <w:tcW w:w="1733" w:type="dxa"/>
            <w:shd w:val="clear" w:color="auto" w:fill="E97132"/>
          </w:tcPr>
          <w:p w14:paraId="2249EFB7" w14:textId="77777777" w:rsidR="005D3298" w:rsidRPr="00C93A7D" w:rsidRDefault="00000000">
            <w:pPr>
              <w:jc w:val="center"/>
              <w:rPr>
                <w:color w:val="FFFFFF" w:themeColor="background1"/>
              </w:rPr>
            </w:pPr>
            <w:r w:rsidRPr="00C93A7D">
              <w:rPr>
                <w:b/>
                <w:color w:val="FFFFFF" w:themeColor="background1"/>
              </w:rPr>
              <w:t>Defect</w:t>
            </w:r>
          </w:p>
        </w:tc>
        <w:tc>
          <w:tcPr>
            <w:tcW w:w="1733" w:type="dxa"/>
            <w:shd w:val="clear" w:color="auto" w:fill="E97132"/>
          </w:tcPr>
          <w:p w14:paraId="097E01A5" w14:textId="77777777" w:rsidR="005D3298" w:rsidRPr="00C93A7D" w:rsidRDefault="00000000">
            <w:pPr>
              <w:jc w:val="center"/>
              <w:rPr>
                <w:color w:val="FFFFFF" w:themeColor="background1"/>
              </w:rPr>
            </w:pPr>
            <w:r w:rsidRPr="00C93A7D">
              <w:rPr>
                <w:b/>
                <w:color w:val="FFFFFF" w:themeColor="background1"/>
              </w:rPr>
              <w:t>Severity</w:t>
            </w:r>
          </w:p>
        </w:tc>
        <w:tc>
          <w:tcPr>
            <w:tcW w:w="1733" w:type="dxa"/>
            <w:shd w:val="clear" w:color="auto" w:fill="E97132"/>
          </w:tcPr>
          <w:p w14:paraId="4211D954" w14:textId="77777777" w:rsidR="005D3298" w:rsidRPr="00C93A7D" w:rsidRDefault="00000000">
            <w:pPr>
              <w:jc w:val="center"/>
              <w:rPr>
                <w:color w:val="FFFFFF" w:themeColor="background1"/>
              </w:rPr>
            </w:pPr>
            <w:r w:rsidRPr="00C93A7D">
              <w:rPr>
                <w:b/>
                <w:color w:val="FFFFFF" w:themeColor="background1"/>
              </w:rPr>
              <w:t>Area</w:t>
            </w:r>
          </w:p>
        </w:tc>
        <w:tc>
          <w:tcPr>
            <w:tcW w:w="1733" w:type="dxa"/>
            <w:shd w:val="clear" w:color="auto" w:fill="E97132"/>
          </w:tcPr>
          <w:p w14:paraId="41CB42CF" w14:textId="77777777" w:rsidR="005D3298" w:rsidRPr="00C93A7D" w:rsidRDefault="00000000">
            <w:pPr>
              <w:jc w:val="center"/>
              <w:rPr>
                <w:color w:val="FFFFFF" w:themeColor="background1"/>
              </w:rPr>
            </w:pPr>
            <w:r w:rsidRPr="00C93A7D">
              <w:rPr>
                <w:b/>
                <w:color w:val="FFFFFF" w:themeColor="background1"/>
              </w:rPr>
              <w:t>Issue</w:t>
            </w:r>
          </w:p>
        </w:tc>
        <w:tc>
          <w:tcPr>
            <w:tcW w:w="1733" w:type="dxa"/>
            <w:shd w:val="clear" w:color="auto" w:fill="E97132"/>
          </w:tcPr>
          <w:p w14:paraId="2DCECA21" w14:textId="77777777" w:rsidR="005D3298" w:rsidRPr="00C93A7D" w:rsidRDefault="00000000">
            <w:pPr>
              <w:jc w:val="center"/>
              <w:rPr>
                <w:color w:val="FFFFFF" w:themeColor="background1"/>
              </w:rPr>
            </w:pPr>
            <w:r w:rsidRPr="00C93A7D">
              <w:rPr>
                <w:b/>
                <w:color w:val="FFFFFF" w:themeColor="background1"/>
              </w:rPr>
              <w:t>Resolution</w:t>
            </w:r>
          </w:p>
        </w:tc>
      </w:tr>
      <w:tr w:rsidR="005D3298" w14:paraId="4740A478" w14:textId="77777777">
        <w:tc>
          <w:tcPr>
            <w:tcW w:w="1733" w:type="dxa"/>
          </w:tcPr>
          <w:p w14:paraId="6B33077B" w14:textId="77777777" w:rsidR="005D3298" w:rsidRDefault="00000000">
            <w:pPr>
              <w:jc w:val="left"/>
            </w:pPr>
            <w:r>
              <w:t>DF-01</w:t>
            </w:r>
          </w:p>
        </w:tc>
        <w:tc>
          <w:tcPr>
            <w:tcW w:w="1733" w:type="dxa"/>
          </w:tcPr>
          <w:p w14:paraId="1FB2F099" w14:textId="77777777" w:rsidR="005D3298" w:rsidRDefault="00000000">
            <w:pPr>
              <w:jc w:val="left"/>
            </w:pPr>
            <w:r>
              <w:t>High</w:t>
            </w:r>
          </w:p>
        </w:tc>
        <w:tc>
          <w:tcPr>
            <w:tcW w:w="1733" w:type="dxa"/>
          </w:tcPr>
          <w:p w14:paraId="2EC4DB40" w14:textId="77777777" w:rsidR="005D3298" w:rsidRDefault="00000000">
            <w:pPr>
              <w:jc w:val="left"/>
            </w:pPr>
            <w:r>
              <w:t>Activity overlap</w:t>
            </w:r>
          </w:p>
        </w:tc>
        <w:tc>
          <w:tcPr>
            <w:tcW w:w="1733" w:type="dxa"/>
          </w:tcPr>
          <w:p w14:paraId="511BEC88" w14:textId="77777777" w:rsidR="005D3298" w:rsidRDefault="00000000">
            <w:pPr>
              <w:jc w:val="left"/>
            </w:pPr>
            <w:r>
              <w:t>False positives with invalid time strings</w:t>
            </w:r>
          </w:p>
        </w:tc>
        <w:tc>
          <w:tcPr>
            <w:tcW w:w="1733" w:type="dxa"/>
          </w:tcPr>
          <w:p w14:paraId="374E05C8" w14:textId="77777777" w:rsidR="005D3298" w:rsidRDefault="00000000">
            <w:pPr>
              <w:jc w:val="left"/>
            </w:pPr>
            <w:r>
              <w:t>Fixed by null/ordering guards</w:t>
            </w:r>
          </w:p>
        </w:tc>
      </w:tr>
      <w:tr w:rsidR="005D3298" w14:paraId="0B02F1A9" w14:textId="77777777">
        <w:tc>
          <w:tcPr>
            <w:tcW w:w="1733" w:type="dxa"/>
          </w:tcPr>
          <w:p w14:paraId="15F26F21" w14:textId="77777777" w:rsidR="005D3298" w:rsidRDefault="00000000">
            <w:pPr>
              <w:jc w:val="left"/>
            </w:pPr>
            <w:r>
              <w:t>DF-02</w:t>
            </w:r>
          </w:p>
        </w:tc>
        <w:tc>
          <w:tcPr>
            <w:tcW w:w="1733" w:type="dxa"/>
          </w:tcPr>
          <w:p w14:paraId="109E0F2C" w14:textId="77777777" w:rsidR="005D3298" w:rsidRDefault="00000000">
            <w:pPr>
              <w:jc w:val="left"/>
            </w:pPr>
            <w:r>
              <w:t>High</w:t>
            </w:r>
          </w:p>
        </w:tc>
        <w:tc>
          <w:tcPr>
            <w:tcW w:w="1733" w:type="dxa"/>
          </w:tcPr>
          <w:p w14:paraId="1AB8B7B8" w14:textId="77777777" w:rsidR="005D3298" w:rsidRDefault="00000000">
            <w:pPr>
              <w:jc w:val="left"/>
            </w:pPr>
            <w:r>
              <w:t>Role deletion</w:t>
            </w:r>
          </w:p>
        </w:tc>
        <w:tc>
          <w:tcPr>
            <w:tcW w:w="1733" w:type="dxa"/>
          </w:tcPr>
          <w:p w14:paraId="3B6CD22E" w14:textId="77777777" w:rsidR="005D3298" w:rsidRDefault="00000000">
            <w:pPr>
              <w:jc w:val="left"/>
            </w:pPr>
            <w:r>
              <w:t>Role deleted while assigned</w:t>
            </w:r>
          </w:p>
        </w:tc>
        <w:tc>
          <w:tcPr>
            <w:tcW w:w="1733" w:type="dxa"/>
          </w:tcPr>
          <w:p w14:paraId="58C7FB5D" w14:textId="77777777" w:rsidR="005D3298" w:rsidRDefault="00000000">
            <w:pPr>
              <w:jc w:val="left"/>
            </w:pPr>
            <w:r>
              <w:t>Fixed with assigned-user check and message</w:t>
            </w:r>
          </w:p>
        </w:tc>
      </w:tr>
      <w:tr w:rsidR="005D3298" w14:paraId="1DB58182" w14:textId="77777777">
        <w:tc>
          <w:tcPr>
            <w:tcW w:w="1733" w:type="dxa"/>
          </w:tcPr>
          <w:p w14:paraId="0AFD8FD4" w14:textId="77777777" w:rsidR="005D3298" w:rsidRDefault="00000000">
            <w:pPr>
              <w:jc w:val="left"/>
            </w:pPr>
            <w:r>
              <w:t>DF-03</w:t>
            </w:r>
          </w:p>
        </w:tc>
        <w:tc>
          <w:tcPr>
            <w:tcW w:w="1733" w:type="dxa"/>
          </w:tcPr>
          <w:p w14:paraId="3C836AAB" w14:textId="77777777" w:rsidR="005D3298" w:rsidRDefault="00000000">
            <w:pPr>
              <w:jc w:val="left"/>
            </w:pPr>
            <w:r>
              <w:t>Medium</w:t>
            </w:r>
          </w:p>
        </w:tc>
        <w:tc>
          <w:tcPr>
            <w:tcW w:w="1733" w:type="dxa"/>
          </w:tcPr>
          <w:p w14:paraId="189FF3DF" w14:textId="77777777" w:rsidR="005D3298" w:rsidRDefault="00000000">
            <w:pPr>
              <w:jc w:val="left"/>
            </w:pPr>
            <w:r>
              <w:t>HOD review scope</w:t>
            </w:r>
          </w:p>
        </w:tc>
        <w:tc>
          <w:tcPr>
            <w:tcW w:w="1733" w:type="dxa"/>
          </w:tcPr>
          <w:p w14:paraId="4B5B6C01" w14:textId="77777777" w:rsidR="005D3298" w:rsidRDefault="00000000">
            <w:pPr>
              <w:jc w:val="left"/>
            </w:pPr>
            <w:r>
              <w:t>Cross-department review leak risk</w:t>
            </w:r>
          </w:p>
        </w:tc>
        <w:tc>
          <w:tcPr>
            <w:tcW w:w="1733" w:type="dxa"/>
          </w:tcPr>
          <w:p w14:paraId="0D4B52D6" w14:textId="77777777" w:rsidR="005D3298" w:rsidRDefault="00000000">
            <w:pPr>
              <w:jc w:val="left"/>
            </w:pPr>
            <w:r>
              <w:t>Fixed with managed-department guard</w:t>
            </w:r>
          </w:p>
        </w:tc>
      </w:tr>
      <w:tr w:rsidR="005D3298" w14:paraId="232E2887" w14:textId="77777777">
        <w:tc>
          <w:tcPr>
            <w:tcW w:w="1733" w:type="dxa"/>
          </w:tcPr>
          <w:p w14:paraId="573620AE" w14:textId="77777777" w:rsidR="005D3298" w:rsidRDefault="00000000">
            <w:pPr>
              <w:jc w:val="left"/>
            </w:pPr>
            <w:r>
              <w:t>DF-04</w:t>
            </w:r>
          </w:p>
        </w:tc>
        <w:tc>
          <w:tcPr>
            <w:tcW w:w="1733" w:type="dxa"/>
          </w:tcPr>
          <w:p w14:paraId="5290A5DA" w14:textId="77777777" w:rsidR="005D3298" w:rsidRDefault="00000000">
            <w:pPr>
              <w:jc w:val="left"/>
            </w:pPr>
            <w:r>
              <w:t>Medium</w:t>
            </w:r>
          </w:p>
        </w:tc>
        <w:tc>
          <w:tcPr>
            <w:tcW w:w="1733" w:type="dxa"/>
          </w:tcPr>
          <w:p w14:paraId="12377297" w14:textId="77777777" w:rsidR="005D3298" w:rsidRDefault="00000000">
            <w:pPr>
              <w:jc w:val="left"/>
            </w:pPr>
            <w:r>
              <w:t>Invite identity</w:t>
            </w:r>
          </w:p>
        </w:tc>
        <w:tc>
          <w:tcPr>
            <w:tcW w:w="1733" w:type="dxa"/>
          </w:tcPr>
          <w:p w14:paraId="7433CEE3" w14:textId="77777777" w:rsidR="005D3298" w:rsidRDefault="00000000">
            <w:pPr>
              <w:jc w:val="left"/>
            </w:pPr>
            <w:r>
              <w:t>Invite acceptance by wrong user</w:t>
            </w:r>
          </w:p>
        </w:tc>
        <w:tc>
          <w:tcPr>
            <w:tcW w:w="1733" w:type="dxa"/>
          </w:tcPr>
          <w:p w14:paraId="0294D7F9" w14:textId="77777777" w:rsidR="005D3298" w:rsidRDefault="00000000">
            <w:pPr>
              <w:jc w:val="left"/>
            </w:pPr>
            <w:r>
              <w:t>Fixed with email/</w:t>
            </w:r>
            <w:proofErr w:type="spellStart"/>
            <w:r>
              <w:t>userId</w:t>
            </w:r>
            <w:proofErr w:type="spellEnd"/>
            <w:r>
              <w:t xml:space="preserve"> ownership check</w:t>
            </w:r>
          </w:p>
        </w:tc>
      </w:tr>
      <w:tr w:rsidR="005D3298" w14:paraId="17E95762" w14:textId="77777777">
        <w:tc>
          <w:tcPr>
            <w:tcW w:w="1733" w:type="dxa"/>
          </w:tcPr>
          <w:p w14:paraId="3CD577F2" w14:textId="77777777" w:rsidR="005D3298" w:rsidRDefault="00000000">
            <w:pPr>
              <w:jc w:val="left"/>
            </w:pPr>
            <w:r>
              <w:t>DF-05</w:t>
            </w:r>
          </w:p>
        </w:tc>
        <w:tc>
          <w:tcPr>
            <w:tcW w:w="1733" w:type="dxa"/>
          </w:tcPr>
          <w:p w14:paraId="64675288" w14:textId="77777777" w:rsidR="005D3298" w:rsidRDefault="00000000">
            <w:pPr>
              <w:jc w:val="left"/>
            </w:pPr>
            <w:r>
              <w:t>Low</w:t>
            </w:r>
          </w:p>
        </w:tc>
        <w:tc>
          <w:tcPr>
            <w:tcW w:w="1733" w:type="dxa"/>
          </w:tcPr>
          <w:p w14:paraId="6AD62084" w14:textId="77777777" w:rsidR="005D3298" w:rsidRDefault="00000000">
            <w:pPr>
              <w:jc w:val="left"/>
            </w:pPr>
            <w:r>
              <w:t>Frontend forms</w:t>
            </w:r>
          </w:p>
        </w:tc>
        <w:tc>
          <w:tcPr>
            <w:tcW w:w="1733" w:type="dxa"/>
          </w:tcPr>
          <w:p w14:paraId="33AA647C" w14:textId="77777777" w:rsidR="005D3298" w:rsidRDefault="00000000">
            <w:pPr>
              <w:jc w:val="left"/>
            </w:pPr>
            <w:r>
              <w:t>Field reset edge case on template change</w:t>
            </w:r>
          </w:p>
        </w:tc>
        <w:tc>
          <w:tcPr>
            <w:tcW w:w="1733" w:type="dxa"/>
          </w:tcPr>
          <w:p w14:paraId="2ADDBEB1" w14:textId="77777777" w:rsidR="005D3298" w:rsidRDefault="00000000">
            <w:pPr>
              <w:jc w:val="left"/>
            </w:pPr>
            <w:r>
              <w:t xml:space="preserve">Fixed by payload reset in </w:t>
            </w:r>
            <w:proofErr w:type="spellStart"/>
            <w:r>
              <w:t>onChange</w:t>
            </w:r>
            <w:proofErr w:type="spellEnd"/>
          </w:p>
        </w:tc>
      </w:tr>
      <w:tr w:rsidR="005D3298" w14:paraId="1CA0AD19" w14:textId="77777777">
        <w:tc>
          <w:tcPr>
            <w:tcW w:w="1733" w:type="dxa"/>
          </w:tcPr>
          <w:p w14:paraId="6DC9FE3A" w14:textId="77777777" w:rsidR="005D3298" w:rsidRDefault="00000000">
            <w:pPr>
              <w:jc w:val="left"/>
            </w:pPr>
            <w:r>
              <w:t>DF-06</w:t>
            </w:r>
          </w:p>
        </w:tc>
        <w:tc>
          <w:tcPr>
            <w:tcW w:w="1733" w:type="dxa"/>
          </w:tcPr>
          <w:p w14:paraId="792AD6AD" w14:textId="77777777" w:rsidR="005D3298" w:rsidRDefault="00000000">
            <w:pPr>
              <w:jc w:val="left"/>
            </w:pPr>
            <w:r>
              <w:t>Low</w:t>
            </w:r>
          </w:p>
        </w:tc>
        <w:tc>
          <w:tcPr>
            <w:tcW w:w="1733" w:type="dxa"/>
          </w:tcPr>
          <w:p w14:paraId="7B7AA25B" w14:textId="77777777" w:rsidR="005D3298" w:rsidRDefault="00000000">
            <w:pPr>
              <w:jc w:val="left"/>
            </w:pPr>
            <w:r>
              <w:t>Users view</w:t>
            </w:r>
          </w:p>
        </w:tc>
        <w:tc>
          <w:tcPr>
            <w:tcW w:w="1733" w:type="dxa"/>
          </w:tcPr>
          <w:p w14:paraId="2AB37279" w14:textId="77777777" w:rsidR="005D3298" w:rsidRDefault="00000000">
            <w:pPr>
              <w:jc w:val="left"/>
            </w:pPr>
            <w:r>
              <w:t>Missing clarity of contributor visibility</w:t>
            </w:r>
          </w:p>
        </w:tc>
        <w:tc>
          <w:tcPr>
            <w:tcW w:w="1733" w:type="dxa"/>
          </w:tcPr>
          <w:p w14:paraId="413B57B6" w14:textId="77777777" w:rsidR="005D3298" w:rsidRDefault="00000000">
            <w:pPr>
              <w:jc w:val="left"/>
            </w:pPr>
            <w:r>
              <w:t>Fixed by explicit visibility labels</w:t>
            </w:r>
          </w:p>
        </w:tc>
      </w:tr>
    </w:tbl>
    <w:p w14:paraId="0EF6B278" w14:textId="6EC3A3AB" w:rsidR="005D3298" w:rsidRDefault="00000000" w:rsidP="006522DA">
      <w:r>
        <w:br w:type="page"/>
      </w:r>
    </w:p>
    <w:p w14:paraId="6EAFE3B0" w14:textId="77777777" w:rsidR="006522DA" w:rsidRDefault="006522DA" w:rsidP="006522DA">
      <w:pPr>
        <w:pStyle w:val="Heading1"/>
        <w:jc w:val="center"/>
        <w:sectPr w:rsidR="006522DA" w:rsidSect="006522DA">
          <w:pgSz w:w="11906" w:h="16838"/>
          <w:pgMar w:top="1440" w:right="1440" w:bottom="1440" w:left="1440" w:header="720" w:footer="578" w:gutter="0"/>
          <w:pgBorders w:offsetFrom="page">
            <w:top w:val="single" w:sz="8" w:space="24" w:color="000000"/>
            <w:left w:val="single" w:sz="8" w:space="24" w:color="000000"/>
            <w:bottom w:val="single" w:sz="8" w:space="24" w:color="000000"/>
            <w:right w:val="single" w:sz="8" w:space="24" w:color="000000"/>
          </w:pgBorders>
          <w:cols w:space="720"/>
          <w:docGrid w:linePitch="360"/>
        </w:sectPr>
      </w:pPr>
    </w:p>
    <w:p w14:paraId="292954E0" w14:textId="77777777" w:rsidR="005D3298" w:rsidRDefault="00000000" w:rsidP="006522DA">
      <w:pPr>
        <w:pStyle w:val="Heading1"/>
        <w:jc w:val="center"/>
      </w:pPr>
      <w:r>
        <w:lastRenderedPageBreak/>
        <w:t>CHAPTER 6:</w:t>
      </w:r>
    </w:p>
    <w:p w14:paraId="31A9E074" w14:textId="77777777" w:rsidR="005D3298" w:rsidRPr="00407CBC" w:rsidRDefault="00000000" w:rsidP="006522DA">
      <w:pPr>
        <w:pStyle w:val="Heading1"/>
        <w:jc w:val="center"/>
        <w:rPr>
          <w:sz w:val="28"/>
          <w:szCs w:val="24"/>
        </w:rPr>
      </w:pPr>
      <w:bookmarkStart w:id="42" w:name="_Ref228516557"/>
      <w:r w:rsidRPr="00407CBC">
        <w:rPr>
          <w:sz w:val="56"/>
          <w:szCs w:val="24"/>
        </w:rPr>
        <w:t>LIMITATIONS OF PROPOSED SYSTEM</w:t>
      </w:r>
      <w:bookmarkEnd w:id="42"/>
    </w:p>
    <w:p w14:paraId="6CBECCCC" w14:textId="77777777" w:rsidR="006522DA" w:rsidRDefault="006522DA">
      <w:pPr>
        <w:sectPr w:rsidR="006522DA" w:rsidSect="006522DA">
          <w:pgSz w:w="11906" w:h="16838"/>
          <w:pgMar w:top="1440" w:right="1440" w:bottom="1440" w:left="1440" w:header="720" w:footer="578" w:gutter="0"/>
          <w:pgBorders w:offsetFrom="page">
            <w:top w:val="single" w:sz="8" w:space="24" w:color="000000"/>
            <w:left w:val="single" w:sz="8" w:space="24" w:color="000000"/>
            <w:bottom w:val="single" w:sz="8" w:space="24" w:color="000000"/>
            <w:right w:val="single" w:sz="8" w:space="24" w:color="000000"/>
          </w:pgBorders>
          <w:cols w:space="720"/>
          <w:vAlign w:val="center"/>
          <w:docGrid w:linePitch="360"/>
        </w:sectPr>
      </w:pPr>
    </w:p>
    <w:p w14:paraId="7AB67D98" w14:textId="77777777" w:rsidR="005D3298" w:rsidRDefault="00000000">
      <w:r>
        <w:lastRenderedPageBreak/>
        <w:t>Timesheet+ delivers stable daily logging, review, and role-based visibility, yet the proposed system still has practical limitations that affect adoption speed, reporting convenience, and operational scale-up.</w:t>
      </w:r>
    </w:p>
    <w:p w14:paraId="45FD27BB" w14:textId="77777777" w:rsidR="005D3298" w:rsidRDefault="00000000">
      <w:r>
        <w:t>The limitations described in this chapter are not core failures of the platform. They represent capability gaps between a dependable first release and the level of maturity required for high-volume, multi-department, and audit-heavy institutional operations.</w:t>
      </w:r>
    </w:p>
    <w:p w14:paraId="1BE9FFFC" w14:textId="77777777" w:rsidR="005D3298" w:rsidRDefault="00000000">
      <w:r>
        <w:t>Observed limitation areas in the current proposed system:</w:t>
      </w:r>
    </w:p>
    <w:p w14:paraId="7B0E3239" w14:textId="77777777" w:rsidR="005D3298" w:rsidRDefault="00000000">
      <w:pPr>
        <w:pStyle w:val="ListBullet"/>
      </w:pPr>
      <w:r>
        <w:t>Mobile usability is functional but not optimized for fast field logging in low-attention environments.</w:t>
      </w:r>
    </w:p>
    <w:p w14:paraId="6AA9A014" w14:textId="77777777" w:rsidR="005D3298" w:rsidRDefault="00000000">
      <w:pPr>
        <w:pStyle w:val="ListBullet"/>
      </w:pPr>
      <w:r>
        <w:t>Administrative report extraction still depends on multiple manual filtering steps in some monthly scenarios.</w:t>
      </w:r>
    </w:p>
    <w:p w14:paraId="086F0459" w14:textId="77777777" w:rsidR="005D3298" w:rsidRDefault="00000000">
      <w:pPr>
        <w:pStyle w:val="ListBullet"/>
      </w:pPr>
      <w:r>
        <w:t>Approval and correction loops rely heavily on user follow-up instead of fully assisted notification cycles.</w:t>
      </w:r>
    </w:p>
    <w:p w14:paraId="26067F15" w14:textId="77777777" w:rsidR="005D3298" w:rsidRDefault="00000000">
      <w:pPr>
        <w:pStyle w:val="ListBullet"/>
      </w:pPr>
      <w:r>
        <w:t>Trend analytics are available at a summary level but remain limited for deep managerial diagnosis.</w:t>
      </w:r>
    </w:p>
    <w:p w14:paraId="62461DAC" w14:textId="77777777" w:rsidR="005D3298" w:rsidRDefault="00000000">
      <w:pPr>
        <w:pStyle w:val="ListBullet"/>
      </w:pPr>
      <w:r>
        <w:t>There is no built-in pricing and payment system for subscription or member-count-based tenant billing.</w:t>
      </w:r>
    </w:p>
    <w:p w14:paraId="36ED2F8B" w14:textId="77777777" w:rsidR="005D3298" w:rsidRDefault="00000000">
      <w:pPr>
        <w:pStyle w:val="ListBullet"/>
      </w:pPr>
      <w:r>
        <w:t>Evidence-oriented workflows are still basic where departments require stronger audit context per entry.</w:t>
      </w:r>
    </w:p>
    <w:p w14:paraId="4445BC17" w14:textId="77777777" w:rsidR="005D3298" w:rsidRDefault="00000000">
      <w:pPr>
        <w:pStyle w:val="ListBullet"/>
      </w:pPr>
      <w:r>
        <w:t>Cross-unit insights are constrained when leadership needs consolidated views across many departments.</w:t>
      </w:r>
    </w:p>
    <w:p w14:paraId="424D9AF8" w14:textId="77777777" w:rsidR="005D3298" w:rsidRDefault="00000000">
      <w:pPr>
        <w:pStyle w:val="ListBullet"/>
      </w:pPr>
      <w:r>
        <w:t>Personalization options are limited for users who repeat similar workflows every day.</w:t>
      </w:r>
    </w:p>
    <w:p w14:paraId="363EE30D" w14:textId="77777777" w:rsidR="005D3298" w:rsidRDefault="00000000">
      <w:pPr>
        <w:pStyle w:val="ListBullet"/>
      </w:pPr>
      <w:r>
        <w:t>Offline-first behavior is not available for users with unstable connectivity while entering activity logs.</w:t>
      </w:r>
    </w:p>
    <w:p w14:paraId="25994417" w14:textId="77777777" w:rsidR="005D3298" w:rsidRDefault="00000000">
      <w:pPr>
        <w:pStyle w:val="ListBullet"/>
      </w:pPr>
      <w:r>
        <w:t>Accessibility maturity is improving but not yet fully validated across all assistive usage patterns.</w:t>
      </w:r>
    </w:p>
    <w:p w14:paraId="03D5DC15" w14:textId="77777777" w:rsidR="005D3298" w:rsidRDefault="00000000">
      <w:pPr>
        <w:pStyle w:val="ListBullet"/>
      </w:pPr>
      <w:r>
        <w:t>High-volume review handling can become slower when many submissions arrive in the same approval window.</w:t>
      </w:r>
    </w:p>
    <w:p w14:paraId="3E68CE2C" w14:textId="77777777" w:rsidR="005D3298" w:rsidRDefault="00000000">
      <w:pPr>
        <w:pStyle w:val="ListBullet"/>
      </w:pPr>
      <w:r>
        <w:t>Search and retrieval are useful for normal use but can be time-consuming for broader compliance investigations.</w:t>
      </w:r>
    </w:p>
    <w:p w14:paraId="55BA3ED5" w14:textId="77777777" w:rsidR="005D3298" w:rsidRDefault="00000000">
      <w:pPr>
        <w:pStyle w:val="ListBullet"/>
      </w:pPr>
      <w:r>
        <w:t>Localization and multilingual support are not yet available for institutions with mixed-language operations.</w:t>
      </w:r>
    </w:p>
    <w:tbl>
      <w:tblPr>
        <w:tblStyle w:val="TableGrid"/>
        <w:tblW w:w="0" w:type="auto"/>
        <w:tblLook w:val="04A0" w:firstRow="1" w:lastRow="0" w:firstColumn="1" w:lastColumn="0" w:noHBand="0" w:noVBand="1"/>
      </w:tblPr>
      <w:tblGrid>
        <w:gridCol w:w="2166"/>
        <w:gridCol w:w="2189"/>
        <w:gridCol w:w="2166"/>
        <w:gridCol w:w="2166"/>
      </w:tblGrid>
      <w:tr w:rsidR="005D3298" w14:paraId="7C0A0A91" w14:textId="77777777">
        <w:tc>
          <w:tcPr>
            <w:tcW w:w="2166" w:type="dxa"/>
            <w:shd w:val="clear" w:color="auto" w:fill="E97132"/>
          </w:tcPr>
          <w:p w14:paraId="65094AD7" w14:textId="77777777" w:rsidR="005D3298" w:rsidRPr="00C93A7D" w:rsidRDefault="00000000">
            <w:pPr>
              <w:jc w:val="center"/>
              <w:rPr>
                <w:color w:val="FFFFFF" w:themeColor="background1"/>
              </w:rPr>
            </w:pPr>
            <w:r w:rsidRPr="00C93A7D">
              <w:rPr>
                <w:b/>
                <w:color w:val="FFFFFF" w:themeColor="background1"/>
              </w:rPr>
              <w:lastRenderedPageBreak/>
              <w:t>Limitation Area</w:t>
            </w:r>
          </w:p>
        </w:tc>
        <w:tc>
          <w:tcPr>
            <w:tcW w:w="2166" w:type="dxa"/>
            <w:shd w:val="clear" w:color="auto" w:fill="E97132"/>
          </w:tcPr>
          <w:p w14:paraId="308915AA" w14:textId="77777777" w:rsidR="005D3298" w:rsidRPr="00C93A7D" w:rsidRDefault="00000000">
            <w:pPr>
              <w:jc w:val="center"/>
              <w:rPr>
                <w:color w:val="FFFFFF" w:themeColor="background1"/>
              </w:rPr>
            </w:pPr>
            <w:r w:rsidRPr="00C93A7D">
              <w:rPr>
                <w:b/>
                <w:color w:val="FFFFFF" w:themeColor="background1"/>
              </w:rPr>
              <w:t>Current Constraint</w:t>
            </w:r>
          </w:p>
        </w:tc>
        <w:tc>
          <w:tcPr>
            <w:tcW w:w="2166" w:type="dxa"/>
            <w:shd w:val="clear" w:color="auto" w:fill="E97132"/>
          </w:tcPr>
          <w:p w14:paraId="1610E264" w14:textId="77777777" w:rsidR="005D3298" w:rsidRPr="00C93A7D" w:rsidRDefault="00000000">
            <w:pPr>
              <w:jc w:val="center"/>
              <w:rPr>
                <w:color w:val="FFFFFF" w:themeColor="background1"/>
              </w:rPr>
            </w:pPr>
            <w:r w:rsidRPr="00C93A7D">
              <w:rPr>
                <w:b/>
                <w:color w:val="FFFFFF" w:themeColor="background1"/>
              </w:rPr>
              <w:t>Operational Effect</w:t>
            </w:r>
          </w:p>
        </w:tc>
        <w:tc>
          <w:tcPr>
            <w:tcW w:w="2166" w:type="dxa"/>
            <w:shd w:val="clear" w:color="auto" w:fill="E97132"/>
          </w:tcPr>
          <w:p w14:paraId="20C9E2AF" w14:textId="77777777" w:rsidR="005D3298" w:rsidRPr="00C93A7D" w:rsidRDefault="00000000">
            <w:pPr>
              <w:jc w:val="center"/>
              <w:rPr>
                <w:color w:val="FFFFFF" w:themeColor="background1"/>
              </w:rPr>
            </w:pPr>
            <w:r w:rsidRPr="00C93A7D">
              <w:rPr>
                <w:b/>
                <w:color w:val="FFFFFF" w:themeColor="background1"/>
              </w:rPr>
              <w:t>Priority</w:t>
            </w:r>
          </w:p>
        </w:tc>
      </w:tr>
      <w:tr w:rsidR="005D3298" w14:paraId="75BAA0D8" w14:textId="77777777">
        <w:tc>
          <w:tcPr>
            <w:tcW w:w="2166" w:type="dxa"/>
          </w:tcPr>
          <w:p w14:paraId="28446951" w14:textId="77777777" w:rsidR="005D3298" w:rsidRDefault="00000000">
            <w:pPr>
              <w:jc w:val="left"/>
            </w:pPr>
            <w:r>
              <w:t>Mobile Logging Experience</w:t>
            </w:r>
          </w:p>
        </w:tc>
        <w:tc>
          <w:tcPr>
            <w:tcW w:w="2166" w:type="dxa"/>
          </w:tcPr>
          <w:p w14:paraId="63892004" w14:textId="77777777" w:rsidR="005D3298" w:rsidRDefault="00000000">
            <w:pPr>
              <w:jc w:val="left"/>
            </w:pPr>
            <w:r>
              <w:t>No dedicated mobile-first quick logging flow</w:t>
            </w:r>
          </w:p>
        </w:tc>
        <w:tc>
          <w:tcPr>
            <w:tcW w:w="2166" w:type="dxa"/>
          </w:tcPr>
          <w:p w14:paraId="1E9E2042" w14:textId="77777777" w:rsidR="005D3298" w:rsidRDefault="00000000">
            <w:pPr>
              <w:jc w:val="left"/>
            </w:pPr>
            <w:r>
              <w:t>Field users spend more time entering routine updates</w:t>
            </w:r>
          </w:p>
        </w:tc>
        <w:tc>
          <w:tcPr>
            <w:tcW w:w="2166" w:type="dxa"/>
          </w:tcPr>
          <w:p w14:paraId="33483F8C" w14:textId="77777777" w:rsidR="005D3298" w:rsidRDefault="00000000">
            <w:pPr>
              <w:jc w:val="left"/>
            </w:pPr>
            <w:r>
              <w:t>Medium</w:t>
            </w:r>
          </w:p>
        </w:tc>
      </w:tr>
      <w:tr w:rsidR="005D3298" w14:paraId="0A401376" w14:textId="77777777">
        <w:tc>
          <w:tcPr>
            <w:tcW w:w="2166" w:type="dxa"/>
          </w:tcPr>
          <w:p w14:paraId="13B96726" w14:textId="77777777" w:rsidR="005D3298" w:rsidRDefault="00000000">
            <w:pPr>
              <w:jc w:val="left"/>
            </w:pPr>
            <w:r>
              <w:t>Reporting and Export Convenience</w:t>
            </w:r>
          </w:p>
        </w:tc>
        <w:tc>
          <w:tcPr>
            <w:tcW w:w="2166" w:type="dxa"/>
          </w:tcPr>
          <w:p w14:paraId="4AB6C6D7" w14:textId="77777777" w:rsidR="005D3298" w:rsidRDefault="00000000">
            <w:pPr>
              <w:jc w:val="left"/>
            </w:pPr>
            <w:r>
              <w:t>CSV/PDF download coverage is not complete for every reporting scenario</w:t>
            </w:r>
          </w:p>
        </w:tc>
        <w:tc>
          <w:tcPr>
            <w:tcW w:w="2166" w:type="dxa"/>
          </w:tcPr>
          <w:p w14:paraId="60F6FC1F" w14:textId="77777777" w:rsidR="005D3298" w:rsidRDefault="00000000">
            <w:pPr>
              <w:jc w:val="left"/>
            </w:pPr>
            <w:r>
              <w:t>Admins perform extra manual preparation during audit windows</w:t>
            </w:r>
          </w:p>
        </w:tc>
        <w:tc>
          <w:tcPr>
            <w:tcW w:w="2166" w:type="dxa"/>
          </w:tcPr>
          <w:p w14:paraId="7E331F2E" w14:textId="77777777" w:rsidR="005D3298" w:rsidRDefault="00000000">
            <w:pPr>
              <w:jc w:val="left"/>
            </w:pPr>
            <w:r>
              <w:t>High</w:t>
            </w:r>
          </w:p>
        </w:tc>
      </w:tr>
      <w:tr w:rsidR="005D3298" w14:paraId="5B51244D" w14:textId="77777777">
        <w:tc>
          <w:tcPr>
            <w:tcW w:w="2166" w:type="dxa"/>
          </w:tcPr>
          <w:p w14:paraId="57375122" w14:textId="77777777" w:rsidR="005D3298" w:rsidRDefault="00000000">
            <w:pPr>
              <w:jc w:val="left"/>
            </w:pPr>
            <w:r>
              <w:t>Review Follow-through</w:t>
            </w:r>
          </w:p>
        </w:tc>
        <w:tc>
          <w:tcPr>
            <w:tcW w:w="2166" w:type="dxa"/>
          </w:tcPr>
          <w:p w14:paraId="00307932" w14:textId="77777777" w:rsidR="005D3298" w:rsidRDefault="00000000">
            <w:pPr>
              <w:jc w:val="left"/>
            </w:pPr>
            <w:r>
              <w:t>Reminder/escalation automation is not fully consistent</w:t>
            </w:r>
          </w:p>
        </w:tc>
        <w:tc>
          <w:tcPr>
            <w:tcW w:w="2166" w:type="dxa"/>
          </w:tcPr>
          <w:p w14:paraId="5EA61F98" w14:textId="77777777" w:rsidR="005D3298" w:rsidRDefault="00000000">
            <w:pPr>
              <w:jc w:val="left"/>
            </w:pPr>
            <w:r>
              <w:t>Pending queues may remain open longer than target timelines</w:t>
            </w:r>
          </w:p>
        </w:tc>
        <w:tc>
          <w:tcPr>
            <w:tcW w:w="2166" w:type="dxa"/>
          </w:tcPr>
          <w:p w14:paraId="2616FF69" w14:textId="77777777" w:rsidR="005D3298" w:rsidRDefault="00000000">
            <w:pPr>
              <w:jc w:val="left"/>
            </w:pPr>
            <w:r>
              <w:t>High</w:t>
            </w:r>
          </w:p>
        </w:tc>
      </w:tr>
      <w:tr w:rsidR="005D3298" w14:paraId="366EA420" w14:textId="77777777">
        <w:tc>
          <w:tcPr>
            <w:tcW w:w="2166" w:type="dxa"/>
          </w:tcPr>
          <w:p w14:paraId="52EA90E9" w14:textId="77777777" w:rsidR="005D3298" w:rsidRDefault="00000000">
            <w:pPr>
              <w:jc w:val="left"/>
            </w:pPr>
            <w:r>
              <w:t>Analytical Depth</w:t>
            </w:r>
          </w:p>
        </w:tc>
        <w:tc>
          <w:tcPr>
            <w:tcW w:w="2166" w:type="dxa"/>
          </w:tcPr>
          <w:p w14:paraId="0BC62CEA" w14:textId="77777777" w:rsidR="005D3298" w:rsidRDefault="00000000">
            <w:pPr>
              <w:jc w:val="left"/>
            </w:pPr>
            <w:r>
              <w:t>Dashboards are present but limited in comparative drill-down depth</w:t>
            </w:r>
          </w:p>
        </w:tc>
        <w:tc>
          <w:tcPr>
            <w:tcW w:w="2166" w:type="dxa"/>
          </w:tcPr>
          <w:p w14:paraId="4CB5C08F" w14:textId="77777777" w:rsidR="005D3298" w:rsidRDefault="00000000">
            <w:pPr>
              <w:jc w:val="left"/>
            </w:pPr>
            <w:r>
              <w:t>Leads need external analysis for productivity diagnosis</w:t>
            </w:r>
          </w:p>
        </w:tc>
        <w:tc>
          <w:tcPr>
            <w:tcW w:w="2166" w:type="dxa"/>
          </w:tcPr>
          <w:p w14:paraId="73A90696" w14:textId="77777777" w:rsidR="005D3298" w:rsidRDefault="00000000">
            <w:pPr>
              <w:jc w:val="left"/>
            </w:pPr>
            <w:r>
              <w:t>Medium</w:t>
            </w:r>
          </w:p>
        </w:tc>
      </w:tr>
      <w:tr w:rsidR="005D3298" w14:paraId="2D90973E" w14:textId="77777777">
        <w:tc>
          <w:tcPr>
            <w:tcW w:w="2166" w:type="dxa"/>
          </w:tcPr>
          <w:p w14:paraId="4D9B2E60" w14:textId="77777777" w:rsidR="005D3298" w:rsidRDefault="00000000">
            <w:pPr>
              <w:jc w:val="left"/>
            </w:pPr>
            <w:r>
              <w:t>Commercial Readiness</w:t>
            </w:r>
          </w:p>
        </w:tc>
        <w:tc>
          <w:tcPr>
            <w:tcW w:w="2166" w:type="dxa"/>
          </w:tcPr>
          <w:p w14:paraId="554EEF0B" w14:textId="77777777" w:rsidR="005D3298" w:rsidRDefault="00000000">
            <w:pPr>
              <w:jc w:val="left"/>
            </w:pPr>
            <w:r>
              <w:t>No subscription plans, billing cycles, invoice generation, or payment collection workflows</w:t>
            </w:r>
          </w:p>
        </w:tc>
        <w:tc>
          <w:tcPr>
            <w:tcW w:w="2166" w:type="dxa"/>
          </w:tcPr>
          <w:p w14:paraId="50354E7D" w14:textId="77777777" w:rsidR="005D3298" w:rsidRDefault="00000000">
            <w:pPr>
              <w:jc w:val="left"/>
            </w:pPr>
            <w:r>
              <w:t>Tenant monetization requires external/manual handling outside the product</w:t>
            </w:r>
          </w:p>
        </w:tc>
        <w:tc>
          <w:tcPr>
            <w:tcW w:w="2166" w:type="dxa"/>
          </w:tcPr>
          <w:p w14:paraId="2810F4EB" w14:textId="77777777" w:rsidR="005D3298" w:rsidRDefault="00000000">
            <w:pPr>
              <w:jc w:val="left"/>
            </w:pPr>
            <w:r>
              <w:t>High</w:t>
            </w:r>
          </w:p>
        </w:tc>
      </w:tr>
      <w:tr w:rsidR="005D3298" w14:paraId="1252D56C" w14:textId="77777777">
        <w:tc>
          <w:tcPr>
            <w:tcW w:w="2166" w:type="dxa"/>
          </w:tcPr>
          <w:p w14:paraId="1F06DE06" w14:textId="77777777" w:rsidR="005D3298" w:rsidRDefault="00000000">
            <w:pPr>
              <w:jc w:val="left"/>
            </w:pPr>
            <w:r>
              <w:t>Evidence and Documentation</w:t>
            </w:r>
          </w:p>
        </w:tc>
        <w:tc>
          <w:tcPr>
            <w:tcW w:w="2166" w:type="dxa"/>
          </w:tcPr>
          <w:p w14:paraId="65803E01" w14:textId="77777777" w:rsidR="005D3298" w:rsidRDefault="00000000">
            <w:pPr>
              <w:jc w:val="left"/>
            </w:pPr>
            <w:r>
              <w:t>Attachment evidence lifecycle is not fully standardized for all workflows</w:t>
            </w:r>
          </w:p>
        </w:tc>
        <w:tc>
          <w:tcPr>
            <w:tcW w:w="2166" w:type="dxa"/>
          </w:tcPr>
          <w:p w14:paraId="03D7A48D" w14:textId="77777777" w:rsidR="005D3298" w:rsidRDefault="00000000">
            <w:pPr>
              <w:jc w:val="left"/>
            </w:pPr>
            <w:r>
              <w:t>Audit trails may need supplementary evidence outside the system</w:t>
            </w:r>
          </w:p>
        </w:tc>
        <w:tc>
          <w:tcPr>
            <w:tcW w:w="2166" w:type="dxa"/>
          </w:tcPr>
          <w:p w14:paraId="02D07631" w14:textId="77777777" w:rsidR="005D3298" w:rsidRDefault="00000000">
            <w:pPr>
              <w:jc w:val="left"/>
            </w:pPr>
            <w:r>
              <w:t>Medium</w:t>
            </w:r>
          </w:p>
        </w:tc>
      </w:tr>
      <w:tr w:rsidR="005D3298" w14:paraId="4F58FBC7" w14:textId="77777777">
        <w:tc>
          <w:tcPr>
            <w:tcW w:w="2166" w:type="dxa"/>
          </w:tcPr>
          <w:p w14:paraId="0ED25CBE" w14:textId="77777777" w:rsidR="005D3298" w:rsidRDefault="00000000">
            <w:pPr>
              <w:jc w:val="left"/>
            </w:pPr>
            <w:r>
              <w:t>Scalability of Reviews</w:t>
            </w:r>
          </w:p>
        </w:tc>
        <w:tc>
          <w:tcPr>
            <w:tcW w:w="2166" w:type="dxa"/>
          </w:tcPr>
          <w:p w14:paraId="373C9A99" w14:textId="77777777" w:rsidR="005D3298" w:rsidRDefault="00000000">
            <w:pPr>
              <w:jc w:val="left"/>
            </w:pPr>
            <w:r>
              <w:t xml:space="preserve">Large approval waves are processed </w:t>
            </w:r>
            <w:r>
              <w:lastRenderedPageBreak/>
              <w:t>with limited batch acceleration tools</w:t>
            </w:r>
          </w:p>
        </w:tc>
        <w:tc>
          <w:tcPr>
            <w:tcW w:w="2166" w:type="dxa"/>
          </w:tcPr>
          <w:p w14:paraId="2B03B48D" w14:textId="77777777" w:rsidR="005D3298" w:rsidRDefault="00000000">
            <w:pPr>
              <w:jc w:val="left"/>
            </w:pPr>
            <w:r>
              <w:lastRenderedPageBreak/>
              <w:t xml:space="preserve">Review turnaround increases during </w:t>
            </w:r>
            <w:r>
              <w:lastRenderedPageBreak/>
              <w:t>peak submission periods</w:t>
            </w:r>
          </w:p>
        </w:tc>
        <w:tc>
          <w:tcPr>
            <w:tcW w:w="2166" w:type="dxa"/>
          </w:tcPr>
          <w:p w14:paraId="48325E50" w14:textId="77777777" w:rsidR="005D3298" w:rsidRDefault="00000000">
            <w:pPr>
              <w:jc w:val="left"/>
            </w:pPr>
            <w:r>
              <w:lastRenderedPageBreak/>
              <w:t>Medium</w:t>
            </w:r>
          </w:p>
        </w:tc>
      </w:tr>
      <w:tr w:rsidR="005D3298" w14:paraId="7A7BCF43" w14:textId="77777777">
        <w:tc>
          <w:tcPr>
            <w:tcW w:w="2166" w:type="dxa"/>
          </w:tcPr>
          <w:p w14:paraId="23BFDD88" w14:textId="77777777" w:rsidR="005D3298" w:rsidRDefault="00000000">
            <w:pPr>
              <w:jc w:val="left"/>
            </w:pPr>
            <w:r>
              <w:t>Connectivity Resilience</w:t>
            </w:r>
          </w:p>
        </w:tc>
        <w:tc>
          <w:tcPr>
            <w:tcW w:w="2166" w:type="dxa"/>
          </w:tcPr>
          <w:p w14:paraId="12A274E3" w14:textId="77777777" w:rsidR="005D3298" w:rsidRDefault="00000000">
            <w:pPr>
              <w:jc w:val="left"/>
            </w:pPr>
            <w:r>
              <w:t>No offline draft and delayed sync behavior for weak networks</w:t>
            </w:r>
          </w:p>
        </w:tc>
        <w:tc>
          <w:tcPr>
            <w:tcW w:w="2166" w:type="dxa"/>
          </w:tcPr>
          <w:p w14:paraId="7D6AF111" w14:textId="77777777" w:rsidR="005D3298" w:rsidRDefault="00000000">
            <w:pPr>
              <w:jc w:val="left"/>
            </w:pPr>
            <w:r>
              <w:t>Users in unstable network zones may postpone timely entry</w:t>
            </w:r>
          </w:p>
        </w:tc>
        <w:tc>
          <w:tcPr>
            <w:tcW w:w="2166" w:type="dxa"/>
          </w:tcPr>
          <w:p w14:paraId="0AAF19C2" w14:textId="77777777" w:rsidR="005D3298" w:rsidRDefault="00000000">
            <w:pPr>
              <w:jc w:val="left"/>
            </w:pPr>
            <w:r>
              <w:t>Medium</w:t>
            </w:r>
          </w:p>
        </w:tc>
      </w:tr>
      <w:tr w:rsidR="005D3298" w14:paraId="53371DC9" w14:textId="77777777">
        <w:tc>
          <w:tcPr>
            <w:tcW w:w="2166" w:type="dxa"/>
          </w:tcPr>
          <w:p w14:paraId="7ACB287C" w14:textId="77777777" w:rsidR="005D3298" w:rsidRDefault="00000000">
            <w:pPr>
              <w:jc w:val="left"/>
            </w:pPr>
            <w:r>
              <w:t>Language and Accessibility Reach</w:t>
            </w:r>
          </w:p>
        </w:tc>
        <w:tc>
          <w:tcPr>
            <w:tcW w:w="2166" w:type="dxa"/>
          </w:tcPr>
          <w:p w14:paraId="5EDD13A8" w14:textId="77777777" w:rsidR="005D3298" w:rsidRDefault="00000000">
            <w:pPr>
              <w:jc w:val="left"/>
            </w:pPr>
            <w:r>
              <w:t>Single-language interface and partial accessibility hardening</w:t>
            </w:r>
          </w:p>
        </w:tc>
        <w:tc>
          <w:tcPr>
            <w:tcW w:w="2166" w:type="dxa"/>
          </w:tcPr>
          <w:p w14:paraId="6248028C" w14:textId="77777777" w:rsidR="005D3298" w:rsidRDefault="00000000">
            <w:pPr>
              <w:jc w:val="left"/>
            </w:pPr>
            <w:r>
              <w:t>Adoption barriers for mixed-language and assistive users</w:t>
            </w:r>
          </w:p>
        </w:tc>
        <w:tc>
          <w:tcPr>
            <w:tcW w:w="2166" w:type="dxa"/>
          </w:tcPr>
          <w:p w14:paraId="7F96B1FC" w14:textId="77777777" w:rsidR="005D3298" w:rsidRDefault="00000000">
            <w:pPr>
              <w:jc w:val="left"/>
            </w:pPr>
            <w:r>
              <w:t>Medium</w:t>
            </w:r>
          </w:p>
        </w:tc>
      </w:tr>
    </w:tbl>
    <w:p w14:paraId="6612F021" w14:textId="77777777" w:rsidR="006522DA" w:rsidRDefault="006522DA"/>
    <w:p w14:paraId="047E90FF" w14:textId="37CD9D29" w:rsidR="005D3298" w:rsidRDefault="00000000">
      <w:r>
        <w:t>Operational scenarios where these limitations become most visible:</w:t>
      </w:r>
    </w:p>
    <w:p w14:paraId="068D4C79" w14:textId="77777777" w:rsidR="005D3298" w:rsidRDefault="00000000">
      <w:pPr>
        <w:pStyle w:val="ListBullet"/>
      </w:pPr>
      <w:r>
        <w:t>Month-end closure periods where multiple departments submit logs and reviewers face dense approval backlogs.</w:t>
      </w:r>
    </w:p>
    <w:p w14:paraId="75BB7C85" w14:textId="77777777" w:rsidR="005D3298" w:rsidRDefault="00000000">
      <w:pPr>
        <w:pStyle w:val="ListBullet"/>
      </w:pPr>
      <w:r>
        <w:t>Field-oriented teams updating daily activities from phones while moving between locations.</w:t>
      </w:r>
    </w:p>
    <w:p w14:paraId="34A4EDDB" w14:textId="77777777" w:rsidR="005D3298" w:rsidRDefault="00000000">
      <w:pPr>
        <w:pStyle w:val="ListBullet"/>
      </w:pPr>
      <w:r>
        <w:t>Audit preparation cycles requiring rapid extraction of structured evidence and summary reports.</w:t>
      </w:r>
    </w:p>
    <w:p w14:paraId="3645C7FF" w14:textId="77777777" w:rsidR="005D3298" w:rsidRDefault="00000000">
      <w:pPr>
        <w:pStyle w:val="ListBullet"/>
      </w:pPr>
      <w:r>
        <w:t>SaaS-style deployments where tenant onboarding must include plan selection, pricing, and recurring payment handling.</w:t>
      </w:r>
    </w:p>
    <w:p w14:paraId="2E164885" w14:textId="77777777" w:rsidR="005D3298" w:rsidRDefault="00000000">
      <w:pPr>
        <w:pStyle w:val="ListBullet"/>
      </w:pPr>
      <w:r>
        <w:t>Leadership review meetings that demand comparative productivity trends across teams and time periods.</w:t>
      </w:r>
    </w:p>
    <w:p w14:paraId="27E8E9B7" w14:textId="77777777" w:rsidR="005D3298" w:rsidRDefault="00000000">
      <w:pPr>
        <w:pStyle w:val="ListBullet"/>
      </w:pPr>
      <w:r>
        <w:t>Institutions onboarding diverse user groups with different language preferences and accessibility needs.</w:t>
      </w:r>
    </w:p>
    <w:p w14:paraId="2D5ACB54" w14:textId="77777777" w:rsidR="005D3298" w:rsidRDefault="00000000">
      <w:r>
        <w:t>Interim controls currently used to reduce operational impact:</w:t>
      </w:r>
    </w:p>
    <w:p w14:paraId="0F3711B0" w14:textId="77777777" w:rsidR="005D3298" w:rsidRDefault="00000000">
      <w:pPr>
        <w:pStyle w:val="ListBullet"/>
      </w:pPr>
      <w:r>
        <w:t>Department-level submission cut-offs to spread review load instead of concentrating all approvals at once.</w:t>
      </w:r>
    </w:p>
    <w:p w14:paraId="4EAE3AF1" w14:textId="77777777" w:rsidR="005D3298" w:rsidRDefault="00000000">
      <w:pPr>
        <w:pStyle w:val="ListBullet"/>
      </w:pPr>
      <w:r>
        <w:t>Reviewer checklists and reusable comment templates to maintain consistency while processing higher volumes.</w:t>
      </w:r>
    </w:p>
    <w:p w14:paraId="0D181DA0" w14:textId="77777777" w:rsidR="005D3298" w:rsidRDefault="00000000">
      <w:pPr>
        <w:pStyle w:val="ListBullet"/>
      </w:pPr>
      <w:r>
        <w:t>Manual report consolidation routines for monthly governance and compliance reporting.</w:t>
      </w:r>
    </w:p>
    <w:p w14:paraId="71353014" w14:textId="77777777" w:rsidR="005D3298" w:rsidRDefault="00000000">
      <w:pPr>
        <w:pStyle w:val="ListBullet"/>
      </w:pPr>
      <w:r>
        <w:lastRenderedPageBreak/>
        <w:t>External/manual invoice preparation for tenant billing until native subscription and payment modules are introduced.</w:t>
      </w:r>
    </w:p>
    <w:p w14:paraId="20826EDF" w14:textId="77777777" w:rsidR="005D3298" w:rsidRDefault="00000000">
      <w:pPr>
        <w:pStyle w:val="ListBullet"/>
      </w:pPr>
      <w:r>
        <w:t>Structured naming conventions in activity entries to make later search and retrieval more reliable.</w:t>
      </w:r>
    </w:p>
    <w:p w14:paraId="46E42160" w14:textId="77777777" w:rsidR="005D3298" w:rsidRDefault="00000000">
      <w:pPr>
        <w:pStyle w:val="ListBullet"/>
      </w:pPr>
      <w:r>
        <w:t>Periodic admin monitoring of pending queues to identify delay patterns before SLA breaches.</w:t>
      </w:r>
    </w:p>
    <w:tbl>
      <w:tblPr>
        <w:tblStyle w:val="TableGrid"/>
        <w:tblW w:w="0" w:type="auto"/>
        <w:tblLook w:val="04A0" w:firstRow="1" w:lastRow="0" w:firstColumn="1" w:lastColumn="0" w:noHBand="0" w:noVBand="1"/>
      </w:tblPr>
      <w:tblGrid>
        <w:gridCol w:w="2889"/>
        <w:gridCol w:w="2889"/>
        <w:gridCol w:w="2889"/>
      </w:tblGrid>
      <w:tr w:rsidR="005D3298" w14:paraId="3EF80737" w14:textId="77777777">
        <w:tc>
          <w:tcPr>
            <w:tcW w:w="2889" w:type="dxa"/>
            <w:shd w:val="clear" w:color="auto" w:fill="E97132"/>
          </w:tcPr>
          <w:p w14:paraId="38E13AD7" w14:textId="77777777" w:rsidR="005D3298" w:rsidRPr="00C93A7D" w:rsidRDefault="00000000">
            <w:pPr>
              <w:jc w:val="center"/>
              <w:rPr>
                <w:color w:val="FFFFFF" w:themeColor="background1"/>
              </w:rPr>
            </w:pPr>
            <w:r w:rsidRPr="00C93A7D">
              <w:rPr>
                <w:b/>
                <w:color w:val="FFFFFF" w:themeColor="background1"/>
              </w:rPr>
              <w:t>Capability Dimension</w:t>
            </w:r>
          </w:p>
        </w:tc>
        <w:tc>
          <w:tcPr>
            <w:tcW w:w="2889" w:type="dxa"/>
            <w:shd w:val="clear" w:color="auto" w:fill="E97132"/>
          </w:tcPr>
          <w:p w14:paraId="339B1137" w14:textId="77777777" w:rsidR="005D3298" w:rsidRPr="00C93A7D" w:rsidRDefault="00000000">
            <w:pPr>
              <w:jc w:val="center"/>
              <w:rPr>
                <w:color w:val="FFFFFF" w:themeColor="background1"/>
              </w:rPr>
            </w:pPr>
            <w:r w:rsidRPr="00C93A7D">
              <w:rPr>
                <w:b/>
                <w:color w:val="FFFFFF" w:themeColor="background1"/>
              </w:rPr>
              <w:t>Current Maturity Snapshot</w:t>
            </w:r>
          </w:p>
        </w:tc>
        <w:tc>
          <w:tcPr>
            <w:tcW w:w="2889" w:type="dxa"/>
            <w:shd w:val="clear" w:color="auto" w:fill="E97132"/>
          </w:tcPr>
          <w:p w14:paraId="5EF02CEA" w14:textId="77777777" w:rsidR="005D3298" w:rsidRPr="00C93A7D" w:rsidRDefault="00000000">
            <w:pPr>
              <w:jc w:val="center"/>
              <w:rPr>
                <w:color w:val="FFFFFF" w:themeColor="background1"/>
              </w:rPr>
            </w:pPr>
            <w:r w:rsidRPr="00C93A7D">
              <w:rPr>
                <w:b/>
                <w:color w:val="FFFFFF" w:themeColor="background1"/>
              </w:rPr>
              <w:t>Status</w:t>
            </w:r>
          </w:p>
        </w:tc>
      </w:tr>
      <w:tr w:rsidR="005D3298" w14:paraId="15A48444" w14:textId="77777777">
        <w:tc>
          <w:tcPr>
            <w:tcW w:w="2889" w:type="dxa"/>
          </w:tcPr>
          <w:p w14:paraId="4C39ACA2" w14:textId="77777777" w:rsidR="005D3298" w:rsidRDefault="00000000">
            <w:pPr>
              <w:jc w:val="left"/>
            </w:pPr>
            <w:r>
              <w:t>Daily Logging Reliability</w:t>
            </w:r>
          </w:p>
        </w:tc>
        <w:tc>
          <w:tcPr>
            <w:tcW w:w="2889" w:type="dxa"/>
          </w:tcPr>
          <w:p w14:paraId="5BA0B305" w14:textId="77777777" w:rsidR="005D3298" w:rsidRDefault="00000000">
            <w:pPr>
              <w:jc w:val="left"/>
            </w:pPr>
            <w:r>
              <w:t>Core function is stable and usable</w:t>
            </w:r>
          </w:p>
        </w:tc>
        <w:tc>
          <w:tcPr>
            <w:tcW w:w="2889" w:type="dxa"/>
          </w:tcPr>
          <w:p w14:paraId="3F009D6F" w14:textId="77777777" w:rsidR="005D3298" w:rsidRDefault="00000000">
            <w:pPr>
              <w:jc w:val="left"/>
            </w:pPr>
            <w:r>
              <w:t>Good</w:t>
            </w:r>
          </w:p>
        </w:tc>
      </w:tr>
      <w:tr w:rsidR="005D3298" w14:paraId="57EED38F" w14:textId="77777777">
        <w:tc>
          <w:tcPr>
            <w:tcW w:w="2889" w:type="dxa"/>
          </w:tcPr>
          <w:p w14:paraId="6372EF7B" w14:textId="77777777" w:rsidR="005D3298" w:rsidRDefault="00000000">
            <w:pPr>
              <w:jc w:val="left"/>
            </w:pPr>
            <w:r>
              <w:t>Review Process Maturity</w:t>
            </w:r>
          </w:p>
        </w:tc>
        <w:tc>
          <w:tcPr>
            <w:tcW w:w="2889" w:type="dxa"/>
          </w:tcPr>
          <w:p w14:paraId="4B5A2629" w14:textId="77777777" w:rsidR="005D3298" w:rsidRDefault="00000000">
            <w:pPr>
              <w:jc w:val="left"/>
            </w:pPr>
            <w:r>
              <w:t>Functionally complete but workflow acceleration is limited</w:t>
            </w:r>
          </w:p>
        </w:tc>
        <w:tc>
          <w:tcPr>
            <w:tcW w:w="2889" w:type="dxa"/>
          </w:tcPr>
          <w:p w14:paraId="5C76E2FC" w14:textId="77777777" w:rsidR="005D3298" w:rsidRDefault="00000000">
            <w:pPr>
              <w:jc w:val="left"/>
            </w:pPr>
            <w:r>
              <w:t>Moderate</w:t>
            </w:r>
          </w:p>
        </w:tc>
      </w:tr>
      <w:tr w:rsidR="005D3298" w14:paraId="181D3CA7" w14:textId="77777777">
        <w:tc>
          <w:tcPr>
            <w:tcW w:w="2889" w:type="dxa"/>
          </w:tcPr>
          <w:p w14:paraId="0036F204" w14:textId="77777777" w:rsidR="005D3298" w:rsidRDefault="00000000">
            <w:pPr>
              <w:jc w:val="left"/>
            </w:pPr>
            <w:r>
              <w:t>Compliance Reporting Readiness</w:t>
            </w:r>
          </w:p>
        </w:tc>
        <w:tc>
          <w:tcPr>
            <w:tcW w:w="2889" w:type="dxa"/>
          </w:tcPr>
          <w:p w14:paraId="56EF277E" w14:textId="77777777" w:rsidR="005D3298" w:rsidRDefault="00000000">
            <w:pPr>
              <w:jc w:val="left"/>
            </w:pPr>
            <w:r>
              <w:t>Usable with manual effort for some report types</w:t>
            </w:r>
          </w:p>
        </w:tc>
        <w:tc>
          <w:tcPr>
            <w:tcW w:w="2889" w:type="dxa"/>
          </w:tcPr>
          <w:p w14:paraId="2FCAF4C7" w14:textId="77777777" w:rsidR="005D3298" w:rsidRDefault="00000000">
            <w:pPr>
              <w:jc w:val="left"/>
            </w:pPr>
            <w:r>
              <w:t>Moderate</w:t>
            </w:r>
          </w:p>
        </w:tc>
      </w:tr>
      <w:tr w:rsidR="005D3298" w14:paraId="2565AC85" w14:textId="77777777">
        <w:tc>
          <w:tcPr>
            <w:tcW w:w="2889" w:type="dxa"/>
          </w:tcPr>
          <w:p w14:paraId="34AC9BA6" w14:textId="77777777" w:rsidR="005D3298" w:rsidRDefault="00000000">
            <w:pPr>
              <w:jc w:val="left"/>
            </w:pPr>
            <w:r>
              <w:t>Pricing and Payment Maturity</w:t>
            </w:r>
          </w:p>
        </w:tc>
        <w:tc>
          <w:tcPr>
            <w:tcW w:w="2889" w:type="dxa"/>
          </w:tcPr>
          <w:p w14:paraId="5CDC05FF" w14:textId="77777777" w:rsidR="005D3298" w:rsidRDefault="00000000">
            <w:pPr>
              <w:jc w:val="left"/>
            </w:pPr>
            <w:r>
              <w:t>No native monetization stack in current release</w:t>
            </w:r>
          </w:p>
        </w:tc>
        <w:tc>
          <w:tcPr>
            <w:tcW w:w="2889" w:type="dxa"/>
          </w:tcPr>
          <w:p w14:paraId="7FDEE78B" w14:textId="77777777" w:rsidR="005D3298" w:rsidRDefault="00000000">
            <w:pPr>
              <w:jc w:val="left"/>
            </w:pPr>
            <w:r>
              <w:t>Needs Expansion</w:t>
            </w:r>
          </w:p>
        </w:tc>
      </w:tr>
      <w:tr w:rsidR="005D3298" w14:paraId="12DBC694" w14:textId="77777777">
        <w:tc>
          <w:tcPr>
            <w:tcW w:w="2889" w:type="dxa"/>
          </w:tcPr>
          <w:p w14:paraId="489828E2" w14:textId="77777777" w:rsidR="005D3298" w:rsidRDefault="00000000">
            <w:pPr>
              <w:jc w:val="left"/>
            </w:pPr>
            <w:r>
              <w:t>Analytics and Decision Support</w:t>
            </w:r>
          </w:p>
        </w:tc>
        <w:tc>
          <w:tcPr>
            <w:tcW w:w="2889" w:type="dxa"/>
          </w:tcPr>
          <w:p w14:paraId="10653348" w14:textId="77777777" w:rsidR="005D3298" w:rsidRDefault="00000000">
            <w:pPr>
              <w:jc w:val="left"/>
            </w:pPr>
            <w:r>
              <w:t>Basic visibility present; deeper trend analysis limited</w:t>
            </w:r>
          </w:p>
        </w:tc>
        <w:tc>
          <w:tcPr>
            <w:tcW w:w="2889" w:type="dxa"/>
          </w:tcPr>
          <w:p w14:paraId="156D0815" w14:textId="77777777" w:rsidR="005D3298" w:rsidRDefault="00000000">
            <w:pPr>
              <w:jc w:val="left"/>
            </w:pPr>
            <w:r>
              <w:t>Moderate</w:t>
            </w:r>
          </w:p>
        </w:tc>
      </w:tr>
      <w:tr w:rsidR="005D3298" w14:paraId="0D2C3CC1" w14:textId="77777777">
        <w:tc>
          <w:tcPr>
            <w:tcW w:w="2889" w:type="dxa"/>
          </w:tcPr>
          <w:p w14:paraId="145DD10B" w14:textId="77777777" w:rsidR="005D3298" w:rsidRDefault="00000000">
            <w:pPr>
              <w:jc w:val="left"/>
            </w:pPr>
            <w:r>
              <w:t>Accessibility and Reach</w:t>
            </w:r>
          </w:p>
        </w:tc>
        <w:tc>
          <w:tcPr>
            <w:tcW w:w="2889" w:type="dxa"/>
          </w:tcPr>
          <w:p w14:paraId="6E294C17" w14:textId="77777777" w:rsidR="005D3298" w:rsidRDefault="00000000">
            <w:pPr>
              <w:jc w:val="left"/>
            </w:pPr>
            <w:r>
              <w:t>Partial compliance with room for broader coverage</w:t>
            </w:r>
          </w:p>
        </w:tc>
        <w:tc>
          <w:tcPr>
            <w:tcW w:w="2889" w:type="dxa"/>
          </w:tcPr>
          <w:p w14:paraId="4158F7EE" w14:textId="77777777" w:rsidR="005D3298" w:rsidRDefault="00000000">
            <w:pPr>
              <w:jc w:val="left"/>
            </w:pPr>
            <w:r>
              <w:t>Needs Expansion</w:t>
            </w:r>
          </w:p>
        </w:tc>
      </w:tr>
    </w:tbl>
    <w:p w14:paraId="7523830A" w14:textId="77777777" w:rsidR="005D3298" w:rsidRDefault="00000000">
      <w:r>
        <w:t>In summary, the proposed system is operationally dependable for structured logging and formal review, but it has clear maturity gaps in mobility, automation, reporting speed, and advanced decision support. Resolving these limitations is essential for scaling from reliable departmental usage to institution-wide, low-friction operation.</w:t>
      </w:r>
    </w:p>
    <w:p w14:paraId="6E67090C" w14:textId="77777777" w:rsidR="005D3298" w:rsidRDefault="00000000">
      <w:r>
        <w:br w:type="page"/>
      </w:r>
    </w:p>
    <w:p w14:paraId="01D2F94A" w14:textId="77777777" w:rsidR="005D3298" w:rsidRDefault="005D3298">
      <w:pPr>
        <w:spacing w:before="4800"/>
      </w:pPr>
    </w:p>
    <w:p w14:paraId="15B23CF7" w14:textId="77777777" w:rsidR="005D3298" w:rsidRDefault="00000000" w:rsidP="006522DA">
      <w:pPr>
        <w:pStyle w:val="Heading1"/>
        <w:jc w:val="center"/>
      </w:pPr>
      <w:r>
        <w:t>CHAPTER 7:</w:t>
      </w:r>
    </w:p>
    <w:p w14:paraId="71D9823B" w14:textId="77777777" w:rsidR="005D3298" w:rsidRPr="00407CBC" w:rsidRDefault="00000000" w:rsidP="006522DA">
      <w:pPr>
        <w:pStyle w:val="Heading1"/>
        <w:jc w:val="center"/>
        <w:rPr>
          <w:sz w:val="28"/>
          <w:szCs w:val="24"/>
        </w:rPr>
      </w:pPr>
      <w:bookmarkStart w:id="43" w:name="_Ref228516561"/>
      <w:r w:rsidRPr="00407CBC">
        <w:rPr>
          <w:sz w:val="56"/>
          <w:szCs w:val="24"/>
        </w:rPr>
        <w:t>PROPOSED ENHANCEMENTS</w:t>
      </w:r>
      <w:bookmarkEnd w:id="43"/>
    </w:p>
    <w:p w14:paraId="35A33C2F" w14:textId="77777777" w:rsidR="006522DA" w:rsidRDefault="006522DA">
      <w:pPr>
        <w:sectPr w:rsidR="006522DA" w:rsidSect="006522DA">
          <w:pgSz w:w="11906" w:h="16838"/>
          <w:pgMar w:top="1440" w:right="1440" w:bottom="1440" w:left="1440" w:header="720" w:footer="578" w:gutter="0"/>
          <w:pgBorders w:offsetFrom="page">
            <w:top w:val="single" w:sz="8" w:space="24" w:color="000000"/>
            <w:left w:val="single" w:sz="8" w:space="24" w:color="000000"/>
            <w:bottom w:val="single" w:sz="8" w:space="24" w:color="000000"/>
            <w:right w:val="single" w:sz="8" w:space="24" w:color="000000"/>
          </w:pgBorders>
          <w:cols w:space="720"/>
          <w:vAlign w:val="center"/>
          <w:docGrid w:linePitch="360"/>
        </w:sectPr>
      </w:pPr>
    </w:p>
    <w:p w14:paraId="26E4CA35" w14:textId="77777777" w:rsidR="005D3298" w:rsidRDefault="00000000">
      <w:r>
        <w:lastRenderedPageBreak/>
        <w:t>This chapter presents the next set of practical, user-facing enhancements planned for Timesheet+. These enhancements focus on reducing user effort, improving visibility for management, and making daily workflows faster and more reliable across devices, while also introducing commercial readiness through pricing and payment capabilities.</w:t>
      </w:r>
    </w:p>
    <w:p w14:paraId="322E1D6F" w14:textId="77777777" w:rsidR="005D3298" w:rsidRDefault="00000000">
      <w:r>
        <w:t>Proposed enhancement priorities are selected based on direct operational impact: time saved in entry/review, faster report generation, fewer repeated corrections, and better decision support for department leads.</w:t>
      </w:r>
    </w:p>
    <w:p w14:paraId="2E2BFE6C" w14:textId="77777777" w:rsidR="005D3298" w:rsidRDefault="00000000">
      <w:r>
        <w:t>Planned product enhancements:</w:t>
      </w:r>
    </w:p>
    <w:p w14:paraId="68CC3991" w14:textId="77777777" w:rsidR="005D3298" w:rsidRDefault="00000000">
      <w:pPr>
        <w:pStyle w:val="ListBullet"/>
      </w:pPr>
      <w:r>
        <w:t>Admin report download in CSV/PDF formats for weekly and monthly summaries.</w:t>
      </w:r>
    </w:p>
    <w:p w14:paraId="7DC962B0" w14:textId="77777777" w:rsidR="005D3298" w:rsidRDefault="00000000">
      <w:pPr>
        <w:pStyle w:val="ListBullet"/>
      </w:pPr>
      <w:r>
        <w:t>Mobile-first quick logging screen for faster activity entry on phones/tablets.</w:t>
      </w:r>
    </w:p>
    <w:p w14:paraId="31DBF32C" w14:textId="77777777" w:rsidR="005D3298" w:rsidRDefault="00000000">
      <w:pPr>
        <w:pStyle w:val="ListBullet"/>
      </w:pPr>
      <w:r>
        <w:t>Subscription billing plans with monthly/annual cycles for tenant accounts.</w:t>
      </w:r>
    </w:p>
    <w:p w14:paraId="5E0CB4ED" w14:textId="77777777" w:rsidR="005D3298" w:rsidRDefault="00000000">
      <w:pPr>
        <w:pStyle w:val="ListBullet"/>
      </w:pPr>
      <w:r>
        <w:t>Tenant pricing based on active member slabs with configurable plan thresholds.</w:t>
      </w:r>
    </w:p>
    <w:p w14:paraId="2885CF0D" w14:textId="77777777" w:rsidR="005D3298" w:rsidRDefault="00000000">
      <w:pPr>
        <w:pStyle w:val="ListBullet"/>
      </w:pPr>
      <w:r>
        <w:t>Integrated payment collection (UPI/cards/net-banking) with invoice and receipt generation.</w:t>
      </w:r>
    </w:p>
    <w:p w14:paraId="3064EF3B" w14:textId="77777777" w:rsidR="005D3298" w:rsidRDefault="00000000">
      <w:pPr>
        <w:pStyle w:val="ListBullet"/>
      </w:pPr>
      <w:r>
        <w:t>Bulk approval/rejection tools for HOD with reusable reason templates.</w:t>
      </w:r>
    </w:p>
    <w:p w14:paraId="2B3A652E" w14:textId="77777777" w:rsidR="005D3298" w:rsidRDefault="00000000">
      <w:pPr>
        <w:pStyle w:val="ListBullet"/>
      </w:pPr>
      <w:r>
        <w:t>Department productivity dashboards with trend charts by status and period.</w:t>
      </w:r>
    </w:p>
    <w:p w14:paraId="7A4858C5" w14:textId="77777777" w:rsidR="005D3298" w:rsidRDefault="00000000">
      <w:pPr>
        <w:pStyle w:val="ListBullet"/>
      </w:pPr>
      <w:r>
        <w:t>Daily/weekly calendar view for personal activity history and gap tracking.</w:t>
      </w:r>
    </w:p>
    <w:p w14:paraId="44826D36" w14:textId="77777777" w:rsidR="005D3298" w:rsidRDefault="00000000">
      <w:pPr>
        <w:pStyle w:val="ListBullet"/>
      </w:pPr>
      <w:r>
        <w:t>Smart copy from previous day/week with preview and selective edits.</w:t>
      </w:r>
    </w:p>
    <w:p w14:paraId="5AA47CF8" w14:textId="77777777" w:rsidR="005D3298" w:rsidRDefault="00000000">
      <w:pPr>
        <w:pStyle w:val="ListBullet"/>
      </w:pPr>
      <w:r>
        <w:t>Attachment support for evidence documents and screenshots in activity entries.</w:t>
      </w:r>
    </w:p>
    <w:p w14:paraId="735B1374" w14:textId="77777777" w:rsidR="005D3298" w:rsidRDefault="00000000">
      <w:pPr>
        <w:pStyle w:val="ListBullet"/>
      </w:pPr>
      <w:r>
        <w:t>Comment threads on review decisions for clearer correction guidance.</w:t>
      </w:r>
    </w:p>
    <w:p w14:paraId="08062F6C" w14:textId="77777777" w:rsidR="005D3298" w:rsidRDefault="00000000">
      <w:pPr>
        <w:pStyle w:val="ListBullet"/>
      </w:pPr>
      <w:r>
        <w:t>Saved filters and personalized dashboard widgets for recurring user tasks.</w:t>
      </w:r>
    </w:p>
    <w:p w14:paraId="7055F376" w14:textId="77777777" w:rsidR="005D3298" w:rsidRDefault="00000000">
      <w:pPr>
        <w:pStyle w:val="ListBullet"/>
      </w:pPr>
      <w:r>
        <w:t>Advanced search across activities by user, task, department, and date range.</w:t>
      </w:r>
    </w:p>
    <w:p w14:paraId="2C69DCAC" w14:textId="77777777" w:rsidR="005D3298" w:rsidRDefault="00000000">
      <w:pPr>
        <w:pStyle w:val="ListBullet"/>
      </w:pPr>
      <w:r>
        <w:t>Automated reminder nudges for pending submissions and delayed reviews.</w:t>
      </w:r>
    </w:p>
    <w:p w14:paraId="74436E0D" w14:textId="77777777" w:rsidR="005D3298" w:rsidRDefault="00000000">
      <w:pPr>
        <w:pStyle w:val="ListBullet"/>
      </w:pPr>
      <w:r>
        <w:t>Configurable monthly digest emails for admins and department heads.</w:t>
      </w:r>
    </w:p>
    <w:p w14:paraId="59E1D212" w14:textId="77777777" w:rsidR="005D3298" w:rsidRDefault="00000000">
      <w:pPr>
        <w:pStyle w:val="ListBullet"/>
      </w:pPr>
      <w:r>
        <w:t>Printable review-ready summary layouts for audits and compliance meetings.</w:t>
      </w:r>
    </w:p>
    <w:p w14:paraId="4744E55D" w14:textId="77777777" w:rsidR="005D3298" w:rsidRDefault="00000000">
      <w:pPr>
        <w:pStyle w:val="ListBullet"/>
      </w:pPr>
      <w:r>
        <w:t>Improved accessibility: keyboard-first navigation, focus visibility, and screen-reader labels.</w:t>
      </w:r>
    </w:p>
    <w:p w14:paraId="65DFF477" w14:textId="77777777" w:rsidR="00407CBC" w:rsidRDefault="00407CBC">
      <w:pPr>
        <w:spacing w:after="200" w:line="276" w:lineRule="auto"/>
        <w:jc w:val="left"/>
      </w:pPr>
      <w:r>
        <w:br w:type="page"/>
      </w:r>
    </w:p>
    <w:p w14:paraId="391FFF0C" w14:textId="27543E1F" w:rsidR="005D3298" w:rsidRDefault="00000000">
      <w:r>
        <w:lastRenderedPageBreak/>
        <w:t>Indicative implementation roadmap:</w:t>
      </w:r>
    </w:p>
    <w:tbl>
      <w:tblPr>
        <w:tblStyle w:val="TableGrid"/>
        <w:tblW w:w="0" w:type="auto"/>
        <w:tblLook w:val="04A0" w:firstRow="1" w:lastRow="0" w:firstColumn="1" w:lastColumn="0" w:noHBand="0" w:noVBand="1"/>
      </w:tblPr>
      <w:tblGrid>
        <w:gridCol w:w="2889"/>
        <w:gridCol w:w="2889"/>
        <w:gridCol w:w="2889"/>
      </w:tblGrid>
      <w:tr w:rsidR="005D3298" w14:paraId="4C57EE18" w14:textId="77777777">
        <w:tc>
          <w:tcPr>
            <w:tcW w:w="2889" w:type="dxa"/>
            <w:shd w:val="clear" w:color="auto" w:fill="E97132"/>
          </w:tcPr>
          <w:p w14:paraId="1B88362B" w14:textId="77777777" w:rsidR="005D3298" w:rsidRPr="00C93A7D" w:rsidRDefault="00000000">
            <w:pPr>
              <w:jc w:val="center"/>
              <w:rPr>
                <w:color w:val="FFFFFF" w:themeColor="background1"/>
              </w:rPr>
            </w:pPr>
            <w:r w:rsidRPr="00C93A7D">
              <w:rPr>
                <w:b/>
                <w:color w:val="FFFFFF" w:themeColor="background1"/>
              </w:rPr>
              <w:t>Roadmap Phase</w:t>
            </w:r>
          </w:p>
        </w:tc>
        <w:tc>
          <w:tcPr>
            <w:tcW w:w="2889" w:type="dxa"/>
            <w:shd w:val="clear" w:color="auto" w:fill="E97132"/>
          </w:tcPr>
          <w:p w14:paraId="5392DC0C" w14:textId="77777777" w:rsidR="005D3298" w:rsidRPr="00C93A7D" w:rsidRDefault="00000000">
            <w:pPr>
              <w:jc w:val="center"/>
              <w:rPr>
                <w:color w:val="FFFFFF" w:themeColor="background1"/>
              </w:rPr>
            </w:pPr>
            <w:r w:rsidRPr="00C93A7D">
              <w:rPr>
                <w:b/>
                <w:color w:val="FFFFFF" w:themeColor="background1"/>
              </w:rPr>
              <w:t>Primary Scope</w:t>
            </w:r>
          </w:p>
        </w:tc>
        <w:tc>
          <w:tcPr>
            <w:tcW w:w="2889" w:type="dxa"/>
            <w:shd w:val="clear" w:color="auto" w:fill="E97132"/>
          </w:tcPr>
          <w:p w14:paraId="44109CB0" w14:textId="77777777" w:rsidR="005D3298" w:rsidRPr="00C93A7D" w:rsidRDefault="00000000">
            <w:pPr>
              <w:jc w:val="center"/>
              <w:rPr>
                <w:color w:val="FFFFFF" w:themeColor="background1"/>
              </w:rPr>
            </w:pPr>
            <w:r w:rsidRPr="00C93A7D">
              <w:rPr>
                <w:b/>
                <w:color w:val="FFFFFF" w:themeColor="background1"/>
              </w:rPr>
              <w:t>Completion Outcome</w:t>
            </w:r>
          </w:p>
        </w:tc>
      </w:tr>
      <w:tr w:rsidR="005D3298" w14:paraId="75A7591E" w14:textId="77777777">
        <w:tc>
          <w:tcPr>
            <w:tcW w:w="2889" w:type="dxa"/>
          </w:tcPr>
          <w:p w14:paraId="6455E69C" w14:textId="77777777" w:rsidR="005D3298" w:rsidRDefault="00000000">
            <w:pPr>
              <w:jc w:val="left"/>
            </w:pPr>
            <w:r>
              <w:t>Phase 1 - Quick Value</w:t>
            </w:r>
          </w:p>
        </w:tc>
        <w:tc>
          <w:tcPr>
            <w:tcW w:w="2889" w:type="dxa"/>
          </w:tcPr>
          <w:p w14:paraId="4E7CCAFC" w14:textId="77777777" w:rsidR="005D3298" w:rsidRDefault="00000000">
            <w:pPr>
              <w:jc w:val="left"/>
            </w:pPr>
            <w:r>
              <w:t xml:space="preserve">Report </w:t>
            </w:r>
            <w:proofErr w:type="gramStart"/>
            <w:r>
              <w:t>download</w:t>
            </w:r>
            <w:proofErr w:type="gramEnd"/>
            <w:r>
              <w:t>, mobile quick logging, saved filters</w:t>
            </w:r>
          </w:p>
        </w:tc>
        <w:tc>
          <w:tcPr>
            <w:tcW w:w="2889" w:type="dxa"/>
          </w:tcPr>
          <w:p w14:paraId="2483F6FF" w14:textId="77777777" w:rsidR="005D3298" w:rsidRDefault="00000000">
            <w:pPr>
              <w:jc w:val="left"/>
            </w:pPr>
            <w:r>
              <w:t>Faster daily usage and immediate reporting relief</w:t>
            </w:r>
          </w:p>
        </w:tc>
      </w:tr>
      <w:tr w:rsidR="005D3298" w14:paraId="14EF3C07" w14:textId="77777777">
        <w:tc>
          <w:tcPr>
            <w:tcW w:w="2889" w:type="dxa"/>
          </w:tcPr>
          <w:p w14:paraId="3012D4DA" w14:textId="77777777" w:rsidR="005D3298" w:rsidRDefault="00000000">
            <w:pPr>
              <w:jc w:val="left"/>
            </w:pPr>
            <w:r>
              <w:t>Phase 2 - Review Acceleration</w:t>
            </w:r>
          </w:p>
        </w:tc>
        <w:tc>
          <w:tcPr>
            <w:tcW w:w="2889" w:type="dxa"/>
          </w:tcPr>
          <w:p w14:paraId="5D7C79E6" w14:textId="77777777" w:rsidR="005D3298" w:rsidRDefault="00000000">
            <w:pPr>
              <w:jc w:val="left"/>
            </w:pPr>
            <w:r>
              <w:t>Bulk review tools, comment threads, reminder nudges</w:t>
            </w:r>
          </w:p>
        </w:tc>
        <w:tc>
          <w:tcPr>
            <w:tcW w:w="2889" w:type="dxa"/>
          </w:tcPr>
          <w:p w14:paraId="0B5D4A12" w14:textId="77777777" w:rsidR="005D3298" w:rsidRDefault="00000000">
            <w:pPr>
              <w:jc w:val="left"/>
            </w:pPr>
            <w:r>
              <w:t>Reduced review backlog and clearer correction cycles</w:t>
            </w:r>
          </w:p>
        </w:tc>
      </w:tr>
      <w:tr w:rsidR="005D3298" w14:paraId="3BA11AED" w14:textId="77777777">
        <w:tc>
          <w:tcPr>
            <w:tcW w:w="2889" w:type="dxa"/>
          </w:tcPr>
          <w:p w14:paraId="38DEA7D1" w14:textId="77777777" w:rsidR="005D3298" w:rsidRDefault="00000000">
            <w:pPr>
              <w:jc w:val="left"/>
            </w:pPr>
            <w:r>
              <w:t>Phase 3 - Insights Expansion</w:t>
            </w:r>
          </w:p>
        </w:tc>
        <w:tc>
          <w:tcPr>
            <w:tcW w:w="2889" w:type="dxa"/>
          </w:tcPr>
          <w:p w14:paraId="50D8DD82" w14:textId="77777777" w:rsidR="005D3298" w:rsidRDefault="00000000">
            <w:pPr>
              <w:jc w:val="left"/>
            </w:pPr>
            <w:r>
              <w:t>Dashboards, advanced search, digest summaries, billing analytics</w:t>
            </w:r>
          </w:p>
        </w:tc>
        <w:tc>
          <w:tcPr>
            <w:tcW w:w="2889" w:type="dxa"/>
          </w:tcPr>
          <w:p w14:paraId="2AB6A33D" w14:textId="77777777" w:rsidR="005D3298" w:rsidRDefault="00000000">
            <w:pPr>
              <w:jc w:val="left"/>
            </w:pPr>
            <w:r>
              <w:t>Stronger managerial visibility and planning support</w:t>
            </w:r>
          </w:p>
        </w:tc>
      </w:tr>
      <w:tr w:rsidR="005D3298" w14:paraId="489ECF4A" w14:textId="77777777">
        <w:tc>
          <w:tcPr>
            <w:tcW w:w="2889" w:type="dxa"/>
          </w:tcPr>
          <w:p w14:paraId="2E92BFAE" w14:textId="77777777" w:rsidR="005D3298" w:rsidRDefault="00000000">
            <w:pPr>
              <w:jc w:val="left"/>
            </w:pPr>
            <w:r>
              <w:t>Phase 4 - Commercial and Scale Readiness</w:t>
            </w:r>
          </w:p>
        </w:tc>
        <w:tc>
          <w:tcPr>
            <w:tcW w:w="2889" w:type="dxa"/>
          </w:tcPr>
          <w:p w14:paraId="4ED037EC" w14:textId="77777777" w:rsidR="005D3298" w:rsidRDefault="00000000">
            <w:pPr>
              <w:jc w:val="left"/>
            </w:pPr>
            <w:r>
              <w:t>Subscription plans, member-based pricing, payment integration, invoices, accessibility upgrades</w:t>
            </w:r>
          </w:p>
        </w:tc>
        <w:tc>
          <w:tcPr>
            <w:tcW w:w="2889" w:type="dxa"/>
          </w:tcPr>
          <w:p w14:paraId="24FE3E0A" w14:textId="77777777" w:rsidR="005D3298" w:rsidRDefault="00000000">
            <w:pPr>
              <w:jc w:val="left"/>
            </w:pPr>
            <w:r>
              <w:t>Commercially viable, inclusive, and compliance-friendly product experience</w:t>
            </w:r>
          </w:p>
        </w:tc>
      </w:tr>
    </w:tbl>
    <w:p w14:paraId="0F831291" w14:textId="43528413" w:rsidR="00407CBC" w:rsidRDefault="00000000">
      <w:r>
        <w:t>Enhancements will be released in phases with pilot feedback and measured adoption checks. This approach keeps the product stable while progressively improving everyday usability.</w:t>
      </w:r>
    </w:p>
    <w:p w14:paraId="4FA193DC" w14:textId="77777777" w:rsidR="00407CBC" w:rsidRDefault="00407CBC">
      <w:pPr>
        <w:spacing w:after="200" w:line="276" w:lineRule="auto"/>
        <w:jc w:val="left"/>
      </w:pPr>
      <w:r>
        <w:br w:type="page"/>
      </w:r>
    </w:p>
    <w:p w14:paraId="1CF021EF" w14:textId="77777777" w:rsidR="005D3298" w:rsidRDefault="005D3298"/>
    <w:tbl>
      <w:tblPr>
        <w:tblStyle w:val="TableGrid"/>
        <w:tblW w:w="0" w:type="auto"/>
        <w:tblLook w:val="04A0" w:firstRow="1" w:lastRow="0" w:firstColumn="1" w:lastColumn="0" w:noHBand="0" w:noVBand="1"/>
      </w:tblPr>
      <w:tblGrid>
        <w:gridCol w:w="2889"/>
        <w:gridCol w:w="2889"/>
        <w:gridCol w:w="2889"/>
      </w:tblGrid>
      <w:tr w:rsidR="005D3298" w14:paraId="4B83404F" w14:textId="77777777">
        <w:tc>
          <w:tcPr>
            <w:tcW w:w="2889" w:type="dxa"/>
            <w:shd w:val="clear" w:color="auto" w:fill="E97132"/>
          </w:tcPr>
          <w:p w14:paraId="326BFF7F" w14:textId="77777777" w:rsidR="005D3298" w:rsidRPr="00C93A7D" w:rsidRDefault="00000000">
            <w:pPr>
              <w:jc w:val="center"/>
              <w:rPr>
                <w:color w:val="FFFFFF" w:themeColor="background1"/>
              </w:rPr>
            </w:pPr>
            <w:r w:rsidRPr="00C93A7D">
              <w:rPr>
                <w:b/>
                <w:color w:val="FFFFFF" w:themeColor="background1"/>
              </w:rPr>
              <w:t>Metric</w:t>
            </w:r>
          </w:p>
        </w:tc>
        <w:tc>
          <w:tcPr>
            <w:tcW w:w="2889" w:type="dxa"/>
            <w:shd w:val="clear" w:color="auto" w:fill="E97132"/>
          </w:tcPr>
          <w:p w14:paraId="7435752A" w14:textId="77777777" w:rsidR="005D3298" w:rsidRPr="00C93A7D" w:rsidRDefault="00000000">
            <w:pPr>
              <w:jc w:val="center"/>
              <w:rPr>
                <w:color w:val="FFFFFF" w:themeColor="background1"/>
              </w:rPr>
            </w:pPr>
            <w:r w:rsidRPr="00C93A7D">
              <w:rPr>
                <w:b/>
                <w:color w:val="FFFFFF" w:themeColor="background1"/>
              </w:rPr>
              <w:t>Measurement Basis</w:t>
            </w:r>
          </w:p>
        </w:tc>
        <w:tc>
          <w:tcPr>
            <w:tcW w:w="2889" w:type="dxa"/>
            <w:shd w:val="clear" w:color="auto" w:fill="E97132"/>
          </w:tcPr>
          <w:p w14:paraId="41DCB7C8" w14:textId="77777777" w:rsidR="005D3298" w:rsidRPr="00C93A7D" w:rsidRDefault="00000000">
            <w:pPr>
              <w:jc w:val="center"/>
              <w:rPr>
                <w:color w:val="FFFFFF" w:themeColor="background1"/>
              </w:rPr>
            </w:pPr>
            <w:r w:rsidRPr="00C93A7D">
              <w:rPr>
                <w:b/>
                <w:color w:val="FFFFFF" w:themeColor="background1"/>
              </w:rPr>
              <w:t>Target Direction</w:t>
            </w:r>
          </w:p>
        </w:tc>
      </w:tr>
      <w:tr w:rsidR="005D3298" w14:paraId="63809B70" w14:textId="77777777">
        <w:tc>
          <w:tcPr>
            <w:tcW w:w="2889" w:type="dxa"/>
          </w:tcPr>
          <w:p w14:paraId="0546E993" w14:textId="77777777" w:rsidR="005D3298" w:rsidRDefault="00000000">
            <w:pPr>
              <w:jc w:val="left"/>
            </w:pPr>
            <w:r>
              <w:t>Report Generation Time</w:t>
            </w:r>
          </w:p>
        </w:tc>
        <w:tc>
          <w:tcPr>
            <w:tcW w:w="2889" w:type="dxa"/>
          </w:tcPr>
          <w:p w14:paraId="0C7B5BD6" w14:textId="77777777" w:rsidR="005D3298" w:rsidRDefault="00000000">
            <w:pPr>
              <w:jc w:val="left"/>
            </w:pPr>
            <w:r>
              <w:t>Time to prepare monthly compliance report</w:t>
            </w:r>
          </w:p>
        </w:tc>
        <w:tc>
          <w:tcPr>
            <w:tcW w:w="2889" w:type="dxa"/>
          </w:tcPr>
          <w:p w14:paraId="737ED364" w14:textId="77777777" w:rsidR="005D3298" w:rsidRDefault="00000000">
            <w:pPr>
              <w:jc w:val="left"/>
            </w:pPr>
            <w:r>
              <w:t>Major reduction after download feature rollout</w:t>
            </w:r>
          </w:p>
        </w:tc>
      </w:tr>
      <w:tr w:rsidR="005D3298" w14:paraId="4A96FD14" w14:textId="77777777">
        <w:tc>
          <w:tcPr>
            <w:tcW w:w="2889" w:type="dxa"/>
          </w:tcPr>
          <w:p w14:paraId="57D7F81E" w14:textId="77777777" w:rsidR="005D3298" w:rsidRDefault="00000000">
            <w:pPr>
              <w:jc w:val="left"/>
            </w:pPr>
            <w:r>
              <w:t>Mobile Logging Adoption</w:t>
            </w:r>
          </w:p>
        </w:tc>
        <w:tc>
          <w:tcPr>
            <w:tcW w:w="2889" w:type="dxa"/>
          </w:tcPr>
          <w:p w14:paraId="13568E56" w14:textId="77777777" w:rsidR="005D3298" w:rsidRDefault="00000000">
            <w:pPr>
              <w:jc w:val="left"/>
            </w:pPr>
            <w:r>
              <w:t>Percent of entries created from mobile view</w:t>
            </w:r>
          </w:p>
        </w:tc>
        <w:tc>
          <w:tcPr>
            <w:tcW w:w="2889" w:type="dxa"/>
          </w:tcPr>
          <w:p w14:paraId="7A9F413F" w14:textId="77777777" w:rsidR="005D3298" w:rsidRDefault="00000000">
            <w:pPr>
              <w:jc w:val="left"/>
            </w:pPr>
            <w:r>
              <w:t>Consistent increase over release cycles</w:t>
            </w:r>
          </w:p>
        </w:tc>
      </w:tr>
      <w:tr w:rsidR="005D3298" w14:paraId="621317B6" w14:textId="77777777">
        <w:tc>
          <w:tcPr>
            <w:tcW w:w="2889" w:type="dxa"/>
          </w:tcPr>
          <w:p w14:paraId="1D77D763" w14:textId="77777777" w:rsidR="005D3298" w:rsidRDefault="00000000">
            <w:pPr>
              <w:jc w:val="left"/>
            </w:pPr>
            <w:r>
              <w:t>Review Turnaround</w:t>
            </w:r>
          </w:p>
        </w:tc>
        <w:tc>
          <w:tcPr>
            <w:tcW w:w="2889" w:type="dxa"/>
          </w:tcPr>
          <w:p w14:paraId="198EB2C1" w14:textId="77777777" w:rsidR="005D3298" w:rsidRDefault="00000000">
            <w:pPr>
              <w:jc w:val="left"/>
            </w:pPr>
            <w:r>
              <w:t>Median time from submission to decision</w:t>
            </w:r>
          </w:p>
        </w:tc>
        <w:tc>
          <w:tcPr>
            <w:tcW w:w="2889" w:type="dxa"/>
          </w:tcPr>
          <w:p w14:paraId="126C5C06" w14:textId="77777777" w:rsidR="005D3298" w:rsidRDefault="00000000">
            <w:pPr>
              <w:jc w:val="left"/>
            </w:pPr>
            <w:r>
              <w:t>Sustained improvement with bulk review tools</w:t>
            </w:r>
          </w:p>
        </w:tc>
      </w:tr>
      <w:tr w:rsidR="005D3298" w14:paraId="5F8D44C8" w14:textId="77777777">
        <w:tc>
          <w:tcPr>
            <w:tcW w:w="2889" w:type="dxa"/>
          </w:tcPr>
          <w:p w14:paraId="1181908A" w14:textId="77777777" w:rsidR="005D3298" w:rsidRDefault="00000000">
            <w:pPr>
              <w:jc w:val="left"/>
            </w:pPr>
            <w:r>
              <w:t>Paid Tenant Activation</w:t>
            </w:r>
          </w:p>
        </w:tc>
        <w:tc>
          <w:tcPr>
            <w:tcW w:w="2889" w:type="dxa"/>
          </w:tcPr>
          <w:p w14:paraId="3292B56E" w14:textId="77777777" w:rsidR="005D3298" w:rsidRDefault="00000000">
            <w:pPr>
              <w:jc w:val="left"/>
            </w:pPr>
            <w:r>
              <w:t>Percent of new tenants successfully completing plan purchase</w:t>
            </w:r>
          </w:p>
        </w:tc>
        <w:tc>
          <w:tcPr>
            <w:tcW w:w="2889" w:type="dxa"/>
          </w:tcPr>
          <w:p w14:paraId="414718C0" w14:textId="77777777" w:rsidR="005D3298" w:rsidRDefault="00000000">
            <w:pPr>
              <w:jc w:val="left"/>
            </w:pPr>
            <w:r>
              <w:t>Progressive increase after billing launch</w:t>
            </w:r>
          </w:p>
        </w:tc>
      </w:tr>
      <w:tr w:rsidR="005D3298" w14:paraId="67A3685B" w14:textId="77777777">
        <w:tc>
          <w:tcPr>
            <w:tcW w:w="2889" w:type="dxa"/>
          </w:tcPr>
          <w:p w14:paraId="49948DFD" w14:textId="77777777" w:rsidR="005D3298" w:rsidRDefault="00000000">
            <w:pPr>
              <w:jc w:val="left"/>
            </w:pPr>
            <w:r>
              <w:t>Billing Accuracy</w:t>
            </w:r>
          </w:p>
        </w:tc>
        <w:tc>
          <w:tcPr>
            <w:tcW w:w="2889" w:type="dxa"/>
          </w:tcPr>
          <w:p w14:paraId="6317FAE0" w14:textId="77777777" w:rsidR="005D3298" w:rsidRDefault="00000000">
            <w:pPr>
              <w:jc w:val="left"/>
            </w:pPr>
            <w:r>
              <w:t>Invoice correctness and successful payment reconciliation rate</w:t>
            </w:r>
          </w:p>
        </w:tc>
        <w:tc>
          <w:tcPr>
            <w:tcW w:w="2889" w:type="dxa"/>
          </w:tcPr>
          <w:p w14:paraId="2A0046A8" w14:textId="77777777" w:rsidR="005D3298" w:rsidRDefault="00000000">
            <w:pPr>
              <w:jc w:val="left"/>
            </w:pPr>
            <w:r>
              <w:t>Near-zero mismatch and stable success rate</w:t>
            </w:r>
          </w:p>
        </w:tc>
      </w:tr>
      <w:tr w:rsidR="005D3298" w14:paraId="21400A24" w14:textId="77777777">
        <w:tc>
          <w:tcPr>
            <w:tcW w:w="2889" w:type="dxa"/>
          </w:tcPr>
          <w:p w14:paraId="02E75649" w14:textId="77777777" w:rsidR="005D3298" w:rsidRDefault="00000000">
            <w:pPr>
              <w:jc w:val="left"/>
            </w:pPr>
            <w:r>
              <w:t>User Effort per Entry</w:t>
            </w:r>
          </w:p>
        </w:tc>
        <w:tc>
          <w:tcPr>
            <w:tcW w:w="2889" w:type="dxa"/>
          </w:tcPr>
          <w:p w14:paraId="7FE5DF38" w14:textId="77777777" w:rsidR="005D3298" w:rsidRDefault="00000000">
            <w:pPr>
              <w:jc w:val="left"/>
            </w:pPr>
            <w:r>
              <w:t>Average clicks/time to submit a valid log</w:t>
            </w:r>
          </w:p>
        </w:tc>
        <w:tc>
          <w:tcPr>
            <w:tcW w:w="2889" w:type="dxa"/>
          </w:tcPr>
          <w:p w14:paraId="30B16A19" w14:textId="77777777" w:rsidR="005D3298" w:rsidRDefault="00000000">
            <w:pPr>
              <w:jc w:val="left"/>
            </w:pPr>
            <w:r>
              <w:t>Progressive reduction through quick-entry features</w:t>
            </w:r>
          </w:p>
        </w:tc>
      </w:tr>
      <w:tr w:rsidR="005D3298" w14:paraId="3742CAB7" w14:textId="77777777">
        <w:tc>
          <w:tcPr>
            <w:tcW w:w="2889" w:type="dxa"/>
          </w:tcPr>
          <w:p w14:paraId="30D1BE60" w14:textId="77777777" w:rsidR="005D3298" w:rsidRDefault="00000000">
            <w:pPr>
              <w:jc w:val="left"/>
            </w:pPr>
            <w:r>
              <w:t>Accessibility Coverage</w:t>
            </w:r>
          </w:p>
        </w:tc>
        <w:tc>
          <w:tcPr>
            <w:tcW w:w="2889" w:type="dxa"/>
          </w:tcPr>
          <w:p w14:paraId="798144A9" w14:textId="77777777" w:rsidR="005D3298" w:rsidRDefault="00000000">
            <w:pPr>
              <w:jc w:val="left"/>
            </w:pPr>
            <w:r>
              <w:t>Keyboard and assistive-usage scenario pass rate</w:t>
            </w:r>
          </w:p>
        </w:tc>
        <w:tc>
          <w:tcPr>
            <w:tcW w:w="2889" w:type="dxa"/>
          </w:tcPr>
          <w:p w14:paraId="6F33F4CA" w14:textId="77777777" w:rsidR="005D3298" w:rsidRDefault="00000000">
            <w:pPr>
              <w:jc w:val="left"/>
            </w:pPr>
            <w:r>
              <w:t>Continuous improvement toward inclusive usage</w:t>
            </w:r>
          </w:p>
        </w:tc>
      </w:tr>
    </w:tbl>
    <w:p w14:paraId="4672B65F" w14:textId="77777777" w:rsidR="00407CBC" w:rsidRDefault="00407CBC"/>
    <w:p w14:paraId="1867A686" w14:textId="147ACF63" w:rsidR="005D3298" w:rsidRDefault="00000000">
      <w:r>
        <w:t>Enhancement success is evaluated by user adoption and operational impact, not by feature count. A release is considered successful when it saves time, improves clarity, and increases process consistency.</w:t>
      </w:r>
    </w:p>
    <w:p w14:paraId="5F1051E1" w14:textId="4111D123" w:rsidR="005D3298" w:rsidRDefault="00000000" w:rsidP="006522DA">
      <w:r>
        <w:br w:type="page"/>
      </w:r>
    </w:p>
    <w:p w14:paraId="7BDD884D" w14:textId="77777777" w:rsidR="006522DA" w:rsidRDefault="006522DA" w:rsidP="006522DA">
      <w:pPr>
        <w:pStyle w:val="Heading1"/>
        <w:jc w:val="center"/>
        <w:sectPr w:rsidR="006522DA" w:rsidSect="006522DA">
          <w:pgSz w:w="11906" w:h="16838"/>
          <w:pgMar w:top="1440" w:right="1440" w:bottom="1440" w:left="1440" w:header="720" w:footer="578" w:gutter="0"/>
          <w:pgBorders w:offsetFrom="page">
            <w:top w:val="single" w:sz="8" w:space="24" w:color="000000"/>
            <w:left w:val="single" w:sz="8" w:space="24" w:color="000000"/>
            <w:bottom w:val="single" w:sz="8" w:space="24" w:color="000000"/>
            <w:right w:val="single" w:sz="8" w:space="24" w:color="000000"/>
          </w:pgBorders>
          <w:cols w:space="720"/>
          <w:docGrid w:linePitch="360"/>
        </w:sectPr>
      </w:pPr>
    </w:p>
    <w:p w14:paraId="10221057" w14:textId="77777777" w:rsidR="005D3298" w:rsidRDefault="00000000" w:rsidP="006522DA">
      <w:pPr>
        <w:pStyle w:val="Heading1"/>
        <w:jc w:val="center"/>
      </w:pPr>
      <w:r>
        <w:lastRenderedPageBreak/>
        <w:t>CHAPTER 8:</w:t>
      </w:r>
    </w:p>
    <w:p w14:paraId="05D986CB" w14:textId="77777777" w:rsidR="005D3298" w:rsidRPr="00407CBC" w:rsidRDefault="00000000" w:rsidP="006522DA">
      <w:pPr>
        <w:pStyle w:val="Heading1"/>
        <w:jc w:val="center"/>
        <w:rPr>
          <w:sz w:val="28"/>
          <w:szCs w:val="24"/>
        </w:rPr>
      </w:pPr>
      <w:bookmarkStart w:id="44" w:name="_Ref228516568"/>
      <w:r w:rsidRPr="00407CBC">
        <w:rPr>
          <w:sz w:val="56"/>
          <w:szCs w:val="24"/>
        </w:rPr>
        <w:t>CONCLUSION</w:t>
      </w:r>
      <w:bookmarkEnd w:id="44"/>
    </w:p>
    <w:p w14:paraId="7CC2FADD" w14:textId="77777777" w:rsidR="006522DA" w:rsidRDefault="006522DA">
      <w:pPr>
        <w:sectPr w:rsidR="006522DA" w:rsidSect="006522DA">
          <w:pgSz w:w="11906" w:h="16838"/>
          <w:pgMar w:top="1440" w:right="1440" w:bottom="1440" w:left="1440" w:header="720" w:footer="578" w:gutter="0"/>
          <w:pgBorders w:offsetFrom="page">
            <w:top w:val="single" w:sz="8" w:space="24" w:color="000000"/>
            <w:left w:val="single" w:sz="8" w:space="24" w:color="000000"/>
            <w:bottom w:val="single" w:sz="8" w:space="24" w:color="000000"/>
            <w:right w:val="single" w:sz="8" w:space="24" w:color="000000"/>
          </w:pgBorders>
          <w:cols w:space="720"/>
          <w:vAlign w:val="center"/>
          <w:docGrid w:linePitch="360"/>
        </w:sectPr>
      </w:pPr>
    </w:p>
    <w:p w14:paraId="075D148D" w14:textId="77777777" w:rsidR="005D3298" w:rsidRDefault="00000000">
      <w:proofErr w:type="spellStart"/>
      <w:r>
        <w:lastRenderedPageBreak/>
        <w:t>TimesheetPlus</w:t>
      </w:r>
      <w:proofErr w:type="spellEnd"/>
      <w:r>
        <w:t xml:space="preserve"> concludes this project as a practical, engineering-focused system that solves a real administrative problem rather than remaining a conceptual prototype. The core achievement of the work is the successful conversion of a loosely managed manual process into a structured digital workflow where activity creation, approval decisions, and reporting visibility are consistently governed by explicit system rules. The platform demonstrates that even in a constrained academic scope, a product can be architected with production thinking: clear domain boundaries, role-based responsibility, validation-first APIs, and operational accountability in every step of the record lifecycle.</w:t>
      </w:r>
    </w:p>
    <w:p w14:paraId="18EA13FB" w14:textId="77777777" w:rsidR="005D3298" w:rsidRDefault="00000000">
      <w:r>
        <w:t>At the problem level, the system addresses common pain points that existed in traditional activity tracking methods: inconsistent entry formats, delayed status communication, weak traceability for reviewer decisions, and fragmented information retrieval during audit or management review periods. By introducing standardized activity forms, managed state transitions, and scope-aware visibility, the solution improves clarity for end users and administrators alike. This project therefore does not only automate data capture; it establishes process discipline that was previously dependent on individual habits and offline coordination.</w:t>
      </w:r>
    </w:p>
    <w:p w14:paraId="670D44D8" w14:textId="77777777" w:rsidR="005D3298" w:rsidRDefault="00000000">
      <w:r>
        <w:t xml:space="preserve">At the architecture level, </w:t>
      </w:r>
      <w:proofErr w:type="spellStart"/>
      <w:r>
        <w:t>TimesheetPlus</w:t>
      </w:r>
      <w:proofErr w:type="spellEnd"/>
      <w:r>
        <w:t xml:space="preserve"> reflects a modular approach that supports maintainability and incremental growth. Backend routing, validation, business services, and storage interactions are separated with deliberate boundaries, reducing the risk of tightly coupled logic and ad hoc code paths. On the frontend, role-specific workflows are presented in a way that keeps routine actions discoverable and repeatable. This separation of concerns is significant because it allows future enhancements to be implemented with lower regression risk, while preserving existing user behavior and institutional rules.</w:t>
      </w:r>
    </w:p>
    <w:p w14:paraId="0317094F" w14:textId="77777777" w:rsidR="005D3298" w:rsidRDefault="00000000">
      <w:r>
        <w:t xml:space="preserve">A major strength of the implementation is the treatment of data quality as a first-class requirement. Validation and schema conformance are enforced before activity records are accepted into business flows, ensuring that incomplete or malformed inputs are caught early. This design decision lowers downstream correction cost and protects report accuracy. In many administrative systems, the true operational burden appears after submission, when invalid records must be reconciled manually. </w:t>
      </w:r>
      <w:proofErr w:type="spellStart"/>
      <w:r>
        <w:t>TimesheetPlus</w:t>
      </w:r>
      <w:proofErr w:type="spellEnd"/>
      <w:r>
        <w:t xml:space="preserve"> mitigates this burden by shifting quality control to the point of entry and by aligning validation with domain expectations.</w:t>
      </w:r>
    </w:p>
    <w:p w14:paraId="25CCD253" w14:textId="77777777" w:rsidR="005D3298" w:rsidRDefault="00000000">
      <w:r>
        <w:t xml:space="preserve">The review and approval model also represents an important outcome of the project. Instead of treating approval as a binary button action, the system frames it as a controlled state </w:t>
      </w:r>
      <w:r>
        <w:lastRenderedPageBreak/>
        <w:t>transition with accountability and context. This improves transparency for submitters, who can understand when and why corrections are required, and for supervisors, who can monitor queue behavior and decision patterns over time. Even in its current form, this structure provides a baseline for measurable governance, where turnaround and backlog trends can be observed and improved through policy rather than reactive follow-up.</w:t>
      </w:r>
    </w:p>
    <w:p w14:paraId="3DAD7D97" w14:textId="77777777" w:rsidR="005D3298" w:rsidRDefault="00000000">
      <w:r>
        <w:t>From a usability perspective, the project demonstrates a balanced tradeoff between simplicity and control. Daily actions are kept direct for end users, while administrative workflows retain the controls necessary for institutional oversight. The interface design choices, form behavior, and page-level organization emphasize predictability, which is essential for adoption in recurring data-entry systems. A system used every day must minimize cognitive load; this project intentionally prioritizes consistent interaction patterns so that users can complete routine operations quickly without repeatedly relearning screen behavior.</w:t>
      </w:r>
    </w:p>
    <w:p w14:paraId="43B7E69E" w14:textId="77777777" w:rsidR="005D3298" w:rsidRDefault="00000000">
      <w:r>
        <w:t xml:space="preserve">Testing and reliability practices further strengthen the final outcome. Service-level and route-level validation checks contribute to stable behavior across normal and edge cases. The testing strategy used in this project, while still expandable, already supports confidence in core use cases such as entry creation, approval transitions, and filtered data retrieval. This reliability focus is important because workflow systems are not judged only by feature count; they are judged by predictable behavior under repeated daily use. In this sense, </w:t>
      </w:r>
      <w:proofErr w:type="spellStart"/>
      <w:r>
        <w:t>TimesheetPlus</w:t>
      </w:r>
      <w:proofErr w:type="spellEnd"/>
      <w:r>
        <w:t xml:space="preserve"> demonstrates that quality engineering is central to practical software delivery.</w:t>
      </w:r>
    </w:p>
    <w:p w14:paraId="0117104C" w14:textId="77777777" w:rsidR="005D3298" w:rsidRDefault="00000000">
      <w:r>
        <w:t>The project also delivers strong academic value by covering the complete software lifecycle expected in a black book submission. It includes requirement interpretation, technology selection rationale, system design, implementation planning, module execution, and post-development evaluation. More importantly, these phases are connected by a coherent narrative: each technical choice maps back to an operational need, and each design artifact has implementation relevance. This coherence elevates the work beyond a code demo and establishes it as a structured engineering study with applied outcomes.</w:t>
      </w:r>
    </w:p>
    <w:p w14:paraId="6CD8DF5D" w14:textId="77777777" w:rsidR="005D3298" w:rsidRDefault="00000000">
      <w:r>
        <w:t>At the same time, the project transparently acknowledges its current limitations and growth path. Areas such as mobile-first quick entry, broader export automation, richer trend analytics, and deeper accessibility hardening are identified as necessary maturity steps for wider adoption. Recognizing these limitations is not a weakness of the work; it is evidence of realistic product thinking. A credible conclusion should define both what the system achieves now and what must evolve next for larger institutional impact.</w:t>
      </w:r>
    </w:p>
    <w:p w14:paraId="56FDF5FC" w14:textId="77777777" w:rsidR="005D3298" w:rsidRDefault="00000000">
      <w:r>
        <w:lastRenderedPageBreak/>
        <w:t xml:space="preserve">In deployment-oriented terms, </w:t>
      </w:r>
      <w:proofErr w:type="spellStart"/>
      <w:r>
        <w:t>TimesheetPlus</w:t>
      </w:r>
      <w:proofErr w:type="spellEnd"/>
      <w:r>
        <w:t xml:space="preserve"> is ready as a solid controlled baseline for departments that need disciplined logging and review workflows. It can already reduce manual coordination overhead, improve status traceability, and create cleaner data for periodic reporting. As enhancements are delivered in planned phases, the system can progressively move from reliable operational support to higher-order decision enablement, where leaders use trend intelligence and compliance summaries to steer workload planning and process improvement more proactively.</w:t>
      </w:r>
    </w:p>
    <w:p w14:paraId="67D2AC05" w14:textId="77777777" w:rsidR="005D3298" w:rsidRDefault="00000000">
      <w:r>
        <w:t xml:space="preserve">The broader significance of this project lies in its replicable approach. Many administrative domains face the same pattern: unstructured records, delayed approvals, fragmented follow-up, and low visibility for decision-makers. The solution pattern implemented here, combining role-aware workflows, validation-first APIs, and measurable lifecycle states, can be adapted across those domains with limited structural changes. This makes </w:t>
      </w:r>
      <w:proofErr w:type="spellStart"/>
      <w:r>
        <w:t>TimesheetPlus</w:t>
      </w:r>
      <w:proofErr w:type="spellEnd"/>
      <w:r>
        <w:t xml:space="preserve"> not just a one-off academic artifact, but a transferable model for institution-grade workflow applications.</w:t>
      </w:r>
    </w:p>
    <w:p w14:paraId="181E361A" w14:textId="77777777" w:rsidR="005D3298" w:rsidRDefault="00000000">
      <w:r>
        <w:t xml:space="preserve">In final summary, </w:t>
      </w:r>
      <w:proofErr w:type="spellStart"/>
      <w:r>
        <w:t>TimesheetPlus</w:t>
      </w:r>
      <w:proofErr w:type="spellEnd"/>
      <w:r>
        <w:t xml:space="preserve"> meets its primary objective: it provides a dependable, structured, and extensible system for activity logging, review governance, and reporting support. The platform demonstrates clear engineering discipline, practical utility, and a realistic roadmap for maturity expansion. Therefore, the project stands as a successful black book implementation that is academically complete, technically sound, and operationally relevant, with strong potential to evolve into a full-scale institutional productivity and compliance platform.</w:t>
      </w:r>
    </w:p>
    <w:p w14:paraId="70E1B06F" w14:textId="7839D1A9" w:rsidR="005D3298" w:rsidRDefault="00000000" w:rsidP="006522DA">
      <w:r>
        <w:br w:type="page"/>
      </w:r>
    </w:p>
    <w:p w14:paraId="65120242" w14:textId="77777777" w:rsidR="006522DA" w:rsidRDefault="006522DA" w:rsidP="006522DA">
      <w:pPr>
        <w:pStyle w:val="Heading1"/>
        <w:jc w:val="center"/>
        <w:sectPr w:rsidR="006522DA" w:rsidSect="006522DA">
          <w:pgSz w:w="11906" w:h="16838"/>
          <w:pgMar w:top="1440" w:right="1440" w:bottom="1440" w:left="1440" w:header="720" w:footer="578" w:gutter="0"/>
          <w:pgBorders w:offsetFrom="page">
            <w:top w:val="single" w:sz="8" w:space="24" w:color="000000"/>
            <w:left w:val="single" w:sz="8" w:space="24" w:color="000000"/>
            <w:bottom w:val="single" w:sz="8" w:space="24" w:color="000000"/>
            <w:right w:val="single" w:sz="8" w:space="24" w:color="000000"/>
          </w:pgBorders>
          <w:cols w:space="720"/>
          <w:docGrid w:linePitch="360"/>
        </w:sectPr>
      </w:pPr>
    </w:p>
    <w:p w14:paraId="1D3A8FAF" w14:textId="77777777" w:rsidR="005D3298" w:rsidRDefault="00000000" w:rsidP="006522DA">
      <w:pPr>
        <w:pStyle w:val="Heading1"/>
        <w:jc w:val="center"/>
      </w:pPr>
      <w:r>
        <w:lastRenderedPageBreak/>
        <w:t>CHAPTER 9:</w:t>
      </w:r>
    </w:p>
    <w:p w14:paraId="6AA6DBB4" w14:textId="77777777" w:rsidR="005D3298" w:rsidRPr="00407CBC" w:rsidRDefault="00000000" w:rsidP="006522DA">
      <w:pPr>
        <w:pStyle w:val="Heading1"/>
        <w:jc w:val="center"/>
        <w:rPr>
          <w:sz w:val="28"/>
          <w:szCs w:val="24"/>
        </w:rPr>
      </w:pPr>
      <w:bookmarkStart w:id="45" w:name="_Ref228516574"/>
      <w:r w:rsidRPr="00407CBC">
        <w:rPr>
          <w:sz w:val="56"/>
          <w:szCs w:val="24"/>
        </w:rPr>
        <w:t>BIBLIOGRAPHY</w:t>
      </w:r>
      <w:bookmarkEnd w:id="45"/>
    </w:p>
    <w:p w14:paraId="7EED7F4E" w14:textId="77777777" w:rsidR="006522DA" w:rsidRDefault="006522DA">
      <w:pPr>
        <w:sectPr w:rsidR="006522DA" w:rsidSect="006522DA">
          <w:pgSz w:w="11906" w:h="16838"/>
          <w:pgMar w:top="1440" w:right="1440" w:bottom="1440" w:left="1440" w:header="720" w:footer="578" w:gutter="0"/>
          <w:pgBorders w:offsetFrom="page">
            <w:top w:val="single" w:sz="8" w:space="24" w:color="000000"/>
            <w:left w:val="single" w:sz="8" w:space="24" w:color="000000"/>
            <w:bottom w:val="single" w:sz="8" w:space="24" w:color="000000"/>
            <w:right w:val="single" w:sz="8" w:space="24" w:color="000000"/>
          </w:pgBorders>
          <w:cols w:space="720"/>
          <w:vAlign w:val="center"/>
          <w:docGrid w:linePitch="360"/>
        </w:sectPr>
      </w:pPr>
    </w:p>
    <w:p w14:paraId="3503126C" w14:textId="77777777" w:rsidR="005D3298" w:rsidRDefault="00000000">
      <w:pPr>
        <w:pStyle w:val="ListBullet"/>
      </w:pPr>
      <w:r>
        <w:lastRenderedPageBreak/>
        <w:t>Express Documentation: https://expressjs.com/</w:t>
      </w:r>
    </w:p>
    <w:p w14:paraId="51E69818" w14:textId="77777777" w:rsidR="005D3298" w:rsidRDefault="00000000">
      <w:pPr>
        <w:pStyle w:val="ListBullet"/>
      </w:pPr>
      <w:r>
        <w:t>Next.js Documentation: https://nextjs.org/docs</w:t>
      </w:r>
    </w:p>
    <w:p w14:paraId="1665A8EA" w14:textId="77777777" w:rsidR="005D3298" w:rsidRDefault="00000000">
      <w:pPr>
        <w:pStyle w:val="ListBullet"/>
      </w:pPr>
      <w:r>
        <w:t>React Query Docs: https://tanstack.com/query/latest/docs</w:t>
      </w:r>
    </w:p>
    <w:p w14:paraId="550DC477" w14:textId="77777777" w:rsidR="005D3298" w:rsidRDefault="00000000">
      <w:pPr>
        <w:pStyle w:val="ListBullet"/>
      </w:pPr>
      <w:r>
        <w:t>Firebase Documentation: https://firebase.google.com/docs</w:t>
      </w:r>
    </w:p>
    <w:p w14:paraId="0C36F08F" w14:textId="77777777" w:rsidR="005D3298" w:rsidRDefault="00000000">
      <w:pPr>
        <w:pStyle w:val="ListBullet"/>
      </w:pPr>
      <w:r>
        <w:t>TypeScript Handbook: https://www.typescriptlang.org/docs/</w:t>
      </w:r>
    </w:p>
    <w:p w14:paraId="32B763EF" w14:textId="77777777" w:rsidR="005D3298" w:rsidRDefault="00000000">
      <w:pPr>
        <w:pStyle w:val="ListBullet"/>
      </w:pPr>
      <w:r>
        <w:t>Zod Documentation: https://zod.dev/</w:t>
      </w:r>
    </w:p>
    <w:p w14:paraId="40819454" w14:textId="77777777" w:rsidR="005D3298" w:rsidRDefault="00000000">
      <w:pPr>
        <w:pStyle w:val="ListBullet"/>
      </w:pPr>
      <w:proofErr w:type="spellStart"/>
      <w:r>
        <w:t>Vitest</w:t>
      </w:r>
      <w:proofErr w:type="spellEnd"/>
      <w:r>
        <w:t xml:space="preserve"> Documentation: https://vitest.dev/</w:t>
      </w:r>
    </w:p>
    <w:p w14:paraId="46241F73" w14:textId="77777777" w:rsidR="005D3298" w:rsidRDefault="00000000">
      <w:pPr>
        <w:pStyle w:val="ListBullet"/>
      </w:pPr>
      <w:r>
        <w:t>Testing Library Docs: https://testing-library.com/docs/</w:t>
      </w:r>
    </w:p>
    <w:p w14:paraId="72D75CCF" w14:textId="77777777" w:rsidR="005D3298" w:rsidRDefault="00000000">
      <w:pPr>
        <w:pStyle w:val="ListBullet"/>
      </w:pPr>
      <w:r>
        <w:t>OWASP Top 10 (for secure coding references): https://owasp.org/www-project-top-ten/</w:t>
      </w:r>
    </w:p>
    <w:p w14:paraId="4B106FD4" w14:textId="77777777" w:rsidR="005D3298" w:rsidRDefault="00000000">
      <w:pPr>
        <w:pStyle w:val="ListBullet"/>
      </w:pPr>
      <w:r>
        <w:t>Software Engineering by Ian Sommerville (process and architecture principles)</w:t>
      </w:r>
    </w:p>
    <w:p w14:paraId="514DB15A" w14:textId="2A63CA8D" w:rsidR="005D3298" w:rsidRDefault="00000000" w:rsidP="006522DA">
      <w:r>
        <w:br w:type="page"/>
      </w:r>
    </w:p>
    <w:p w14:paraId="36DA8EB0" w14:textId="77777777" w:rsidR="006522DA" w:rsidRDefault="006522DA" w:rsidP="006522DA">
      <w:pPr>
        <w:pStyle w:val="Heading1"/>
        <w:jc w:val="center"/>
        <w:sectPr w:rsidR="006522DA" w:rsidSect="006522DA">
          <w:pgSz w:w="11906" w:h="16838"/>
          <w:pgMar w:top="1440" w:right="1440" w:bottom="1440" w:left="1440" w:header="720" w:footer="578" w:gutter="0"/>
          <w:pgBorders w:offsetFrom="page">
            <w:top w:val="single" w:sz="8" w:space="24" w:color="000000"/>
            <w:left w:val="single" w:sz="8" w:space="24" w:color="000000"/>
            <w:bottom w:val="single" w:sz="8" w:space="24" w:color="000000"/>
            <w:right w:val="single" w:sz="8" w:space="24" w:color="000000"/>
          </w:pgBorders>
          <w:cols w:space="720"/>
          <w:docGrid w:linePitch="360"/>
        </w:sectPr>
      </w:pPr>
    </w:p>
    <w:p w14:paraId="2C99A7A8" w14:textId="1A4170D9" w:rsidR="005D3298" w:rsidRDefault="00000000" w:rsidP="006522DA">
      <w:pPr>
        <w:pStyle w:val="Heading1"/>
        <w:jc w:val="center"/>
      </w:pPr>
      <w:r>
        <w:lastRenderedPageBreak/>
        <w:t>CHAPTER 1</w:t>
      </w:r>
      <w:r w:rsidR="00344AFB">
        <w:t>0</w:t>
      </w:r>
      <w:r>
        <w:t>:</w:t>
      </w:r>
    </w:p>
    <w:p w14:paraId="1DC1A955" w14:textId="77777777" w:rsidR="005D3298" w:rsidRPr="00407CBC" w:rsidRDefault="00000000" w:rsidP="006522DA">
      <w:pPr>
        <w:pStyle w:val="Heading1"/>
        <w:jc w:val="center"/>
        <w:rPr>
          <w:sz w:val="28"/>
          <w:szCs w:val="24"/>
        </w:rPr>
      </w:pPr>
      <w:bookmarkStart w:id="46" w:name="_Ref228516578"/>
      <w:r w:rsidRPr="00407CBC">
        <w:rPr>
          <w:sz w:val="56"/>
          <w:szCs w:val="24"/>
        </w:rPr>
        <w:t>USER MANUAL</w:t>
      </w:r>
      <w:bookmarkEnd w:id="46"/>
    </w:p>
    <w:p w14:paraId="79A0D6F7" w14:textId="77777777" w:rsidR="006522DA" w:rsidRDefault="006522DA">
      <w:pPr>
        <w:sectPr w:rsidR="006522DA" w:rsidSect="006522DA">
          <w:pgSz w:w="11906" w:h="16838"/>
          <w:pgMar w:top="1440" w:right="1440" w:bottom="1440" w:left="1440" w:header="720" w:footer="578" w:gutter="0"/>
          <w:pgBorders w:offsetFrom="page">
            <w:top w:val="single" w:sz="8" w:space="24" w:color="000000"/>
            <w:left w:val="single" w:sz="8" w:space="24" w:color="000000"/>
            <w:bottom w:val="single" w:sz="8" w:space="24" w:color="000000"/>
            <w:right w:val="single" w:sz="8" w:space="24" w:color="000000"/>
          </w:pgBorders>
          <w:cols w:space="720"/>
          <w:vAlign w:val="center"/>
          <w:docGrid w:linePitch="360"/>
        </w:sectPr>
      </w:pPr>
    </w:p>
    <w:p w14:paraId="5296F56E" w14:textId="15794DE9" w:rsidR="007B3D2A" w:rsidRPr="00B8300B" w:rsidRDefault="00000000" w:rsidP="00B8300B">
      <w:proofErr w:type="gramStart"/>
      <w:r>
        <w:lastRenderedPageBreak/>
        <w:t>This manual documents</w:t>
      </w:r>
      <w:proofErr w:type="gramEnd"/>
      <w:r>
        <w:t xml:space="preserve"> every major screen and route in </w:t>
      </w:r>
      <w:proofErr w:type="spellStart"/>
      <w:r>
        <w:t>TimesheetPlus</w:t>
      </w:r>
      <w:proofErr w:type="spellEnd"/>
      <w:r>
        <w:t xml:space="preserve"> with purpose, input expectations, validation behavior, and output/result states.</w:t>
      </w:r>
    </w:p>
    <w:p w14:paraId="2B3F3743" w14:textId="6DD664AB" w:rsidR="005D3298" w:rsidRPr="00407CBC" w:rsidRDefault="00000000">
      <w:pPr>
        <w:pStyle w:val="Heading2"/>
        <w:jc w:val="left"/>
        <w:rPr>
          <w:sz w:val="28"/>
          <w:szCs w:val="28"/>
        </w:rPr>
      </w:pPr>
      <w:r w:rsidRPr="00407CBC">
        <w:rPr>
          <w:rFonts w:ascii="Times New Roman" w:eastAsia="Times New Roman" w:hAnsi="Times New Roman"/>
          <w:sz w:val="28"/>
          <w:szCs w:val="28"/>
        </w:rPr>
        <w:t>1</w:t>
      </w:r>
      <w:r w:rsidR="00344AFB" w:rsidRPr="00407CBC">
        <w:rPr>
          <w:rFonts w:ascii="Times New Roman" w:eastAsia="Times New Roman" w:hAnsi="Times New Roman"/>
          <w:sz w:val="28"/>
          <w:szCs w:val="28"/>
        </w:rPr>
        <w:t>0</w:t>
      </w:r>
      <w:r w:rsidRPr="00407CBC">
        <w:rPr>
          <w:rFonts w:ascii="Times New Roman" w:eastAsia="Times New Roman" w:hAnsi="Times New Roman"/>
          <w:sz w:val="28"/>
          <w:szCs w:val="28"/>
        </w:rPr>
        <w:t>.</w:t>
      </w:r>
      <w:r w:rsidR="00B8300B" w:rsidRPr="00407CBC">
        <w:rPr>
          <w:rFonts w:ascii="Times New Roman" w:eastAsia="Times New Roman" w:hAnsi="Times New Roman"/>
          <w:sz w:val="28"/>
          <w:szCs w:val="28"/>
        </w:rPr>
        <w:t>1</w:t>
      </w:r>
      <w:r w:rsidRPr="00407CBC">
        <w:rPr>
          <w:rFonts w:ascii="Times New Roman" w:eastAsia="Times New Roman" w:hAnsi="Times New Roman"/>
          <w:sz w:val="28"/>
          <w:szCs w:val="28"/>
        </w:rPr>
        <w:t xml:space="preserve"> Screen: /login</w:t>
      </w:r>
    </w:p>
    <w:p w14:paraId="3337CDCC" w14:textId="77777777" w:rsidR="005D3298" w:rsidRDefault="00000000">
      <w:r>
        <w:t>Module: Auth</w:t>
      </w:r>
    </w:p>
    <w:p w14:paraId="7EDED762" w14:textId="77777777" w:rsidR="005D3298" w:rsidRDefault="00000000">
      <w:r>
        <w:t>Primary Actor: All users</w:t>
      </w:r>
    </w:p>
    <w:p w14:paraId="45F9C75B" w14:textId="77777777" w:rsidR="005D3298" w:rsidRDefault="00000000">
      <w:r>
        <w:t>Purpose: Authenticate user and start session</w:t>
      </w:r>
    </w:p>
    <w:p w14:paraId="1A61D889" w14:textId="77777777" w:rsidR="005D3298" w:rsidRDefault="00000000">
      <w:r>
        <w:t>Input/Data Entry: Email/account provider</w:t>
      </w:r>
    </w:p>
    <w:p w14:paraId="36BCB784" w14:textId="77777777" w:rsidR="005D3298" w:rsidRDefault="00000000">
      <w:r>
        <w:t>Validation Rules: Required identity verification</w:t>
      </w:r>
    </w:p>
    <w:p w14:paraId="00D92231" w14:textId="77777777" w:rsidR="005D3298" w:rsidRDefault="00000000">
      <w:r>
        <w:t>Output/Result: Session initialization</w:t>
      </w:r>
    </w:p>
    <w:p w14:paraId="2501601C" w14:textId="77777777" w:rsidR="005D3298" w:rsidRDefault="00000000">
      <w:r>
        <w:t>Operational Steps: Open the route from authenticated navigation, verify tenant context, perform role-appropriate action, and confirm resulting UI state with backend response synchronization.</w:t>
      </w:r>
    </w:p>
    <w:p w14:paraId="40D0CF64" w14:textId="77777777" w:rsidR="005D3298" w:rsidRDefault="00000000">
      <w:r>
        <w:t>Validation Behavior in Practice: The screen enforces route-level permissions, API-level tenant checks, and input schema constraints. Any invalid operation returns a clear message so users can correct input without losing overall workflow continuity.</w:t>
      </w:r>
    </w:p>
    <w:p w14:paraId="08181691" w14:textId="77777777" w:rsidR="007B3D2A" w:rsidRDefault="007B3D2A"/>
    <w:p w14:paraId="3074907C" w14:textId="35FFFBCA" w:rsidR="005D3298" w:rsidRDefault="007B3D2A">
      <w:r w:rsidRPr="007B3D2A">
        <w:rPr>
          <w:noProof/>
        </w:rPr>
        <w:drawing>
          <wp:inline distT="0" distB="0" distL="0" distR="0" wp14:anchorId="1B28AEA7" wp14:editId="2BF6B73A">
            <wp:extent cx="5731510" cy="3010215"/>
            <wp:effectExtent l="19050" t="19050" r="21590" b="19050"/>
            <wp:docPr id="1122458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458700" name=""/>
                    <pic:cNvPicPr/>
                  </pic:nvPicPr>
                  <pic:blipFill rotWithShape="1">
                    <a:blip r:embed="rId17"/>
                    <a:srcRect t="1240"/>
                    <a:stretch>
                      <a:fillRect/>
                    </a:stretch>
                  </pic:blipFill>
                  <pic:spPr bwMode="auto">
                    <a:xfrm>
                      <a:off x="0" y="0"/>
                      <a:ext cx="5731510" cy="301021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D4C46B3" w14:textId="77777777" w:rsidR="007B3D2A" w:rsidRDefault="007B3D2A">
      <w:pPr>
        <w:spacing w:after="200" w:line="276" w:lineRule="auto"/>
        <w:jc w:val="left"/>
        <w:rPr>
          <w:rFonts w:cstheme="majorBidi"/>
          <w:b/>
          <w:bCs/>
          <w:sz w:val="26"/>
          <w:szCs w:val="26"/>
        </w:rPr>
      </w:pPr>
      <w:r>
        <w:br w:type="page"/>
      </w:r>
    </w:p>
    <w:p w14:paraId="02D7B560" w14:textId="51890E3F" w:rsidR="005D3298" w:rsidRPr="00407CBC" w:rsidRDefault="00000000">
      <w:pPr>
        <w:pStyle w:val="Heading2"/>
        <w:jc w:val="left"/>
        <w:rPr>
          <w:sz w:val="28"/>
          <w:szCs w:val="28"/>
        </w:rPr>
      </w:pPr>
      <w:r w:rsidRPr="00407CBC">
        <w:rPr>
          <w:rFonts w:ascii="Times New Roman" w:eastAsia="Times New Roman" w:hAnsi="Times New Roman"/>
          <w:sz w:val="28"/>
          <w:szCs w:val="28"/>
        </w:rPr>
        <w:lastRenderedPageBreak/>
        <w:t>1</w:t>
      </w:r>
      <w:r w:rsidR="00344AFB" w:rsidRPr="00407CBC">
        <w:rPr>
          <w:rFonts w:ascii="Times New Roman" w:eastAsia="Times New Roman" w:hAnsi="Times New Roman"/>
          <w:sz w:val="28"/>
          <w:szCs w:val="28"/>
        </w:rPr>
        <w:t>0</w:t>
      </w:r>
      <w:r w:rsidRPr="00407CBC">
        <w:rPr>
          <w:rFonts w:ascii="Times New Roman" w:eastAsia="Times New Roman" w:hAnsi="Times New Roman"/>
          <w:sz w:val="28"/>
          <w:szCs w:val="28"/>
        </w:rPr>
        <w:t>.</w:t>
      </w:r>
      <w:r w:rsidR="00B8300B" w:rsidRPr="00407CBC">
        <w:rPr>
          <w:rFonts w:ascii="Times New Roman" w:eastAsia="Times New Roman" w:hAnsi="Times New Roman"/>
          <w:sz w:val="28"/>
          <w:szCs w:val="28"/>
        </w:rPr>
        <w:t>2</w:t>
      </w:r>
      <w:r w:rsidRPr="00407CBC">
        <w:rPr>
          <w:rFonts w:ascii="Times New Roman" w:eastAsia="Times New Roman" w:hAnsi="Times New Roman"/>
          <w:sz w:val="28"/>
          <w:szCs w:val="28"/>
        </w:rPr>
        <w:t xml:space="preserve"> Screen: /app</w:t>
      </w:r>
    </w:p>
    <w:p w14:paraId="2855CC90" w14:textId="77777777" w:rsidR="005D3298" w:rsidRDefault="00000000">
      <w:r>
        <w:t>Module: Dashboard</w:t>
      </w:r>
    </w:p>
    <w:p w14:paraId="7E957BFD" w14:textId="77777777" w:rsidR="005D3298" w:rsidRDefault="00000000">
      <w:r>
        <w:t>Primary Actor: Authenticated users</w:t>
      </w:r>
    </w:p>
    <w:p w14:paraId="47C29B49" w14:textId="77777777" w:rsidR="005D3298" w:rsidRDefault="00000000">
      <w:r>
        <w:t>Purpose: Main dashboard with invite cards</w:t>
      </w:r>
    </w:p>
    <w:p w14:paraId="0FCC1B76" w14:textId="77777777" w:rsidR="005D3298" w:rsidRDefault="00000000">
      <w:r>
        <w:t>Input/Data Entry: None</w:t>
      </w:r>
    </w:p>
    <w:p w14:paraId="24462C79" w14:textId="77777777" w:rsidR="005D3298" w:rsidRDefault="00000000">
      <w:r>
        <w:t>Validation Rules: Session required</w:t>
      </w:r>
    </w:p>
    <w:p w14:paraId="3324F70C" w14:textId="77777777" w:rsidR="005D3298" w:rsidRDefault="00000000">
      <w:r>
        <w:t>Output/Result: Role-aware overview</w:t>
      </w:r>
    </w:p>
    <w:p w14:paraId="2C266013" w14:textId="77777777" w:rsidR="005D3298" w:rsidRDefault="00000000">
      <w:r>
        <w:t>Operational Steps: Open the route from authenticated navigation, verify tenant context, perform role-appropriate action, and confirm resulting UI state with backend response synchronization.</w:t>
      </w:r>
    </w:p>
    <w:p w14:paraId="57409523" w14:textId="77777777" w:rsidR="005D3298" w:rsidRDefault="00000000">
      <w:r>
        <w:t>Validation Behavior in Practice: The screen enforces route-level permissions, API-level tenant checks, and input schema constraints. Any invalid operation returns a clear message so users can correct input without losing overall workflow continuity.</w:t>
      </w:r>
    </w:p>
    <w:p w14:paraId="27529160" w14:textId="77777777" w:rsidR="00FA20D4" w:rsidRDefault="00FA20D4"/>
    <w:p w14:paraId="41388FCD" w14:textId="211A7F80" w:rsidR="005D3298" w:rsidRDefault="00FA20D4">
      <w:r w:rsidRPr="00FA20D4">
        <w:rPr>
          <w:noProof/>
        </w:rPr>
        <w:drawing>
          <wp:inline distT="0" distB="0" distL="0" distR="0" wp14:anchorId="109A12FE" wp14:editId="3CEF7311">
            <wp:extent cx="5731510" cy="3048000"/>
            <wp:effectExtent l="19050" t="19050" r="21590" b="19050"/>
            <wp:docPr id="452153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153951" name=""/>
                    <pic:cNvPicPr/>
                  </pic:nvPicPr>
                  <pic:blipFill>
                    <a:blip r:embed="rId18"/>
                    <a:stretch>
                      <a:fillRect/>
                    </a:stretch>
                  </pic:blipFill>
                  <pic:spPr>
                    <a:xfrm>
                      <a:off x="0" y="0"/>
                      <a:ext cx="5731510" cy="3048000"/>
                    </a:xfrm>
                    <a:prstGeom prst="rect">
                      <a:avLst/>
                    </a:prstGeom>
                    <a:ln>
                      <a:solidFill>
                        <a:schemeClr val="tx1"/>
                      </a:solidFill>
                    </a:ln>
                  </pic:spPr>
                </pic:pic>
              </a:graphicData>
            </a:graphic>
          </wp:inline>
        </w:drawing>
      </w:r>
    </w:p>
    <w:p w14:paraId="4F8F3A71" w14:textId="77777777" w:rsidR="007B3D2A" w:rsidRDefault="007B3D2A">
      <w:pPr>
        <w:spacing w:after="200" w:line="276" w:lineRule="auto"/>
        <w:jc w:val="left"/>
        <w:rPr>
          <w:rFonts w:cstheme="majorBidi"/>
          <w:b/>
          <w:bCs/>
          <w:sz w:val="26"/>
          <w:szCs w:val="26"/>
        </w:rPr>
      </w:pPr>
      <w:r>
        <w:br w:type="page"/>
      </w:r>
    </w:p>
    <w:p w14:paraId="22FB41E6" w14:textId="6B2083D9" w:rsidR="005D3298" w:rsidRPr="00407CBC" w:rsidRDefault="00000000">
      <w:pPr>
        <w:pStyle w:val="Heading2"/>
        <w:jc w:val="left"/>
        <w:rPr>
          <w:sz w:val="28"/>
          <w:szCs w:val="28"/>
        </w:rPr>
      </w:pPr>
      <w:r w:rsidRPr="00407CBC">
        <w:rPr>
          <w:rFonts w:ascii="Times New Roman" w:eastAsia="Times New Roman" w:hAnsi="Times New Roman"/>
          <w:sz w:val="28"/>
          <w:szCs w:val="28"/>
        </w:rPr>
        <w:lastRenderedPageBreak/>
        <w:t>1</w:t>
      </w:r>
      <w:r w:rsidR="00344AFB" w:rsidRPr="00407CBC">
        <w:rPr>
          <w:rFonts w:ascii="Times New Roman" w:eastAsia="Times New Roman" w:hAnsi="Times New Roman"/>
          <w:sz w:val="28"/>
          <w:szCs w:val="28"/>
        </w:rPr>
        <w:t>0</w:t>
      </w:r>
      <w:r w:rsidRPr="00407CBC">
        <w:rPr>
          <w:rFonts w:ascii="Times New Roman" w:eastAsia="Times New Roman" w:hAnsi="Times New Roman"/>
          <w:sz w:val="28"/>
          <w:szCs w:val="28"/>
        </w:rPr>
        <w:t>.</w:t>
      </w:r>
      <w:r w:rsidR="00B8300B" w:rsidRPr="00407CBC">
        <w:rPr>
          <w:rFonts w:ascii="Times New Roman" w:eastAsia="Times New Roman" w:hAnsi="Times New Roman"/>
          <w:sz w:val="28"/>
          <w:szCs w:val="28"/>
        </w:rPr>
        <w:t>3</w:t>
      </w:r>
      <w:r w:rsidRPr="00407CBC">
        <w:rPr>
          <w:rFonts w:ascii="Times New Roman" w:eastAsia="Times New Roman" w:hAnsi="Times New Roman"/>
          <w:sz w:val="28"/>
          <w:szCs w:val="28"/>
        </w:rPr>
        <w:t xml:space="preserve"> Screen: /app/tenants/[</w:t>
      </w:r>
      <w:proofErr w:type="spellStart"/>
      <w:r w:rsidRPr="00407CBC">
        <w:rPr>
          <w:rFonts w:ascii="Times New Roman" w:eastAsia="Times New Roman" w:hAnsi="Times New Roman"/>
          <w:sz w:val="28"/>
          <w:szCs w:val="28"/>
        </w:rPr>
        <w:t>tenantId</w:t>
      </w:r>
      <w:proofErr w:type="spellEnd"/>
      <w:r w:rsidRPr="00407CBC">
        <w:rPr>
          <w:rFonts w:ascii="Times New Roman" w:eastAsia="Times New Roman" w:hAnsi="Times New Roman"/>
          <w:sz w:val="28"/>
          <w:szCs w:val="28"/>
        </w:rPr>
        <w:t>]/owner</w:t>
      </w:r>
    </w:p>
    <w:p w14:paraId="1C1BE508" w14:textId="77777777" w:rsidR="005D3298" w:rsidRDefault="00000000">
      <w:r>
        <w:t>Module: Owner Dashboard</w:t>
      </w:r>
    </w:p>
    <w:p w14:paraId="752E1A87" w14:textId="77777777" w:rsidR="005D3298" w:rsidRDefault="00000000">
      <w:r>
        <w:t>Primary Actor: Owner</w:t>
      </w:r>
    </w:p>
    <w:p w14:paraId="04BC96D8" w14:textId="77777777" w:rsidR="005D3298" w:rsidRDefault="00000000">
      <w:r>
        <w:t>Purpose: Owner-level tenant controls</w:t>
      </w:r>
    </w:p>
    <w:p w14:paraId="51F3A23A" w14:textId="77777777" w:rsidR="005D3298" w:rsidRDefault="00000000">
      <w:r>
        <w:t>Input/Data Entry: Admin actions</w:t>
      </w:r>
    </w:p>
    <w:p w14:paraId="0AA36909" w14:textId="77777777" w:rsidR="005D3298" w:rsidRDefault="00000000">
      <w:r>
        <w:t>Validation Rules: Owner permission scope</w:t>
      </w:r>
    </w:p>
    <w:p w14:paraId="3A012934" w14:textId="77777777" w:rsidR="005D3298" w:rsidRDefault="00000000">
      <w:r>
        <w:t>Output/Result: Full management options</w:t>
      </w:r>
    </w:p>
    <w:p w14:paraId="59968CCD" w14:textId="77777777" w:rsidR="005D3298" w:rsidRDefault="00000000">
      <w:r>
        <w:t>Operational Steps: Open the route from authenticated navigation, verify tenant context, perform role-appropriate action, and confirm resulting UI state with backend response synchronization.</w:t>
      </w:r>
    </w:p>
    <w:p w14:paraId="7FA4774D" w14:textId="77777777" w:rsidR="005D3298" w:rsidRDefault="00000000">
      <w:r>
        <w:t>Validation Behavior in Practice: The screen enforces route-level permissions, API-level tenant checks, and input schema constraints. Any invalid operation returns a clear message so users can correct input without losing overall workflow continuity.</w:t>
      </w:r>
    </w:p>
    <w:p w14:paraId="4ED13579" w14:textId="77777777" w:rsidR="00FA20D4" w:rsidRDefault="00FA20D4"/>
    <w:p w14:paraId="024D3B3D" w14:textId="7832E7EC" w:rsidR="005D3298" w:rsidRDefault="00FA20D4">
      <w:r w:rsidRPr="00FA20D4">
        <w:rPr>
          <w:noProof/>
        </w:rPr>
        <w:drawing>
          <wp:inline distT="0" distB="0" distL="0" distR="0" wp14:anchorId="53F8389A" wp14:editId="4AA8CC5A">
            <wp:extent cx="5731510" cy="3025775"/>
            <wp:effectExtent l="19050" t="19050" r="21590" b="22225"/>
            <wp:docPr id="123032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324647" name=""/>
                    <pic:cNvPicPr/>
                  </pic:nvPicPr>
                  <pic:blipFill>
                    <a:blip r:embed="rId19"/>
                    <a:stretch>
                      <a:fillRect/>
                    </a:stretch>
                  </pic:blipFill>
                  <pic:spPr>
                    <a:xfrm>
                      <a:off x="0" y="0"/>
                      <a:ext cx="5731510" cy="3025775"/>
                    </a:xfrm>
                    <a:prstGeom prst="rect">
                      <a:avLst/>
                    </a:prstGeom>
                    <a:ln>
                      <a:solidFill>
                        <a:schemeClr val="tx1"/>
                      </a:solidFill>
                    </a:ln>
                  </pic:spPr>
                </pic:pic>
              </a:graphicData>
            </a:graphic>
          </wp:inline>
        </w:drawing>
      </w:r>
    </w:p>
    <w:p w14:paraId="55FE7724" w14:textId="77777777" w:rsidR="00FA20D4" w:rsidRDefault="00FA20D4">
      <w:pPr>
        <w:spacing w:after="200" w:line="276" w:lineRule="auto"/>
        <w:jc w:val="left"/>
        <w:rPr>
          <w:rFonts w:cstheme="majorBidi"/>
          <w:b/>
          <w:bCs/>
          <w:sz w:val="26"/>
          <w:szCs w:val="26"/>
        </w:rPr>
      </w:pPr>
      <w:r>
        <w:br w:type="page"/>
      </w:r>
    </w:p>
    <w:p w14:paraId="67E65612" w14:textId="12746668" w:rsidR="005D3298" w:rsidRPr="00407CBC" w:rsidRDefault="00000000">
      <w:pPr>
        <w:pStyle w:val="Heading2"/>
        <w:jc w:val="left"/>
        <w:rPr>
          <w:sz w:val="28"/>
          <w:szCs w:val="28"/>
        </w:rPr>
      </w:pPr>
      <w:r w:rsidRPr="00407CBC">
        <w:rPr>
          <w:rFonts w:ascii="Times New Roman" w:eastAsia="Times New Roman" w:hAnsi="Times New Roman"/>
          <w:sz w:val="28"/>
          <w:szCs w:val="28"/>
        </w:rPr>
        <w:lastRenderedPageBreak/>
        <w:t>1</w:t>
      </w:r>
      <w:r w:rsidR="00344AFB" w:rsidRPr="00407CBC">
        <w:rPr>
          <w:rFonts w:ascii="Times New Roman" w:eastAsia="Times New Roman" w:hAnsi="Times New Roman"/>
          <w:sz w:val="28"/>
          <w:szCs w:val="28"/>
        </w:rPr>
        <w:t>0</w:t>
      </w:r>
      <w:r w:rsidRPr="00407CBC">
        <w:rPr>
          <w:rFonts w:ascii="Times New Roman" w:eastAsia="Times New Roman" w:hAnsi="Times New Roman"/>
          <w:sz w:val="28"/>
          <w:szCs w:val="28"/>
        </w:rPr>
        <w:t>.</w:t>
      </w:r>
      <w:r w:rsidR="00B8300B" w:rsidRPr="00407CBC">
        <w:rPr>
          <w:rFonts w:ascii="Times New Roman" w:eastAsia="Times New Roman" w:hAnsi="Times New Roman"/>
          <w:sz w:val="28"/>
          <w:szCs w:val="28"/>
        </w:rPr>
        <w:t>4</w:t>
      </w:r>
      <w:r w:rsidRPr="00407CBC">
        <w:rPr>
          <w:rFonts w:ascii="Times New Roman" w:eastAsia="Times New Roman" w:hAnsi="Times New Roman"/>
          <w:sz w:val="28"/>
          <w:szCs w:val="28"/>
        </w:rPr>
        <w:t xml:space="preserve"> Screen: /app/tenants/[</w:t>
      </w:r>
      <w:proofErr w:type="spellStart"/>
      <w:r w:rsidRPr="00407CBC">
        <w:rPr>
          <w:rFonts w:ascii="Times New Roman" w:eastAsia="Times New Roman" w:hAnsi="Times New Roman"/>
          <w:sz w:val="28"/>
          <w:szCs w:val="28"/>
        </w:rPr>
        <w:t>tenantId</w:t>
      </w:r>
      <w:proofErr w:type="spellEnd"/>
      <w:r w:rsidRPr="00407CBC">
        <w:rPr>
          <w:rFonts w:ascii="Times New Roman" w:eastAsia="Times New Roman" w:hAnsi="Times New Roman"/>
          <w:sz w:val="28"/>
          <w:szCs w:val="28"/>
        </w:rPr>
        <w:t>]/hod/review</w:t>
      </w:r>
    </w:p>
    <w:p w14:paraId="0A80E93F" w14:textId="77777777" w:rsidR="005D3298" w:rsidRDefault="00000000">
      <w:r>
        <w:t>Module: HOD Review</w:t>
      </w:r>
    </w:p>
    <w:p w14:paraId="0E80D9A0" w14:textId="77777777" w:rsidR="005D3298" w:rsidRDefault="00000000">
      <w:r>
        <w:t>Primary Actor: HOD</w:t>
      </w:r>
    </w:p>
    <w:p w14:paraId="00298A66" w14:textId="77777777" w:rsidR="005D3298" w:rsidRDefault="00000000">
      <w:r>
        <w:t>Purpose: Review submitted/resubmitted activities</w:t>
      </w:r>
    </w:p>
    <w:p w14:paraId="54AF122B" w14:textId="77777777" w:rsidR="005D3298" w:rsidRDefault="00000000">
      <w:r>
        <w:t>Input/Data Entry: Filter by dept/status</w:t>
      </w:r>
    </w:p>
    <w:p w14:paraId="5B58CE6B" w14:textId="77777777" w:rsidR="005D3298" w:rsidRDefault="00000000">
      <w:r>
        <w:t>Validation Rules: Managed department scope</w:t>
      </w:r>
    </w:p>
    <w:p w14:paraId="78F3BC14" w14:textId="77777777" w:rsidR="005D3298" w:rsidRDefault="00000000">
      <w:r>
        <w:t>Output/Result: Approve or reject actions</w:t>
      </w:r>
    </w:p>
    <w:p w14:paraId="398349F8" w14:textId="77777777" w:rsidR="005D3298" w:rsidRDefault="00000000">
      <w:r>
        <w:t>Operational Steps: Open the route from authenticated navigation, verify tenant context, perform role-appropriate action, and confirm resulting UI state with backend response synchronization.</w:t>
      </w:r>
    </w:p>
    <w:p w14:paraId="7CB98EEC" w14:textId="77777777" w:rsidR="005D3298" w:rsidRDefault="00000000">
      <w:r>
        <w:t>Validation Behavior in Practice: The screen enforces route-level permissions, API-level tenant checks, and input schema constraints. Any invalid operation returns a clear message so users can correct input without losing overall workflow continuity.</w:t>
      </w:r>
    </w:p>
    <w:p w14:paraId="3B36D419" w14:textId="77777777" w:rsidR="00FA20D4" w:rsidRDefault="00FA20D4"/>
    <w:p w14:paraId="724B562C" w14:textId="0FBE3A05" w:rsidR="00FA20D4" w:rsidRDefault="00FA20D4">
      <w:pPr>
        <w:spacing w:after="200" w:line="276" w:lineRule="auto"/>
        <w:jc w:val="left"/>
        <w:rPr>
          <w:rFonts w:cstheme="majorBidi"/>
          <w:b/>
          <w:bCs/>
          <w:sz w:val="26"/>
          <w:szCs w:val="26"/>
        </w:rPr>
      </w:pPr>
      <w:r w:rsidRPr="00FA20D4">
        <w:rPr>
          <w:noProof/>
        </w:rPr>
        <w:drawing>
          <wp:inline distT="0" distB="0" distL="0" distR="0" wp14:anchorId="0FC48E5D" wp14:editId="619E2B80">
            <wp:extent cx="5731510" cy="3034030"/>
            <wp:effectExtent l="19050" t="19050" r="21590" b="13970"/>
            <wp:docPr id="1078209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209704" name=""/>
                    <pic:cNvPicPr/>
                  </pic:nvPicPr>
                  <pic:blipFill>
                    <a:blip r:embed="rId20"/>
                    <a:stretch>
                      <a:fillRect/>
                    </a:stretch>
                  </pic:blipFill>
                  <pic:spPr>
                    <a:xfrm>
                      <a:off x="0" y="0"/>
                      <a:ext cx="5731510" cy="3034030"/>
                    </a:xfrm>
                    <a:prstGeom prst="rect">
                      <a:avLst/>
                    </a:prstGeom>
                    <a:ln>
                      <a:solidFill>
                        <a:schemeClr val="tx1"/>
                      </a:solidFill>
                    </a:ln>
                  </pic:spPr>
                </pic:pic>
              </a:graphicData>
            </a:graphic>
          </wp:inline>
        </w:drawing>
      </w:r>
      <w:r>
        <w:br w:type="page"/>
      </w:r>
    </w:p>
    <w:p w14:paraId="061843FF" w14:textId="3043D55D" w:rsidR="005D3298" w:rsidRPr="00407CBC" w:rsidRDefault="00000000">
      <w:pPr>
        <w:pStyle w:val="Heading2"/>
        <w:jc w:val="left"/>
        <w:rPr>
          <w:sz w:val="28"/>
          <w:szCs w:val="28"/>
        </w:rPr>
      </w:pPr>
      <w:r w:rsidRPr="00407CBC">
        <w:rPr>
          <w:rFonts w:ascii="Times New Roman" w:eastAsia="Times New Roman" w:hAnsi="Times New Roman"/>
          <w:sz w:val="28"/>
          <w:szCs w:val="28"/>
        </w:rPr>
        <w:lastRenderedPageBreak/>
        <w:t>1</w:t>
      </w:r>
      <w:r w:rsidR="00344AFB" w:rsidRPr="00407CBC">
        <w:rPr>
          <w:rFonts w:ascii="Times New Roman" w:eastAsia="Times New Roman" w:hAnsi="Times New Roman"/>
          <w:sz w:val="28"/>
          <w:szCs w:val="28"/>
        </w:rPr>
        <w:t>0</w:t>
      </w:r>
      <w:r w:rsidRPr="00407CBC">
        <w:rPr>
          <w:rFonts w:ascii="Times New Roman" w:eastAsia="Times New Roman" w:hAnsi="Times New Roman"/>
          <w:sz w:val="28"/>
          <w:szCs w:val="28"/>
        </w:rPr>
        <w:t>.</w:t>
      </w:r>
      <w:r w:rsidR="00B8300B" w:rsidRPr="00407CBC">
        <w:rPr>
          <w:rFonts w:ascii="Times New Roman" w:eastAsia="Times New Roman" w:hAnsi="Times New Roman"/>
          <w:sz w:val="28"/>
          <w:szCs w:val="28"/>
        </w:rPr>
        <w:t>5</w:t>
      </w:r>
      <w:r w:rsidRPr="00407CBC">
        <w:rPr>
          <w:rFonts w:ascii="Times New Roman" w:eastAsia="Times New Roman" w:hAnsi="Times New Roman"/>
          <w:sz w:val="28"/>
          <w:szCs w:val="28"/>
        </w:rPr>
        <w:t xml:space="preserve"> Screen: /app/tenants/[</w:t>
      </w:r>
      <w:proofErr w:type="spellStart"/>
      <w:r w:rsidRPr="00407CBC">
        <w:rPr>
          <w:rFonts w:ascii="Times New Roman" w:eastAsia="Times New Roman" w:hAnsi="Times New Roman"/>
          <w:sz w:val="28"/>
          <w:szCs w:val="28"/>
        </w:rPr>
        <w:t>tenantId</w:t>
      </w:r>
      <w:proofErr w:type="spellEnd"/>
      <w:r w:rsidRPr="00407CBC">
        <w:rPr>
          <w:rFonts w:ascii="Times New Roman" w:eastAsia="Times New Roman" w:hAnsi="Times New Roman"/>
          <w:sz w:val="28"/>
          <w:szCs w:val="28"/>
        </w:rPr>
        <w:t>]/users</w:t>
      </w:r>
    </w:p>
    <w:p w14:paraId="6BF53113" w14:textId="77777777" w:rsidR="005D3298" w:rsidRDefault="00000000">
      <w:r>
        <w:t>Module: Users Directory</w:t>
      </w:r>
    </w:p>
    <w:p w14:paraId="3868A2E2" w14:textId="77777777" w:rsidR="005D3298" w:rsidRDefault="00000000">
      <w:r>
        <w:t>Primary Actor: Owner/HOD</w:t>
      </w:r>
    </w:p>
    <w:p w14:paraId="213D910B" w14:textId="77777777" w:rsidR="005D3298" w:rsidRDefault="00000000">
      <w:r>
        <w:t>Purpose: View users by scope</w:t>
      </w:r>
    </w:p>
    <w:p w14:paraId="51F21DC6" w14:textId="77777777" w:rsidR="005D3298" w:rsidRDefault="00000000">
      <w:r>
        <w:t>Input/Data Entry: Search/filter options</w:t>
      </w:r>
    </w:p>
    <w:p w14:paraId="506D1968" w14:textId="77777777" w:rsidR="005D3298" w:rsidRDefault="00000000">
      <w:r>
        <w:t>Validation Rules: Owner or HOD visibility checks</w:t>
      </w:r>
    </w:p>
    <w:p w14:paraId="04749AE1" w14:textId="77777777" w:rsidR="005D3298" w:rsidRDefault="00000000">
      <w:r>
        <w:t>Output/Result: User roster with visibility tags</w:t>
      </w:r>
    </w:p>
    <w:p w14:paraId="08665307" w14:textId="77777777" w:rsidR="005D3298" w:rsidRDefault="00000000">
      <w:r>
        <w:t>Operational Steps: Open the route from authenticated navigation, verify tenant context, perform role-appropriate action, and confirm resulting UI state with backend response synchronization.</w:t>
      </w:r>
    </w:p>
    <w:p w14:paraId="588BEA3D" w14:textId="77777777" w:rsidR="005D3298" w:rsidRDefault="00000000">
      <w:r>
        <w:t>Validation Behavior in Practice: The screen enforces route-level permissions, API-level tenant checks, and input schema constraints. Any invalid operation returns a clear message so users can correct input without losing overall workflow continuity.</w:t>
      </w:r>
    </w:p>
    <w:p w14:paraId="7F9B861A" w14:textId="77777777" w:rsidR="00FA20D4" w:rsidRDefault="00FA20D4"/>
    <w:p w14:paraId="10551F6C" w14:textId="04D67A7A" w:rsidR="005D3298" w:rsidRDefault="00FA20D4">
      <w:r w:rsidRPr="00FA20D4">
        <w:rPr>
          <w:noProof/>
        </w:rPr>
        <w:drawing>
          <wp:inline distT="0" distB="0" distL="0" distR="0" wp14:anchorId="33255F7B" wp14:editId="5512C9C9">
            <wp:extent cx="5731510" cy="3030220"/>
            <wp:effectExtent l="19050" t="19050" r="21590" b="17780"/>
            <wp:docPr id="491768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68299" name=""/>
                    <pic:cNvPicPr/>
                  </pic:nvPicPr>
                  <pic:blipFill>
                    <a:blip r:embed="rId21"/>
                    <a:stretch>
                      <a:fillRect/>
                    </a:stretch>
                  </pic:blipFill>
                  <pic:spPr>
                    <a:xfrm>
                      <a:off x="0" y="0"/>
                      <a:ext cx="5731510" cy="3030220"/>
                    </a:xfrm>
                    <a:prstGeom prst="rect">
                      <a:avLst/>
                    </a:prstGeom>
                    <a:ln>
                      <a:solidFill>
                        <a:schemeClr val="tx1"/>
                      </a:solidFill>
                    </a:ln>
                  </pic:spPr>
                </pic:pic>
              </a:graphicData>
            </a:graphic>
          </wp:inline>
        </w:drawing>
      </w:r>
    </w:p>
    <w:p w14:paraId="0D1E06FA" w14:textId="77777777" w:rsidR="00FA20D4" w:rsidRDefault="00FA20D4">
      <w:pPr>
        <w:spacing w:after="200" w:line="276" w:lineRule="auto"/>
        <w:jc w:val="left"/>
        <w:rPr>
          <w:rFonts w:cstheme="majorBidi"/>
          <w:b/>
          <w:bCs/>
          <w:sz w:val="26"/>
          <w:szCs w:val="26"/>
        </w:rPr>
      </w:pPr>
      <w:r>
        <w:br w:type="page"/>
      </w:r>
    </w:p>
    <w:p w14:paraId="2CA319A6" w14:textId="4E539AAC" w:rsidR="005D3298" w:rsidRPr="00407CBC" w:rsidRDefault="00000000">
      <w:pPr>
        <w:pStyle w:val="Heading2"/>
        <w:jc w:val="left"/>
        <w:rPr>
          <w:sz w:val="28"/>
          <w:szCs w:val="28"/>
        </w:rPr>
      </w:pPr>
      <w:r w:rsidRPr="00407CBC">
        <w:rPr>
          <w:rFonts w:ascii="Times New Roman" w:eastAsia="Times New Roman" w:hAnsi="Times New Roman"/>
          <w:sz w:val="28"/>
          <w:szCs w:val="28"/>
        </w:rPr>
        <w:lastRenderedPageBreak/>
        <w:t>1</w:t>
      </w:r>
      <w:r w:rsidR="00344AFB" w:rsidRPr="00407CBC">
        <w:rPr>
          <w:rFonts w:ascii="Times New Roman" w:eastAsia="Times New Roman" w:hAnsi="Times New Roman"/>
          <w:sz w:val="28"/>
          <w:szCs w:val="28"/>
        </w:rPr>
        <w:t>0</w:t>
      </w:r>
      <w:r w:rsidRPr="00407CBC">
        <w:rPr>
          <w:rFonts w:ascii="Times New Roman" w:eastAsia="Times New Roman" w:hAnsi="Times New Roman"/>
          <w:sz w:val="28"/>
          <w:szCs w:val="28"/>
        </w:rPr>
        <w:t>.</w:t>
      </w:r>
      <w:r w:rsidR="00B8300B" w:rsidRPr="00407CBC">
        <w:rPr>
          <w:rFonts w:ascii="Times New Roman" w:eastAsia="Times New Roman" w:hAnsi="Times New Roman"/>
          <w:sz w:val="28"/>
          <w:szCs w:val="28"/>
        </w:rPr>
        <w:t>6</w:t>
      </w:r>
      <w:r w:rsidRPr="00407CBC">
        <w:rPr>
          <w:rFonts w:ascii="Times New Roman" w:eastAsia="Times New Roman" w:hAnsi="Times New Roman"/>
          <w:sz w:val="28"/>
          <w:szCs w:val="28"/>
        </w:rPr>
        <w:t xml:space="preserve"> Screen: /app/tenants/[</w:t>
      </w:r>
      <w:proofErr w:type="spellStart"/>
      <w:r w:rsidRPr="00407CBC">
        <w:rPr>
          <w:rFonts w:ascii="Times New Roman" w:eastAsia="Times New Roman" w:hAnsi="Times New Roman"/>
          <w:sz w:val="28"/>
          <w:szCs w:val="28"/>
        </w:rPr>
        <w:t>tenantId</w:t>
      </w:r>
      <w:proofErr w:type="spellEnd"/>
      <w:r w:rsidRPr="00407CBC">
        <w:rPr>
          <w:rFonts w:ascii="Times New Roman" w:eastAsia="Times New Roman" w:hAnsi="Times New Roman"/>
          <w:sz w:val="28"/>
          <w:szCs w:val="28"/>
        </w:rPr>
        <w:t>]/users/[</w:t>
      </w:r>
      <w:proofErr w:type="spellStart"/>
      <w:r w:rsidRPr="00407CBC">
        <w:rPr>
          <w:rFonts w:ascii="Times New Roman" w:eastAsia="Times New Roman" w:hAnsi="Times New Roman"/>
          <w:sz w:val="28"/>
          <w:szCs w:val="28"/>
        </w:rPr>
        <w:t>userId</w:t>
      </w:r>
      <w:proofErr w:type="spellEnd"/>
      <w:r w:rsidRPr="00407CBC">
        <w:rPr>
          <w:rFonts w:ascii="Times New Roman" w:eastAsia="Times New Roman" w:hAnsi="Times New Roman"/>
          <w:sz w:val="28"/>
          <w:szCs w:val="28"/>
        </w:rPr>
        <w:t>]</w:t>
      </w:r>
    </w:p>
    <w:p w14:paraId="081BBD9D" w14:textId="77777777" w:rsidR="005D3298" w:rsidRDefault="00000000">
      <w:r>
        <w:t>Module: User Detail</w:t>
      </w:r>
    </w:p>
    <w:p w14:paraId="2B45EE61" w14:textId="77777777" w:rsidR="005D3298" w:rsidRDefault="00000000">
      <w:r>
        <w:t>Primary Actor: Owner/HOD</w:t>
      </w:r>
    </w:p>
    <w:p w14:paraId="34D6B783" w14:textId="77777777" w:rsidR="005D3298" w:rsidRDefault="00000000">
      <w:r>
        <w:t>Purpose: Detailed profile and activity stats</w:t>
      </w:r>
    </w:p>
    <w:p w14:paraId="2C4ADFE1" w14:textId="77777777" w:rsidR="005D3298" w:rsidRDefault="00000000">
      <w:r>
        <w:t>Input/Data Entry: User identifier</w:t>
      </w:r>
    </w:p>
    <w:p w14:paraId="4F7B728F" w14:textId="77777777" w:rsidR="005D3298" w:rsidRDefault="00000000">
      <w:r>
        <w:t>Validation Rules: Visibility and permission checks</w:t>
      </w:r>
    </w:p>
    <w:p w14:paraId="4DE6BE27" w14:textId="77777777" w:rsidR="005D3298" w:rsidRDefault="00000000">
      <w:r>
        <w:t>Output/Result: User stats + activity history</w:t>
      </w:r>
    </w:p>
    <w:p w14:paraId="2819AEB8" w14:textId="77777777" w:rsidR="005D3298" w:rsidRDefault="00000000">
      <w:r>
        <w:t>Operational Steps: Open the route from authenticated navigation, verify tenant context, perform role-appropriate action, and confirm resulting UI state with backend response synchronization.</w:t>
      </w:r>
    </w:p>
    <w:p w14:paraId="7C50866E" w14:textId="77777777" w:rsidR="005D3298" w:rsidRDefault="00000000">
      <w:r>
        <w:t>Validation Behavior in Practice: The screen enforces route-level permissions, API-level tenant checks, and input schema constraints. Any invalid operation returns a clear message so users can correct input without losing overall workflow continuity.</w:t>
      </w:r>
    </w:p>
    <w:p w14:paraId="774A05A3" w14:textId="77777777" w:rsidR="00FA20D4" w:rsidRDefault="00FA20D4"/>
    <w:p w14:paraId="31B6E472" w14:textId="103D851C" w:rsidR="005D3298" w:rsidRDefault="00FA20D4">
      <w:r w:rsidRPr="00FA20D4">
        <w:rPr>
          <w:noProof/>
        </w:rPr>
        <w:drawing>
          <wp:inline distT="0" distB="0" distL="0" distR="0" wp14:anchorId="23284316" wp14:editId="42D0A186">
            <wp:extent cx="5731510" cy="3063875"/>
            <wp:effectExtent l="19050" t="19050" r="21590" b="22225"/>
            <wp:docPr id="1671810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810337" name=""/>
                    <pic:cNvPicPr/>
                  </pic:nvPicPr>
                  <pic:blipFill>
                    <a:blip r:embed="rId22"/>
                    <a:stretch>
                      <a:fillRect/>
                    </a:stretch>
                  </pic:blipFill>
                  <pic:spPr>
                    <a:xfrm>
                      <a:off x="0" y="0"/>
                      <a:ext cx="5731510" cy="3063875"/>
                    </a:xfrm>
                    <a:prstGeom prst="rect">
                      <a:avLst/>
                    </a:prstGeom>
                    <a:ln>
                      <a:solidFill>
                        <a:schemeClr val="tx1"/>
                      </a:solidFill>
                    </a:ln>
                  </pic:spPr>
                </pic:pic>
              </a:graphicData>
            </a:graphic>
          </wp:inline>
        </w:drawing>
      </w:r>
      <w:r>
        <w:br w:type="page"/>
      </w:r>
    </w:p>
    <w:p w14:paraId="5066C859" w14:textId="53BB5A5D" w:rsidR="005D3298" w:rsidRPr="00407CBC" w:rsidRDefault="00000000">
      <w:pPr>
        <w:pStyle w:val="Heading2"/>
        <w:jc w:val="left"/>
        <w:rPr>
          <w:sz w:val="28"/>
          <w:szCs w:val="28"/>
        </w:rPr>
      </w:pPr>
      <w:r w:rsidRPr="00407CBC">
        <w:rPr>
          <w:rFonts w:ascii="Times New Roman" w:eastAsia="Times New Roman" w:hAnsi="Times New Roman"/>
          <w:sz w:val="28"/>
          <w:szCs w:val="28"/>
        </w:rPr>
        <w:lastRenderedPageBreak/>
        <w:t>1</w:t>
      </w:r>
      <w:r w:rsidR="00344AFB" w:rsidRPr="00407CBC">
        <w:rPr>
          <w:rFonts w:ascii="Times New Roman" w:eastAsia="Times New Roman" w:hAnsi="Times New Roman"/>
          <w:sz w:val="28"/>
          <w:szCs w:val="28"/>
        </w:rPr>
        <w:t>0</w:t>
      </w:r>
      <w:r w:rsidRPr="00407CBC">
        <w:rPr>
          <w:rFonts w:ascii="Times New Roman" w:eastAsia="Times New Roman" w:hAnsi="Times New Roman"/>
          <w:sz w:val="28"/>
          <w:szCs w:val="28"/>
        </w:rPr>
        <w:t>.</w:t>
      </w:r>
      <w:r w:rsidR="00B8300B" w:rsidRPr="00407CBC">
        <w:rPr>
          <w:rFonts w:ascii="Times New Roman" w:eastAsia="Times New Roman" w:hAnsi="Times New Roman"/>
          <w:sz w:val="28"/>
          <w:szCs w:val="28"/>
        </w:rPr>
        <w:t>7</w:t>
      </w:r>
      <w:r w:rsidRPr="00407CBC">
        <w:rPr>
          <w:rFonts w:ascii="Times New Roman" w:eastAsia="Times New Roman" w:hAnsi="Times New Roman"/>
          <w:sz w:val="28"/>
          <w:szCs w:val="28"/>
        </w:rPr>
        <w:t xml:space="preserve"> Screen: /app/tenants/[</w:t>
      </w:r>
      <w:proofErr w:type="spellStart"/>
      <w:r w:rsidRPr="00407CBC">
        <w:rPr>
          <w:rFonts w:ascii="Times New Roman" w:eastAsia="Times New Roman" w:hAnsi="Times New Roman"/>
          <w:sz w:val="28"/>
          <w:szCs w:val="28"/>
        </w:rPr>
        <w:t>tenantId</w:t>
      </w:r>
      <w:proofErr w:type="spellEnd"/>
      <w:r w:rsidRPr="00407CBC">
        <w:rPr>
          <w:rFonts w:ascii="Times New Roman" w:eastAsia="Times New Roman" w:hAnsi="Times New Roman"/>
          <w:sz w:val="28"/>
          <w:szCs w:val="28"/>
        </w:rPr>
        <w:t>]/admin/roles</w:t>
      </w:r>
    </w:p>
    <w:p w14:paraId="1220DD7E" w14:textId="77777777" w:rsidR="005D3298" w:rsidRDefault="00000000">
      <w:r>
        <w:t>Module: Roles</w:t>
      </w:r>
    </w:p>
    <w:p w14:paraId="11DDF87A" w14:textId="77777777" w:rsidR="005D3298" w:rsidRDefault="00000000">
      <w:r>
        <w:t>Primary Actor: Owner/Admin</w:t>
      </w:r>
    </w:p>
    <w:p w14:paraId="0B9221A9" w14:textId="77777777" w:rsidR="005D3298" w:rsidRDefault="00000000">
      <w:r>
        <w:t>Purpose: Create and manage roles</w:t>
      </w:r>
    </w:p>
    <w:p w14:paraId="002212DC" w14:textId="77777777" w:rsidR="005D3298" w:rsidRDefault="00000000">
      <w:r>
        <w:t>Input/Data Entry: Role name, permission keys</w:t>
      </w:r>
    </w:p>
    <w:p w14:paraId="363A39D2" w14:textId="77777777" w:rsidR="005D3298" w:rsidRDefault="00000000">
      <w:r>
        <w:t>Validation Rules: Cannot delete assigned/system role</w:t>
      </w:r>
    </w:p>
    <w:p w14:paraId="72C8F418" w14:textId="77777777" w:rsidR="005D3298" w:rsidRDefault="00000000">
      <w:r>
        <w:t>Output/Result: Role table updates</w:t>
      </w:r>
    </w:p>
    <w:p w14:paraId="22493DE6" w14:textId="77777777" w:rsidR="005D3298" w:rsidRDefault="00000000">
      <w:r>
        <w:t>Operational Steps: Open the route from authenticated navigation, verify tenant context, perform role-appropriate action, and confirm resulting UI state with backend response synchronization.</w:t>
      </w:r>
    </w:p>
    <w:p w14:paraId="6ED859B9" w14:textId="77777777" w:rsidR="005D3298" w:rsidRDefault="00000000">
      <w:r>
        <w:t>Validation Behavior in Practice: The screen enforces route-level permissions, API-level tenant checks, and input schema constraints. Any invalid operation returns a clear message so users can correct input without losing overall workflow continuity.</w:t>
      </w:r>
    </w:p>
    <w:p w14:paraId="2EFAF8A1" w14:textId="77777777" w:rsidR="00FA20D4" w:rsidRDefault="00FA20D4"/>
    <w:p w14:paraId="1F52AEFC" w14:textId="178D35A9" w:rsidR="005D3298" w:rsidRDefault="00FA20D4">
      <w:r w:rsidRPr="00FA20D4">
        <w:rPr>
          <w:noProof/>
        </w:rPr>
        <w:drawing>
          <wp:inline distT="0" distB="0" distL="0" distR="0" wp14:anchorId="1F505C67" wp14:editId="2913AED4">
            <wp:extent cx="5731510" cy="3074035"/>
            <wp:effectExtent l="19050" t="19050" r="21590" b="12065"/>
            <wp:docPr id="793725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725554" name=""/>
                    <pic:cNvPicPr/>
                  </pic:nvPicPr>
                  <pic:blipFill>
                    <a:blip r:embed="rId23"/>
                    <a:stretch>
                      <a:fillRect/>
                    </a:stretch>
                  </pic:blipFill>
                  <pic:spPr>
                    <a:xfrm>
                      <a:off x="0" y="0"/>
                      <a:ext cx="5731510" cy="3074035"/>
                    </a:xfrm>
                    <a:prstGeom prst="rect">
                      <a:avLst/>
                    </a:prstGeom>
                    <a:ln>
                      <a:solidFill>
                        <a:schemeClr val="tx1"/>
                      </a:solidFill>
                    </a:ln>
                  </pic:spPr>
                </pic:pic>
              </a:graphicData>
            </a:graphic>
          </wp:inline>
        </w:drawing>
      </w:r>
    </w:p>
    <w:p w14:paraId="0F50A505" w14:textId="77777777" w:rsidR="00FA20D4" w:rsidRDefault="00FA20D4">
      <w:pPr>
        <w:spacing w:after="200" w:line="276" w:lineRule="auto"/>
        <w:jc w:val="left"/>
        <w:rPr>
          <w:rFonts w:cstheme="majorBidi"/>
          <w:b/>
          <w:bCs/>
          <w:sz w:val="26"/>
          <w:szCs w:val="26"/>
        </w:rPr>
      </w:pPr>
      <w:r>
        <w:br w:type="page"/>
      </w:r>
    </w:p>
    <w:p w14:paraId="420FC4ED" w14:textId="52D4262A" w:rsidR="005D3298" w:rsidRPr="00407CBC" w:rsidRDefault="00000000">
      <w:pPr>
        <w:pStyle w:val="Heading2"/>
        <w:jc w:val="left"/>
        <w:rPr>
          <w:sz w:val="28"/>
          <w:szCs w:val="28"/>
        </w:rPr>
      </w:pPr>
      <w:r w:rsidRPr="00407CBC">
        <w:rPr>
          <w:rFonts w:ascii="Times New Roman" w:eastAsia="Times New Roman" w:hAnsi="Times New Roman"/>
          <w:sz w:val="28"/>
          <w:szCs w:val="28"/>
        </w:rPr>
        <w:lastRenderedPageBreak/>
        <w:t>1</w:t>
      </w:r>
      <w:r w:rsidR="00344AFB" w:rsidRPr="00407CBC">
        <w:rPr>
          <w:rFonts w:ascii="Times New Roman" w:eastAsia="Times New Roman" w:hAnsi="Times New Roman"/>
          <w:sz w:val="28"/>
          <w:szCs w:val="28"/>
        </w:rPr>
        <w:t>0</w:t>
      </w:r>
      <w:r w:rsidRPr="00407CBC">
        <w:rPr>
          <w:rFonts w:ascii="Times New Roman" w:eastAsia="Times New Roman" w:hAnsi="Times New Roman"/>
          <w:sz w:val="28"/>
          <w:szCs w:val="28"/>
        </w:rPr>
        <w:t>.</w:t>
      </w:r>
      <w:r w:rsidR="00B8300B" w:rsidRPr="00407CBC">
        <w:rPr>
          <w:rFonts w:ascii="Times New Roman" w:eastAsia="Times New Roman" w:hAnsi="Times New Roman"/>
          <w:sz w:val="28"/>
          <w:szCs w:val="28"/>
        </w:rPr>
        <w:t>8</w:t>
      </w:r>
      <w:r w:rsidRPr="00407CBC">
        <w:rPr>
          <w:rFonts w:ascii="Times New Roman" w:eastAsia="Times New Roman" w:hAnsi="Times New Roman"/>
          <w:sz w:val="28"/>
          <w:szCs w:val="28"/>
        </w:rPr>
        <w:t xml:space="preserve"> Screen: /app/tenants/[</w:t>
      </w:r>
      <w:proofErr w:type="spellStart"/>
      <w:r w:rsidRPr="00407CBC">
        <w:rPr>
          <w:rFonts w:ascii="Times New Roman" w:eastAsia="Times New Roman" w:hAnsi="Times New Roman"/>
          <w:sz w:val="28"/>
          <w:szCs w:val="28"/>
        </w:rPr>
        <w:t>tenantId</w:t>
      </w:r>
      <w:proofErr w:type="spellEnd"/>
      <w:r w:rsidRPr="00407CBC">
        <w:rPr>
          <w:rFonts w:ascii="Times New Roman" w:eastAsia="Times New Roman" w:hAnsi="Times New Roman"/>
          <w:sz w:val="28"/>
          <w:szCs w:val="28"/>
        </w:rPr>
        <w:t>]/admin/invites</w:t>
      </w:r>
    </w:p>
    <w:p w14:paraId="72028798" w14:textId="77777777" w:rsidR="005D3298" w:rsidRDefault="00000000">
      <w:r>
        <w:t>Module: Invites</w:t>
      </w:r>
    </w:p>
    <w:p w14:paraId="6618C7B4" w14:textId="77777777" w:rsidR="005D3298" w:rsidRDefault="00000000">
      <w:r>
        <w:t>Primary Actor: Owner/Admin</w:t>
      </w:r>
    </w:p>
    <w:p w14:paraId="5FB23D66" w14:textId="77777777" w:rsidR="005D3298" w:rsidRDefault="00000000">
      <w:r>
        <w:t>Purpose: Issue and track tenant invites</w:t>
      </w:r>
    </w:p>
    <w:p w14:paraId="53EA594E" w14:textId="77777777" w:rsidR="005D3298" w:rsidRDefault="00000000">
      <w:r>
        <w:t>Input/Data Entry: Email, role, department</w:t>
      </w:r>
    </w:p>
    <w:p w14:paraId="6070EAB6" w14:textId="77777777" w:rsidR="005D3298" w:rsidRDefault="00000000">
      <w:r>
        <w:t>Validation Rules: Unique pending invite per email</w:t>
      </w:r>
    </w:p>
    <w:p w14:paraId="66E93F1A" w14:textId="77777777" w:rsidR="005D3298" w:rsidRDefault="00000000">
      <w:r>
        <w:t>Output/Result: Invite lifecycle list</w:t>
      </w:r>
    </w:p>
    <w:p w14:paraId="1D26B35F" w14:textId="77777777" w:rsidR="005D3298" w:rsidRDefault="00000000">
      <w:r>
        <w:t>Operational Steps: Open the route from authenticated navigation, verify tenant context, perform role-appropriate action, and confirm resulting UI state with backend response synchronization.</w:t>
      </w:r>
    </w:p>
    <w:p w14:paraId="70BBFEB4" w14:textId="77777777" w:rsidR="005D3298" w:rsidRDefault="00000000">
      <w:r>
        <w:t>Validation Behavior in Practice: The screen enforces route-level permissions, API-level tenant checks, and input schema constraints. Any invalid operation returns a clear message so users can correct input without losing overall workflow continuity.</w:t>
      </w:r>
    </w:p>
    <w:p w14:paraId="47DF235F" w14:textId="77777777" w:rsidR="00FA20D4" w:rsidRDefault="00FA20D4"/>
    <w:p w14:paraId="250CDB60" w14:textId="62DA15C2" w:rsidR="005D3298" w:rsidRDefault="00FA20D4">
      <w:r w:rsidRPr="00FA20D4">
        <w:rPr>
          <w:noProof/>
        </w:rPr>
        <w:drawing>
          <wp:inline distT="0" distB="0" distL="0" distR="0" wp14:anchorId="63819196" wp14:editId="3FF8C730">
            <wp:extent cx="5731510" cy="3034030"/>
            <wp:effectExtent l="19050" t="19050" r="21590" b="13970"/>
            <wp:docPr id="295452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452749" name=""/>
                    <pic:cNvPicPr/>
                  </pic:nvPicPr>
                  <pic:blipFill>
                    <a:blip r:embed="rId24"/>
                    <a:stretch>
                      <a:fillRect/>
                    </a:stretch>
                  </pic:blipFill>
                  <pic:spPr>
                    <a:xfrm>
                      <a:off x="0" y="0"/>
                      <a:ext cx="5731510" cy="3034030"/>
                    </a:xfrm>
                    <a:prstGeom prst="rect">
                      <a:avLst/>
                    </a:prstGeom>
                    <a:ln>
                      <a:solidFill>
                        <a:schemeClr val="tx1"/>
                      </a:solidFill>
                    </a:ln>
                  </pic:spPr>
                </pic:pic>
              </a:graphicData>
            </a:graphic>
          </wp:inline>
        </w:drawing>
      </w:r>
      <w:r>
        <w:br w:type="page"/>
      </w:r>
    </w:p>
    <w:p w14:paraId="7948AF03" w14:textId="28433EBE" w:rsidR="005D3298" w:rsidRPr="00407CBC" w:rsidRDefault="00000000">
      <w:pPr>
        <w:pStyle w:val="Heading2"/>
        <w:jc w:val="left"/>
        <w:rPr>
          <w:sz w:val="28"/>
          <w:szCs w:val="28"/>
        </w:rPr>
      </w:pPr>
      <w:r w:rsidRPr="00407CBC">
        <w:rPr>
          <w:rFonts w:ascii="Times New Roman" w:eastAsia="Times New Roman" w:hAnsi="Times New Roman"/>
          <w:sz w:val="28"/>
          <w:szCs w:val="28"/>
        </w:rPr>
        <w:lastRenderedPageBreak/>
        <w:t>1</w:t>
      </w:r>
      <w:r w:rsidR="00344AFB" w:rsidRPr="00407CBC">
        <w:rPr>
          <w:rFonts w:ascii="Times New Roman" w:eastAsia="Times New Roman" w:hAnsi="Times New Roman"/>
          <w:sz w:val="28"/>
          <w:szCs w:val="28"/>
        </w:rPr>
        <w:t>0</w:t>
      </w:r>
      <w:r w:rsidRPr="00407CBC">
        <w:rPr>
          <w:rFonts w:ascii="Times New Roman" w:eastAsia="Times New Roman" w:hAnsi="Times New Roman"/>
          <w:sz w:val="28"/>
          <w:szCs w:val="28"/>
        </w:rPr>
        <w:t>.</w:t>
      </w:r>
      <w:r w:rsidR="00B8300B" w:rsidRPr="00407CBC">
        <w:rPr>
          <w:rFonts w:ascii="Times New Roman" w:eastAsia="Times New Roman" w:hAnsi="Times New Roman"/>
          <w:sz w:val="28"/>
          <w:szCs w:val="28"/>
        </w:rPr>
        <w:t>9</w:t>
      </w:r>
      <w:r w:rsidRPr="00407CBC">
        <w:rPr>
          <w:rFonts w:ascii="Times New Roman" w:eastAsia="Times New Roman" w:hAnsi="Times New Roman"/>
          <w:sz w:val="28"/>
          <w:szCs w:val="28"/>
        </w:rPr>
        <w:t xml:space="preserve"> Screen: /app/tenants/[</w:t>
      </w:r>
      <w:proofErr w:type="spellStart"/>
      <w:r w:rsidRPr="00407CBC">
        <w:rPr>
          <w:rFonts w:ascii="Times New Roman" w:eastAsia="Times New Roman" w:hAnsi="Times New Roman"/>
          <w:sz w:val="28"/>
          <w:szCs w:val="28"/>
        </w:rPr>
        <w:t>tenantId</w:t>
      </w:r>
      <w:proofErr w:type="spellEnd"/>
      <w:r w:rsidRPr="00407CBC">
        <w:rPr>
          <w:rFonts w:ascii="Times New Roman" w:eastAsia="Times New Roman" w:hAnsi="Times New Roman"/>
          <w:sz w:val="28"/>
          <w:szCs w:val="28"/>
        </w:rPr>
        <w:t>]/admin/departments</w:t>
      </w:r>
    </w:p>
    <w:p w14:paraId="746F0EAE" w14:textId="77777777" w:rsidR="005D3298" w:rsidRDefault="00000000">
      <w:r>
        <w:t>Module: Departments</w:t>
      </w:r>
    </w:p>
    <w:p w14:paraId="63932E82" w14:textId="77777777" w:rsidR="005D3298" w:rsidRDefault="00000000">
      <w:r>
        <w:t>Primary Actor: Owner/Admin</w:t>
      </w:r>
    </w:p>
    <w:p w14:paraId="206C1076" w14:textId="77777777" w:rsidR="005D3298" w:rsidRDefault="00000000">
      <w:r>
        <w:t>Purpose: Manage department catalog</w:t>
      </w:r>
    </w:p>
    <w:p w14:paraId="6CC05389" w14:textId="77777777" w:rsidR="005D3298" w:rsidRDefault="00000000">
      <w:r>
        <w:t>Input/Data Entry: Department name/description</w:t>
      </w:r>
    </w:p>
    <w:p w14:paraId="2951925A" w14:textId="77777777" w:rsidR="005D3298" w:rsidRDefault="00000000">
      <w:r>
        <w:t>Validation Rules: Name required</w:t>
      </w:r>
    </w:p>
    <w:p w14:paraId="3968499B" w14:textId="77777777" w:rsidR="005D3298" w:rsidRDefault="00000000">
      <w:r>
        <w:t>Output/Result: Department creation/list</w:t>
      </w:r>
    </w:p>
    <w:p w14:paraId="70DCA103" w14:textId="77777777" w:rsidR="005D3298" w:rsidRDefault="00000000">
      <w:r>
        <w:t>Operational Steps: Open the route from authenticated navigation, verify tenant context, perform role-appropriate action, and confirm resulting UI state with backend response synchronization.</w:t>
      </w:r>
    </w:p>
    <w:p w14:paraId="5B19EAE5" w14:textId="77777777" w:rsidR="005D3298" w:rsidRDefault="00000000">
      <w:r>
        <w:t>Validation Behavior in Practice: The screen enforces route-level permissions, API-level tenant checks, and input schema constraints. Any invalid operation returns a clear message so users can correct input without losing overall workflow continuity.</w:t>
      </w:r>
    </w:p>
    <w:p w14:paraId="6212777B" w14:textId="77777777" w:rsidR="00FA20D4" w:rsidRDefault="00FA20D4"/>
    <w:p w14:paraId="740A605B" w14:textId="710F3146" w:rsidR="005D3298" w:rsidRDefault="00FA20D4">
      <w:r w:rsidRPr="00FA20D4">
        <w:rPr>
          <w:noProof/>
        </w:rPr>
        <w:drawing>
          <wp:inline distT="0" distB="0" distL="0" distR="0" wp14:anchorId="6EE239C5" wp14:editId="56F1E994">
            <wp:extent cx="5731510" cy="3034030"/>
            <wp:effectExtent l="19050" t="19050" r="21590" b="13970"/>
            <wp:docPr id="1613314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14361" name=""/>
                    <pic:cNvPicPr/>
                  </pic:nvPicPr>
                  <pic:blipFill>
                    <a:blip r:embed="rId25"/>
                    <a:stretch>
                      <a:fillRect/>
                    </a:stretch>
                  </pic:blipFill>
                  <pic:spPr>
                    <a:xfrm>
                      <a:off x="0" y="0"/>
                      <a:ext cx="5731510" cy="3034030"/>
                    </a:xfrm>
                    <a:prstGeom prst="rect">
                      <a:avLst/>
                    </a:prstGeom>
                    <a:ln>
                      <a:solidFill>
                        <a:schemeClr val="tx1"/>
                      </a:solidFill>
                    </a:ln>
                  </pic:spPr>
                </pic:pic>
              </a:graphicData>
            </a:graphic>
          </wp:inline>
        </w:drawing>
      </w:r>
    </w:p>
    <w:p w14:paraId="4266DA0C" w14:textId="77777777" w:rsidR="00FA20D4" w:rsidRDefault="00FA20D4">
      <w:pPr>
        <w:spacing w:after="200" w:line="276" w:lineRule="auto"/>
        <w:jc w:val="left"/>
        <w:rPr>
          <w:rFonts w:cstheme="majorBidi"/>
          <w:b/>
          <w:bCs/>
          <w:sz w:val="26"/>
          <w:szCs w:val="26"/>
        </w:rPr>
      </w:pPr>
      <w:r>
        <w:br w:type="page"/>
      </w:r>
    </w:p>
    <w:p w14:paraId="4D1F6690" w14:textId="1B6D904F" w:rsidR="005D3298" w:rsidRPr="00407CBC" w:rsidRDefault="00000000">
      <w:pPr>
        <w:pStyle w:val="Heading2"/>
        <w:jc w:val="left"/>
        <w:rPr>
          <w:sz w:val="28"/>
          <w:szCs w:val="28"/>
        </w:rPr>
      </w:pPr>
      <w:r w:rsidRPr="00407CBC">
        <w:rPr>
          <w:rFonts w:ascii="Times New Roman" w:eastAsia="Times New Roman" w:hAnsi="Times New Roman"/>
          <w:sz w:val="28"/>
          <w:szCs w:val="28"/>
        </w:rPr>
        <w:lastRenderedPageBreak/>
        <w:t>1</w:t>
      </w:r>
      <w:r w:rsidR="00344AFB" w:rsidRPr="00407CBC">
        <w:rPr>
          <w:rFonts w:ascii="Times New Roman" w:eastAsia="Times New Roman" w:hAnsi="Times New Roman"/>
          <w:sz w:val="28"/>
          <w:szCs w:val="28"/>
        </w:rPr>
        <w:t>0</w:t>
      </w:r>
      <w:r w:rsidRPr="00407CBC">
        <w:rPr>
          <w:rFonts w:ascii="Times New Roman" w:eastAsia="Times New Roman" w:hAnsi="Times New Roman"/>
          <w:sz w:val="28"/>
          <w:szCs w:val="28"/>
        </w:rPr>
        <w:t>.1</w:t>
      </w:r>
      <w:r w:rsidR="00B8300B" w:rsidRPr="00407CBC">
        <w:rPr>
          <w:rFonts w:ascii="Times New Roman" w:eastAsia="Times New Roman" w:hAnsi="Times New Roman"/>
          <w:sz w:val="28"/>
          <w:szCs w:val="28"/>
        </w:rPr>
        <w:t>0</w:t>
      </w:r>
      <w:r w:rsidRPr="00407CBC">
        <w:rPr>
          <w:rFonts w:ascii="Times New Roman" w:eastAsia="Times New Roman" w:hAnsi="Times New Roman"/>
          <w:sz w:val="28"/>
          <w:szCs w:val="28"/>
        </w:rPr>
        <w:t xml:space="preserve"> Screen: /app/tenants/[</w:t>
      </w:r>
      <w:proofErr w:type="spellStart"/>
      <w:r w:rsidRPr="00407CBC">
        <w:rPr>
          <w:rFonts w:ascii="Times New Roman" w:eastAsia="Times New Roman" w:hAnsi="Times New Roman"/>
          <w:sz w:val="28"/>
          <w:szCs w:val="28"/>
        </w:rPr>
        <w:t>tenantId</w:t>
      </w:r>
      <w:proofErr w:type="spellEnd"/>
      <w:r w:rsidRPr="00407CBC">
        <w:rPr>
          <w:rFonts w:ascii="Times New Roman" w:eastAsia="Times New Roman" w:hAnsi="Times New Roman"/>
          <w:sz w:val="28"/>
          <w:szCs w:val="28"/>
        </w:rPr>
        <w:t>]/admin/departments/[</w:t>
      </w:r>
      <w:proofErr w:type="spellStart"/>
      <w:r w:rsidRPr="00407CBC">
        <w:rPr>
          <w:rFonts w:ascii="Times New Roman" w:eastAsia="Times New Roman" w:hAnsi="Times New Roman"/>
          <w:sz w:val="28"/>
          <w:szCs w:val="28"/>
        </w:rPr>
        <w:t>departmentId</w:t>
      </w:r>
      <w:proofErr w:type="spellEnd"/>
      <w:r w:rsidRPr="00407CBC">
        <w:rPr>
          <w:rFonts w:ascii="Times New Roman" w:eastAsia="Times New Roman" w:hAnsi="Times New Roman"/>
          <w:sz w:val="28"/>
          <w:szCs w:val="28"/>
        </w:rPr>
        <w:t>]</w:t>
      </w:r>
    </w:p>
    <w:p w14:paraId="48AE848B" w14:textId="77777777" w:rsidR="005D3298" w:rsidRDefault="00000000">
      <w:r>
        <w:t>Module: Department Detail</w:t>
      </w:r>
    </w:p>
    <w:p w14:paraId="6A1FA75A" w14:textId="77777777" w:rsidR="005D3298" w:rsidRDefault="00000000">
      <w:r>
        <w:t>Primary Actor: Owner/Admin</w:t>
      </w:r>
    </w:p>
    <w:p w14:paraId="5B64263F" w14:textId="77777777" w:rsidR="005D3298" w:rsidRDefault="00000000">
      <w:r>
        <w:t>Purpose: Manage member/HOD mapping</w:t>
      </w:r>
    </w:p>
    <w:p w14:paraId="2C1C3713" w14:textId="77777777" w:rsidR="005D3298" w:rsidRDefault="00000000">
      <w:r>
        <w:t>Input/Data Entry: Member/HOD IDs</w:t>
      </w:r>
    </w:p>
    <w:p w14:paraId="517994DD" w14:textId="77777777" w:rsidR="005D3298" w:rsidRDefault="00000000">
      <w:r>
        <w:t>Validation Rules: User must be active tenant member</w:t>
      </w:r>
    </w:p>
    <w:p w14:paraId="4050CEA2" w14:textId="77777777" w:rsidR="005D3298" w:rsidRDefault="00000000">
      <w:r>
        <w:t>Output/Result: Assignment records</w:t>
      </w:r>
    </w:p>
    <w:p w14:paraId="7713E95A" w14:textId="77777777" w:rsidR="005D3298" w:rsidRDefault="00000000">
      <w:r>
        <w:t>Operational Steps: Open the route from authenticated navigation, verify tenant context, perform role-appropriate action, and confirm resulting UI state with backend response synchronization.</w:t>
      </w:r>
    </w:p>
    <w:p w14:paraId="51EC0CFE" w14:textId="77777777" w:rsidR="005D3298" w:rsidRDefault="00000000">
      <w:r>
        <w:t>Validation Behavior in Practice: The screen enforces route-level permissions, API-level tenant checks, and input schema constraints. Any invalid operation returns a clear message so users can correct input without losing overall workflow continuity.</w:t>
      </w:r>
    </w:p>
    <w:p w14:paraId="2F24C9E3" w14:textId="77777777" w:rsidR="00FA20D4" w:rsidRDefault="00FA20D4"/>
    <w:p w14:paraId="13F811E6" w14:textId="7D5AD746" w:rsidR="00FA20D4" w:rsidRPr="00FA20D4" w:rsidRDefault="00FA20D4" w:rsidP="00FA20D4">
      <w:r w:rsidRPr="00FA20D4">
        <w:rPr>
          <w:noProof/>
        </w:rPr>
        <w:drawing>
          <wp:inline distT="0" distB="0" distL="0" distR="0" wp14:anchorId="1C4121A7" wp14:editId="3823A569">
            <wp:extent cx="5731510" cy="3074670"/>
            <wp:effectExtent l="19050" t="19050" r="21590" b="11430"/>
            <wp:docPr id="1486635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635911" name=""/>
                    <pic:cNvPicPr/>
                  </pic:nvPicPr>
                  <pic:blipFill>
                    <a:blip r:embed="rId26"/>
                    <a:stretch>
                      <a:fillRect/>
                    </a:stretch>
                  </pic:blipFill>
                  <pic:spPr>
                    <a:xfrm>
                      <a:off x="0" y="0"/>
                      <a:ext cx="5731510" cy="3074670"/>
                    </a:xfrm>
                    <a:prstGeom prst="rect">
                      <a:avLst/>
                    </a:prstGeom>
                    <a:ln>
                      <a:solidFill>
                        <a:schemeClr val="tx1"/>
                      </a:solidFill>
                    </a:ln>
                  </pic:spPr>
                </pic:pic>
              </a:graphicData>
            </a:graphic>
          </wp:inline>
        </w:drawing>
      </w:r>
      <w:r>
        <w:br w:type="page"/>
      </w:r>
    </w:p>
    <w:p w14:paraId="7F277952" w14:textId="76B560A7" w:rsidR="005D3298" w:rsidRPr="00407CBC" w:rsidRDefault="00000000">
      <w:pPr>
        <w:pStyle w:val="Heading2"/>
        <w:jc w:val="left"/>
        <w:rPr>
          <w:sz w:val="28"/>
          <w:szCs w:val="28"/>
        </w:rPr>
      </w:pPr>
      <w:r w:rsidRPr="00407CBC">
        <w:rPr>
          <w:rFonts w:ascii="Times New Roman" w:eastAsia="Times New Roman" w:hAnsi="Times New Roman"/>
          <w:sz w:val="28"/>
          <w:szCs w:val="28"/>
        </w:rPr>
        <w:lastRenderedPageBreak/>
        <w:t>1</w:t>
      </w:r>
      <w:r w:rsidR="00344AFB" w:rsidRPr="00407CBC">
        <w:rPr>
          <w:rFonts w:ascii="Times New Roman" w:eastAsia="Times New Roman" w:hAnsi="Times New Roman"/>
          <w:sz w:val="28"/>
          <w:szCs w:val="28"/>
        </w:rPr>
        <w:t>0</w:t>
      </w:r>
      <w:r w:rsidRPr="00407CBC">
        <w:rPr>
          <w:rFonts w:ascii="Times New Roman" w:eastAsia="Times New Roman" w:hAnsi="Times New Roman"/>
          <w:sz w:val="28"/>
          <w:szCs w:val="28"/>
        </w:rPr>
        <w:t>.1</w:t>
      </w:r>
      <w:r w:rsidR="00B8300B" w:rsidRPr="00407CBC">
        <w:rPr>
          <w:rFonts w:ascii="Times New Roman" w:eastAsia="Times New Roman" w:hAnsi="Times New Roman"/>
          <w:sz w:val="28"/>
          <w:szCs w:val="28"/>
        </w:rPr>
        <w:t>1</w:t>
      </w:r>
      <w:r w:rsidRPr="00407CBC">
        <w:rPr>
          <w:rFonts w:ascii="Times New Roman" w:eastAsia="Times New Roman" w:hAnsi="Times New Roman"/>
          <w:sz w:val="28"/>
          <w:szCs w:val="28"/>
        </w:rPr>
        <w:t xml:space="preserve"> Screen: /app/tenants/[</w:t>
      </w:r>
      <w:proofErr w:type="spellStart"/>
      <w:r w:rsidRPr="00407CBC">
        <w:rPr>
          <w:rFonts w:ascii="Times New Roman" w:eastAsia="Times New Roman" w:hAnsi="Times New Roman"/>
          <w:sz w:val="28"/>
          <w:szCs w:val="28"/>
        </w:rPr>
        <w:t>tenantId</w:t>
      </w:r>
      <w:proofErr w:type="spellEnd"/>
      <w:r w:rsidRPr="00407CBC">
        <w:rPr>
          <w:rFonts w:ascii="Times New Roman" w:eastAsia="Times New Roman" w:hAnsi="Times New Roman"/>
          <w:sz w:val="28"/>
          <w:szCs w:val="28"/>
        </w:rPr>
        <w:t>]/activities</w:t>
      </w:r>
    </w:p>
    <w:p w14:paraId="28663541" w14:textId="77777777" w:rsidR="005D3298" w:rsidRDefault="00000000">
      <w:r>
        <w:t>Module: Activity Overview</w:t>
      </w:r>
    </w:p>
    <w:p w14:paraId="7415B8D4" w14:textId="77777777" w:rsidR="005D3298" w:rsidRDefault="00000000">
      <w:r>
        <w:t>Primary Actor: Owner/HOD</w:t>
      </w:r>
    </w:p>
    <w:p w14:paraId="0060A264" w14:textId="77777777" w:rsidR="005D3298" w:rsidRDefault="00000000">
      <w:r>
        <w:t>Purpose: List tenant activities by role scope</w:t>
      </w:r>
    </w:p>
    <w:p w14:paraId="16429618" w14:textId="77777777" w:rsidR="005D3298" w:rsidRDefault="00000000">
      <w:r>
        <w:t>Input/Data Entry: Status/date filters</w:t>
      </w:r>
    </w:p>
    <w:p w14:paraId="1384E04E" w14:textId="77777777" w:rsidR="005D3298" w:rsidRDefault="00000000">
      <w:r>
        <w:t>Validation Rules: Scope permissions</w:t>
      </w:r>
    </w:p>
    <w:p w14:paraId="6B9DBA0D" w14:textId="77777777" w:rsidR="005D3298" w:rsidRDefault="00000000">
      <w:r>
        <w:t>Output/Result: Filtered activity feed</w:t>
      </w:r>
    </w:p>
    <w:p w14:paraId="1CF76D15" w14:textId="77777777" w:rsidR="005D3298" w:rsidRDefault="00000000">
      <w:r>
        <w:t>Operational Steps: Open the route from authenticated navigation, verify tenant context, perform role-appropriate action, and confirm resulting UI state with backend response synchronization.</w:t>
      </w:r>
    </w:p>
    <w:p w14:paraId="5B207AF2" w14:textId="77777777" w:rsidR="005D3298" w:rsidRDefault="00000000">
      <w:r>
        <w:t>Validation Behavior in Practice: The screen enforces route-level permissions, API-level tenant checks, and input schema constraints. Any invalid operation returns a clear message so users can correct input without losing overall workflow continuity.</w:t>
      </w:r>
    </w:p>
    <w:p w14:paraId="6133222F" w14:textId="77777777" w:rsidR="00FA20D4" w:rsidRDefault="00FA20D4"/>
    <w:p w14:paraId="4C62860E" w14:textId="07FA9938" w:rsidR="005D3298" w:rsidRDefault="00FA20D4">
      <w:r w:rsidRPr="00FA20D4">
        <w:rPr>
          <w:noProof/>
        </w:rPr>
        <w:drawing>
          <wp:inline distT="0" distB="0" distL="0" distR="0" wp14:anchorId="33D4B61D" wp14:editId="104F8F0E">
            <wp:extent cx="5731510" cy="3061970"/>
            <wp:effectExtent l="19050" t="19050" r="21590" b="24130"/>
            <wp:docPr id="828427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427491" name=""/>
                    <pic:cNvPicPr/>
                  </pic:nvPicPr>
                  <pic:blipFill>
                    <a:blip r:embed="rId27"/>
                    <a:stretch>
                      <a:fillRect/>
                    </a:stretch>
                  </pic:blipFill>
                  <pic:spPr>
                    <a:xfrm>
                      <a:off x="0" y="0"/>
                      <a:ext cx="5731510" cy="3061970"/>
                    </a:xfrm>
                    <a:prstGeom prst="rect">
                      <a:avLst/>
                    </a:prstGeom>
                    <a:ln>
                      <a:solidFill>
                        <a:schemeClr val="tx1"/>
                      </a:solidFill>
                    </a:ln>
                  </pic:spPr>
                </pic:pic>
              </a:graphicData>
            </a:graphic>
          </wp:inline>
        </w:drawing>
      </w:r>
      <w:r>
        <w:br w:type="page"/>
      </w:r>
    </w:p>
    <w:p w14:paraId="7ABD9947" w14:textId="54FD7ADE" w:rsidR="005D3298" w:rsidRPr="00407CBC" w:rsidRDefault="00000000">
      <w:pPr>
        <w:pStyle w:val="Heading2"/>
        <w:jc w:val="left"/>
        <w:rPr>
          <w:sz w:val="28"/>
          <w:szCs w:val="28"/>
        </w:rPr>
      </w:pPr>
      <w:r w:rsidRPr="00407CBC">
        <w:rPr>
          <w:rFonts w:ascii="Times New Roman" w:eastAsia="Times New Roman" w:hAnsi="Times New Roman"/>
          <w:sz w:val="28"/>
          <w:szCs w:val="28"/>
        </w:rPr>
        <w:lastRenderedPageBreak/>
        <w:t>11.1</w:t>
      </w:r>
      <w:r w:rsidR="00B8300B" w:rsidRPr="00407CBC">
        <w:rPr>
          <w:rFonts w:ascii="Times New Roman" w:eastAsia="Times New Roman" w:hAnsi="Times New Roman"/>
          <w:sz w:val="28"/>
          <w:szCs w:val="28"/>
        </w:rPr>
        <w:t>2</w:t>
      </w:r>
      <w:r w:rsidRPr="00407CBC">
        <w:rPr>
          <w:rFonts w:ascii="Times New Roman" w:eastAsia="Times New Roman" w:hAnsi="Times New Roman"/>
          <w:sz w:val="28"/>
          <w:szCs w:val="28"/>
        </w:rPr>
        <w:t xml:space="preserve"> Screen: /app/tenants/[</w:t>
      </w:r>
      <w:proofErr w:type="spellStart"/>
      <w:r w:rsidRPr="00407CBC">
        <w:rPr>
          <w:rFonts w:ascii="Times New Roman" w:eastAsia="Times New Roman" w:hAnsi="Times New Roman"/>
          <w:sz w:val="28"/>
          <w:szCs w:val="28"/>
        </w:rPr>
        <w:t>tenantId</w:t>
      </w:r>
      <w:proofErr w:type="spellEnd"/>
      <w:r w:rsidRPr="00407CBC">
        <w:rPr>
          <w:rFonts w:ascii="Times New Roman" w:eastAsia="Times New Roman" w:hAnsi="Times New Roman"/>
          <w:sz w:val="28"/>
          <w:szCs w:val="28"/>
        </w:rPr>
        <w:t>]/activities/new</w:t>
      </w:r>
    </w:p>
    <w:p w14:paraId="56AE42F6" w14:textId="77777777" w:rsidR="005D3298" w:rsidRDefault="00000000">
      <w:r>
        <w:t>Module: Activity Create</w:t>
      </w:r>
    </w:p>
    <w:p w14:paraId="764BAF1B" w14:textId="77777777" w:rsidR="005D3298" w:rsidRDefault="00000000">
      <w:r>
        <w:t>Primary Actor: Staff</w:t>
      </w:r>
    </w:p>
    <w:p w14:paraId="5089938C" w14:textId="77777777" w:rsidR="005D3298" w:rsidRDefault="00000000">
      <w:r>
        <w:t>Purpose: Alias route to new activity workflow</w:t>
      </w:r>
    </w:p>
    <w:p w14:paraId="48EE3BB3" w14:textId="77777777" w:rsidR="005D3298" w:rsidRDefault="00000000">
      <w:r>
        <w:t>Input/Data Entry: Department + task + fields</w:t>
      </w:r>
    </w:p>
    <w:p w14:paraId="767513B2" w14:textId="77777777" w:rsidR="005D3298" w:rsidRDefault="00000000">
      <w:r>
        <w:t>Validation Rules: Schema/time validations</w:t>
      </w:r>
    </w:p>
    <w:p w14:paraId="0481936C" w14:textId="77777777" w:rsidR="005D3298" w:rsidRDefault="00000000">
      <w:r>
        <w:t>Output/Result: Draft/submitted entry</w:t>
      </w:r>
    </w:p>
    <w:p w14:paraId="7A013E2B" w14:textId="77777777" w:rsidR="005D3298" w:rsidRDefault="00000000">
      <w:r>
        <w:t>Operational Steps: Open the route from authenticated navigation, verify tenant context, perform role-appropriate action, and confirm resulting UI state with backend response synchronization.</w:t>
      </w:r>
    </w:p>
    <w:p w14:paraId="1CBAF0B5" w14:textId="77777777" w:rsidR="005D3298" w:rsidRDefault="00000000">
      <w:r>
        <w:t>Validation Behavior in Practice: The screen enforces route-level permissions, API-level tenant checks, and input schema constraints. Any invalid operation returns a clear message so users can correct input without losing overall workflow continuity.</w:t>
      </w:r>
    </w:p>
    <w:p w14:paraId="0E29418F" w14:textId="77777777" w:rsidR="00FA20D4" w:rsidRDefault="00FA20D4"/>
    <w:p w14:paraId="65082775" w14:textId="5899117B" w:rsidR="005D3298" w:rsidRDefault="00FA20D4">
      <w:r w:rsidRPr="00FA20D4">
        <w:rPr>
          <w:noProof/>
        </w:rPr>
        <w:drawing>
          <wp:inline distT="0" distB="0" distL="0" distR="0" wp14:anchorId="03407D52" wp14:editId="401B182B">
            <wp:extent cx="5731510" cy="3061335"/>
            <wp:effectExtent l="19050" t="19050" r="21590" b="24765"/>
            <wp:docPr id="422944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44238" name=""/>
                    <pic:cNvPicPr/>
                  </pic:nvPicPr>
                  <pic:blipFill>
                    <a:blip r:embed="rId28"/>
                    <a:stretch>
                      <a:fillRect/>
                    </a:stretch>
                  </pic:blipFill>
                  <pic:spPr>
                    <a:xfrm>
                      <a:off x="0" y="0"/>
                      <a:ext cx="5731510" cy="3061335"/>
                    </a:xfrm>
                    <a:prstGeom prst="rect">
                      <a:avLst/>
                    </a:prstGeom>
                    <a:ln>
                      <a:solidFill>
                        <a:schemeClr val="tx1"/>
                      </a:solidFill>
                    </a:ln>
                  </pic:spPr>
                </pic:pic>
              </a:graphicData>
            </a:graphic>
          </wp:inline>
        </w:drawing>
      </w:r>
    </w:p>
    <w:p w14:paraId="2CC1918E" w14:textId="77777777" w:rsidR="00FA20D4" w:rsidRDefault="00FA20D4">
      <w:pPr>
        <w:spacing w:after="200" w:line="276" w:lineRule="auto"/>
        <w:jc w:val="left"/>
        <w:rPr>
          <w:rFonts w:cstheme="majorBidi"/>
          <w:b/>
          <w:bCs/>
          <w:sz w:val="26"/>
          <w:szCs w:val="26"/>
        </w:rPr>
      </w:pPr>
      <w:r>
        <w:br w:type="page"/>
      </w:r>
    </w:p>
    <w:p w14:paraId="23C0C90B" w14:textId="382BD46B" w:rsidR="005D3298" w:rsidRPr="00407CBC" w:rsidRDefault="00000000">
      <w:pPr>
        <w:pStyle w:val="Heading2"/>
        <w:jc w:val="left"/>
        <w:rPr>
          <w:sz w:val="28"/>
          <w:szCs w:val="28"/>
        </w:rPr>
      </w:pPr>
      <w:r w:rsidRPr="00407CBC">
        <w:rPr>
          <w:rFonts w:ascii="Times New Roman" w:eastAsia="Times New Roman" w:hAnsi="Times New Roman"/>
          <w:sz w:val="28"/>
          <w:szCs w:val="28"/>
        </w:rPr>
        <w:lastRenderedPageBreak/>
        <w:t>11.1</w:t>
      </w:r>
      <w:r w:rsidR="00B8300B" w:rsidRPr="00407CBC">
        <w:rPr>
          <w:rFonts w:ascii="Times New Roman" w:eastAsia="Times New Roman" w:hAnsi="Times New Roman"/>
          <w:sz w:val="28"/>
          <w:szCs w:val="28"/>
        </w:rPr>
        <w:t>3</w:t>
      </w:r>
      <w:r w:rsidRPr="00407CBC">
        <w:rPr>
          <w:rFonts w:ascii="Times New Roman" w:eastAsia="Times New Roman" w:hAnsi="Times New Roman"/>
          <w:sz w:val="28"/>
          <w:szCs w:val="28"/>
        </w:rPr>
        <w:t xml:space="preserve"> Screen: /app/tenants/[</w:t>
      </w:r>
      <w:proofErr w:type="spellStart"/>
      <w:r w:rsidRPr="00407CBC">
        <w:rPr>
          <w:rFonts w:ascii="Times New Roman" w:eastAsia="Times New Roman" w:hAnsi="Times New Roman"/>
          <w:sz w:val="28"/>
          <w:szCs w:val="28"/>
        </w:rPr>
        <w:t>tenantId</w:t>
      </w:r>
      <w:proofErr w:type="spellEnd"/>
      <w:r w:rsidRPr="00407CBC">
        <w:rPr>
          <w:rFonts w:ascii="Times New Roman" w:eastAsia="Times New Roman" w:hAnsi="Times New Roman"/>
          <w:sz w:val="28"/>
          <w:szCs w:val="28"/>
        </w:rPr>
        <w:t>]/activity/</w:t>
      </w:r>
      <w:proofErr w:type="gramStart"/>
      <w:r w:rsidRPr="00407CBC">
        <w:rPr>
          <w:rFonts w:ascii="Times New Roman" w:eastAsia="Times New Roman" w:hAnsi="Times New Roman"/>
          <w:sz w:val="28"/>
          <w:szCs w:val="28"/>
        </w:rPr>
        <w:t>my</w:t>
      </w:r>
      <w:proofErr w:type="gramEnd"/>
    </w:p>
    <w:p w14:paraId="35ED7E3E" w14:textId="77777777" w:rsidR="005D3298" w:rsidRDefault="00000000">
      <w:r>
        <w:t>Module: My Activity</w:t>
      </w:r>
    </w:p>
    <w:p w14:paraId="7310E2CB" w14:textId="77777777" w:rsidR="005D3298" w:rsidRDefault="00000000">
      <w:r>
        <w:t>Primary Actor: Staff</w:t>
      </w:r>
    </w:p>
    <w:p w14:paraId="69D97084" w14:textId="77777777" w:rsidR="005D3298" w:rsidRDefault="00000000">
      <w:r>
        <w:t>Purpose: View own activities with week-first navigation, copy preview, and edit controls</w:t>
      </w:r>
    </w:p>
    <w:p w14:paraId="55BE7203" w14:textId="77777777" w:rsidR="005D3298" w:rsidRDefault="00000000">
      <w:r>
        <w:t>Input/Data Entry: Status/date filters, date-tag arrows, copy confirmation, edit payload</w:t>
      </w:r>
    </w:p>
    <w:p w14:paraId="0628B2D0" w14:textId="77777777" w:rsidR="005D3298" w:rsidRDefault="00000000">
      <w:r>
        <w:t>Validation Rules: User-scoped access; only creator can edit submitted/rejected logs</w:t>
      </w:r>
    </w:p>
    <w:p w14:paraId="6260813E" w14:textId="77777777" w:rsidR="005D3298" w:rsidRDefault="00000000">
      <w:r>
        <w:t>Output/Result: Table-form personal activity history with detail and edit modals</w:t>
      </w:r>
    </w:p>
    <w:p w14:paraId="2B4B23C2" w14:textId="77777777" w:rsidR="005D3298" w:rsidRDefault="00000000">
      <w:r>
        <w:t>Operational Steps: Open the route from authenticated navigation, verify tenant context, perform role-appropriate action, and confirm resulting UI state with backend response synchronization.</w:t>
      </w:r>
    </w:p>
    <w:p w14:paraId="7CA78318" w14:textId="77777777" w:rsidR="005D3298" w:rsidRDefault="00000000">
      <w:r>
        <w:t>Validation Behavior in Practice: The screen enforces route-level permissions, API-level tenant checks, and input schema constraints. Any invalid operation returns a clear message so users can correct input without losing overall workflow continuity.</w:t>
      </w:r>
    </w:p>
    <w:p w14:paraId="5616B06C" w14:textId="77777777" w:rsidR="00B8300B" w:rsidRDefault="00B8300B"/>
    <w:p w14:paraId="1A9EFCFF" w14:textId="213C033A" w:rsidR="005D3298" w:rsidRDefault="00B8300B" w:rsidP="00B8300B">
      <w:r>
        <w:rPr>
          <w:noProof/>
        </w:rPr>
        <w:drawing>
          <wp:inline distT="0" distB="0" distL="0" distR="0" wp14:anchorId="165492ED" wp14:editId="2FBEC499">
            <wp:extent cx="5731510" cy="3065780"/>
            <wp:effectExtent l="19050" t="19050" r="21590" b="20320"/>
            <wp:docPr id="1114278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838796" name=""/>
                    <pic:cNvPicPr/>
                  </pic:nvPicPr>
                  <pic:blipFill>
                    <a:blip r:embed="rId29"/>
                    <a:stretch>
                      <a:fillRect/>
                    </a:stretch>
                  </pic:blipFill>
                  <pic:spPr>
                    <a:xfrm>
                      <a:off x="0" y="0"/>
                      <a:ext cx="5731510" cy="3065780"/>
                    </a:xfrm>
                    <a:prstGeom prst="rect">
                      <a:avLst/>
                    </a:prstGeom>
                    <a:ln>
                      <a:solidFill>
                        <a:schemeClr val="tx1"/>
                      </a:solidFill>
                    </a:ln>
                  </pic:spPr>
                </pic:pic>
              </a:graphicData>
            </a:graphic>
          </wp:inline>
        </w:drawing>
      </w:r>
    </w:p>
    <w:p w14:paraId="6E1943E5" w14:textId="77777777" w:rsidR="00B8300B" w:rsidRDefault="00B8300B">
      <w:pPr>
        <w:spacing w:after="200" w:line="276" w:lineRule="auto"/>
        <w:jc w:val="left"/>
        <w:rPr>
          <w:rFonts w:cstheme="majorBidi"/>
          <w:b/>
          <w:bCs/>
          <w:sz w:val="26"/>
          <w:szCs w:val="26"/>
        </w:rPr>
      </w:pPr>
      <w:r>
        <w:br w:type="page"/>
      </w:r>
    </w:p>
    <w:p w14:paraId="605C7A28" w14:textId="700C6775" w:rsidR="005D3298" w:rsidRPr="00407CBC" w:rsidRDefault="00000000">
      <w:pPr>
        <w:pStyle w:val="Heading2"/>
        <w:jc w:val="left"/>
        <w:rPr>
          <w:sz w:val="28"/>
          <w:szCs w:val="28"/>
        </w:rPr>
      </w:pPr>
      <w:r w:rsidRPr="00407CBC">
        <w:rPr>
          <w:rFonts w:ascii="Times New Roman" w:eastAsia="Times New Roman" w:hAnsi="Times New Roman"/>
          <w:sz w:val="28"/>
          <w:szCs w:val="28"/>
        </w:rPr>
        <w:lastRenderedPageBreak/>
        <w:t>11.</w:t>
      </w:r>
      <w:r w:rsidR="00B8300B" w:rsidRPr="00407CBC">
        <w:rPr>
          <w:rFonts w:ascii="Times New Roman" w:eastAsia="Times New Roman" w:hAnsi="Times New Roman"/>
          <w:sz w:val="28"/>
          <w:szCs w:val="28"/>
        </w:rPr>
        <w:t>14</w:t>
      </w:r>
      <w:r w:rsidRPr="00407CBC">
        <w:rPr>
          <w:rFonts w:ascii="Times New Roman" w:eastAsia="Times New Roman" w:hAnsi="Times New Roman"/>
          <w:sz w:val="28"/>
          <w:szCs w:val="28"/>
        </w:rPr>
        <w:t xml:space="preserve"> Screen: /app/tenants/[</w:t>
      </w:r>
      <w:proofErr w:type="spellStart"/>
      <w:r w:rsidRPr="00407CBC">
        <w:rPr>
          <w:rFonts w:ascii="Times New Roman" w:eastAsia="Times New Roman" w:hAnsi="Times New Roman"/>
          <w:sz w:val="28"/>
          <w:szCs w:val="28"/>
        </w:rPr>
        <w:t>tenantId</w:t>
      </w:r>
      <w:proofErr w:type="spellEnd"/>
      <w:r w:rsidRPr="00407CBC">
        <w:rPr>
          <w:rFonts w:ascii="Times New Roman" w:eastAsia="Times New Roman" w:hAnsi="Times New Roman"/>
          <w:sz w:val="28"/>
          <w:szCs w:val="28"/>
        </w:rPr>
        <w:t>]/hod/departments/[</w:t>
      </w:r>
      <w:proofErr w:type="spellStart"/>
      <w:r w:rsidRPr="00407CBC">
        <w:rPr>
          <w:rFonts w:ascii="Times New Roman" w:eastAsia="Times New Roman" w:hAnsi="Times New Roman"/>
          <w:sz w:val="28"/>
          <w:szCs w:val="28"/>
        </w:rPr>
        <w:t>departmentId</w:t>
      </w:r>
      <w:proofErr w:type="spellEnd"/>
      <w:r w:rsidRPr="00407CBC">
        <w:rPr>
          <w:rFonts w:ascii="Times New Roman" w:eastAsia="Times New Roman" w:hAnsi="Times New Roman"/>
          <w:sz w:val="28"/>
          <w:szCs w:val="28"/>
        </w:rPr>
        <w:t>]/members</w:t>
      </w:r>
    </w:p>
    <w:p w14:paraId="56C74139" w14:textId="77777777" w:rsidR="005D3298" w:rsidRDefault="00000000">
      <w:r>
        <w:t>Module: HOD Members</w:t>
      </w:r>
    </w:p>
    <w:p w14:paraId="351E08BD" w14:textId="77777777" w:rsidR="005D3298" w:rsidRDefault="00000000">
      <w:r>
        <w:t>Primary Actor: HOD</w:t>
      </w:r>
    </w:p>
    <w:p w14:paraId="5C421D1D" w14:textId="77777777" w:rsidR="005D3298" w:rsidRDefault="00000000">
      <w:r>
        <w:t>Purpose: View department members/contributors</w:t>
      </w:r>
    </w:p>
    <w:p w14:paraId="6F63D54C" w14:textId="77777777" w:rsidR="005D3298" w:rsidRDefault="00000000">
      <w:r>
        <w:t>Input/Data Entry: Department id</w:t>
      </w:r>
    </w:p>
    <w:p w14:paraId="63FAB6CC" w14:textId="77777777" w:rsidR="005D3298" w:rsidRDefault="00000000">
      <w:r>
        <w:t>Validation Rules: Managed scope required</w:t>
      </w:r>
    </w:p>
    <w:p w14:paraId="2443A96C" w14:textId="77777777" w:rsidR="005D3298" w:rsidRDefault="00000000">
      <w:r>
        <w:t>Output/Result: Compact member list</w:t>
      </w:r>
    </w:p>
    <w:p w14:paraId="52C74AA2" w14:textId="77777777" w:rsidR="005D3298" w:rsidRDefault="00000000">
      <w:r>
        <w:t>Operational Steps: Open the route from authenticated navigation, verify tenant context, perform role-appropriate action, and confirm resulting UI state with backend response synchronization.</w:t>
      </w:r>
    </w:p>
    <w:p w14:paraId="4286FDBF" w14:textId="77777777" w:rsidR="005D3298" w:rsidRDefault="00000000">
      <w:r>
        <w:t>Validation Behavior in Practice: The screen enforces route-level permissions, API-level tenant checks, and input schema constraints. Any invalid operation returns a clear message so users can correct input without losing overall workflow continuity.</w:t>
      </w:r>
    </w:p>
    <w:p w14:paraId="4ABF1F7E" w14:textId="77777777" w:rsidR="00B8300B" w:rsidRDefault="00B8300B"/>
    <w:p w14:paraId="163D2043" w14:textId="01D5E45D" w:rsidR="00B8300B" w:rsidRDefault="00B8300B">
      <w:r w:rsidRPr="00B8300B">
        <w:rPr>
          <w:noProof/>
        </w:rPr>
        <w:drawing>
          <wp:inline distT="0" distB="0" distL="0" distR="0" wp14:anchorId="05A67E9C" wp14:editId="4EFEF884">
            <wp:extent cx="5731510" cy="3080385"/>
            <wp:effectExtent l="19050" t="19050" r="21590" b="24765"/>
            <wp:docPr id="185338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87708" name=""/>
                    <pic:cNvPicPr/>
                  </pic:nvPicPr>
                  <pic:blipFill>
                    <a:blip r:embed="rId30"/>
                    <a:stretch>
                      <a:fillRect/>
                    </a:stretch>
                  </pic:blipFill>
                  <pic:spPr>
                    <a:xfrm>
                      <a:off x="0" y="0"/>
                      <a:ext cx="5731510" cy="3080385"/>
                    </a:xfrm>
                    <a:prstGeom prst="rect">
                      <a:avLst/>
                    </a:prstGeom>
                    <a:ln>
                      <a:solidFill>
                        <a:schemeClr val="tx1"/>
                      </a:solidFill>
                    </a:ln>
                  </pic:spPr>
                </pic:pic>
              </a:graphicData>
            </a:graphic>
          </wp:inline>
        </w:drawing>
      </w:r>
    </w:p>
    <w:sectPr w:rsidR="00B8300B" w:rsidSect="006522DA">
      <w:pgSz w:w="11906" w:h="16838"/>
      <w:pgMar w:top="1440" w:right="1440" w:bottom="1440" w:left="1440" w:header="720" w:footer="578" w:gutter="0"/>
      <w:pgBorders w:offsetFrom="page">
        <w:top w:val="single" w:sz="8" w:space="24" w:color="000000"/>
        <w:left w:val="single" w:sz="8" w:space="24" w:color="000000"/>
        <w:bottom w:val="single" w:sz="8" w:space="24" w:color="000000"/>
        <w:right w:val="single" w:sz="8" w:space="24"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3CB4EC" w14:textId="77777777" w:rsidR="00D12118" w:rsidRDefault="00D12118">
      <w:pPr>
        <w:spacing w:after="0" w:line="240" w:lineRule="auto"/>
      </w:pPr>
      <w:r>
        <w:separator/>
      </w:r>
    </w:p>
  </w:endnote>
  <w:endnote w:type="continuationSeparator" w:id="0">
    <w:p w14:paraId="2DE2B926" w14:textId="77777777" w:rsidR="00D12118" w:rsidRDefault="00D121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A7AEB" w14:textId="77777777" w:rsidR="005D3298" w:rsidRDefault="00000000">
    <w:pPr>
      <w:pStyle w:val="Footer"/>
      <w:jc w:val="right"/>
    </w:pPr>
    <w:r>
      <w:rPr>
        <w:sz w:val="20"/>
      </w:rPr>
      <w:fldChar w:fldCharType="begin"/>
    </w:r>
    <w:r>
      <w:rPr>
        <w:sz w:val="20"/>
      </w:rPr>
      <w:instrText xml:space="preserve"> PAGE </w:instrText>
    </w:r>
    <w:r>
      <w:rPr>
        <w:sz w:val="20"/>
      </w:rPr>
      <w:fldChar w:fldCharType="separate"/>
    </w:r>
    <w:r w:rsidR="000A4055">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1971D0" w14:textId="77777777" w:rsidR="00D12118" w:rsidRDefault="00D12118">
      <w:pPr>
        <w:spacing w:after="0" w:line="240" w:lineRule="auto"/>
      </w:pPr>
      <w:r>
        <w:separator/>
      </w:r>
    </w:p>
  </w:footnote>
  <w:footnote w:type="continuationSeparator" w:id="0">
    <w:p w14:paraId="354FB34B" w14:textId="77777777" w:rsidR="00D12118" w:rsidRDefault="00D1211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C47E8B6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6E012D"/>
    <w:multiLevelType w:val="multilevel"/>
    <w:tmpl w:val="A3B0F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59C59DA"/>
    <w:multiLevelType w:val="multilevel"/>
    <w:tmpl w:val="87706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6343231"/>
    <w:multiLevelType w:val="multilevel"/>
    <w:tmpl w:val="9612D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7707423"/>
    <w:multiLevelType w:val="hybridMultilevel"/>
    <w:tmpl w:val="6630A0D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9AF3A43"/>
    <w:multiLevelType w:val="multilevel"/>
    <w:tmpl w:val="C220E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B5E4ED4"/>
    <w:multiLevelType w:val="multilevel"/>
    <w:tmpl w:val="AB820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0CB5E3D"/>
    <w:multiLevelType w:val="multilevel"/>
    <w:tmpl w:val="0FCA0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2F97DAB"/>
    <w:multiLevelType w:val="multilevel"/>
    <w:tmpl w:val="B0E84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E392A76"/>
    <w:multiLevelType w:val="multilevel"/>
    <w:tmpl w:val="7B000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1C70F59"/>
    <w:multiLevelType w:val="multilevel"/>
    <w:tmpl w:val="F3D24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1DA4EED"/>
    <w:multiLevelType w:val="multilevel"/>
    <w:tmpl w:val="360E0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4E61A72"/>
    <w:multiLevelType w:val="multilevel"/>
    <w:tmpl w:val="589CA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6824A63"/>
    <w:multiLevelType w:val="multilevel"/>
    <w:tmpl w:val="DECE3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D534D1E"/>
    <w:multiLevelType w:val="multilevel"/>
    <w:tmpl w:val="58F4EA2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E132497"/>
    <w:multiLevelType w:val="multilevel"/>
    <w:tmpl w:val="B6542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775258F"/>
    <w:multiLevelType w:val="multilevel"/>
    <w:tmpl w:val="54501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96616CD"/>
    <w:multiLevelType w:val="multilevel"/>
    <w:tmpl w:val="E34EB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BA3602C"/>
    <w:multiLevelType w:val="hybridMultilevel"/>
    <w:tmpl w:val="8B12B5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7AE73B7"/>
    <w:multiLevelType w:val="hybridMultilevel"/>
    <w:tmpl w:val="E7347836"/>
    <w:lvl w:ilvl="0" w:tplc="503EBB08">
      <w:start w:val="1"/>
      <w:numFmt w:val="decimal"/>
      <w:lvlText w:val="%1)"/>
      <w:lvlJc w:val="left"/>
      <w:pPr>
        <w:ind w:left="347" w:hanging="260"/>
      </w:pPr>
      <w:rPr>
        <w:rFonts w:ascii="Times New Roman" w:eastAsia="Times New Roman" w:hAnsi="Times New Roman" w:cs="Times New Roman" w:hint="default"/>
        <w:b w:val="0"/>
        <w:bCs w:val="0"/>
        <w:i w:val="0"/>
        <w:iCs w:val="0"/>
        <w:spacing w:val="0"/>
        <w:w w:val="100"/>
        <w:sz w:val="24"/>
        <w:szCs w:val="24"/>
        <w:lang w:val="en-US" w:eastAsia="en-US" w:bidi="ar-SA"/>
      </w:rPr>
    </w:lvl>
    <w:lvl w:ilvl="1" w:tplc="DB643A9E">
      <w:numFmt w:val="bullet"/>
      <w:lvlText w:val="•"/>
      <w:lvlJc w:val="left"/>
      <w:pPr>
        <w:ind w:left="1312" w:hanging="260"/>
      </w:pPr>
      <w:rPr>
        <w:rFonts w:hint="default"/>
        <w:lang w:val="en-US" w:eastAsia="en-US" w:bidi="ar-SA"/>
      </w:rPr>
    </w:lvl>
    <w:lvl w:ilvl="2" w:tplc="217E3068">
      <w:numFmt w:val="bullet"/>
      <w:lvlText w:val="•"/>
      <w:lvlJc w:val="left"/>
      <w:pPr>
        <w:ind w:left="2284" w:hanging="260"/>
      </w:pPr>
      <w:rPr>
        <w:rFonts w:hint="default"/>
        <w:lang w:val="en-US" w:eastAsia="en-US" w:bidi="ar-SA"/>
      </w:rPr>
    </w:lvl>
    <w:lvl w:ilvl="3" w:tplc="5BA2BB36">
      <w:numFmt w:val="bullet"/>
      <w:lvlText w:val="•"/>
      <w:lvlJc w:val="left"/>
      <w:pPr>
        <w:ind w:left="3257" w:hanging="260"/>
      </w:pPr>
      <w:rPr>
        <w:rFonts w:hint="default"/>
        <w:lang w:val="en-US" w:eastAsia="en-US" w:bidi="ar-SA"/>
      </w:rPr>
    </w:lvl>
    <w:lvl w:ilvl="4" w:tplc="A4A4D8C0">
      <w:numFmt w:val="bullet"/>
      <w:lvlText w:val="•"/>
      <w:lvlJc w:val="left"/>
      <w:pPr>
        <w:ind w:left="4229" w:hanging="260"/>
      </w:pPr>
      <w:rPr>
        <w:rFonts w:hint="default"/>
        <w:lang w:val="en-US" w:eastAsia="en-US" w:bidi="ar-SA"/>
      </w:rPr>
    </w:lvl>
    <w:lvl w:ilvl="5" w:tplc="F2C65476">
      <w:numFmt w:val="bullet"/>
      <w:lvlText w:val="•"/>
      <w:lvlJc w:val="left"/>
      <w:pPr>
        <w:ind w:left="5202" w:hanging="260"/>
      </w:pPr>
      <w:rPr>
        <w:rFonts w:hint="default"/>
        <w:lang w:val="en-US" w:eastAsia="en-US" w:bidi="ar-SA"/>
      </w:rPr>
    </w:lvl>
    <w:lvl w:ilvl="6" w:tplc="A45AB7A4">
      <w:numFmt w:val="bullet"/>
      <w:lvlText w:val="•"/>
      <w:lvlJc w:val="left"/>
      <w:pPr>
        <w:ind w:left="6174" w:hanging="260"/>
      </w:pPr>
      <w:rPr>
        <w:rFonts w:hint="default"/>
        <w:lang w:val="en-US" w:eastAsia="en-US" w:bidi="ar-SA"/>
      </w:rPr>
    </w:lvl>
    <w:lvl w:ilvl="7" w:tplc="BA5A9672">
      <w:numFmt w:val="bullet"/>
      <w:lvlText w:val="•"/>
      <w:lvlJc w:val="left"/>
      <w:pPr>
        <w:ind w:left="7147" w:hanging="260"/>
      </w:pPr>
      <w:rPr>
        <w:rFonts w:hint="default"/>
        <w:lang w:val="en-US" w:eastAsia="en-US" w:bidi="ar-SA"/>
      </w:rPr>
    </w:lvl>
    <w:lvl w:ilvl="8" w:tplc="2FE611CA">
      <w:numFmt w:val="bullet"/>
      <w:lvlText w:val="•"/>
      <w:lvlJc w:val="left"/>
      <w:pPr>
        <w:ind w:left="8119" w:hanging="260"/>
      </w:pPr>
      <w:rPr>
        <w:rFonts w:hint="default"/>
        <w:lang w:val="en-US" w:eastAsia="en-US" w:bidi="ar-SA"/>
      </w:rPr>
    </w:lvl>
  </w:abstractNum>
  <w:abstractNum w:abstractNumId="28" w15:restartNumberingAfterBreak="0">
    <w:nsid w:val="57BC0CC1"/>
    <w:multiLevelType w:val="multilevel"/>
    <w:tmpl w:val="F89411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1E83CA4"/>
    <w:multiLevelType w:val="multilevel"/>
    <w:tmpl w:val="54909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3DD73B3"/>
    <w:multiLevelType w:val="multilevel"/>
    <w:tmpl w:val="E95CF7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5747221"/>
    <w:multiLevelType w:val="multilevel"/>
    <w:tmpl w:val="50543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ACF605B"/>
    <w:multiLevelType w:val="multilevel"/>
    <w:tmpl w:val="BD60AA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0D607A3"/>
    <w:multiLevelType w:val="hybridMultilevel"/>
    <w:tmpl w:val="69CE90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11221047">
    <w:abstractNumId w:val="8"/>
  </w:num>
  <w:num w:numId="2" w16cid:durableId="1307130578">
    <w:abstractNumId w:val="6"/>
  </w:num>
  <w:num w:numId="3" w16cid:durableId="1822187419">
    <w:abstractNumId w:val="5"/>
  </w:num>
  <w:num w:numId="4" w16cid:durableId="611940299">
    <w:abstractNumId w:val="4"/>
  </w:num>
  <w:num w:numId="5" w16cid:durableId="1880823362">
    <w:abstractNumId w:val="7"/>
  </w:num>
  <w:num w:numId="6" w16cid:durableId="1415934755">
    <w:abstractNumId w:val="3"/>
  </w:num>
  <w:num w:numId="7" w16cid:durableId="1851674793">
    <w:abstractNumId w:val="2"/>
  </w:num>
  <w:num w:numId="8" w16cid:durableId="1915890547">
    <w:abstractNumId w:val="1"/>
  </w:num>
  <w:num w:numId="9" w16cid:durableId="206332591">
    <w:abstractNumId w:val="0"/>
  </w:num>
  <w:num w:numId="10" w16cid:durableId="19550807">
    <w:abstractNumId w:val="29"/>
  </w:num>
  <w:num w:numId="11" w16cid:durableId="1959870849">
    <w:abstractNumId w:val="19"/>
  </w:num>
  <w:num w:numId="12" w16cid:durableId="233710654">
    <w:abstractNumId w:val="23"/>
  </w:num>
  <w:num w:numId="13" w16cid:durableId="1347715053">
    <w:abstractNumId w:val="14"/>
  </w:num>
  <w:num w:numId="14" w16cid:durableId="1121412359">
    <w:abstractNumId w:val="32"/>
  </w:num>
  <w:num w:numId="15" w16cid:durableId="1853714614">
    <w:abstractNumId w:val="9"/>
  </w:num>
  <w:num w:numId="16" w16cid:durableId="2069643285">
    <w:abstractNumId w:val="24"/>
  </w:num>
  <w:num w:numId="17" w16cid:durableId="905381071">
    <w:abstractNumId w:val="11"/>
  </w:num>
  <w:num w:numId="18" w16cid:durableId="865101515">
    <w:abstractNumId w:val="20"/>
  </w:num>
  <w:num w:numId="19" w16cid:durableId="487092400">
    <w:abstractNumId w:val="22"/>
  </w:num>
  <w:num w:numId="20" w16cid:durableId="966277232">
    <w:abstractNumId w:val="21"/>
  </w:num>
  <w:num w:numId="21" w16cid:durableId="874539272">
    <w:abstractNumId w:val="30"/>
  </w:num>
  <w:num w:numId="22" w16cid:durableId="974605416">
    <w:abstractNumId w:val="16"/>
  </w:num>
  <w:num w:numId="23" w16cid:durableId="618684200">
    <w:abstractNumId w:val="10"/>
  </w:num>
  <w:num w:numId="24" w16cid:durableId="1076510784">
    <w:abstractNumId w:val="25"/>
  </w:num>
  <w:num w:numId="25" w16cid:durableId="396052918">
    <w:abstractNumId w:val="13"/>
  </w:num>
  <w:num w:numId="26" w16cid:durableId="457725484">
    <w:abstractNumId w:val="31"/>
  </w:num>
  <w:num w:numId="27" w16cid:durableId="727798109">
    <w:abstractNumId w:val="17"/>
  </w:num>
  <w:num w:numId="28" w16cid:durableId="83459310">
    <w:abstractNumId w:val="18"/>
  </w:num>
  <w:num w:numId="29" w16cid:durableId="706221938">
    <w:abstractNumId w:val="15"/>
  </w:num>
  <w:num w:numId="30" w16cid:durableId="1838694486">
    <w:abstractNumId w:val="28"/>
  </w:num>
  <w:num w:numId="31" w16cid:durableId="185948532">
    <w:abstractNumId w:val="33"/>
  </w:num>
  <w:num w:numId="32" w16cid:durableId="2078282561">
    <w:abstractNumId w:val="26"/>
  </w:num>
  <w:num w:numId="33" w16cid:durableId="53086292">
    <w:abstractNumId w:val="27"/>
  </w:num>
  <w:num w:numId="34" w16cid:durableId="68159422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6D8"/>
    <w:rsid w:val="00034616"/>
    <w:rsid w:val="000353F3"/>
    <w:rsid w:val="0006063C"/>
    <w:rsid w:val="000625B1"/>
    <w:rsid w:val="00092145"/>
    <w:rsid w:val="000A4055"/>
    <w:rsid w:val="000C4A50"/>
    <w:rsid w:val="000F0DAE"/>
    <w:rsid w:val="00124C85"/>
    <w:rsid w:val="00142F8F"/>
    <w:rsid w:val="0015074B"/>
    <w:rsid w:val="001C6159"/>
    <w:rsid w:val="00200826"/>
    <w:rsid w:val="00212A83"/>
    <w:rsid w:val="00241657"/>
    <w:rsid w:val="0029639D"/>
    <w:rsid w:val="002972FE"/>
    <w:rsid w:val="00326F90"/>
    <w:rsid w:val="00344AFB"/>
    <w:rsid w:val="00353D66"/>
    <w:rsid w:val="003F408C"/>
    <w:rsid w:val="00400824"/>
    <w:rsid w:val="00407CBC"/>
    <w:rsid w:val="00415808"/>
    <w:rsid w:val="00440874"/>
    <w:rsid w:val="004E64B9"/>
    <w:rsid w:val="004F7309"/>
    <w:rsid w:val="005A38E6"/>
    <w:rsid w:val="005C1A92"/>
    <w:rsid w:val="005C41A7"/>
    <w:rsid w:val="005D3298"/>
    <w:rsid w:val="005F59B5"/>
    <w:rsid w:val="006522DA"/>
    <w:rsid w:val="0065568A"/>
    <w:rsid w:val="00680405"/>
    <w:rsid w:val="00692C4E"/>
    <w:rsid w:val="006E23BF"/>
    <w:rsid w:val="006E2592"/>
    <w:rsid w:val="0070108C"/>
    <w:rsid w:val="00737B72"/>
    <w:rsid w:val="0075005D"/>
    <w:rsid w:val="007B3D2A"/>
    <w:rsid w:val="00813763"/>
    <w:rsid w:val="00832E9B"/>
    <w:rsid w:val="00841D8A"/>
    <w:rsid w:val="008A1990"/>
    <w:rsid w:val="008B5158"/>
    <w:rsid w:val="009271A5"/>
    <w:rsid w:val="009300E8"/>
    <w:rsid w:val="00A248BC"/>
    <w:rsid w:val="00A648B6"/>
    <w:rsid w:val="00A73550"/>
    <w:rsid w:val="00A965CB"/>
    <w:rsid w:val="00AA1D8D"/>
    <w:rsid w:val="00AD66E6"/>
    <w:rsid w:val="00B10962"/>
    <w:rsid w:val="00B43642"/>
    <w:rsid w:val="00B46939"/>
    <w:rsid w:val="00B47730"/>
    <w:rsid w:val="00B8300B"/>
    <w:rsid w:val="00BF51DC"/>
    <w:rsid w:val="00C50112"/>
    <w:rsid w:val="00C93A7D"/>
    <w:rsid w:val="00CB0664"/>
    <w:rsid w:val="00CB247E"/>
    <w:rsid w:val="00CB712F"/>
    <w:rsid w:val="00CC6E86"/>
    <w:rsid w:val="00CD1F38"/>
    <w:rsid w:val="00CD6376"/>
    <w:rsid w:val="00CE1CF2"/>
    <w:rsid w:val="00D12118"/>
    <w:rsid w:val="00D62064"/>
    <w:rsid w:val="00DB1F48"/>
    <w:rsid w:val="00E539FD"/>
    <w:rsid w:val="00E66377"/>
    <w:rsid w:val="00F4493A"/>
    <w:rsid w:val="00F978DA"/>
    <w:rsid w:val="00FA20D4"/>
    <w:rsid w:val="00FA5B03"/>
    <w:rsid w:val="00FC693F"/>
    <w:rsid w:val="00FE412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140B997"/>
  <w14:defaultImageDpi w14:val="300"/>
  <w15:docId w15:val="{68851900-628E-4C32-84F3-D1CCBC3965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38E6"/>
    <w:pPr>
      <w:spacing w:after="120" w:line="360" w:lineRule="auto"/>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16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1"/>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after="0" w:line="240" w:lineRule="auto"/>
    </w:pPr>
    <w:rPr>
      <w:rFonts w:ascii="Consolas" w:eastAsia="Consolas" w:hAnsi="Consolas"/>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939</TotalTime>
  <Pages>108</Pages>
  <Words>17280</Words>
  <Characters>98499</Characters>
  <Application>Microsoft Office Word</Application>
  <DocSecurity>0</DocSecurity>
  <Lines>820</Lines>
  <Paragraphs>231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115548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Satyam Sakpal</cp:lastModifiedBy>
  <cp:revision>17</cp:revision>
  <cp:lastPrinted>2026-05-03T07:23:00Z</cp:lastPrinted>
  <dcterms:created xsi:type="dcterms:W3CDTF">2013-12-23T23:15:00Z</dcterms:created>
  <dcterms:modified xsi:type="dcterms:W3CDTF">2026-05-03T08:31:00Z</dcterms:modified>
  <cp:category/>
</cp:coreProperties>
</file>