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LOCALDROP</w:t>
      </w:r>
    </w:p>
    <w:p>
      <w:pPr>
        <w:jc w:val="center"/>
      </w:pPr>
      <w:r>
        <w:rPr>
          <w:b/>
        </w:rPr>
        <w:t>Complete AI Engineering Specification • v1.1</w:t>
      </w:r>
    </w:p>
    <w:p>
      <w:r>
        <w:t>Offline-Only Peer-to-Peer Local Network File Transfer • Android + Windows</w:t>
      </w:r>
    </w:p>
    <w:p>
      <w:r>
        <w:t>This is the authoritative implementation specification for AI coding agents such as OpenCode. The document combines PRD, SRS, system architecture, protocol specification, security model, performance engineering, UI/UX, Android home-screen widgets, testing, packaging, and AI implementation rules.</w:t>
      </w:r>
    </w:p>
    <w:p>
      <w:r>
        <w:t>STATUS: Architecture and core product requirements are FROZEN for v1.1. Any change to offline-only behavior, peer-to-peer architecture, direct transfer, resumability, integrity verification, or platform targets requires an explicit versioned change.</w:t>
      </w:r>
    </w:p>
    <w:p>
      <w:pPr>
        <w:pStyle w:val="Heading1"/>
      </w:pPr>
      <w:r>
        <w:t>1. AI EXECUTION CONTRACT</w:t>
      </w:r>
    </w:p>
    <w:p>
      <w:r>
        <w:t>Before writing code, the AI agent MUST read this entire document and treat the requirements marked NON-NEGOTIABLE as hard constraints. The agent must not invent alternative product behavior.</w:t>
      </w:r>
    </w:p>
    <w:p>
      <w:pPr>
        <w:pStyle w:val="ListBullet"/>
      </w:pPr>
      <w:r>
        <w:t>Implement in milestones. Do not build the entire product in one uncontrolled pass.</w:t>
      </w:r>
    </w:p>
    <w:p>
      <w:pPr>
        <w:pStyle w:val="ListBullet"/>
      </w:pPr>
      <w:r>
        <w:t>After each milestone, build and run the defined tests before continuing.</w:t>
      </w:r>
    </w:p>
    <w:p>
      <w:pPr>
        <w:pStyle w:val="ListBullet"/>
      </w:pPr>
      <w:r>
        <w:t>Prefer standard platform APIs over unnecessary third-party dependencies.</w:t>
      </w:r>
    </w:p>
    <w:p>
      <w:pPr>
        <w:pStyle w:val="ListBullet"/>
      </w:pPr>
      <w:r>
        <w:t>Do not add cloud, Internet, relay, hosted backend, analytics, telemetry, or online authentication dependencies.</w:t>
      </w:r>
    </w:p>
    <w:p>
      <w:pPr>
        <w:pStyle w:val="ListBullet"/>
      </w:pPr>
      <w:r>
        <w:t>Do not replace direct LAN peer-to-peer transfer with a server-mediated design.</w:t>
      </w:r>
    </w:p>
    <w:p>
      <w:pPr>
        <w:pStyle w:val="ListBullet"/>
      </w:pPr>
      <w:r>
        <w:t>Do not invent cryptography. Use established platform cryptographic primitives/protocols.</w:t>
      </w:r>
    </w:p>
    <w:p>
      <w:pPr>
        <w:pStyle w:val="ListBullet"/>
      </w:pPr>
      <w:r>
        <w:t>Do not mix UI, domain, networking, storage, and security responsibilities.</w:t>
      </w:r>
    </w:p>
    <w:p>
      <w:pPr>
        <w:pStyle w:val="ListBullet"/>
      </w:pPr>
      <w:r>
        <w:t>Do not optimize from assumptions. Measure throughput and profile bottlenecks.</w:t>
      </w:r>
    </w:p>
    <w:p>
      <w:pPr>
        <w:pStyle w:val="ListBullet"/>
      </w:pPr>
      <w:r>
        <w:t>If a requirement is ambiguous, document the ambiguity and ask for a decision rather than silently inventing behavior.</w:t>
      </w:r>
    </w:p>
    <w:p>
      <w:pPr>
        <w:pStyle w:val="ListBullet"/>
      </w:pPr>
      <w:r>
        <w:t>Do not delete or rewrite working modules merely to make code look different.</w:t>
      </w:r>
    </w:p>
    <w:p>
      <w:pPr>
        <w:pStyle w:val="ListBullet"/>
      </w:pPr>
      <w:r>
        <w:t>Keep public interfaces stable once consumed by multiple modules.</w:t>
      </w:r>
    </w:p>
    <w:p>
      <w:pPr>
        <w:pStyle w:val="ListBullet"/>
      </w:pPr>
      <w:r>
        <w:t>All long-running operations require cancellation, timeout/error handling, bounded resources, and lifecycle-safe cleanup.</w:t>
      </w:r>
    </w:p>
    <w:p>
      <w:pPr>
        <w:pStyle w:val="Heading1"/>
      </w:pPr>
      <w:r>
        <w:t>2. PRODUCT REQUIREMENTS DOCUMENT (PRD)</w:t>
      </w:r>
    </w:p>
    <w:p>
      <w:pPr>
        <w:pStyle w:val="Heading2"/>
      </w:pPr>
      <w:r>
        <w:t>2.1 Vision</w:t>
      </w:r>
    </w:p>
    <w:p>
      <w:r>
        <w:t>LocalDrop is a fast, private, offline-only file transfer utility. It lets nearby Android and Windows devices discover each other and transfer files directly over the same local Wi-Fi network, including a phone hotspot with mobile data disabled.</w:t>
      </w:r>
    </w:p>
    <w:p>
      <w:pPr>
        <w:pStyle w:val="Heading2"/>
      </w:pPr>
      <w:r>
        <w:t>2.2 Core Promise</w:t>
      </w:r>
    </w:p>
    <w:p>
      <w:pPr>
        <w:ind w:left="360"/>
      </w:pPr>
      <w:r>
        <w:rPr>
          <w:rFonts w:ascii="Consolas" w:hAnsi="Consolas"/>
          <w:sz w:val="18"/>
        </w:rPr>
        <w:t>NO INTERNET + SAME LOCAL NETWORK + DIRECT PEER-TO-PEER = FILE TRANSFER</w:t>
      </w:r>
    </w:p>
    <w:p>
      <w:pPr>
        <w:pStyle w:val="Heading2"/>
      </w:pPr>
      <w:r>
        <w:t>2.3 Problem</w:t>
      </w:r>
    </w:p>
    <w:p>
      <w:r>
        <w:t>Users need to move large files without cloud upload, Internet data consumption, cables, or manual network configuration. LocalDrop removes those dependencies while preserving reliability, speed, resumability, and integrity.</w:t>
      </w:r>
    </w:p>
    <w:p>
      <w:pPr>
        <w:pStyle w:val="Heading2"/>
      </w:pPr>
      <w:r>
        <w:t>2.4 Target Users</w:t>
      </w:r>
    </w:p>
    <w:p>
      <w:pPr>
        <w:pStyle w:val="ListBullet"/>
      </w:pPr>
      <w:r>
        <w:t>Students and developers moving project/build files.</w:t>
      </w:r>
    </w:p>
    <w:p>
      <w:pPr>
        <w:pStyle w:val="ListBullet"/>
      </w:pPr>
      <w:r>
        <w:t>Users moving videos, archives, backups, installers, and documents.</w:t>
      </w:r>
    </w:p>
    <w:p>
      <w:pPr>
        <w:pStyle w:val="ListBullet"/>
      </w:pPr>
      <w:r>
        <w:t>Users with limited, slow, expensive, or unavailable Internet.</w:t>
      </w:r>
    </w:p>
    <w:p>
      <w:pPr>
        <w:pStyle w:val="ListBullet"/>
      </w:pPr>
      <w:r>
        <w:t>Users who want local-only file movement and no cloud exposure.</w:t>
      </w:r>
    </w:p>
    <w:p>
      <w:pPr>
        <w:pStyle w:val="Heading2"/>
      </w:pPr>
      <w:r>
        <w:t>2.5 Primary Use Cases</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Use case</w:t>
            </w:r>
          </w:p>
        </w:tc>
        <w:tc>
          <w:tcPr>
            <w:tcW w:type="dxa" w:w="3360"/>
          </w:tcPr>
          <w:p>
            <w:r>
              <w:t>Acceptance</w:t>
            </w:r>
          </w:p>
        </w:tc>
      </w:tr>
      <w:tr>
        <w:tc>
          <w:tcPr>
            <w:tcW w:type="dxa" w:w="3360"/>
          </w:tcPr>
          <w:p>
            <w:r>
              <w:t>UC-01</w:t>
            </w:r>
          </w:p>
        </w:tc>
        <w:tc>
          <w:tcPr>
            <w:tcW w:type="dxa" w:w="3360"/>
          </w:tcPr>
          <w:p>
            <w:r>
              <w:t>Android → Windows</w:t>
            </w:r>
          </w:p>
        </w:tc>
        <w:tc>
          <w:tcPr>
            <w:tcW w:type="dxa" w:w="3360"/>
          </w:tcPr>
          <w:p>
            <w:r>
              <w:t>Discover, select, accept, stream, verify.</w:t>
            </w:r>
          </w:p>
        </w:tc>
      </w:tr>
      <w:tr>
        <w:tc>
          <w:tcPr>
            <w:tcW w:type="dxa" w:w="3360"/>
          </w:tcPr>
          <w:p>
            <w:r>
              <w:t>UC-02</w:t>
            </w:r>
          </w:p>
        </w:tc>
        <w:tc>
          <w:tcPr>
            <w:tcW w:type="dxa" w:w="3360"/>
          </w:tcPr>
          <w:p>
            <w:r>
              <w:t>Windows → Android</w:t>
            </w:r>
          </w:p>
        </w:tc>
        <w:tc>
          <w:tcPr>
            <w:tcW w:type="dxa" w:w="3360"/>
          </w:tcPr>
          <w:p>
            <w:r>
              <w:t>Discover, select, accept, stream, verify.</w:t>
            </w:r>
          </w:p>
        </w:tc>
      </w:tr>
      <w:tr>
        <w:tc>
          <w:tcPr>
            <w:tcW w:type="dxa" w:w="3360"/>
          </w:tcPr>
          <w:p>
            <w:r>
              <w:t>UC-03</w:t>
            </w:r>
          </w:p>
        </w:tc>
        <w:tc>
          <w:tcPr>
            <w:tcW w:type="dxa" w:w="3360"/>
          </w:tcPr>
          <w:p>
            <w:r>
              <w:t>Android → Android</w:t>
            </w:r>
          </w:p>
        </w:tc>
        <w:tc>
          <w:tcPr>
            <w:tcW w:type="dxa" w:w="3360"/>
          </w:tcPr>
          <w:p>
            <w:r>
              <w:t>Direct local transfer.</w:t>
            </w:r>
          </w:p>
        </w:tc>
      </w:tr>
      <w:tr>
        <w:tc>
          <w:tcPr>
            <w:tcW w:type="dxa" w:w="3360"/>
          </w:tcPr>
          <w:p>
            <w:r>
              <w:t>UC-04</w:t>
            </w:r>
          </w:p>
        </w:tc>
        <w:tc>
          <w:tcPr>
            <w:tcW w:type="dxa" w:w="3360"/>
          </w:tcPr>
          <w:p>
            <w:r>
              <w:t>10 GB+ file</w:t>
            </w:r>
          </w:p>
        </w:tc>
        <w:tc>
          <w:tcPr>
            <w:tcW w:type="dxa" w:w="3360"/>
          </w:tcPr>
          <w:p>
            <w:r>
              <w:t>No full-file RAM buffering; transfer completes.</w:t>
            </w:r>
          </w:p>
        </w:tc>
      </w:tr>
      <w:tr>
        <w:tc>
          <w:tcPr>
            <w:tcW w:type="dxa" w:w="3360"/>
          </w:tcPr>
          <w:p>
            <w:r>
              <w:t>UC-05</w:t>
            </w:r>
          </w:p>
        </w:tc>
        <w:tc>
          <w:tcPr>
            <w:tcW w:type="dxa" w:w="3360"/>
          </w:tcPr>
          <w:p>
            <w:r>
              <w:t>Interrupted transfer</w:t>
            </w:r>
          </w:p>
        </w:tc>
        <w:tc>
          <w:tcPr>
            <w:tcW w:type="dxa" w:w="3360"/>
          </w:tcPr>
          <w:p>
            <w:r>
              <w:t>Reconnect and resume from durable checkpoint.</w:t>
            </w:r>
          </w:p>
        </w:tc>
      </w:tr>
      <w:tr>
        <w:tc>
          <w:tcPr>
            <w:tcW w:type="dxa" w:w="3360"/>
          </w:tcPr>
          <w:p>
            <w:r>
              <w:t>UC-06</w:t>
            </w:r>
          </w:p>
        </w:tc>
        <w:tc>
          <w:tcPr>
            <w:tcW w:type="dxa" w:w="3360"/>
          </w:tcPr>
          <w:p>
            <w:r>
              <w:t>Internet completely unavailable</w:t>
            </w:r>
          </w:p>
        </w:tc>
        <w:tc>
          <w:tcPr>
            <w:tcW w:type="dxa" w:w="3360"/>
          </w:tcPr>
          <w:p>
            <w:r>
              <w:t>All core transfer functions still work.</w:t>
            </w:r>
          </w:p>
        </w:tc>
      </w:tr>
      <w:tr>
        <w:tc>
          <w:tcPr>
            <w:tcW w:type="dxa" w:w="3360"/>
          </w:tcPr>
          <w:p>
            <w:r>
              <w:t>UC-07</w:t>
            </w:r>
          </w:p>
        </w:tc>
        <w:tc>
          <w:tcPr>
            <w:tcW w:type="dxa" w:w="3360"/>
          </w:tcPr>
          <w:p>
            <w:r>
              <w:t>Multiple transfers</w:t>
            </w:r>
          </w:p>
        </w:tc>
        <w:tc>
          <w:tcPr>
            <w:tcW w:type="dxa" w:w="3360"/>
          </w:tcPr>
          <w:p>
            <w:r>
              <w:t>Independent sessions coexist without corruption.</w:t>
            </w:r>
          </w:p>
        </w:tc>
      </w:tr>
    </w:tbl>
    <w:p>
      <w:pPr>
        <w:pStyle w:val="Heading2"/>
      </w:pPr>
      <w:r>
        <w:t>2.6 Explicitly Out of Scope</w:t>
      </w:r>
    </w:p>
    <w:p>
      <w:pPr>
        <w:pStyle w:val="ListBullet"/>
      </w:pPr>
      <w:r>
        <w:t>Cloud storage/sync.</w:t>
      </w:r>
    </w:p>
    <w:p>
      <w:pPr>
        <w:pStyle w:val="ListBullet"/>
      </w:pPr>
      <w:r>
        <w:t>Internet relay or WAN transfer.</w:t>
      </w:r>
    </w:p>
    <w:p>
      <w:pPr>
        <w:pStyle w:val="ListBullet"/>
      </w:pPr>
      <w:r>
        <w:t>Online user accounts.</w:t>
      </w:r>
    </w:p>
    <w:p>
      <w:pPr>
        <w:pStyle w:val="ListBullet"/>
      </w:pPr>
      <w:r>
        <w:t>Remote desktop/control.</w:t>
      </w:r>
    </w:p>
    <w:p>
      <w:pPr>
        <w:pStyle w:val="ListBullet"/>
      </w:pPr>
      <w:r>
        <w:t>Chat/messaging.</w:t>
      </w:r>
    </w:p>
    <w:p>
      <w:pPr>
        <w:pStyle w:val="ListBullet"/>
      </w:pPr>
      <w:r>
        <w:t>Media streaming.</w:t>
      </w:r>
    </w:p>
    <w:p>
      <w:pPr>
        <w:pStyle w:val="ListBullet"/>
      </w:pPr>
      <w:r>
        <w:t>Public file sharing over the Internet.</w:t>
      </w:r>
    </w:p>
    <w:p>
      <w:pPr>
        <w:pStyle w:val="Heading1"/>
      </w:pPr>
      <w:r>
        <w:t>3. NON-NEGOTIABLE SYSTEM RULES</w:t>
      </w:r>
    </w:p>
    <w:p>
      <w:r>
        <w:t>NR-01: Internet is NEVER required for runtime operation.</w:t>
      </w:r>
    </w:p>
    <w:p>
      <w:r>
        <w:t>NR-02: Internet is NEVER used for discovery.</w:t>
      </w:r>
    </w:p>
    <w:p>
      <w:r>
        <w:t>NR-03: Internet is NEVER used for pairing or authentication.</w:t>
      </w:r>
    </w:p>
    <w:p>
      <w:r>
        <w:t>NR-04: Internet is NEVER used for file transfer.</w:t>
      </w:r>
    </w:p>
    <w:p>
      <w:r>
        <w:t>NR-05: Internet is NEVER a fallback transport.</w:t>
      </w:r>
    </w:p>
    <w:p>
      <w:r>
        <w:t>NR-06: No cloud server or relay exists in the transfer path.</w:t>
      </w:r>
    </w:p>
    <w:p>
      <w:r>
        <w:t>NR-07: Every LocalDrop instance is a peer.</w:t>
      </w:r>
    </w:p>
    <w:p>
      <w:r>
        <w:t>NR-08: File bytes travel directly between local peers.</w:t>
      </w:r>
    </w:p>
    <w:p>
      <w:r>
        <w:t>NR-09: Mobile data may be disabled; local hotspot/Wi-Fi transfer must still work.</w:t>
      </w:r>
    </w:p>
    <w:p>
      <w:r>
        <w:t>NR-10: No manual IP address entry is required for normal operation.</w:t>
      </w:r>
    </w:p>
    <w:p>
      <w:r>
        <w:t>NR-11: Large files are streamed; the entire file must never be loaded into memory.</w:t>
      </w:r>
    </w:p>
    <w:p>
      <w:r>
        <w:t>NR-12: No artificial bandwidth cap may be imposed.</w:t>
      </w:r>
    </w:p>
    <w:p>
      <w:r>
        <w:t>NR-13: Target normal average throughput is approximately 37 MB/s or better on suitable hardware; higher throughput must remain possible.</w:t>
      </w:r>
    </w:p>
    <w:p>
      <w:r>
        <w:t>NR-14: 10 GB+ files are first-class supported inputs.</w:t>
      </w:r>
    </w:p>
    <w:p>
      <w:r>
        <w:t>NR-15: Interrupted transfers are resumable.</w:t>
      </w:r>
    </w:p>
    <w:p>
      <w:r>
        <w:t>NR-16: Completed files require integrity verification before being marked complete.</w:t>
      </w:r>
    </w:p>
    <w:p>
      <w:r>
        <w:t>NR-17: Unpaired/unauthenticated peers must not silently receive or send protected transfers.</w:t>
      </w:r>
    </w:p>
    <w:p>
      <w:pPr>
        <w:pStyle w:val="Heading1"/>
      </w:pPr>
      <w:r>
        <w:t>4. SYSTEM ARCHITECTURE</w:t>
      </w:r>
    </w:p>
    <w:p>
      <w:pPr>
        <w:pStyle w:val="Heading2"/>
      </w:pPr>
      <w:r>
        <w:t>4.1 High-Level</w:t>
      </w:r>
    </w:p>
    <w:p>
      <w:pPr>
        <w:ind w:left="360"/>
      </w:pPr>
      <w:r>
        <w:rPr>
          <w:rFonts w:ascii="Consolas" w:hAnsi="Consolas"/>
          <w:sz w:val="18"/>
        </w:rPr>
        <w:t xml:space="preserve">                         LOCAL WI-FI / PRIVATE LAN</w:t>
        <w:br/>
        <w:t xml:space="preserve">                                  |</w:t>
        <w:br/>
        <w:t xml:space="preserve">              +-------------------+-------------------+</w:t>
        <w:br/>
        <w:t xml:space="preserve">              |                                       |</w:t>
        <w:br/>
        <w:t xml:space="preserve">       +------+-------+                         +-----+------+</w:t>
        <w:br/>
        <w:t xml:space="preserve">       |   ANDROID    |                         |  WINDOWS   |</w:t>
        <w:br/>
        <w:t xml:space="preserve">       |   LocalDrop  |                         | LocalDrop  |</w:t>
        <w:br/>
        <w:t xml:space="preserve">       +------+-------+                         +-----+------+</w:t>
        <w:br/>
        <w:t xml:space="preserve">              |                                       |</w:t>
        <w:br/>
        <w:t xml:space="preserve">       Presentation / Application / Domain / Network / Security / Storage</w:t>
        <w:br/>
        <w:t xml:space="preserve">              |                                       |</w:t>
        <w:br/>
        <w:t xml:space="preserve">              +----------- LocalDrop Protocol --------+</w:t>
        <w:br/>
      </w:r>
    </w:p>
    <w:p>
      <w:pPr>
        <w:pStyle w:val="Heading2"/>
      </w:pPr>
      <w:r>
        <w:t>4.2 Layer Responsibilities</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Responsibilities</w:t>
            </w:r>
          </w:p>
        </w:tc>
        <w:tc>
          <w:tcPr>
            <w:tcW w:type="dxa" w:w="3360"/>
          </w:tcPr>
          <w:p>
            <w:r>
              <w:t>Forbidden coupling</w:t>
            </w:r>
          </w:p>
        </w:tc>
      </w:tr>
      <w:tr>
        <w:tc>
          <w:tcPr>
            <w:tcW w:type="dxa" w:w="3360"/>
          </w:tcPr>
          <w:p>
            <w:r>
              <w:t>Presentation</w:t>
            </w:r>
          </w:p>
        </w:tc>
        <w:tc>
          <w:tcPr>
            <w:tcW w:type="dxa" w:w="3360"/>
          </w:tcPr>
          <w:p>
            <w:r>
              <w:t>Screens, widgets, user interaction, state rendering</w:t>
            </w:r>
          </w:p>
        </w:tc>
        <w:tc>
          <w:tcPr>
            <w:tcW w:type="dxa" w:w="3360"/>
          </w:tcPr>
          <w:p>
            <w:r>
              <w:t>Sockets, raw file I/O</w:t>
            </w:r>
          </w:p>
        </w:tc>
      </w:tr>
      <w:tr>
        <w:tc>
          <w:tcPr>
            <w:tcW w:type="dxa" w:w="3360"/>
          </w:tcPr>
          <w:p>
            <w:r>
              <w:t>Application</w:t>
            </w:r>
          </w:p>
        </w:tc>
        <w:tc>
          <w:tcPr>
            <w:tcW w:type="dxa" w:w="3360"/>
          </w:tcPr>
          <w:p>
            <w:r>
              <w:t>Use-case orchestration and lifecycle</w:t>
            </w:r>
          </w:p>
        </w:tc>
        <w:tc>
          <w:tcPr>
            <w:tcW w:type="dxa" w:w="3360"/>
          </w:tcPr>
          <w:p>
            <w:r>
              <w:t>Platform UI details</w:t>
            </w:r>
          </w:p>
        </w:tc>
      </w:tr>
      <w:tr>
        <w:tc>
          <w:tcPr>
            <w:tcW w:type="dxa" w:w="3360"/>
          </w:tcPr>
          <w:p>
            <w:r>
              <w:t>Domain</w:t>
            </w:r>
          </w:p>
        </w:tc>
        <w:tc>
          <w:tcPr>
            <w:tcW w:type="dxa" w:w="3360"/>
          </w:tcPr>
          <w:p>
            <w:r>
              <w:t>Transfer/device/session rules and state machines</w:t>
            </w:r>
          </w:p>
        </w:tc>
        <w:tc>
          <w:tcPr>
            <w:tcW w:type="dxa" w:w="3360"/>
          </w:tcPr>
          <w:p>
            <w:r>
              <w:t>Android/WPF APIs</w:t>
            </w:r>
          </w:p>
        </w:tc>
      </w:tr>
      <w:tr>
        <w:tc>
          <w:tcPr>
            <w:tcW w:type="dxa" w:w="3360"/>
          </w:tcPr>
          <w:p>
            <w:r>
              <w:t>Network</w:t>
            </w:r>
          </w:p>
        </w:tc>
        <w:tc>
          <w:tcPr>
            <w:tcW w:type="dxa" w:w="3360"/>
          </w:tcPr>
          <w:p>
            <w:r>
              <w:t>Discovery, control TCP, data TCP, framing</w:t>
            </w:r>
          </w:p>
        </w:tc>
        <w:tc>
          <w:tcPr>
            <w:tcW w:type="dxa" w:w="3360"/>
          </w:tcPr>
          <w:p>
            <w:r>
              <w:t>UI decisions</w:t>
            </w:r>
          </w:p>
        </w:tc>
      </w:tr>
      <w:tr>
        <w:tc>
          <w:tcPr>
            <w:tcW w:type="dxa" w:w="3360"/>
          </w:tcPr>
          <w:p>
            <w:r>
              <w:t>Security</w:t>
            </w:r>
          </w:p>
        </w:tc>
        <w:tc>
          <w:tcPr>
            <w:tcW w:type="dxa" w:w="3360"/>
          </w:tcPr>
          <w:p>
            <w:r>
              <w:t>Identity, pairing, authentication, encryption APIs</w:t>
            </w:r>
          </w:p>
        </w:tc>
        <w:tc>
          <w:tcPr>
            <w:tcW w:type="dxa" w:w="3360"/>
          </w:tcPr>
          <w:p>
            <w:r>
              <w:t>Custom cryptography</w:t>
            </w:r>
          </w:p>
        </w:tc>
      </w:tr>
      <w:tr>
        <w:tc>
          <w:tcPr>
            <w:tcW w:type="dxa" w:w="3360"/>
          </w:tcPr>
          <w:p>
            <w:r>
              <w:t>Storage</w:t>
            </w:r>
          </w:p>
        </w:tc>
        <w:tc>
          <w:tcPr>
            <w:tcW w:type="dxa" w:w="3360"/>
          </w:tcPr>
          <w:p>
            <w:r>
              <w:t>Streaming file I/O, checkpoints, metadata</w:t>
            </w:r>
          </w:p>
        </w:tc>
        <w:tc>
          <w:tcPr>
            <w:tcW w:type="dxa" w:w="3360"/>
          </w:tcPr>
          <w:p>
            <w:r>
              <w:t>Full-file memory loading</w:t>
            </w:r>
          </w:p>
        </w:tc>
      </w:tr>
    </w:tbl>
    <w:p>
      <w:pPr>
        <w:pStyle w:val="Heading2"/>
      </w:pPr>
      <w:r>
        <w:t>4.3 Android Stack</w:t>
      </w:r>
    </w:p>
    <w:p>
      <w:pPr>
        <w:ind w:left="360"/>
      </w:pPr>
      <w:r>
        <w:rPr>
          <w:rFonts w:ascii="Consolas" w:hAnsi="Consolas"/>
          <w:sz w:val="18"/>
        </w:rPr>
        <w:t>Kotlin + Jetpack Compose + Android SDK + foreground transfer service + local persistence + platform networking/crypto APIs</w:t>
      </w:r>
    </w:p>
    <w:p>
      <w:pPr>
        <w:pStyle w:val="Heading2"/>
      </w:pPr>
      <w:r>
        <w:t>4.4 Windows Stack</w:t>
      </w:r>
    </w:p>
    <w:p>
      <w:pPr>
        <w:ind w:left="360"/>
      </w:pPr>
      <w:r>
        <w:rPr>
          <w:rFonts w:ascii="Consolas" w:hAnsi="Consolas"/>
          <w:sz w:val="18"/>
        </w:rPr>
        <w:t>C# + .NET 10 + WPF + local persistence + platform networking/crypto APIs</w:t>
      </w:r>
    </w:p>
    <w:p>
      <w:pPr>
        <w:pStyle w:val="Heading2"/>
      </w:pPr>
      <w:r>
        <w:t>4.5 Repository</w:t>
      </w:r>
    </w:p>
    <w:p>
      <w:pPr>
        <w:ind w:left="360"/>
      </w:pPr>
      <w:r>
        <w:rPr>
          <w:rFonts w:ascii="Consolas" w:hAnsi="Consolas"/>
          <w:sz w:val="18"/>
        </w:rPr>
        <w:t>LocalDrop/</w:t>
        <w:br/>
        <w:t>├── android/LocalDrop/</w:t>
        <w:br/>
        <w:t>├── windows/LocalDrop/</w:t>
        <w:br/>
        <w:t>├── shared-protocol/        # protocol documentation/schema, not runtime shared code</w:t>
        <w:br/>
        <w:t>├── docs/</w:t>
        <w:br/>
        <w:t>│   ├── architecture/</w:t>
        <w:br/>
        <w:t>│   ├── prd/</w:t>
        <w:br/>
        <w:t>│   ├── srs/</w:t>
        <w:br/>
        <w:t>│   ├── protocol/</w:t>
        <w:br/>
        <w:t>│   ├── security/</w:t>
        <w:br/>
        <w:t>│   ├── ui-ux/</w:t>
        <w:br/>
        <w:t>│   └── testing/</w:t>
        <w:br/>
        <w:t>├── test-assets/</w:t>
        <w:br/>
        <w:t>└── README.md</w:t>
        <w:br/>
      </w:r>
    </w:p>
    <w:p>
      <w:pPr>
        <w:pStyle w:val="Heading1"/>
      </w:pPr>
      <w:r>
        <w:t>5. NETWORK ARCHITECTURE</w:t>
      </w:r>
    </w:p>
    <w:p>
      <w:pPr>
        <w:pStyle w:val="Heading2"/>
      </w:pPr>
      <w:r>
        <w:t>5.1 Discovery</w:t>
      </w:r>
    </w:p>
    <w:p>
      <w:r>
        <w:t>Discovery is LAN-only UDP. It advertises only enough metadata for peers to identify and connect. Discovery must bind to the appropriate local interface and must not query Internet services.</w:t>
      </w:r>
    </w:p>
    <w:p>
      <w:pPr>
        <w:ind w:left="360"/>
      </w:pPr>
      <w:r>
        <w:rPr>
          <w:rFonts w:ascii="Consolas" w:hAnsi="Consolas"/>
          <w:sz w:val="18"/>
        </w:rPr>
        <w:t>DiscoveryRecord {</w:t>
        <w:br/>
        <w:t xml:space="preserve">  protocol: "localdrop",</w:t>
        <w:br/>
        <w:t xml:space="preserve">  protocolVersion: 1,</w:t>
        <w:br/>
        <w:t xml:space="preserve">  deviceId: UUID,</w:t>
        <w:br/>
        <w:t xml:space="preserve">  deviceName: string,</w:t>
        <w:br/>
        <w:t xml:space="preserve">  deviceType: android | windows,</w:t>
        <w:br/>
        <w:t xml:space="preserve">  controlPort: integer,</w:t>
        <w:br/>
        <w:t xml:space="preserve">  capabilities: [...]</w:t>
        <w:br/>
        <w:t>}</w:t>
      </w:r>
    </w:p>
    <w:p>
      <w:pPr>
        <w:pStyle w:val="Heading2"/>
      </w:pPr>
      <w:r>
        <w:t>5.2 Control Channel</w:t>
      </w:r>
    </w:p>
    <w:p>
      <w:r>
        <w:t>Direct peer-to-peer TCP. Used for handshake, protocol negotiation, pairing/authentication, transfer requests, accept/reject, pause/resume/cancel, status, and errors.</w:t>
      </w:r>
    </w:p>
    <w:p>
      <w:pPr>
        <w:pStyle w:val="Heading2"/>
      </w:pPr>
      <w:r>
        <w:t>5.3 Data Channel</w:t>
      </w:r>
    </w:p>
    <w:p>
      <w:r>
        <w:t>Direct peer-to-peer TCP. Used only for bulk file bytes. The data path must not require a cloud or Internet endpoint.</w:t>
      </w:r>
    </w:p>
    <w:p>
      <w:pPr>
        <w:pStyle w:val="Heading2"/>
      </w:pPr>
      <w:r>
        <w:t>5.4 Why TCP First</w:t>
      </w:r>
    </w:p>
    <w:p>
      <w:r>
        <w:t>TCP provides ordered reliable delivery and congestion control. It allows the first implementation to focus on correct streaming, resume, storage, and security. Alternative transports may be evaluated only after measurement demonstrates a real bottleneck.</w:t>
      </w:r>
    </w:p>
    <w:p>
      <w:pPr>
        <w:pStyle w:val="Heading2"/>
      </w:pPr>
      <w:r>
        <w:t>5.5 Ports</w:t>
      </w:r>
    </w:p>
    <w:p>
      <w:r>
        <w:t>Ports must be centralized in one protocol/configuration module. Do not scatter magic port numbers through the code. Exact production port values may be chosen during implementation after validating Android/Windows constraints.</w:t>
      </w:r>
    </w:p>
    <w:p>
      <w:pPr>
        <w:pStyle w:val="Heading1"/>
      </w:pPr>
      <w:r>
        <w:t>6. TRANSFER PROTOCOL</w:t>
      </w:r>
    </w:p>
    <w:p>
      <w:pPr>
        <w:pStyle w:val="Heading2"/>
      </w:pPr>
      <w:r>
        <w:t>6.1 Transfer Identity</w:t>
      </w:r>
    </w:p>
    <w:p>
      <w:pPr>
        <w:ind w:left="360"/>
      </w:pPr>
      <w:r>
        <w:rPr>
          <w:rFonts w:ascii="Consolas" w:hAnsi="Consolas"/>
          <w:sz w:val="18"/>
        </w:rPr>
        <w:t>transferId       UUID</w:t>
        <w:br/>
        <w:t>fileId           stable transfer-file identifier</w:t>
        <w:br/>
        <w:t>sourceDeviceId</w:t>
        <w:br/>
        <w:t>destinationDeviceId</w:t>
        <w:br/>
        <w:t>fileName</w:t>
        <w:br/>
        <w:t>fileSize</w:t>
        <w:br/>
        <w:t>chunkSize         default 8 MiB</w:t>
        <w:br/>
        <w:t>totalChunks</w:t>
        <w:br/>
        <w:t>fileHash          SHA-256</w:t>
        <w:br/>
        <w:t>state</w:t>
        <w:br/>
        <w:t>createdAt</w:t>
        <w:br/>
        <w:t>updatedAt</w:t>
        <w:br/>
      </w:r>
    </w:p>
    <w:p>
      <w:pPr>
        <w:pStyle w:val="Heading2"/>
      </w:pPr>
      <w:r>
        <w:t>6.2 Control Message Categories</w:t>
      </w:r>
    </w:p>
    <w:p>
      <w:pPr>
        <w:ind w:left="360"/>
      </w:pPr>
      <w:r>
        <w:rPr>
          <w:rFonts w:ascii="Consolas" w:hAnsi="Consolas"/>
          <w:sz w:val="18"/>
        </w:rPr>
        <w:t>HELLO</w:t>
        <w:br/>
        <w:t>HELLO_ACK</w:t>
        <w:br/>
        <w:t>PAIR_REQUEST</w:t>
        <w:br/>
        <w:t>PAIR_CHALLENGE</w:t>
        <w:br/>
        <w:t>PAIR_CONFIRM</w:t>
        <w:br/>
        <w:t>AUTH_REQUEST</w:t>
        <w:br/>
        <w:t>AUTH_RESPONSE</w:t>
        <w:br/>
        <w:t>TRANSFER_REQUEST</w:t>
        <w:br/>
        <w:t>TRANSFER_ACCEPT</w:t>
        <w:br/>
        <w:t>TRANSFER_REJECT</w:t>
        <w:br/>
        <w:t>TRANSFER_INFO</w:t>
        <w:br/>
        <w:t>RESUME_REQUEST</w:t>
        <w:br/>
        <w:t>RESUME_RESPONSE</w:t>
        <w:br/>
        <w:t>PAUSE</w:t>
        <w:br/>
        <w:t>RESUME</w:t>
        <w:br/>
        <w:t>CANCEL</w:t>
        <w:br/>
        <w:t>STATUS</w:t>
        <w:br/>
        <w:t>TRANSFER_COMPLETE</w:t>
        <w:br/>
        <w:t>TRANSFER_FAILED</w:t>
        <w:br/>
        <w:t>ERROR</w:t>
        <w:br/>
      </w:r>
    </w:p>
    <w:p>
      <w:pPr>
        <w:pStyle w:val="Heading2"/>
      </w:pPr>
      <w:r>
        <w:t>6.3 Data Framing</w:t>
      </w:r>
    </w:p>
    <w:p>
      <w:r>
        <w:t>Control messages must have explicit framing/version/type/length fields. Data transfer must be stream-oriented; a logical chunk is not required to map to one TCP packet. Never assume network packet boundaries equal application message boundaries.</w:t>
      </w:r>
    </w:p>
    <w:p>
      <w:pPr>
        <w:pStyle w:val="Heading2"/>
      </w:pPr>
      <w:r>
        <w:t>6.4 Logical Chunking</w:t>
      </w:r>
    </w:p>
    <w:p>
      <w:r>
        <w:t>Use 8 MiB as the initial logical checkpoint unit. The implementation may tune it after benchmarking. Chunking exists primarily for resume/checkpointing and progress accounting, not to create thousands of tiny network operations.</w:t>
      </w:r>
    </w:p>
    <w:p>
      <w:pPr>
        <w:pStyle w:val="Heading2"/>
      </w:pPr>
      <w:r>
        <w:t>6.5 Sender Flow</w:t>
      </w:r>
    </w:p>
    <w:p>
      <w:pPr>
        <w:pStyle w:val="ListNumber"/>
      </w:pPr>
      <w:r>
        <w:t>Open source file with streaming read access.</w:t>
      </w:r>
    </w:p>
    <w:p>
      <w:pPr>
        <w:pStyle w:val="ListNumber"/>
      </w:pPr>
      <w:r>
        <w:t>Read bounded blocks into reusable buffers.</w:t>
      </w:r>
    </w:p>
    <w:p>
      <w:pPr>
        <w:pStyle w:val="ListNumber"/>
      </w:pPr>
      <w:r>
        <w:t>Write to data connection.</w:t>
      </w:r>
    </w:p>
    <w:p>
      <w:pPr>
        <w:pStyle w:val="ListNumber"/>
      </w:pPr>
      <w:r>
        <w:t>Track durable transfer progress according to protocol.</w:t>
      </w:r>
    </w:p>
    <w:p>
      <w:pPr>
        <w:pStyle w:val="ListNumber"/>
      </w:pPr>
      <w:r>
        <w:t>Update progress metrics.</w:t>
      </w:r>
    </w:p>
    <w:p>
      <w:pPr>
        <w:pStyle w:val="ListNumber"/>
      </w:pPr>
      <w:r>
        <w:t>Handle cancellation/pause/loss without unbounded buffering.</w:t>
      </w:r>
    </w:p>
    <w:p>
      <w:pPr>
        <w:pStyle w:val="ListNumber"/>
      </w:pPr>
      <w:r>
        <w:t>Send completion metadata.</w:t>
      </w:r>
    </w:p>
    <w:p>
      <w:pPr>
        <w:pStyle w:val="ListNumber"/>
      </w:pPr>
      <w:r>
        <w:t>Wait for receiver verification result.</w:t>
      </w:r>
    </w:p>
    <w:p>
      <w:pPr>
        <w:pStyle w:val="Heading2"/>
      </w:pPr>
      <w:r>
        <w:t>6.6 Receiver Flow</w:t>
      </w:r>
    </w:p>
    <w:p>
      <w:pPr>
        <w:pStyle w:val="ListNumber"/>
      </w:pPr>
      <w:r>
        <w:t>Validate transfer metadata and destination.</w:t>
      </w:r>
    </w:p>
    <w:p>
      <w:pPr>
        <w:pStyle w:val="ListNumber"/>
      </w:pPr>
      <w:r>
        <w:t>Create a safe temporary/in-progress destination.</w:t>
      </w:r>
    </w:p>
    <w:p>
      <w:pPr>
        <w:pStyle w:val="ListNumber"/>
      </w:pPr>
      <w:r>
        <w:t>Stream received bytes directly to disk.</w:t>
      </w:r>
    </w:p>
    <w:p>
      <w:pPr>
        <w:pStyle w:val="ListNumber"/>
      </w:pPr>
      <w:r>
        <w:t>Persist durable checkpoints.</w:t>
      </w:r>
    </w:p>
    <w:p>
      <w:pPr>
        <w:pStyle w:val="ListNumber"/>
      </w:pPr>
      <w:r>
        <w:t>On completion, flush/close the destination safely.</w:t>
      </w:r>
    </w:p>
    <w:p>
      <w:pPr>
        <w:pStyle w:val="ListNumber"/>
      </w:pPr>
      <w:r>
        <w:t>Calculate SHA-256.</w:t>
      </w:r>
    </w:p>
    <w:p>
      <w:pPr>
        <w:pStyle w:val="ListNumber"/>
      </w:pPr>
      <w:r>
        <w:t>Compare expected and actual hash.</w:t>
      </w:r>
    </w:p>
    <w:p>
      <w:pPr>
        <w:pStyle w:val="ListNumber"/>
      </w:pPr>
      <w:r>
        <w:t>Only then mark transfer COMPLETED.</w:t>
      </w:r>
    </w:p>
    <w:p>
      <w:pPr>
        <w:pStyle w:val="ListNumber"/>
      </w:pPr>
      <w:r>
        <w:t>Atomically finalize/rename the destination where platform semantics allow.</w:t>
      </w:r>
    </w:p>
    <w:p>
      <w:pPr>
        <w:pStyle w:val="Heading1"/>
      </w:pPr>
      <w:r>
        <w:t>7. TRANSFER STATE MACHINE</w:t>
      </w:r>
    </w:p>
    <w:p>
      <w:pPr>
        <w:ind w:left="360"/>
      </w:pPr>
      <w:r>
        <w:rPr>
          <w:rFonts w:ascii="Consolas" w:hAnsi="Consolas"/>
          <w:sz w:val="18"/>
        </w:rPr>
        <w:t>DISCOVERING</w:t>
        <w:br/>
        <w:t xml:space="preserve">   -&gt; CONNECTING</w:t>
        <w:br/>
        <w:t xml:space="preserve">   -&gt; AUTHENTICATING</w:t>
        <w:br/>
        <w:t xml:space="preserve">   -&gt; WAITING_ACCEPT</w:t>
        <w:br/>
        <w:t xml:space="preserve">   -&gt; TRANSFERRING</w:t>
        <w:br/>
        <w:t xml:space="preserve">   -&gt; VERIFYING</w:t>
        <w:br/>
        <w:t xml:space="preserve">   -&gt; COMPLETED</w:t>
        <w:br/>
        <w:br/>
        <w:t>TRANSFERRING -&gt; PAUSED</w:t>
        <w:br/>
        <w:t>TRANSFERRING -&gt; INTERRUPTED</w:t>
        <w:br/>
        <w:t>INTERRUPTED -&gt; RECONNECTING -&gt; TRANSFERRING</w:t>
        <w:br/>
        <w:t>ANY ACTIVE STATE -&gt; CANCELLED</w:t>
        <w:br/>
        <w:t>RECOVERABLE ERROR -&gt; RETRY / RECONNECT</w:t>
        <w:br/>
        <w:t>UNRECOVERABLE ERROR -&gt; FAILED</w:t>
        <w:br/>
      </w:r>
    </w:p>
    <w:p>
      <w:r>
        <w:t>State transitions must be explicit and testable. UI must render state from the transfer state machine rather than creating independent duplicate state.</w:t>
      </w:r>
    </w:p>
    <w:p>
      <w:pPr>
        <w:pStyle w:val="Heading1"/>
      </w:pPr>
      <w:r>
        <w:t>8. RESUME / RECOVERY</w:t>
      </w:r>
    </w:p>
    <w:p>
      <w:r>
        <w:t>Resume is based on receiver-side durable progress. After interruption, the peers negotiate the highest confirmed durable range. The sender retransmits only data not confirmed by the receiver. Partial files must not be exposed as completed user files.</w:t>
      </w:r>
    </w:p>
    <w:p>
      <w:pPr>
        <w:pStyle w:val="ListBullet"/>
      </w:pPr>
      <w:r>
        <w:t>Checkpoint persistence must be crash-safe enough to prevent falsely claiming data that was never durably written.</w:t>
      </w:r>
    </w:p>
    <w:p>
      <w:pPr>
        <w:pStyle w:val="ListBullet"/>
      </w:pPr>
      <w:r>
        <w:t>A reconnect must validate transfer identity and file metadata before resuming.</w:t>
      </w:r>
    </w:p>
    <w:p>
      <w:pPr>
        <w:pStyle w:val="ListBullet"/>
      </w:pPr>
      <w:r>
        <w:t>If source file size or expected identity changes, resume must be rejected or restarted safely.</w:t>
      </w:r>
    </w:p>
    <w:p>
      <w:pPr>
        <w:pStyle w:val="ListBullet"/>
      </w:pPr>
      <w:r>
        <w:t>Resume must not corrupt the destination if the application crashes during checkpoint update.</w:t>
      </w:r>
    </w:p>
    <w:p>
      <w:pPr>
        <w:pStyle w:val="ListBullet"/>
      </w:pPr>
      <w:r>
        <w:t>The user must see whether the transfer is reconnecting, resumed, or failed.</w:t>
      </w:r>
    </w:p>
    <w:p>
      <w:pPr>
        <w:pStyle w:val="Heading1"/>
      </w:pPr>
      <w:r>
        <w:t>9. INTEGRITY</w:t>
      </w:r>
    </w:p>
    <w:p>
      <w:r>
        <w:t>SHA-256 is the required end-to-end integrity mechanism. The sender supplies the expected hash; the receiver calculates the resulting file hash after all bytes are received. Hash mismatch means FAILED/INTEGRITY_ERROR, never COMPLETED.</w:t>
      </w:r>
    </w:p>
    <w:p>
      <w:r>
        <w:t>Hashing should not unnecessarily serialize every network write. Use platform streaming hash APIs and perform final verification after transfer completion.</w:t>
      </w:r>
    </w:p>
    <w:p>
      <w:pPr>
        <w:pStyle w:val="Heading1"/>
      </w:pPr>
      <w:r>
        <w:t>10. SECURITY</w:t>
      </w:r>
    </w:p>
    <w:p>
      <w:pPr>
        <w:pStyle w:val="Heading2"/>
      </w:pPr>
      <w:r>
        <w:t>10.1 Threat Model</w:t>
      </w:r>
    </w:p>
    <w:p>
      <w:pPr>
        <w:pStyle w:val="ListBullet"/>
      </w:pPr>
      <w:r>
        <w:t>Unknown device on same Wi-Fi attempts transfer.</w:t>
      </w:r>
    </w:p>
    <w:p>
      <w:pPr>
        <w:pStyle w:val="ListBullet"/>
      </w:pPr>
      <w:r>
        <w:t>Malicious local peer sends unexpected metadata.</w:t>
      </w:r>
    </w:p>
    <w:p>
      <w:pPr>
        <w:pStyle w:val="ListBullet"/>
      </w:pPr>
      <w:r>
        <w:t>Connection is interrupted or replayed.</w:t>
      </w:r>
    </w:p>
    <w:p>
      <w:pPr>
        <w:pStyle w:val="ListBullet"/>
      </w:pPr>
      <w:r>
        <w:t>User accidentally accepts the wrong device.</w:t>
      </w:r>
    </w:p>
    <w:p>
      <w:pPr>
        <w:pStyle w:val="ListBullet"/>
      </w:pPr>
      <w:r>
        <w:t>Local network is untrusted.</w:t>
      </w:r>
    </w:p>
    <w:p>
      <w:pPr>
        <w:pStyle w:val="Heading2"/>
      </w:pPr>
      <w:r>
        <w:t>10.2 Security Rules</w:t>
      </w:r>
    </w:p>
    <w:p>
      <w:pPr>
        <w:pStyle w:val="ListBullet"/>
      </w:pPr>
      <w:r>
        <w:t>Discovery does not equal trust.</w:t>
      </w:r>
    </w:p>
    <w:p>
      <w:pPr>
        <w:pStyle w:val="ListBullet"/>
      </w:pPr>
      <w:r>
        <w:t>Pairing must be explicit.</w:t>
      </w:r>
    </w:p>
    <w:p>
      <w:pPr>
        <w:pStyle w:val="ListBullet"/>
      </w:pPr>
      <w:r>
        <w:t>Authentication must happen before protected transfer operations.</w:t>
      </w:r>
    </w:p>
    <w:p>
      <w:pPr>
        <w:pStyle w:val="ListBullet"/>
      </w:pPr>
      <w:r>
        <w:t>Use platform cryptography and established authenticated encryption/secure-channel mechanisms.</w:t>
      </w:r>
    </w:p>
    <w:p>
      <w:pPr>
        <w:pStyle w:val="ListBullet"/>
      </w:pPr>
      <w:r>
        <w:t>Never implement AES/HMAC/key exchange primitives manually.</w:t>
      </w:r>
    </w:p>
    <w:p>
      <w:pPr>
        <w:pStyle w:val="ListBullet"/>
      </w:pPr>
      <w:r>
        <w:t>Store long-term identity/private key material using platform-secure storage where available.</w:t>
      </w:r>
    </w:p>
    <w:p>
      <w:pPr>
        <w:pStyle w:val="ListBullet"/>
      </w:pPr>
      <w:r>
        <w:t>Reject malformed, oversized, unknown, or invalid protocol messages safely.</w:t>
      </w:r>
    </w:p>
    <w:p>
      <w:pPr>
        <w:pStyle w:val="ListBullet"/>
      </w:pPr>
      <w:r>
        <w:t>Limit resource allocation based on untrusted peer metadata.</w:t>
      </w:r>
    </w:p>
    <w:p>
      <w:pPr>
        <w:pStyle w:val="Heading1"/>
      </w:pPr>
      <w:r>
        <w:t>11. PERFORMANCE ENGINEERING</w:t>
      </w:r>
    </w:p>
    <w:p>
      <w:pPr>
        <w:pStyle w:val="Heading2"/>
      </w:pPr>
      <w:r>
        <w:t>11.1 Targets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Target / Rule</w:t>
            </w:r>
          </w:p>
        </w:tc>
      </w:tr>
      <w:tr>
        <w:tc>
          <w:tcPr>
            <w:tcW w:type="dxa" w:w="5040"/>
          </w:tcPr>
          <w:p>
            <w:r>
              <w:t>Average throughput</w:t>
            </w:r>
          </w:p>
        </w:tc>
        <w:tc>
          <w:tcPr>
            <w:tcW w:type="dxa" w:w="5040"/>
          </w:tcPr>
          <w:p>
            <w:r>
              <w:t>~37 MB/s or better on suitable local hardware</w:t>
            </w:r>
          </w:p>
        </w:tc>
      </w:tr>
      <w:tr>
        <w:tc>
          <w:tcPr>
            <w:tcW w:type="dxa" w:w="5040"/>
          </w:tcPr>
          <w:p>
            <w:r>
              <w:t>Artificial cap</w:t>
            </w:r>
          </w:p>
        </w:tc>
        <w:tc>
          <w:tcPr>
            <w:tcW w:type="dxa" w:w="5040"/>
          </w:tcPr>
          <w:p>
            <w:r>
              <w:t>None</w:t>
            </w:r>
          </w:p>
        </w:tc>
      </w:tr>
      <w:tr>
        <w:tc>
          <w:tcPr>
            <w:tcW w:type="dxa" w:w="5040"/>
          </w:tcPr>
          <w:p>
            <w:r>
              <w:t>Large file</w:t>
            </w:r>
          </w:p>
        </w:tc>
        <w:tc>
          <w:tcPr>
            <w:tcW w:type="dxa" w:w="5040"/>
          </w:tcPr>
          <w:p>
            <w:r>
              <w:t>10 GB+ supported</w:t>
            </w:r>
          </w:p>
        </w:tc>
      </w:tr>
      <w:tr>
        <w:tc>
          <w:tcPr>
            <w:tcW w:type="dxa" w:w="5040"/>
          </w:tcPr>
          <w:p>
            <w:r>
              <w:t>Memory</w:t>
            </w:r>
          </w:p>
        </w:tc>
        <w:tc>
          <w:tcPr>
            <w:tcW w:type="dxa" w:w="5040"/>
          </w:tcPr>
          <w:p>
            <w:r>
              <w:t>Does not scale with file size</w:t>
            </w:r>
          </w:p>
        </w:tc>
      </w:tr>
      <w:tr>
        <w:tc>
          <w:tcPr>
            <w:tcW w:type="dxa" w:w="5040"/>
          </w:tcPr>
          <w:p>
            <w:r>
              <w:t>Primary stream</w:t>
            </w:r>
          </w:p>
        </w:tc>
        <w:tc>
          <w:tcPr>
            <w:tcW w:type="dxa" w:w="5040"/>
          </w:tcPr>
          <w:p>
            <w:r>
              <w:t>Start with one TCP data stream</w:t>
            </w:r>
          </w:p>
        </w:tc>
      </w:tr>
      <w:tr>
        <w:tc>
          <w:tcPr>
            <w:tcW w:type="dxa" w:w="5040"/>
          </w:tcPr>
          <w:p>
            <w:r>
              <w:t>Parallel streams</w:t>
            </w:r>
          </w:p>
        </w:tc>
        <w:tc>
          <w:tcPr>
            <w:tcW w:type="dxa" w:w="5040"/>
          </w:tcPr>
          <w:p>
            <w:r>
              <w:t>Only after benchmark evidence</w:t>
            </w:r>
          </w:p>
        </w:tc>
      </w:tr>
      <w:tr>
        <w:tc>
          <w:tcPr>
            <w:tcW w:type="dxa" w:w="5040"/>
          </w:tcPr>
          <w:p>
            <w:r>
              <w:t>I/O</w:t>
            </w:r>
          </w:p>
        </w:tc>
        <w:tc>
          <w:tcPr>
            <w:tcW w:type="dxa" w:w="5040"/>
          </w:tcPr>
          <w:p>
            <w:r>
              <w:t>Buffered, streaming, asynchronous where appropriate</w:t>
            </w:r>
          </w:p>
        </w:tc>
      </w:tr>
      <w:tr>
        <w:tc>
          <w:tcPr>
            <w:tcW w:type="dxa" w:w="5040"/>
          </w:tcPr>
          <w:p>
            <w:r>
              <w:t>Backpressure</w:t>
            </w:r>
          </w:p>
        </w:tc>
        <w:tc>
          <w:tcPr>
            <w:tcW w:type="dxa" w:w="5040"/>
          </w:tcPr>
          <w:p>
            <w:r>
              <w:t>Required</w:t>
            </w:r>
          </w:p>
        </w:tc>
      </w:tr>
      <w:tr>
        <w:tc>
          <w:tcPr>
            <w:tcW w:type="dxa" w:w="5040"/>
          </w:tcPr>
          <w:p>
            <w:r>
              <w:t>Measurement</w:t>
            </w:r>
          </w:p>
        </w:tc>
        <w:tc>
          <w:tcPr>
            <w:tcW w:type="dxa" w:w="5040"/>
          </w:tcPr>
          <w:p>
            <w:r>
              <w:t>Average speed, peak speed, bytes, duration, retries, disconnects</w:t>
            </w:r>
          </w:p>
        </w:tc>
      </w:tr>
    </w:tbl>
    <w:p>
      <w:pPr>
        <w:pStyle w:val="Heading2"/>
      </w:pPr>
      <w:r>
        <w:t>11.2 Performance Pipeline</w:t>
      </w:r>
    </w:p>
    <w:p>
      <w:pPr>
        <w:ind w:left="360"/>
      </w:pPr>
      <w:r>
        <w:rPr>
          <w:rFonts w:ascii="Consolas" w:hAnsi="Consolas"/>
          <w:sz w:val="18"/>
        </w:rPr>
        <w:t>Disk -&gt; large buffered read -&gt; bounded buffer -&gt; TCP -&gt; bounded receive -&gt; large buffered write -&gt; Disk</w:t>
      </w:r>
    </w:p>
    <w:p>
      <w:r>
        <w:t>The application must not read the entire file into RAM. Buffer sizes should be configurable and benchmarkable.</w:t>
      </w:r>
    </w:p>
    <w:p>
      <w:pPr>
        <w:pStyle w:val="Heading2"/>
      </w:pPr>
      <w:r>
        <w:t>11.3 Performance Diagnostics</w:t>
      </w:r>
    </w:p>
    <w:p>
      <w:pPr>
        <w:pStyle w:val="ListBullet"/>
      </w:pPr>
      <w:r>
        <w:t>Report current and average throughput.</w:t>
      </w:r>
    </w:p>
    <w:p>
      <w:pPr>
        <w:pStyle w:val="ListBullet"/>
      </w:pPr>
      <w:r>
        <w:t>Record transfer duration.</w:t>
      </w:r>
    </w:p>
    <w:p>
      <w:pPr>
        <w:pStyle w:val="ListBullet"/>
      </w:pPr>
      <w:r>
        <w:t>Record reconnects/retries.</w:t>
      </w:r>
    </w:p>
    <w:p>
      <w:pPr>
        <w:pStyle w:val="ListBullet"/>
      </w:pPr>
      <w:r>
        <w:t>Record bytes transferred.</w:t>
      </w:r>
    </w:p>
    <w:p>
      <w:pPr>
        <w:pStyle w:val="ListBullet"/>
      </w:pPr>
      <w:r>
        <w:t>Record verification duration separately.</w:t>
      </w:r>
    </w:p>
    <w:p>
      <w:pPr>
        <w:pStyle w:val="ListBullet"/>
      </w:pPr>
      <w:r>
        <w:t>Provide enough local diagnostics to identify network vs disk bottlenecks.</w:t>
      </w:r>
    </w:p>
    <w:p>
      <w:pPr>
        <w:pStyle w:val="Heading1"/>
      </w:pPr>
      <w:r>
        <w:t>12. STORAGE / PERSISTENCE</w:t>
      </w:r>
    </w:p>
    <w:p>
      <w:r>
        <w:t>File bytes are stored in the user-selected destination. Metadata is stored locally. Use a local database suitable to each platform; SQLite is the preferred persistence technology.</w:t>
      </w:r>
    </w:p>
    <w:p>
      <w:pPr>
        <w:ind w:left="360"/>
      </w:pPr>
      <w:r>
        <w:rPr>
          <w:rFonts w:ascii="Consolas" w:hAnsi="Consolas"/>
          <w:sz w:val="18"/>
        </w:rPr>
        <w:t>Device</w:t>
        <w:br/>
        <w:t>Pairing</w:t>
        <w:br/>
        <w:t>Transfer</w:t>
        <w:br/>
        <w:t>TransferCheckpoint</w:t>
        <w:br/>
        <w:t>Settings</w:t>
        <w:br/>
        <w:t>TransferHistory</w:t>
        <w:br/>
      </w:r>
    </w:p>
    <w:p>
      <w:r>
        <w:t>Never store large file contents inside the metadata database.</w:t>
      </w:r>
    </w:p>
    <w:p>
      <w:pPr>
        <w:pStyle w:val="Heading1"/>
      </w:pPr>
      <w:r>
        <w:t>13. ANDROID APPLICATION ARCHITECTURE</w:t>
      </w:r>
    </w:p>
    <w:p>
      <w:pPr>
        <w:ind w:left="360"/>
      </w:pPr>
      <w:r>
        <w:rPr>
          <w:rFonts w:ascii="Consolas" w:hAnsi="Consolas"/>
          <w:sz w:val="18"/>
        </w:rPr>
        <w:t>android/LocalDrop/</w:t>
        <w:br/>
        <w:t>├── app/</w:t>
        <w:br/>
        <w:t>│   ├── presentation/</w:t>
        <w:br/>
        <w:t>│   ├── domain/</w:t>
        <w:br/>
        <w:t>│   ├── data/</w:t>
        <w:br/>
        <w:t>│   ├── network/</w:t>
        <w:br/>
        <w:t>│   ├── discovery/</w:t>
        <w:br/>
        <w:t>│   ├── transfer/</w:t>
        <w:br/>
        <w:t>│   ├── security/</w:t>
        <w:br/>
        <w:t>│   ├── storage/</w:t>
        <w:br/>
        <w:t>│   ├── service/</w:t>
        <w:br/>
        <w:t>│   └── core/</w:t>
        <w:br/>
        <w:t>└── ...</w:t>
        <w:br/>
      </w:r>
    </w:p>
    <w:p>
      <w:pPr>
        <w:pStyle w:val="ListBullet"/>
      </w:pPr>
      <w:r>
        <w:t>Compose renders state; ViewModels/use cases own application behavior.</w:t>
      </w:r>
    </w:p>
    <w:p>
      <w:pPr>
        <w:pStyle w:val="ListBullet"/>
      </w:pPr>
      <w:r>
        <w:t>A foreground service handles long-running transfers where required by Android lifecycle/background restrictions.</w:t>
      </w:r>
    </w:p>
    <w:p>
      <w:pPr>
        <w:pStyle w:val="ListBullet"/>
      </w:pPr>
      <w:r>
        <w:t>Use modern scoped/document-based file access APIs as appropriate.</w:t>
      </w:r>
    </w:p>
    <w:p>
      <w:pPr>
        <w:pStyle w:val="ListBullet"/>
      </w:pPr>
      <w:r>
        <w:t>Do not assume unrestricted filesystem access.</w:t>
      </w:r>
    </w:p>
    <w:p>
      <w:pPr>
        <w:pStyle w:val="ListBullet"/>
      </w:pPr>
      <w:r>
        <w:t>Notification must show meaningful transfer state while a foreground transfer is active.</w:t>
      </w:r>
    </w:p>
    <w:p>
      <w:pPr>
        <w:pStyle w:val="ListBullet"/>
      </w:pPr>
      <w:r>
        <w:t>Widget state must be derived from the same transfer state source used by the app.</w:t>
      </w:r>
    </w:p>
    <w:p>
      <w:pPr>
        <w:pStyle w:val="Heading1"/>
      </w:pPr>
      <w:r>
        <w:t>14. WINDOWS APPLICATION ARCHITECTURE</w:t>
      </w:r>
    </w:p>
    <w:p>
      <w:pPr>
        <w:ind w:left="360"/>
      </w:pPr>
      <w:r>
        <w:rPr>
          <w:rFonts w:ascii="Consolas" w:hAnsi="Consolas"/>
          <w:sz w:val="18"/>
        </w:rPr>
        <w:t>windows/LocalDrop/</w:t>
        <w:br/>
        <w:t>├── Presentation/</w:t>
        <w:br/>
        <w:t>├── Application/</w:t>
        <w:br/>
        <w:t>├── Domain/</w:t>
        <w:br/>
        <w:t>├── Network/</w:t>
        <w:br/>
        <w:t>├── Discovery/</w:t>
        <w:br/>
        <w:t>├── Transfer/</w:t>
        <w:br/>
        <w:t>├── Security/</w:t>
        <w:br/>
        <w:t>├── Storage/</w:t>
        <w:br/>
        <w:t>├── Infrastructure/</w:t>
        <w:br/>
        <w:t>└── Core/</w:t>
        <w:br/>
      </w:r>
    </w:p>
    <w:p>
      <w:pPr>
        <w:pStyle w:val="ListBullet"/>
      </w:pPr>
      <w:r>
        <w:t>WPF UI must not access sockets directly.</w:t>
      </w:r>
    </w:p>
    <w:p>
      <w:pPr>
        <w:pStyle w:val="ListBullet"/>
      </w:pPr>
      <w:r>
        <w:t>Long-running operations must be asynchronous.</w:t>
      </w:r>
    </w:p>
    <w:p>
      <w:pPr>
        <w:pStyle w:val="ListBullet"/>
      </w:pPr>
      <w:r>
        <w:t>Cancellation tokens must propagate through transfer operations.</w:t>
      </w:r>
    </w:p>
    <w:p>
      <w:pPr>
        <w:pStyle w:val="ListBullet"/>
      </w:pPr>
      <w:r>
        <w:t>System tray integration may expose current transfer status and quick open actions.</w:t>
      </w:r>
    </w:p>
    <w:p>
      <w:pPr>
        <w:pStyle w:val="ListBullet"/>
      </w:pPr>
      <w:r>
        <w:t>Windows file dialogs and destination permissions must be handled explicitly.</w:t>
      </w:r>
    </w:p>
    <w:p>
      <w:pPr>
        <w:pStyle w:val="Heading1"/>
      </w:pPr>
      <w:r>
        <w:t>15. UI/UX SPECIFICATION</w:t>
      </w:r>
    </w:p>
    <w:p>
      <w:pPr>
        <w:pStyle w:val="Heading2"/>
      </w:pPr>
      <w:r>
        <w:t>15.1 Design Direction</w:t>
      </w:r>
    </w:p>
    <w:p>
      <w:pPr>
        <w:pStyle w:val="ListBullet"/>
      </w:pPr>
      <w:r>
        <w:t>Professional, clean utility UI.</w:t>
      </w:r>
    </w:p>
    <w:p>
      <w:pPr>
        <w:pStyle w:val="ListBullet"/>
      </w:pPr>
      <w:r>
        <w:t>Neutral surfaces, dark readable text, restrained accent color.</w:t>
      </w:r>
    </w:p>
    <w:p>
      <w:pPr>
        <w:pStyle w:val="ListBullet"/>
      </w:pPr>
      <w:r>
        <w:t>Minimal decorative elements.</w:t>
      </w:r>
    </w:p>
    <w:p>
      <w:pPr>
        <w:pStyle w:val="ListBullet"/>
      </w:pPr>
      <w:r>
        <w:t>Fast access to Send, Receive, Devices, and Transfers.</w:t>
      </w:r>
    </w:p>
    <w:p>
      <w:pPr>
        <w:pStyle w:val="ListBullet"/>
      </w:pPr>
      <w:r>
        <w:t>Clear network state without implying cloud functionality.</w:t>
      </w:r>
    </w:p>
    <w:p>
      <w:pPr>
        <w:pStyle w:val="ListBullet"/>
      </w:pPr>
      <w:r>
        <w:t>Accessible status: do not use color alone to communicate state.</w:t>
      </w:r>
    </w:p>
    <w:p>
      <w:pPr>
        <w:pStyle w:val="Heading2"/>
      </w:pPr>
      <w:r>
        <w:t>15.2 Android Navigation</w:t>
      </w:r>
    </w:p>
    <w:p>
      <w:pPr>
        <w:ind w:left="360"/>
      </w:pPr>
      <w:r>
        <w:rPr>
          <w:rFonts w:ascii="Consolas" w:hAnsi="Consolas"/>
          <w:sz w:val="18"/>
        </w:rPr>
        <w:t>Home</w:t>
        <w:br/>
        <w:t>├── Nearby Devices</w:t>
        <w:br/>
        <w:t>├── Send Files</w:t>
        <w:br/>
        <w:t>├── Active Transfers</w:t>
        <w:br/>
        <w:t>└── Recent Transfers</w:t>
        <w:br/>
        <w:br/>
        <w:t>Device Detail</w:t>
        <w:br/>
        <w:t>Incoming Transfer</w:t>
        <w:br/>
        <w:t>Transfer Detail</w:t>
        <w:br/>
        <w:t>Settings</w:t>
        <w:br/>
        <w:t>Paired Devices</w:t>
        <w:br/>
        <w:t>Diagnostics</w:t>
        <w:br/>
      </w:r>
    </w:p>
    <w:p>
      <w:pPr>
        <w:pStyle w:val="Heading2"/>
      </w:pPr>
      <w:r>
        <w:t>15.3 Android Home Screen</w:t>
      </w:r>
    </w:p>
    <w:p>
      <w:pPr>
        <w:ind w:left="360"/>
      </w:pPr>
      <w:r>
        <w:rPr>
          <w:rFonts w:ascii="Consolas" w:hAnsi="Consolas"/>
          <w:sz w:val="18"/>
        </w:rPr>
        <w:t>LOCALDROP                         [Settings]</w:t>
        <w:br/>
        <w:br/>
        <w:t>Send files to a nearby device</w:t>
        <w:br/>
        <w:t>[ + Select Files ]</w:t>
        <w:br/>
        <w:br/>
        <w:t>Nearby devices</w:t>
        <w:br/>
        <w:t>[PC] Satyam-PC</w:t>
        <w:br/>
        <w:t xml:space="preserve">     Windows • Paired • Available</w:t>
        <w:br/>
        <w:t xml:space="preserve">     [ Send ]</w:t>
        <w:br/>
        <w:br/>
        <w:t>[Phone] Android Phone</w:t>
        <w:br/>
        <w:t xml:space="preserve">        Android • Available</w:t>
        <w:br/>
        <w:t xml:space="preserve">        [ Send ]</w:t>
        <w:br/>
        <w:br/>
        <w:t>Active transfers</w:t>
        <w:br/>
        <w:t>Backup.zip  7.4 GB / 10.2 GB</w:t>
        <w:br/>
        <w:t>████████████████░░ 72%</w:t>
        <w:br/>
        <w:t>38.4 MB/s • ETA 1m 14s</w:t>
        <w:br/>
      </w:r>
    </w:p>
    <w:p>
      <w:pPr>
        <w:pStyle w:val="Heading2"/>
      </w:pPr>
      <w:r>
        <w:t>15.4 Incoming Transfer</w:t>
      </w:r>
    </w:p>
    <w:p>
      <w:pPr>
        <w:ind w:left="360"/>
      </w:pPr>
      <w:r>
        <w:rPr>
          <w:rFonts w:ascii="Consolas" w:hAnsi="Consolas"/>
          <w:sz w:val="18"/>
        </w:rPr>
        <w:t>Incoming transfer</w:t>
        <w:br/>
        <w:br/>
        <w:t>Satyam-PC wants to send:</w:t>
        <w:br/>
        <w:t>Backup.zip</w:t>
        <w:br/>
        <w:t>10.2 GB</w:t>
        <w:br/>
        <w:br/>
        <w:t>Destination: Downloads</w:t>
        <w:br/>
        <w:br/>
        <w:t>[ ACCEPT ]     [ REJECT ]</w:t>
        <w:br/>
      </w:r>
    </w:p>
    <w:p>
      <w:pPr>
        <w:pStyle w:val="Heading2"/>
      </w:pPr>
      <w:r>
        <w:t>15.5 Transfer Detail</w:t>
      </w:r>
    </w:p>
    <w:p>
      <w:pPr>
        <w:ind w:left="360"/>
      </w:pPr>
      <w:r>
        <w:rPr>
          <w:rFonts w:ascii="Consolas" w:hAnsi="Consolas"/>
          <w:sz w:val="18"/>
        </w:rPr>
        <w:t>Sending to Satyam-PC</w:t>
        <w:br/>
        <w:br/>
        <w:t>Backup.zip</w:t>
        <w:br/>
        <w:t>7.4 GB / 10.2 GB</w:t>
        <w:br/>
        <w:br/>
        <w:t>████████████████░░ 72%</w:t>
        <w:br/>
        <w:br/>
        <w:t>Current: 42.1 MB/s</w:t>
        <w:br/>
        <w:t>Average: 38.4 MB/s</w:t>
        <w:br/>
        <w:t>ETA: 1m 14s</w:t>
        <w:br/>
        <w:br/>
        <w:t>[ Pause ]       [ Cancel ]</w:t>
        <w:br/>
        <w:br/>
        <w:t>Local Wi-Fi • Connected</w:t>
        <w:br/>
      </w:r>
    </w:p>
    <w:p>
      <w:pPr>
        <w:pStyle w:val="Heading1"/>
      </w:pPr>
      <w:r>
        <w:t>16. ANDROID HOME-SCREEN WIDGETS — REQUIRED</w:t>
      </w:r>
    </w:p>
    <w:p>
      <w:r>
        <w:t>Home-screen widgets are a product requirement, not an optional future decoration. The app must provide useful Android widgets that expose real LocalDrop state and quick actions.</w:t>
      </w:r>
    </w:p>
    <w:p>
      <w:pPr>
        <w:pStyle w:val="Heading2"/>
      </w:pPr>
      <w:r>
        <w:t>16.1 Widget Principles</w:t>
      </w:r>
    </w:p>
    <w:p>
      <w:pPr>
        <w:pStyle w:val="ListBullet"/>
      </w:pPr>
      <w:r>
        <w:t>Widgets must use the same underlying application/transfer state as the main app.</w:t>
      </w:r>
    </w:p>
    <w:p>
      <w:pPr>
        <w:pStyle w:val="ListBullet"/>
      </w:pPr>
      <w:r>
        <w:t>Widgets must work without Internet.</w:t>
      </w:r>
    </w:p>
    <w:p>
      <w:pPr>
        <w:pStyle w:val="ListBullet"/>
      </w:pPr>
      <w:r>
        <w:t>Widgets must not implement a second independent transfer engine.</w:t>
      </w:r>
    </w:p>
    <w:p>
      <w:pPr>
        <w:pStyle w:val="ListBullet"/>
      </w:pPr>
      <w:r>
        <w:t>Widget taps must deep-link into the relevant app screen/action.</w:t>
      </w:r>
    </w:p>
    <w:p>
      <w:pPr>
        <w:pStyle w:val="ListBullet"/>
      </w:pPr>
      <w:r>
        <w:t>Widget updates must be efficient and lifecycle-safe.</w:t>
      </w:r>
    </w:p>
    <w:p>
      <w:pPr>
        <w:pStyle w:val="ListBullet"/>
      </w:pPr>
      <w:r>
        <w:t>Do not display fake/static progress.</w:t>
      </w:r>
    </w:p>
    <w:p>
      <w:pPr>
        <w:pStyle w:val="Heading2"/>
      </w:pPr>
      <w:r>
        <w:t>16.2 Required Widgets</w:t>
      </w:r>
    </w:p>
    <w:tbl>
      <w:tblPr>
        <w:tblStyle w:val="TableGrid"/>
        <w:tblW w:type="auto" w:w="0"/>
        <w:tblLook w:firstColumn="1" w:firstRow="1" w:lastColumn="0" w:lastRow="0" w:noHBand="0" w:noVBand="1" w:val="04A0"/>
      </w:tblPr>
      <w:tblGrid>
        <w:gridCol w:w="3360"/>
        <w:gridCol w:w="3360"/>
        <w:gridCol w:w="3360"/>
      </w:tblGrid>
      <w:tr>
        <w:tc>
          <w:tcPr>
            <w:tcW w:type="dxa" w:w="3360"/>
          </w:tcPr>
          <w:p>
            <w:r>
              <w:t>Widget</w:t>
            </w:r>
          </w:p>
        </w:tc>
        <w:tc>
          <w:tcPr>
            <w:tcW w:type="dxa" w:w="3360"/>
          </w:tcPr>
          <w:p>
            <w:r>
              <w:t>Purpose</w:t>
            </w:r>
          </w:p>
        </w:tc>
        <w:tc>
          <w:tcPr>
            <w:tcW w:type="dxa" w:w="3360"/>
          </w:tcPr>
          <w:p>
            <w:r>
              <w:t>Core content</w:t>
            </w:r>
          </w:p>
        </w:tc>
      </w:tr>
      <w:tr>
        <w:tc>
          <w:tcPr>
            <w:tcW w:type="dxa" w:w="3360"/>
          </w:tcPr>
          <w:p>
            <w:r>
              <w:t>Quick Send</w:t>
            </w:r>
          </w:p>
        </w:tc>
        <w:tc>
          <w:tcPr>
            <w:tcW w:type="dxa" w:w="3360"/>
          </w:tcPr>
          <w:p>
            <w:r>
              <w:t>Fast entry into sending flow</w:t>
            </w:r>
          </w:p>
        </w:tc>
        <w:tc>
          <w:tcPr>
            <w:tcW w:type="dxa" w:w="3360"/>
          </w:tcPr>
          <w:p>
            <w:r>
              <w:t>LocalDrop identity + Send action</w:t>
            </w:r>
          </w:p>
        </w:tc>
      </w:tr>
      <w:tr>
        <w:tc>
          <w:tcPr>
            <w:tcW w:type="dxa" w:w="3360"/>
          </w:tcPr>
          <w:p>
            <w:r>
              <w:t>Transfer Status</w:t>
            </w:r>
          </w:p>
        </w:tc>
        <w:tc>
          <w:tcPr>
            <w:tcW w:type="dxa" w:w="3360"/>
          </w:tcPr>
          <w:p>
            <w:r>
              <w:t>At-a-glance active transfer</w:t>
            </w:r>
          </w:p>
        </w:tc>
        <w:tc>
          <w:tcPr>
            <w:tcW w:type="dxa" w:w="3360"/>
          </w:tcPr>
          <w:p>
            <w:r>
              <w:t>File, progress, speed, ETA, state</w:t>
            </w:r>
          </w:p>
        </w:tc>
      </w:tr>
      <w:tr>
        <w:tc>
          <w:tcPr>
            <w:tcW w:type="dxa" w:w="3360"/>
          </w:tcPr>
          <w:p>
            <w:r>
              <w:t>Nearby Devices</w:t>
            </w:r>
          </w:p>
        </w:tc>
        <w:tc>
          <w:tcPr>
            <w:tcW w:type="dxa" w:w="3360"/>
          </w:tcPr>
          <w:p>
            <w:r>
              <w:t>Quick access to local peers</w:t>
            </w:r>
          </w:p>
        </w:tc>
        <w:tc>
          <w:tcPr>
            <w:tcW w:type="dxa" w:w="3360"/>
          </w:tcPr>
          <w:p>
            <w:r>
              <w:t>Device name, platform, availability, tap-to-open</w:t>
            </w:r>
          </w:p>
        </w:tc>
      </w:tr>
      <w:tr>
        <w:tc>
          <w:tcPr>
            <w:tcW w:type="dxa" w:w="3360"/>
          </w:tcPr>
          <w:p>
            <w:r>
              <w:t>Quick Open (optional compact)</w:t>
            </w:r>
          </w:p>
        </w:tc>
        <w:tc>
          <w:tcPr>
            <w:tcW w:type="dxa" w:w="3360"/>
          </w:tcPr>
          <w:p>
            <w:r>
              <w:t>Launch common LocalDrop screen</w:t>
            </w:r>
          </w:p>
        </w:tc>
        <w:tc>
          <w:tcPr>
            <w:tcW w:type="dxa" w:w="3360"/>
          </w:tcPr>
          <w:p>
            <w:r>
              <w:t>Send / Transfers / Devices shortcuts</w:t>
            </w:r>
          </w:p>
        </w:tc>
      </w:tr>
    </w:tbl>
    <w:p>
      <w:pPr>
        <w:pStyle w:val="Heading2"/>
      </w:pPr>
      <w:r>
        <w:t>16.3 Transfer Status Widget</w:t>
      </w:r>
    </w:p>
    <w:p>
      <w:pPr>
        <w:ind w:left="360"/>
      </w:pPr>
      <w:r>
        <w:rPr>
          <w:rFonts w:ascii="Consolas" w:hAnsi="Consolas"/>
          <w:sz w:val="18"/>
        </w:rPr>
        <w:t>+------------------------------+</w:t>
        <w:br/>
        <w:t>| LocalDrop                    |</w:t>
        <w:br/>
        <w:t>| Sending: Backup.zip          |</w:t>
        <w:br/>
        <w:t>| ████████████░░ 72%           |</w:t>
        <w:br/>
        <w:t>| 38.4 MB/s • 1m 14s           |</w:t>
        <w:br/>
        <w:t>| [ Open Transfer ]            |</w:t>
        <w:br/>
        <w:t>+------------------------------+</w:t>
      </w:r>
    </w:p>
    <w:p>
      <w:pPr>
        <w:pStyle w:val="Heading2"/>
      </w:pPr>
      <w:r>
        <w:t>16.4 Widget Requirements</w:t>
      </w:r>
    </w:p>
    <w:p>
      <w:r>
        <w:t>FR-021: Android shall provide home-screen widgets.</w:t>
      </w:r>
    </w:p>
    <w:p>
      <w:r>
        <w:t>FR-022: Widgets shall show real local transfer/device state.</w:t>
      </w:r>
    </w:p>
    <w:p>
      <w:r>
        <w:t>FR-023: Widgets shall provide quick entry points to LocalDrop actions.</w:t>
      </w:r>
    </w:p>
    <w:p>
      <w:r>
        <w:t>FR-024: Widget functionality shall not require Internet.</w:t>
      </w:r>
    </w:p>
    <w:p>
      <w:r>
        <w:t>FR-025: Widget state shall remain consistent with the application's canonical transfer state.</w:t>
      </w:r>
    </w:p>
    <w:p>
      <w:r>
        <w:t>FR-026: Widget interactions shall deep-link to the appropriate application screen.</w:t>
      </w:r>
    </w:p>
    <w:p>
      <w:r>
        <w:t>FR-027: Widget refresh must not create an independent network session solely to render UI.</w:t>
      </w:r>
    </w:p>
    <w:p>
      <w:pPr>
        <w:pStyle w:val="Heading1"/>
      </w:pPr>
      <w:r>
        <w:t>17. WINDOWS QUICK ACCESS UX</w:t>
      </w:r>
    </w:p>
    <w:p>
      <w:pPr>
        <w:pStyle w:val="ListBullet"/>
      </w:pPr>
      <w:r>
        <w:t>System tray icon with transfer activity indicator.</w:t>
      </w:r>
    </w:p>
    <w:p>
      <w:pPr>
        <w:pStyle w:val="ListBullet"/>
      </w:pPr>
      <w:r>
        <w:t>Clicking tray icon opens the main dashboard.</w:t>
      </w:r>
    </w:p>
    <w:p>
      <w:pPr>
        <w:pStyle w:val="ListBullet"/>
      </w:pPr>
      <w:r>
        <w:t>Context menu may provide Open LocalDrop, Active Transfers, and Exit.</w:t>
      </w:r>
    </w:p>
    <w:p>
      <w:pPr>
        <w:pStyle w:val="ListBullet"/>
      </w:pPr>
      <w:r>
        <w:t>Tray status must be based on actual local transfer state.</w:t>
      </w:r>
    </w:p>
    <w:p>
      <w:pPr>
        <w:pStyle w:val="Heading1"/>
      </w:pPr>
      <w:r>
        <w:t>18. ERROR UX</w:t>
      </w:r>
    </w:p>
    <w:tbl>
      <w:tblPr>
        <w:tblStyle w:val="TableGrid"/>
        <w:tblW w:type="auto" w:w="0"/>
        <w:tblLook w:firstColumn="1" w:firstRow="1" w:lastColumn="0" w:lastRow="0" w:noHBand="0" w:noVBand="1" w:val="04A0"/>
      </w:tblPr>
      <w:tblGrid>
        <w:gridCol w:w="5040"/>
        <w:gridCol w:w="5040"/>
      </w:tblGrid>
      <w:tr>
        <w:tc>
          <w:tcPr>
            <w:tcW w:type="dxa" w:w="5040"/>
          </w:tcPr>
          <w:p>
            <w:r>
              <w:t>Situation</w:t>
            </w:r>
          </w:p>
        </w:tc>
        <w:tc>
          <w:tcPr>
            <w:tcW w:type="dxa" w:w="5040"/>
          </w:tcPr>
          <w:p>
            <w:r>
              <w:t>User-facing behavior</w:t>
            </w:r>
          </w:p>
        </w:tc>
      </w:tr>
      <w:tr>
        <w:tc>
          <w:tcPr>
            <w:tcW w:type="dxa" w:w="5040"/>
          </w:tcPr>
          <w:p>
            <w:r>
              <w:t>Peer unavailable</w:t>
            </w:r>
          </w:p>
        </w:tc>
        <w:tc>
          <w:tcPr>
            <w:tcW w:type="dxa" w:w="5040"/>
          </w:tcPr>
          <w:p>
            <w:r>
              <w:t>Show unavailable state and offer retry.</w:t>
            </w:r>
          </w:p>
        </w:tc>
      </w:tr>
      <w:tr>
        <w:tc>
          <w:tcPr>
            <w:tcW w:type="dxa" w:w="5040"/>
          </w:tcPr>
          <w:p>
            <w:r>
              <w:t>Connection lost</w:t>
            </w:r>
          </w:p>
        </w:tc>
        <w:tc>
          <w:tcPr>
            <w:tcW w:type="dxa" w:w="5040"/>
          </w:tcPr>
          <w:p>
            <w:r>
              <w:t>Show reconnecting; preserve resume option.</w:t>
            </w:r>
          </w:p>
        </w:tc>
      </w:tr>
      <w:tr>
        <w:tc>
          <w:tcPr>
            <w:tcW w:type="dxa" w:w="5040"/>
          </w:tcPr>
          <w:p>
            <w:r>
              <w:t>Transfer rejected</w:t>
            </w:r>
          </w:p>
        </w:tc>
        <w:tc>
          <w:tcPr>
            <w:tcW w:type="dxa" w:w="5040"/>
          </w:tcPr>
          <w:p>
            <w:r>
              <w:t>Show rejected state without treating it as a network failure.</w:t>
            </w:r>
          </w:p>
        </w:tc>
      </w:tr>
      <w:tr>
        <w:tc>
          <w:tcPr>
            <w:tcW w:type="dxa" w:w="5040"/>
          </w:tcPr>
          <w:p>
            <w:r>
              <w:t>Insufficient storage</w:t>
            </w:r>
          </w:p>
        </w:tc>
        <w:tc>
          <w:tcPr>
            <w:tcW w:type="dxa" w:w="5040"/>
          </w:tcPr>
          <w:p>
            <w:r>
              <w:t>Show destination/storage problem and stop safely.</w:t>
            </w:r>
          </w:p>
        </w:tc>
      </w:tr>
      <w:tr>
        <w:tc>
          <w:tcPr>
            <w:tcW w:type="dxa" w:w="5040"/>
          </w:tcPr>
          <w:p>
            <w:r>
              <w:t>Integrity mismatch</w:t>
            </w:r>
          </w:p>
        </w:tc>
        <w:tc>
          <w:tcPr>
            <w:tcW w:type="dxa" w:w="5040"/>
          </w:tcPr>
          <w:p>
            <w:r>
              <w:t>Show verification failure; never say completed.</w:t>
            </w:r>
          </w:p>
        </w:tc>
      </w:tr>
      <w:tr>
        <w:tc>
          <w:tcPr>
            <w:tcW w:type="dxa" w:w="5040"/>
          </w:tcPr>
          <w:p>
            <w:r>
              <w:t>Permission denied</w:t>
            </w:r>
          </w:p>
        </w:tc>
        <w:tc>
          <w:tcPr>
            <w:tcW w:type="dxa" w:w="5040"/>
          </w:tcPr>
          <w:p>
            <w:r>
              <w:t>Explain destination permission problem.</w:t>
            </w:r>
          </w:p>
        </w:tc>
      </w:tr>
      <w:tr>
        <w:tc>
          <w:tcPr>
            <w:tcW w:type="dxa" w:w="5040"/>
          </w:tcPr>
          <w:p>
            <w:r>
              <w:t>Protocol mismatch</w:t>
            </w:r>
          </w:p>
        </w:tc>
        <w:tc>
          <w:tcPr>
            <w:tcW w:type="dxa" w:w="5040"/>
          </w:tcPr>
          <w:p>
            <w:r>
              <w:t>Explain incompatible LocalDrop versions.</w:t>
            </w:r>
          </w:p>
        </w:tc>
      </w:tr>
      <w:tr>
        <w:tc>
          <w:tcPr>
            <w:tcW w:type="dxa" w:w="5040"/>
          </w:tcPr>
          <w:p>
            <w:r>
              <w:t>Unknown device</w:t>
            </w:r>
          </w:p>
        </w:tc>
        <w:tc>
          <w:tcPr>
            <w:tcW w:type="dxa" w:w="5040"/>
          </w:tcPr>
          <w:p>
            <w:r>
              <w:t>Require explicit acceptance/pairing.</w:t>
            </w:r>
          </w:p>
        </w:tc>
      </w:tr>
    </w:tbl>
    <w:p>
      <w:pPr>
        <w:pStyle w:val="Heading1"/>
      </w:pPr>
      <w:r>
        <w:t>19. TEST STRATEGY</w:t>
      </w:r>
    </w:p>
    <w:p>
      <w:pPr>
        <w:pStyle w:val="Heading2"/>
      </w:pPr>
      <w:r>
        <w:t>19.1 Unit Tests</w:t>
      </w:r>
    </w:p>
    <w:p>
      <w:pPr>
        <w:pStyle w:val="ListBullet"/>
      </w:pPr>
      <w:r>
        <w:t>Protocol encoding/decoding.</w:t>
      </w:r>
    </w:p>
    <w:p>
      <w:pPr>
        <w:pStyle w:val="ListBullet"/>
      </w:pPr>
      <w:r>
        <w:t>Transfer state transitions.</w:t>
      </w:r>
    </w:p>
    <w:p>
      <w:pPr>
        <w:pStyle w:val="ListBullet"/>
      </w:pPr>
      <w:r>
        <w:t>Checkpoint calculations.</w:t>
      </w:r>
    </w:p>
    <w:p>
      <w:pPr>
        <w:pStyle w:val="ListBullet"/>
      </w:pPr>
      <w:r>
        <w:t>Resume range calculation.</w:t>
      </w:r>
    </w:p>
    <w:p>
      <w:pPr>
        <w:pStyle w:val="ListBullet"/>
      </w:pPr>
      <w:r>
        <w:t>File metadata validation.</w:t>
      </w:r>
    </w:p>
    <w:p>
      <w:pPr>
        <w:pStyle w:val="ListBullet"/>
      </w:pPr>
      <w:r>
        <w:t>Hash comparison.</w:t>
      </w:r>
    </w:p>
    <w:p>
      <w:pPr>
        <w:pStyle w:val="ListBullet"/>
      </w:pPr>
      <w:r>
        <w:t>Input validation.</w:t>
      </w:r>
    </w:p>
    <w:p>
      <w:pPr>
        <w:pStyle w:val="Heading2"/>
      </w:pPr>
      <w:r>
        <w:t>19.2 Integration Tests</w:t>
      </w:r>
    </w:p>
    <w:p>
      <w:pPr>
        <w:pStyle w:val="ListBullet"/>
      </w:pPr>
      <w:r>
        <w:t>Android discovery ↔ Windows discovery.</w:t>
      </w:r>
    </w:p>
    <w:p>
      <w:pPr>
        <w:pStyle w:val="ListBullet"/>
      </w:pPr>
      <w:r>
        <w:t>Control handshake.</w:t>
      </w:r>
    </w:p>
    <w:p>
      <w:pPr>
        <w:pStyle w:val="ListBullet"/>
      </w:pPr>
      <w:r>
        <w:t>Pairing/authentication.</w:t>
      </w:r>
    </w:p>
    <w:p>
      <w:pPr>
        <w:pStyle w:val="ListBullet"/>
      </w:pPr>
      <w:r>
        <w:t>Android → Windows transfer.</w:t>
      </w:r>
    </w:p>
    <w:p>
      <w:pPr>
        <w:pStyle w:val="ListBullet"/>
      </w:pPr>
      <w:r>
        <w:t>Windows → Android transfer.</w:t>
      </w:r>
    </w:p>
    <w:p>
      <w:pPr>
        <w:pStyle w:val="ListBullet"/>
      </w:pPr>
      <w:r>
        <w:t>Resume after disconnect.</w:t>
      </w:r>
    </w:p>
    <w:p>
      <w:pPr>
        <w:pStyle w:val="ListBullet"/>
      </w:pPr>
      <w:r>
        <w:t>Multiple simultaneous sessions.</w:t>
      </w:r>
    </w:p>
    <w:p>
      <w:pPr>
        <w:pStyle w:val="Heading2"/>
      </w:pPr>
      <w:r>
        <w:t>19.3 Offline Acceptance Tests</w:t>
      </w:r>
    </w:p>
    <w:p>
      <w:pPr>
        <w:ind w:left="360"/>
      </w:pPr>
      <w:r>
        <w:rPr>
          <w:rFonts w:ascii="Consolas" w:hAnsi="Consolas"/>
          <w:sz w:val="18"/>
        </w:rPr>
        <w:t>TEST-OFFLINE-001</w:t>
        <w:br/>
        <w:t>Condition: Internet fully unavailable.</w:t>
        <w:br/>
        <w:t>Expected: Discovery and transfer continue.</w:t>
        <w:br/>
        <w:br/>
        <w:t>TEST-OFFLINE-002</w:t>
        <w:br/>
        <w:t>Condition: Phone mobile data OFF, hotspot ON, PC connected.</w:t>
        <w:br/>
        <w:t>Expected: Android ↔ Windows transfer succeeds.</w:t>
        <w:br/>
        <w:br/>
        <w:t>TEST-LARGE-001</w:t>
        <w:br/>
        <w:t>Condition: 10 GB+ file.</w:t>
        <w:br/>
        <w:t>Expected: Complete without full-file RAM buffering.</w:t>
        <w:br/>
        <w:br/>
        <w:t>TEST-RESUME-001</w:t>
        <w:br/>
        <w:t>Condition: Interrupt after measurable progress.</w:t>
        <w:br/>
        <w:t>Expected: Reconnect resumes from durable checkpoint.</w:t>
        <w:br/>
        <w:br/>
        <w:t>TEST-INTEGRITY-001</w:t>
        <w:br/>
        <w:t>Condition: Corrupt/alter destination bytes before verification.</w:t>
        <w:br/>
        <w:t>Expected: Hash mismatch; never COMPLETED.</w:t>
        <w:br/>
        <w:br/>
        <w:t>TEST-PERF-001</w:t>
        <w:br/>
        <w:t>Condition: Capable local Wi-Fi.</w:t>
        <w:br/>
        <w:t>Expected: No artificial bandwidth limit; record measured throughput.</w:t>
        <w:br/>
      </w:r>
    </w:p>
    <w:p>
      <w:pPr>
        <w:pStyle w:val="Heading1"/>
      </w:pPr>
      <w:r>
        <w:t>20. DEVELOPMENT MILESTONES</w:t>
      </w:r>
    </w:p>
    <w:p>
      <w:r>
        <w:t>M01: Foundation: repository, documentation, buildable Android and Windows projects.</w:t>
      </w:r>
    </w:p>
    <w:p>
      <w:r>
        <w:t>M02: Protocol: versioning, message model, framing, errors.</w:t>
      </w:r>
    </w:p>
    <w:p>
      <w:r>
        <w:t>M03: LAN discovery: peer discovery and device registry.</w:t>
      </w:r>
    </w:p>
    <w:p>
      <w:r>
        <w:t>M04: Control channel: handshake and session management.</w:t>
      </w:r>
    </w:p>
    <w:p>
      <w:r>
        <w:t>M05: Pairing/security: explicit trust and authenticated sessions.</w:t>
      </w:r>
    </w:p>
    <w:p>
      <w:r>
        <w:t>M06: Basic transfer: Android → Windows 100 MB.</w:t>
      </w:r>
    </w:p>
    <w:p>
      <w:r>
        <w:t>M07: Reverse transfer: Windows → Android 100 MB.</w:t>
      </w:r>
    </w:p>
    <w:p>
      <w:r>
        <w:t>M08: Performance pipeline: streaming, bounded buffers, progress/speed/ETA.</w:t>
      </w:r>
    </w:p>
    <w:p>
      <w:r>
        <w:t>M09: Large files: 1 GB then 10 GB+.</w:t>
      </w:r>
    </w:p>
    <w:p>
      <w:r>
        <w:t>M10: Resume: persistent checkpoints and reconnect.</w:t>
      </w:r>
    </w:p>
    <w:p>
      <w:r>
        <w:t>M11: Integrity: SHA-256 verification.</w:t>
      </w:r>
    </w:p>
    <w:p>
      <w:r>
        <w:t>M12: Multi-file queue and multiple independent sessions.</w:t>
      </w:r>
    </w:p>
    <w:p>
      <w:r>
        <w:t>M13: Android foreground service + notification + home-screen widgets.</w:t>
      </w:r>
    </w:p>
    <w:p>
      <w:r>
        <w:t>M14: Windows tray/quick access.</w:t>
      </w:r>
    </w:p>
    <w:p>
      <w:r>
        <w:t>M15: Performance benchmark and bottleneck analysis.</w:t>
      </w:r>
    </w:p>
    <w:p>
      <w:r>
        <w:t>M16: Offline acceptance test with Internet unavailable.</w:t>
      </w:r>
    </w:p>
    <w:p>
      <w:r>
        <w:t>M17: Packaging: APK + Windows distributable.</w:t>
      </w:r>
    </w:p>
    <w:p>
      <w:r>
        <w:t>M18: Release hardening, logs, documentation, and cleanup.</w:t>
      </w:r>
    </w:p>
    <w:p>
      <w:pPr>
        <w:pStyle w:val="Heading1"/>
      </w:pPr>
      <w:r>
        <w:t>21. DEFINITION OF DONE</w:t>
      </w:r>
    </w:p>
    <w:p>
      <w:pPr>
        <w:pStyle w:val="ListBullet"/>
      </w:pPr>
      <w:r>
        <w:t>Clean Android build succeeds.</w:t>
      </w:r>
    </w:p>
    <w:p>
      <w:pPr>
        <w:pStyle w:val="ListBullet"/>
      </w:pPr>
      <w:r>
        <w:t>Clean Windows build succeeds.</w:t>
      </w:r>
    </w:p>
    <w:p>
      <w:pPr>
        <w:pStyle w:val="ListBullet"/>
      </w:pPr>
      <w:r>
        <w:t>Android and Windows discover each other over local Wi-Fi.</w:t>
      </w:r>
    </w:p>
    <w:p>
      <w:pPr>
        <w:pStyle w:val="ListBullet"/>
      </w:pPr>
      <w:r>
        <w:t>No Internet service is contacted at runtime.</w:t>
      </w:r>
    </w:p>
    <w:p>
      <w:pPr>
        <w:pStyle w:val="ListBullet"/>
      </w:pPr>
      <w:r>
        <w:t>Phone hotspot with mobile data disabled supports transfer.</w:t>
      </w:r>
    </w:p>
    <w:p>
      <w:pPr>
        <w:pStyle w:val="ListBullet"/>
      </w:pPr>
      <w:r>
        <w:t>Pairing is explicit.</w:t>
      </w:r>
    </w:p>
    <w:p>
      <w:pPr>
        <w:pStyle w:val="ListBullet"/>
      </w:pPr>
      <w:r>
        <w:t>Direct LAN transfer works in both directions.</w:t>
      </w:r>
    </w:p>
    <w:p>
      <w:pPr>
        <w:pStyle w:val="ListBullet"/>
      </w:pPr>
      <w:r>
        <w:t>10 GB+ transfer works without full-file memory buffering.</w:t>
      </w:r>
    </w:p>
    <w:p>
      <w:pPr>
        <w:pStyle w:val="ListBullet"/>
      </w:pPr>
      <w:r>
        <w:t>Resume works after interruption.</w:t>
      </w:r>
    </w:p>
    <w:p>
      <w:pPr>
        <w:pStyle w:val="ListBullet"/>
      </w:pPr>
      <w:r>
        <w:t>SHA-256 verification is enforced.</w:t>
      </w:r>
    </w:p>
    <w:p>
      <w:pPr>
        <w:pStyle w:val="ListBullet"/>
      </w:pPr>
      <w:r>
        <w:t>Speed/average/ETA are displayed.</w:t>
      </w:r>
    </w:p>
    <w:p>
      <w:pPr>
        <w:pStyle w:val="ListBullet"/>
      </w:pPr>
      <w:r>
        <w:t>Android widgets show real state and quick actions.</w:t>
      </w:r>
    </w:p>
    <w:p>
      <w:pPr>
        <w:pStyle w:val="ListBullet"/>
      </w:pPr>
      <w:r>
        <w:t>Windows tray/quick access reflects actual transfer state.</w:t>
      </w:r>
    </w:p>
    <w:p>
      <w:pPr>
        <w:pStyle w:val="ListBullet"/>
      </w:pPr>
      <w:r>
        <w:t>Multiple sessions remain isolated.</w:t>
      </w:r>
    </w:p>
    <w:p>
      <w:pPr>
        <w:pStyle w:val="ListBullet"/>
      </w:pPr>
      <w:r>
        <w:t>Critical failures are handled without app-wide crashes.</w:t>
      </w:r>
    </w:p>
    <w:p>
      <w:pPr>
        <w:pStyle w:val="ListBullet"/>
      </w:pPr>
      <w:r>
        <w:t>Offline test suite passes.</w:t>
      </w:r>
    </w:p>
    <w:p>
      <w:pPr>
        <w:pStyle w:val="ListBullet"/>
      </w:pPr>
      <w:r>
        <w:t>No cloud/relay/Internet dependency exists.</w:t>
      </w:r>
    </w:p>
    <w:p>
      <w:pPr>
        <w:pStyle w:val="Heading1"/>
      </w:pPr>
      <w:r>
        <w:t>22. OPEN CODE / AI IMPLEMENTATION RULES</w:t>
      </w:r>
    </w:p>
    <w:p>
      <w:r>
        <w:t>When using OpenCode or another AI coding agent, use this execution order:</w:t>
      </w:r>
    </w:p>
    <w:p>
      <w:pPr>
        <w:pStyle w:val="ListNumber"/>
      </w:pPr>
      <w:r>
        <w:t>Read this specification.</w:t>
      </w:r>
    </w:p>
    <w:p>
      <w:pPr>
        <w:pStyle w:val="ListNumber"/>
      </w:pPr>
      <w:r>
        <w:t>Inspect the existing repository before creating files.</w:t>
      </w:r>
    </w:p>
    <w:p>
      <w:pPr>
        <w:pStyle w:val="ListNumber"/>
      </w:pPr>
      <w:r>
        <w:t>Create/update documentation and architecture boundaries.</w:t>
      </w:r>
    </w:p>
    <w:p>
      <w:pPr>
        <w:pStyle w:val="ListNumber"/>
      </w:pPr>
      <w:r>
        <w:t>Implement one milestone only.</w:t>
      </w:r>
    </w:p>
    <w:p>
      <w:pPr>
        <w:pStyle w:val="ListNumber"/>
      </w:pPr>
      <w:r>
        <w:t>Build the affected platform.</w:t>
      </w:r>
    </w:p>
    <w:p>
      <w:pPr>
        <w:pStyle w:val="ListNumber"/>
      </w:pPr>
      <w:r>
        <w:t>Run unit/integration tests.</w:t>
      </w:r>
    </w:p>
    <w:p>
      <w:pPr>
        <w:pStyle w:val="ListNumber"/>
      </w:pPr>
      <w:r>
        <w:t>Inspect failures and fix root causes.</w:t>
      </w:r>
    </w:p>
    <w:p>
      <w:pPr>
        <w:pStyle w:val="ListNumber"/>
      </w:pPr>
      <w:r>
        <w:t>Do not proceed to the next milestone while the current acceptance criteria are failing.</w:t>
      </w:r>
    </w:p>
    <w:p>
      <w:pPr>
        <w:pStyle w:val="ListNumber"/>
      </w:pPr>
      <w:r>
        <w:t>Keep a short implementation log of completed requirements and known issues.</w:t>
      </w:r>
    </w:p>
    <w:p>
      <w:pPr>
        <w:pStyle w:val="Heading2"/>
      </w:pPr>
      <w:r>
        <w:t>22.1 AI Must Not</w:t>
      </w:r>
    </w:p>
    <w:p>
      <w:pPr>
        <w:pStyle w:val="ListBullet"/>
      </w:pPr>
      <w:r>
        <w:t>Do not add a backend server for convenience.</w:t>
      </w:r>
    </w:p>
    <w:p>
      <w:pPr>
        <w:pStyle w:val="ListBullet"/>
      </w:pPr>
      <w:r>
        <w:t>Do not add Firebase or another cloud service.</w:t>
      </w:r>
    </w:p>
    <w:p>
      <w:pPr>
        <w:pStyle w:val="ListBullet"/>
      </w:pPr>
      <w:r>
        <w:t>Do not use a remote API to discover devices.</w:t>
      </w:r>
    </w:p>
    <w:p>
      <w:pPr>
        <w:pStyle w:val="ListBullet"/>
      </w:pPr>
      <w:r>
        <w:t>Do not upload files anywhere.</w:t>
      </w:r>
    </w:p>
    <w:p>
      <w:pPr>
        <w:pStyle w:val="ListBullet"/>
      </w:pPr>
      <w:r>
        <w:t>Do not silently change transport architecture.</w:t>
      </w:r>
    </w:p>
    <w:p>
      <w:pPr>
        <w:pStyle w:val="ListBullet"/>
      </w:pPr>
      <w:r>
        <w:t>Do not create a custom crypto protocol.</w:t>
      </w:r>
    </w:p>
    <w:p>
      <w:pPr>
        <w:pStyle w:val="ListBullet"/>
      </w:pPr>
      <w:r>
        <w:t>Do not use arbitrary magic constants without documenting them.</w:t>
      </w:r>
    </w:p>
    <w:p>
      <w:pPr>
        <w:pStyle w:val="ListBullet"/>
      </w:pPr>
      <w:r>
        <w:t>Do not create a second state source for widgets.</w:t>
      </w:r>
    </w:p>
    <w:p>
      <w:pPr>
        <w:pStyle w:val="ListBullet"/>
      </w:pPr>
      <w:r>
        <w:t>Do not make the UI directly own networking.</w:t>
      </w:r>
    </w:p>
    <w:p>
      <w:pPr>
        <w:pStyle w:val="ListBullet"/>
      </w:pPr>
      <w:r>
        <w:t>Do not mark transfer complete before integrity verification.</w:t>
      </w:r>
    </w:p>
    <w:p>
      <w:pPr>
        <w:pStyle w:val="Heading1"/>
      </w:pPr>
      <w:r>
        <w:t>23. RELEASE ARTIFACTS</w:t>
      </w:r>
    </w:p>
    <w:tbl>
      <w:tblPr>
        <w:tblStyle w:val="TableGrid"/>
        <w:tblW w:type="auto" w:w="0"/>
        <w:tblLook w:firstColumn="1" w:firstRow="1" w:lastColumn="0" w:lastRow="0" w:noHBand="0" w:noVBand="1" w:val="04A0"/>
      </w:tblPr>
      <w:tblGrid>
        <w:gridCol w:w="5040"/>
        <w:gridCol w:w="5040"/>
      </w:tblGrid>
      <w:tr>
        <w:tc>
          <w:tcPr>
            <w:tcW w:type="dxa" w:w="5040"/>
          </w:tcPr>
          <w:p>
            <w:r>
              <w:t>Platform</w:t>
            </w:r>
          </w:p>
        </w:tc>
        <w:tc>
          <w:tcPr>
            <w:tcW w:type="dxa" w:w="5040"/>
          </w:tcPr>
          <w:p>
            <w:r>
              <w:t>Artifact</w:t>
            </w:r>
          </w:p>
        </w:tc>
      </w:tr>
      <w:tr>
        <w:tc>
          <w:tcPr>
            <w:tcW w:type="dxa" w:w="5040"/>
          </w:tcPr>
          <w:p>
            <w:r>
              <w:t>Android</w:t>
            </w:r>
          </w:p>
        </w:tc>
        <w:tc>
          <w:tcPr>
            <w:tcW w:type="dxa" w:w="5040"/>
          </w:tcPr>
          <w:p>
            <w:r>
              <w:t>Signed/unsigned APK as appropriate for development/release stage</w:t>
            </w:r>
          </w:p>
        </w:tc>
      </w:tr>
      <w:tr>
        <w:tc>
          <w:tcPr>
            <w:tcW w:type="dxa" w:w="5040"/>
          </w:tcPr>
          <w:p>
            <w:r>
              <w:t>Windows</w:t>
            </w:r>
          </w:p>
        </w:tc>
        <w:tc>
          <w:tcPr>
            <w:tcW w:type="dxa" w:w="5040"/>
          </w:tcPr>
          <w:p>
            <w:r>
              <w:t>Portable executable and/or installer</w:t>
            </w:r>
          </w:p>
        </w:tc>
      </w:tr>
      <w:tr>
        <w:tc>
          <w:tcPr>
            <w:tcW w:type="dxa" w:w="5040"/>
          </w:tcPr>
          <w:p>
            <w:r>
              <w:t>Documentation</w:t>
            </w:r>
          </w:p>
        </w:tc>
        <w:tc>
          <w:tcPr>
            <w:tcW w:type="dxa" w:w="5040"/>
          </w:tcPr>
          <w:p>
            <w:r>
              <w:t>Architecture, PRD, SRS, protocol, security, UI/UX, testing</w:t>
            </w:r>
          </w:p>
        </w:tc>
      </w:tr>
      <w:tr>
        <w:tc>
          <w:tcPr>
            <w:tcW w:type="dxa" w:w="5040"/>
          </w:tcPr>
          <w:p>
            <w:r>
              <w:t>Diagnostics</w:t>
            </w:r>
          </w:p>
        </w:tc>
        <w:tc>
          <w:tcPr>
            <w:tcW w:type="dxa" w:w="5040"/>
          </w:tcPr>
          <w:p>
            <w:r>
              <w:t>Local logs and transfer metrics</w:t>
            </w:r>
          </w:p>
        </w:tc>
      </w:tr>
    </w:tbl>
    <w:p>
      <w:pPr>
        <w:pStyle w:val="Heading1"/>
      </w:pPr>
      <w:r>
        <w:t>24. VERSIONING / CHANGE CONTROL</w:t>
      </w:r>
    </w:p>
    <w:p>
      <w:r>
        <w:t>Protocol version, application version, and document version are separate concepts. A protocol-breaking change requires protocol version handling and migration/compatibility decisions. Product requirements must not be changed implicitly by an AI agent.</w:t>
      </w:r>
    </w:p>
    <w:p>
      <w:r>
        <w:t>v1.1 specifically adds mandatory Android home-screen widgets and Windows quick-access/tray UX to the earlier v1.0 specification.</w:t>
      </w:r>
    </w:p>
    <w:p>
      <w:pPr>
        <w:pStyle w:val="Heading1"/>
      </w:pPr>
      <w:r>
        <w:t>25. FINAL ARCHITECTURAL SUMMARY</w:t>
      </w:r>
    </w:p>
    <w:p>
      <w:pPr>
        <w:ind w:left="360"/>
      </w:pPr>
      <w:r>
        <w:rPr>
          <w:rFonts w:ascii="Consolas" w:hAnsi="Consolas"/>
          <w:sz w:val="18"/>
        </w:rPr>
        <w:t>LOCALDROP</w:t>
        <w:br/>
        <w:t>|</w:t>
        <w:br/>
        <w:t>+-- OFFLINE ONLY</w:t>
        <w:br/>
        <w:t>|     +-- no Internet</w:t>
        <w:br/>
        <w:t>|     +-- no cloud</w:t>
        <w:br/>
        <w:t>|     +-- no relay</w:t>
        <w:br/>
        <w:t>|</w:t>
        <w:br/>
        <w:t>+-- PEER TO PEER</w:t>
        <w:br/>
        <w:t>|     +-- Android</w:t>
        <w:br/>
        <w:t>|     +-- Windows</w:t>
        <w:br/>
        <w:t>|     +-- Android</w:t>
        <w:br/>
        <w:t>|</w:t>
        <w:br/>
        <w:t>+-- LOCAL NETWORK</w:t>
        <w:br/>
        <w:t>|     +-- LAN discovery (UDP)</w:t>
        <w:br/>
        <w:t>|     +-- Control (TCP)</w:t>
        <w:br/>
        <w:t>|     +-- Data (TCP)</w:t>
        <w:br/>
        <w:t>|</w:t>
        <w:br/>
        <w:t>+-- RELIABLE TRANSFER</w:t>
        <w:br/>
        <w:t>|     +-- streaming I/O</w:t>
        <w:br/>
        <w:t>|     +-- bounded buffers</w:t>
        <w:br/>
        <w:t>|     +-- backpressure</w:t>
        <w:br/>
        <w:t>|     +-- 8 MiB logical checkpoints</w:t>
        <w:br/>
        <w:t>|     +-- resume</w:t>
        <w:br/>
        <w:t>|     +-- SHA-256</w:t>
        <w:br/>
        <w:t>|</w:t>
        <w:br/>
        <w:t>+-- PERFORMANCE</w:t>
        <w:br/>
        <w:t>|     +-- no artificial cap</w:t>
        <w:br/>
        <w:t>|     +-- ~37 MB/s practical target</w:t>
        <w:br/>
        <w:t>|     +-- benchmark before parallelization</w:t>
        <w:br/>
        <w:t>|</w:t>
        <w:br/>
        <w:t>+-- SECURITY</w:t>
        <w:br/>
        <w:t>|     +-- explicit pairing</w:t>
        <w:br/>
        <w:t>|     +-- authentication</w:t>
        <w:br/>
        <w:t>|     +-- established encryption</w:t>
        <w:br/>
        <w:t>|</w:t>
        <w:br/>
        <w:t>+-- UX</w:t>
        <w:br/>
        <w:t xml:space="preserve">      +-- Android app</w:t>
        <w:br/>
        <w:t xml:space="preserve">      +-- Android home-screen widgets</w:t>
        <w:br/>
        <w:t xml:space="preserve">      +-- Android transfer notification</w:t>
        <w:br/>
        <w:t xml:space="preserve">      +-- Windows WPF app</w:t>
        <w:br/>
        <w:t xml:space="preserve">      +-- Windows tray/quick access</w:t>
        <w:br/>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