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3488" w:rsidRPr="00C33488" w:rsidRDefault="00C33488" w:rsidP="00C33488">
      <w:pPr>
        <w:jc w:val="center"/>
        <w:rPr>
          <w:b/>
          <w:bCs/>
          <w:sz w:val="36"/>
          <w:szCs w:val="36"/>
        </w:rPr>
      </w:pPr>
      <w:r w:rsidRPr="00C33488">
        <w:rPr>
          <w:b/>
          <w:bCs/>
          <w:sz w:val="36"/>
          <w:szCs w:val="36"/>
        </w:rPr>
        <w:t>CS-SOFTWARE ASSIGNMENT-3</w:t>
      </w:r>
    </w:p>
    <w:p w:rsidR="00C33488" w:rsidRDefault="00C33488"/>
    <w:p w:rsidR="00F8764E" w:rsidRDefault="0010060E">
      <w:r>
        <w:t>MVC Design Pattern and Its Variants</w:t>
      </w:r>
    </w:p>
    <w:p w:rsidR="00F8764E" w:rsidRDefault="0010060E">
      <w:r>
        <w:t>The Model-View-Controller (MVC) design pattern divides software into three interconnected components: the Model, the View, and the Controller.</w:t>
      </w:r>
    </w:p>
    <w:p w:rsidR="00F8764E" w:rsidRDefault="00F8764E"/>
    <w:p w:rsidR="00F8764E" w:rsidRDefault="0010060E">
      <w:r>
        <w:t>Model: Manages data and business logic.</w:t>
      </w:r>
    </w:p>
    <w:p w:rsidR="00F8764E" w:rsidRDefault="0010060E">
      <w:r>
        <w:t xml:space="preserve">View: </w:t>
      </w:r>
      <w:r>
        <w:t>Displays data (the user interface).</w:t>
      </w:r>
    </w:p>
    <w:p w:rsidR="00F8764E" w:rsidRDefault="0010060E">
      <w:r>
        <w:t>Controller: Handles user input and updates the Model and View accordingly.</w:t>
      </w:r>
    </w:p>
    <w:p w:rsidR="00F8764E" w:rsidRDefault="00F8764E"/>
    <w:p w:rsidR="00F8764E" w:rsidRDefault="0010060E">
      <w:r>
        <w:t>Variants:</w:t>
      </w:r>
    </w:p>
    <w:p w:rsidR="00F8764E" w:rsidRDefault="0010060E">
      <w:r>
        <w:t>1.Model-View-Presenter (MVP): Presenter replaces the Controller. It retrieves data from the Model and formats it for display in the Vi</w:t>
      </w:r>
      <w:r>
        <w:t>ew.</w:t>
      </w:r>
    </w:p>
    <w:p w:rsidR="00F8764E" w:rsidRDefault="0010060E">
      <w:r>
        <w:t>2. Model-View-</w:t>
      </w:r>
      <w:proofErr w:type="spellStart"/>
      <w:r>
        <w:t>ViewModel</w:t>
      </w:r>
      <w:proofErr w:type="spellEnd"/>
      <w:r>
        <w:t xml:space="preserve"> (MVVM): </w:t>
      </w:r>
      <w:proofErr w:type="spellStart"/>
      <w:r>
        <w:t>ViewModel</w:t>
      </w:r>
      <w:proofErr w:type="spellEnd"/>
      <w:r>
        <w:t xml:space="preserve"> acts as a bridge between the View and Model, typically used in data-binding scenarios.</w:t>
      </w:r>
    </w:p>
    <w:p w:rsidR="00F8764E" w:rsidRDefault="00F8764E"/>
    <w:p w:rsidR="00F8764E" w:rsidRDefault="0010060E">
      <w:proofErr w:type="spellStart"/>
      <w:r>
        <w:t>Appropriatenes</w:t>
      </w:r>
      <w:proofErr w:type="spellEnd"/>
      <w:r>
        <w:t>:</w:t>
      </w:r>
    </w:p>
    <w:p w:rsidR="00F8764E" w:rsidRDefault="0010060E">
      <w:r>
        <w:t>- Use MVC when separation of concerns is needed with minimal data-binding.</w:t>
      </w:r>
    </w:p>
    <w:p w:rsidR="00F8764E" w:rsidRDefault="0010060E">
      <w:r>
        <w:t>- Use MVP for testability in GU</w:t>
      </w:r>
      <w:r>
        <w:t>I applications.</w:t>
      </w:r>
    </w:p>
    <w:p w:rsidR="00F8764E" w:rsidRDefault="0010060E">
      <w:r>
        <w:t>- Use MVVM for rich UI applications with data binding (e.g., WPF, Angular).</w:t>
      </w:r>
    </w:p>
    <w:p w:rsidR="00F8764E" w:rsidRDefault="00F8764E"/>
    <w:p w:rsidR="00F8764E" w:rsidRDefault="00F8764E"/>
    <w:sectPr w:rsidR="00F876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0060E"/>
    <w:rsid w:val="0015074B"/>
    <w:rsid w:val="0029639D"/>
    <w:rsid w:val="00326F90"/>
    <w:rsid w:val="004B0CAD"/>
    <w:rsid w:val="00AA1D8D"/>
    <w:rsid w:val="00B47730"/>
    <w:rsid w:val="00C33488"/>
    <w:rsid w:val="00CB0664"/>
    <w:rsid w:val="00F8764E"/>
    <w:rsid w:val="00FC693F"/>
    <w:rsid w:val="00FE56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Satyam Parida</cp:lastModifiedBy>
  <cp:revision>2</cp:revision>
  <dcterms:created xsi:type="dcterms:W3CDTF">2025-05-01T10:36:00Z</dcterms:created>
  <dcterms:modified xsi:type="dcterms:W3CDTF">2025-05-01T10:36:00Z</dcterms:modified>
</cp:coreProperties>
</file>