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15E74D24" w:rsidR="00B338B6" w:rsidRPr="0095008B" w:rsidRDefault="00EF19C2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F19C2">
              <w:rPr>
                <w:rFonts w:ascii="Segoe UI" w:hAnsi="Segoe UI" w:cs="Segoe UI"/>
                <w:b/>
                <w:bCs/>
                <w:sz w:val="20"/>
                <w:szCs w:val="20"/>
              </w:rPr>
              <w:t>ch13.ReactJS State Vs Props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52A97EC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Date: 22-02-2022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3A4749D2" w:rsidR="008F0748" w:rsidRPr="007431F5" w:rsidRDefault="00EE5637" w:rsidP="00F732F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</w:t>
                            </w:r>
                            <w:r w:rsidR="00F87605"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4D2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State Vs Props</w:t>
                            </w:r>
                            <w:r w:rsidR="00DD275D"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3A4749D2" w:rsidR="008F0748" w:rsidRPr="007431F5" w:rsidRDefault="00EE5637" w:rsidP="00F732F6">
                      <w:pPr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</w:t>
                      </w:r>
                      <w:r w:rsidR="00F87605"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814D2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State Vs Props</w:t>
                      </w:r>
                      <w:r w:rsidR="00DD275D"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72B24F6B" w14:textId="0D4D19A6" w:rsidR="00FC315E" w:rsidRPr="00235D06" w:rsidRDefault="00235D06" w:rsidP="00235D06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2"/>
          <w:szCs w:val="22"/>
        </w:rPr>
      </w:pPr>
      <w:r>
        <w:rPr>
          <w:rFonts w:ascii="Segoe UI" w:hAnsi="Segoe UI" w:cs="Segoe UI"/>
          <w:color w:val="2F5496" w:themeColor="accent1" w:themeShade="BF"/>
          <w:sz w:val="22"/>
          <w:szCs w:val="22"/>
        </w:rPr>
        <w:t xml:space="preserve">React </w:t>
      </w:r>
      <w:r w:rsidR="00FC315E" w:rsidRPr="00235D06">
        <w:rPr>
          <w:rFonts w:ascii="Segoe UI" w:hAnsi="Segoe UI" w:cs="Segoe UI"/>
          <w:color w:val="2F5496" w:themeColor="accent1" w:themeShade="BF"/>
          <w:sz w:val="22"/>
          <w:szCs w:val="22"/>
        </w:rPr>
        <w:t xml:space="preserve">State </w:t>
      </w:r>
      <w:r>
        <w:rPr>
          <w:rFonts w:ascii="Segoe UI" w:hAnsi="Segoe UI" w:cs="Segoe UI"/>
          <w:color w:val="2F5496" w:themeColor="accent1" w:themeShade="BF"/>
          <w:sz w:val="22"/>
          <w:szCs w:val="22"/>
        </w:rPr>
        <w:t>Vs</w:t>
      </w:r>
      <w:r w:rsidR="00FC315E" w:rsidRPr="00235D06">
        <w:rPr>
          <w:rFonts w:ascii="Segoe UI" w:hAnsi="Segoe UI" w:cs="Segoe UI"/>
          <w:color w:val="2F5496" w:themeColor="accent1" w:themeShade="BF"/>
          <w:sz w:val="22"/>
          <w:szCs w:val="22"/>
        </w:rPr>
        <w:t xml:space="preserve"> Props</w:t>
      </w:r>
    </w:p>
    <w:p w14:paraId="07DAD1C1" w14:textId="70AD98BA" w:rsidR="002D3E7A" w:rsidRDefault="002D3E7A" w:rsidP="00DE05BB">
      <w:pPr>
        <w:spacing w:after="0" w:line="240" w:lineRule="auto"/>
        <w:rPr>
          <w:rFonts w:ascii="Segoe UI" w:hAnsi="Segoe UI" w:cs="Segoe UI"/>
          <w:color w:val="333333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5327"/>
        <w:gridCol w:w="5091"/>
      </w:tblGrid>
      <w:tr w:rsidR="00FA4E17" w14:paraId="7098BD10" w14:textId="77777777" w:rsidTr="00D479A9">
        <w:tc>
          <w:tcPr>
            <w:tcW w:w="472" w:type="dxa"/>
            <w:shd w:val="clear" w:color="auto" w:fill="B4C6E7" w:themeFill="accent1" w:themeFillTint="66"/>
          </w:tcPr>
          <w:p w14:paraId="3E5E53B3" w14:textId="0C5706CF" w:rsidR="00FA4E17" w:rsidRPr="00D479A9" w:rsidRDefault="00FA4E17" w:rsidP="00FA4E17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r w:rsidRPr="00D479A9">
              <w:rPr>
                <w:rFonts w:ascii="Segoe UI" w:hAnsi="Segoe UI" w:cs="Segoe UI"/>
                <w:b/>
                <w:bCs/>
                <w:sz w:val="20"/>
                <w:szCs w:val="20"/>
              </w:rPr>
              <w:t>SN</w:t>
            </w:r>
          </w:p>
        </w:tc>
        <w:tc>
          <w:tcPr>
            <w:tcW w:w="5335" w:type="dxa"/>
            <w:shd w:val="clear" w:color="auto" w:fill="B4C6E7" w:themeFill="accent1" w:themeFillTint="66"/>
          </w:tcPr>
          <w:p w14:paraId="43BDCF25" w14:textId="01ACF36B" w:rsidR="00FA4E17" w:rsidRPr="00D479A9" w:rsidRDefault="00FA4E17" w:rsidP="00FA4E17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r w:rsidRPr="00D479A9">
              <w:rPr>
                <w:rFonts w:ascii="Segoe UI" w:hAnsi="Segoe UI" w:cs="Segoe UI"/>
                <w:b/>
                <w:bCs/>
                <w:sz w:val="20"/>
                <w:szCs w:val="20"/>
              </w:rPr>
              <w:t>Props</w:t>
            </w:r>
          </w:p>
        </w:tc>
        <w:tc>
          <w:tcPr>
            <w:tcW w:w="5098" w:type="dxa"/>
            <w:shd w:val="clear" w:color="auto" w:fill="B4C6E7" w:themeFill="accent1" w:themeFillTint="66"/>
          </w:tcPr>
          <w:p w14:paraId="63C0A577" w14:textId="6302F688" w:rsidR="00FA4E17" w:rsidRPr="00D479A9" w:rsidRDefault="00FA4E17" w:rsidP="00FA4E17">
            <w:pPr>
              <w:rPr>
                <w:rFonts w:ascii="Segoe UI" w:hAnsi="Segoe UI" w:cs="Segoe UI"/>
                <w:b/>
                <w:bCs/>
                <w:color w:val="333333"/>
                <w:sz w:val="20"/>
                <w:szCs w:val="20"/>
              </w:rPr>
            </w:pPr>
            <w:r w:rsidRPr="00D479A9">
              <w:rPr>
                <w:rFonts w:ascii="Segoe UI" w:hAnsi="Segoe UI" w:cs="Segoe UI"/>
                <w:b/>
                <w:bCs/>
                <w:sz w:val="20"/>
                <w:szCs w:val="20"/>
              </w:rPr>
              <w:t>State</w:t>
            </w:r>
          </w:p>
        </w:tc>
      </w:tr>
      <w:tr w:rsidR="00FA4E17" w14:paraId="24023916" w14:textId="77777777" w:rsidTr="005E5F92">
        <w:tc>
          <w:tcPr>
            <w:tcW w:w="472" w:type="dxa"/>
          </w:tcPr>
          <w:p w14:paraId="2E9A122A" w14:textId="03B8B520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1.</w:t>
            </w:r>
          </w:p>
        </w:tc>
        <w:tc>
          <w:tcPr>
            <w:tcW w:w="5335" w:type="dxa"/>
          </w:tcPr>
          <w:p w14:paraId="67B798C4" w14:textId="60093E73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Props are read-only.</w:t>
            </w:r>
          </w:p>
        </w:tc>
        <w:tc>
          <w:tcPr>
            <w:tcW w:w="5098" w:type="dxa"/>
          </w:tcPr>
          <w:p w14:paraId="096C8A4C" w14:textId="5DADB9F6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State changes can be asynchronous.</w:t>
            </w:r>
          </w:p>
        </w:tc>
      </w:tr>
      <w:tr w:rsidR="00FA4E17" w14:paraId="28DCC3A9" w14:textId="77777777" w:rsidTr="005E5F92">
        <w:tc>
          <w:tcPr>
            <w:tcW w:w="472" w:type="dxa"/>
          </w:tcPr>
          <w:p w14:paraId="0454D2AB" w14:textId="6CC3F9B1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2.</w:t>
            </w:r>
          </w:p>
        </w:tc>
        <w:tc>
          <w:tcPr>
            <w:tcW w:w="5335" w:type="dxa"/>
          </w:tcPr>
          <w:p w14:paraId="45229D26" w14:textId="354EE7A6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Props are immutable.</w:t>
            </w:r>
          </w:p>
        </w:tc>
        <w:tc>
          <w:tcPr>
            <w:tcW w:w="5098" w:type="dxa"/>
          </w:tcPr>
          <w:p w14:paraId="5BF38907" w14:textId="2F1997F5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State is mutable.</w:t>
            </w:r>
          </w:p>
        </w:tc>
      </w:tr>
      <w:tr w:rsidR="00FA4E17" w14:paraId="76413B42" w14:textId="77777777" w:rsidTr="005E5F92">
        <w:tc>
          <w:tcPr>
            <w:tcW w:w="472" w:type="dxa"/>
          </w:tcPr>
          <w:p w14:paraId="384AF65F" w14:textId="03E764E1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3.</w:t>
            </w:r>
          </w:p>
        </w:tc>
        <w:tc>
          <w:tcPr>
            <w:tcW w:w="5335" w:type="dxa"/>
          </w:tcPr>
          <w:p w14:paraId="2EDA7B65" w14:textId="5F15BB2B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Props allow you to pass data from one component to other components as an argument.</w:t>
            </w:r>
          </w:p>
        </w:tc>
        <w:tc>
          <w:tcPr>
            <w:tcW w:w="5098" w:type="dxa"/>
          </w:tcPr>
          <w:p w14:paraId="0EBCA637" w14:textId="5FBA39A2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State holds information about the components.</w:t>
            </w:r>
          </w:p>
        </w:tc>
      </w:tr>
      <w:tr w:rsidR="00FA4E17" w14:paraId="769EE755" w14:textId="77777777" w:rsidTr="005E5F92">
        <w:tc>
          <w:tcPr>
            <w:tcW w:w="472" w:type="dxa"/>
          </w:tcPr>
          <w:p w14:paraId="3F8B446B" w14:textId="0641F3F7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4.</w:t>
            </w:r>
          </w:p>
        </w:tc>
        <w:tc>
          <w:tcPr>
            <w:tcW w:w="5335" w:type="dxa"/>
          </w:tcPr>
          <w:p w14:paraId="5CCC9702" w14:textId="2B3904BA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Props can be accessed by the child component.</w:t>
            </w:r>
          </w:p>
        </w:tc>
        <w:tc>
          <w:tcPr>
            <w:tcW w:w="5098" w:type="dxa"/>
          </w:tcPr>
          <w:p w14:paraId="2FCA1546" w14:textId="45771DAD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State cannot be accessed by child components.</w:t>
            </w:r>
          </w:p>
        </w:tc>
      </w:tr>
      <w:tr w:rsidR="00FA4E17" w14:paraId="3722A0A3" w14:textId="77777777" w:rsidTr="005E5F92">
        <w:tc>
          <w:tcPr>
            <w:tcW w:w="472" w:type="dxa"/>
          </w:tcPr>
          <w:p w14:paraId="491D9DF7" w14:textId="05BA41FB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5.</w:t>
            </w:r>
          </w:p>
        </w:tc>
        <w:tc>
          <w:tcPr>
            <w:tcW w:w="5335" w:type="dxa"/>
          </w:tcPr>
          <w:p w14:paraId="1041F0C3" w14:textId="5581DC46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Props are used to communicate between components.</w:t>
            </w:r>
          </w:p>
        </w:tc>
        <w:tc>
          <w:tcPr>
            <w:tcW w:w="5098" w:type="dxa"/>
          </w:tcPr>
          <w:p w14:paraId="4CBE2F1F" w14:textId="71EC5C11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States can be used for rendering dynamic changes with the component.</w:t>
            </w:r>
          </w:p>
        </w:tc>
      </w:tr>
      <w:tr w:rsidR="00FA4E17" w14:paraId="52794182" w14:textId="77777777" w:rsidTr="005E5F92">
        <w:tc>
          <w:tcPr>
            <w:tcW w:w="472" w:type="dxa"/>
          </w:tcPr>
          <w:p w14:paraId="46796807" w14:textId="1394F4EF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6.</w:t>
            </w:r>
          </w:p>
        </w:tc>
        <w:tc>
          <w:tcPr>
            <w:tcW w:w="5335" w:type="dxa"/>
          </w:tcPr>
          <w:p w14:paraId="3A98B414" w14:textId="548538EF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Stateless component can have Props.</w:t>
            </w:r>
          </w:p>
        </w:tc>
        <w:tc>
          <w:tcPr>
            <w:tcW w:w="5098" w:type="dxa"/>
          </w:tcPr>
          <w:p w14:paraId="0F412D73" w14:textId="15E606F0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Stateless components cannot have State.</w:t>
            </w:r>
          </w:p>
        </w:tc>
      </w:tr>
      <w:tr w:rsidR="00FA4E17" w14:paraId="2D7EBB8E" w14:textId="77777777" w:rsidTr="005E5F92">
        <w:tc>
          <w:tcPr>
            <w:tcW w:w="472" w:type="dxa"/>
          </w:tcPr>
          <w:p w14:paraId="10D302ED" w14:textId="34A4DE0F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7.</w:t>
            </w:r>
          </w:p>
        </w:tc>
        <w:tc>
          <w:tcPr>
            <w:tcW w:w="5335" w:type="dxa"/>
          </w:tcPr>
          <w:p w14:paraId="0A240AC1" w14:textId="33E7BA1F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Props make components reusable.</w:t>
            </w:r>
          </w:p>
        </w:tc>
        <w:tc>
          <w:tcPr>
            <w:tcW w:w="5098" w:type="dxa"/>
          </w:tcPr>
          <w:p w14:paraId="23BD3A9F" w14:textId="5BDBF47A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State cannot make components reusable.</w:t>
            </w:r>
          </w:p>
        </w:tc>
      </w:tr>
      <w:tr w:rsidR="00FA4E17" w14:paraId="5AC8C88F" w14:textId="77777777" w:rsidTr="005E5F92">
        <w:tc>
          <w:tcPr>
            <w:tcW w:w="472" w:type="dxa"/>
          </w:tcPr>
          <w:p w14:paraId="0E3B235F" w14:textId="203ED586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8.</w:t>
            </w:r>
          </w:p>
        </w:tc>
        <w:tc>
          <w:tcPr>
            <w:tcW w:w="5335" w:type="dxa"/>
          </w:tcPr>
          <w:p w14:paraId="0DC8BB85" w14:textId="25922A0E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Props are external and controlled by whatever renders the component.</w:t>
            </w:r>
          </w:p>
        </w:tc>
        <w:tc>
          <w:tcPr>
            <w:tcW w:w="5098" w:type="dxa"/>
          </w:tcPr>
          <w:p w14:paraId="68CEA625" w14:textId="736433A6" w:rsidR="00FA4E17" w:rsidRDefault="00FA4E17" w:rsidP="00FA4E17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The State is internal and controlled by the React Component itself.</w:t>
            </w:r>
          </w:p>
        </w:tc>
      </w:tr>
    </w:tbl>
    <w:p w14:paraId="2A26B366" w14:textId="77777777" w:rsidR="002D3E7A" w:rsidRDefault="002D3E7A" w:rsidP="00DE05BB">
      <w:pPr>
        <w:spacing w:after="0" w:line="240" w:lineRule="auto"/>
        <w:rPr>
          <w:rFonts w:ascii="Segoe UI" w:hAnsi="Segoe UI" w:cs="Segoe UI"/>
          <w:color w:val="333333"/>
          <w:sz w:val="20"/>
          <w:szCs w:val="20"/>
        </w:rPr>
      </w:pPr>
    </w:p>
    <w:p w14:paraId="00C2220D" w14:textId="185173F9" w:rsidR="00FC315E" w:rsidRDefault="00FC315E" w:rsidP="00DE05BB">
      <w:pPr>
        <w:spacing w:after="0" w:line="240" w:lineRule="auto"/>
        <w:rPr>
          <w:rFonts w:ascii="Segoe UI" w:hAnsi="Segoe UI" w:cs="Segoe UI"/>
          <w:color w:val="333333"/>
          <w:sz w:val="20"/>
          <w:szCs w:val="20"/>
        </w:rPr>
      </w:pPr>
      <w:r w:rsidRPr="00DE05BB">
        <w:rPr>
          <w:rFonts w:ascii="Segoe UI" w:hAnsi="Segoe UI" w:cs="Segoe UI"/>
          <w:color w:val="333333"/>
          <w:sz w:val="20"/>
          <w:szCs w:val="20"/>
        </w:rPr>
        <w:t>The below table will guide you about the changing in props and state.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4965"/>
        <w:gridCol w:w="2726"/>
        <w:gridCol w:w="2727"/>
      </w:tblGrid>
      <w:tr w:rsidR="00DE05BB" w14:paraId="1ACA4721" w14:textId="77777777" w:rsidTr="00F67B82">
        <w:tc>
          <w:tcPr>
            <w:tcW w:w="487" w:type="dxa"/>
            <w:shd w:val="clear" w:color="auto" w:fill="B4C6E7" w:themeFill="accent1" w:themeFillTint="66"/>
          </w:tcPr>
          <w:p w14:paraId="051ABA90" w14:textId="26D96188" w:rsidR="00DE05BB" w:rsidRPr="007F6F12" w:rsidRDefault="00DE05BB" w:rsidP="00DE05B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6F12">
              <w:rPr>
                <w:rFonts w:ascii="Segoe UI" w:hAnsi="Segoe UI" w:cs="Segoe UI"/>
                <w:b/>
                <w:bCs/>
                <w:sz w:val="20"/>
                <w:szCs w:val="20"/>
              </w:rPr>
              <w:t>SN</w:t>
            </w:r>
          </w:p>
        </w:tc>
        <w:tc>
          <w:tcPr>
            <w:tcW w:w="4965" w:type="dxa"/>
            <w:shd w:val="clear" w:color="auto" w:fill="B4C6E7" w:themeFill="accent1" w:themeFillTint="66"/>
          </w:tcPr>
          <w:p w14:paraId="6D73D1EB" w14:textId="7C7F7180" w:rsidR="00DE05BB" w:rsidRPr="007F6F12" w:rsidRDefault="00DE05BB" w:rsidP="00DE05B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6F12">
              <w:rPr>
                <w:rFonts w:ascii="Segoe UI" w:hAnsi="Segoe UI" w:cs="Segoe UI"/>
                <w:b/>
                <w:bCs/>
                <w:sz w:val="20"/>
                <w:szCs w:val="20"/>
              </w:rPr>
              <w:t>Condition</w:t>
            </w:r>
          </w:p>
        </w:tc>
        <w:tc>
          <w:tcPr>
            <w:tcW w:w="2726" w:type="dxa"/>
            <w:shd w:val="clear" w:color="auto" w:fill="B4C6E7" w:themeFill="accent1" w:themeFillTint="66"/>
          </w:tcPr>
          <w:p w14:paraId="0F4919A3" w14:textId="40322633" w:rsidR="00DE05BB" w:rsidRPr="007F6F12" w:rsidRDefault="00DE05BB" w:rsidP="00DE05B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6F12">
              <w:rPr>
                <w:rFonts w:ascii="Segoe UI" w:hAnsi="Segoe UI" w:cs="Segoe UI"/>
                <w:b/>
                <w:bCs/>
                <w:sz w:val="20"/>
                <w:szCs w:val="20"/>
              </w:rPr>
              <w:t>Props</w:t>
            </w:r>
          </w:p>
        </w:tc>
        <w:tc>
          <w:tcPr>
            <w:tcW w:w="2727" w:type="dxa"/>
            <w:shd w:val="clear" w:color="auto" w:fill="B4C6E7" w:themeFill="accent1" w:themeFillTint="66"/>
          </w:tcPr>
          <w:p w14:paraId="02694009" w14:textId="5EF03F2D" w:rsidR="00DE05BB" w:rsidRPr="007F6F12" w:rsidRDefault="00DE05BB" w:rsidP="00DE05B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6F12">
              <w:rPr>
                <w:rFonts w:ascii="Segoe UI" w:hAnsi="Segoe UI" w:cs="Segoe UI"/>
                <w:b/>
                <w:bCs/>
                <w:sz w:val="20"/>
                <w:szCs w:val="20"/>
              </w:rPr>
              <w:t>State</w:t>
            </w:r>
          </w:p>
        </w:tc>
      </w:tr>
      <w:tr w:rsidR="00DE05BB" w14:paraId="2261DA19" w14:textId="77777777" w:rsidTr="00F67B82">
        <w:tc>
          <w:tcPr>
            <w:tcW w:w="487" w:type="dxa"/>
          </w:tcPr>
          <w:p w14:paraId="5D1776C2" w14:textId="41B49A95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1.</w:t>
            </w:r>
          </w:p>
        </w:tc>
        <w:tc>
          <w:tcPr>
            <w:tcW w:w="4965" w:type="dxa"/>
          </w:tcPr>
          <w:p w14:paraId="6833E30A" w14:textId="489B1BEC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Can get initial value from parent Component?</w:t>
            </w:r>
          </w:p>
        </w:tc>
        <w:tc>
          <w:tcPr>
            <w:tcW w:w="2726" w:type="dxa"/>
          </w:tcPr>
          <w:p w14:paraId="2999EC6C" w14:textId="018B05C1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2727" w:type="dxa"/>
          </w:tcPr>
          <w:p w14:paraId="110FB365" w14:textId="4D68687F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Yes</w:t>
            </w:r>
          </w:p>
        </w:tc>
      </w:tr>
      <w:tr w:rsidR="00DE05BB" w14:paraId="363A92A6" w14:textId="77777777" w:rsidTr="00F67B82">
        <w:tc>
          <w:tcPr>
            <w:tcW w:w="487" w:type="dxa"/>
          </w:tcPr>
          <w:p w14:paraId="1EF8B199" w14:textId="397DB07F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2.</w:t>
            </w:r>
          </w:p>
        </w:tc>
        <w:tc>
          <w:tcPr>
            <w:tcW w:w="4965" w:type="dxa"/>
          </w:tcPr>
          <w:p w14:paraId="45C1FD1E" w14:textId="25E8CDB5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Can be changed by parent Component?</w:t>
            </w:r>
          </w:p>
        </w:tc>
        <w:tc>
          <w:tcPr>
            <w:tcW w:w="2726" w:type="dxa"/>
          </w:tcPr>
          <w:p w14:paraId="3E184D21" w14:textId="6F285CDC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2727" w:type="dxa"/>
          </w:tcPr>
          <w:p w14:paraId="4553ADAD" w14:textId="7A7F6864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No</w:t>
            </w:r>
          </w:p>
        </w:tc>
      </w:tr>
      <w:tr w:rsidR="00DE05BB" w14:paraId="2510B9B0" w14:textId="77777777" w:rsidTr="00F67B82">
        <w:tc>
          <w:tcPr>
            <w:tcW w:w="487" w:type="dxa"/>
          </w:tcPr>
          <w:p w14:paraId="0018CB1E" w14:textId="04D4C9EE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3.</w:t>
            </w:r>
          </w:p>
        </w:tc>
        <w:tc>
          <w:tcPr>
            <w:tcW w:w="4965" w:type="dxa"/>
          </w:tcPr>
          <w:p w14:paraId="5234E516" w14:textId="72535DD7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Can set default values inside Component?</w:t>
            </w:r>
          </w:p>
        </w:tc>
        <w:tc>
          <w:tcPr>
            <w:tcW w:w="2726" w:type="dxa"/>
          </w:tcPr>
          <w:p w14:paraId="524556C2" w14:textId="0343EBA8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2727" w:type="dxa"/>
          </w:tcPr>
          <w:p w14:paraId="491E28D1" w14:textId="5FB44AE5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Yes</w:t>
            </w:r>
          </w:p>
        </w:tc>
      </w:tr>
      <w:tr w:rsidR="00DE05BB" w14:paraId="3C9CF738" w14:textId="77777777" w:rsidTr="00F67B82">
        <w:tc>
          <w:tcPr>
            <w:tcW w:w="487" w:type="dxa"/>
          </w:tcPr>
          <w:p w14:paraId="0DB04DA9" w14:textId="22AA1C3F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4.</w:t>
            </w:r>
          </w:p>
        </w:tc>
        <w:tc>
          <w:tcPr>
            <w:tcW w:w="4965" w:type="dxa"/>
          </w:tcPr>
          <w:p w14:paraId="3FA01321" w14:textId="730A5A53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Can change inside Component?</w:t>
            </w:r>
          </w:p>
        </w:tc>
        <w:tc>
          <w:tcPr>
            <w:tcW w:w="2726" w:type="dxa"/>
          </w:tcPr>
          <w:p w14:paraId="7B0A9E72" w14:textId="6F382041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No</w:t>
            </w:r>
          </w:p>
        </w:tc>
        <w:tc>
          <w:tcPr>
            <w:tcW w:w="2727" w:type="dxa"/>
          </w:tcPr>
          <w:p w14:paraId="616D63DD" w14:textId="573A526D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Yes</w:t>
            </w:r>
          </w:p>
        </w:tc>
      </w:tr>
      <w:tr w:rsidR="00DE05BB" w14:paraId="5B6B796A" w14:textId="77777777" w:rsidTr="00F67B82">
        <w:tc>
          <w:tcPr>
            <w:tcW w:w="487" w:type="dxa"/>
          </w:tcPr>
          <w:p w14:paraId="6CC4E254" w14:textId="73790054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5.</w:t>
            </w:r>
          </w:p>
        </w:tc>
        <w:tc>
          <w:tcPr>
            <w:tcW w:w="4965" w:type="dxa"/>
          </w:tcPr>
          <w:p w14:paraId="582B9930" w14:textId="040E8377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Can set initial value for child Components?</w:t>
            </w:r>
          </w:p>
        </w:tc>
        <w:tc>
          <w:tcPr>
            <w:tcW w:w="2726" w:type="dxa"/>
          </w:tcPr>
          <w:p w14:paraId="1BA0BD34" w14:textId="3BD623E7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2727" w:type="dxa"/>
          </w:tcPr>
          <w:p w14:paraId="0087238D" w14:textId="212C2D30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Yes</w:t>
            </w:r>
          </w:p>
        </w:tc>
      </w:tr>
      <w:tr w:rsidR="00DE05BB" w14:paraId="5851E792" w14:textId="77777777" w:rsidTr="00F67B82">
        <w:tc>
          <w:tcPr>
            <w:tcW w:w="487" w:type="dxa"/>
          </w:tcPr>
          <w:p w14:paraId="451DC342" w14:textId="36CE3CDD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6.</w:t>
            </w:r>
          </w:p>
        </w:tc>
        <w:tc>
          <w:tcPr>
            <w:tcW w:w="4965" w:type="dxa"/>
          </w:tcPr>
          <w:p w14:paraId="21D88190" w14:textId="2101CD7E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Can change in child Components?</w:t>
            </w:r>
          </w:p>
        </w:tc>
        <w:tc>
          <w:tcPr>
            <w:tcW w:w="2726" w:type="dxa"/>
          </w:tcPr>
          <w:p w14:paraId="09EF28D7" w14:textId="5D352121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2727" w:type="dxa"/>
          </w:tcPr>
          <w:p w14:paraId="36FE6412" w14:textId="5A44DE55" w:rsidR="00DE05BB" w:rsidRDefault="00DE05BB" w:rsidP="00DE05B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No</w:t>
            </w:r>
          </w:p>
        </w:tc>
      </w:tr>
    </w:tbl>
    <w:p w14:paraId="7542EEAF" w14:textId="77777777" w:rsidR="00DE05BB" w:rsidRPr="00DE05BB" w:rsidRDefault="00DE05BB" w:rsidP="00DE05BB">
      <w:pPr>
        <w:spacing w:after="0" w:line="240" w:lineRule="auto"/>
        <w:rPr>
          <w:rFonts w:ascii="Segoe UI" w:hAnsi="Segoe UI" w:cs="Segoe UI"/>
          <w:color w:val="333333"/>
          <w:sz w:val="20"/>
          <w:szCs w:val="20"/>
        </w:rPr>
      </w:pPr>
    </w:p>
    <w:p w14:paraId="19CA12D6" w14:textId="25E0298B" w:rsidR="00FC315E" w:rsidRDefault="00FC315E" w:rsidP="00DE05BB">
      <w:pPr>
        <w:spacing w:after="0" w:line="240" w:lineRule="auto"/>
        <w:rPr>
          <w:rFonts w:ascii="Segoe UI" w:hAnsi="Segoe UI" w:cs="Segoe UI"/>
          <w:color w:val="333333"/>
          <w:sz w:val="20"/>
          <w:szCs w:val="20"/>
        </w:rPr>
      </w:pPr>
      <w:r w:rsidRPr="00A80DE9">
        <w:rPr>
          <w:rFonts w:ascii="Segoe UI" w:hAnsi="Segoe UI" w:cs="Segoe UI"/>
          <w:b/>
          <w:bCs/>
          <w:color w:val="333333"/>
          <w:sz w:val="20"/>
          <w:szCs w:val="20"/>
        </w:rPr>
        <w:t>Note</w:t>
      </w:r>
      <w:r w:rsidRPr="00DE05BB">
        <w:rPr>
          <w:rFonts w:ascii="Segoe UI" w:hAnsi="Segoe UI" w:cs="Segoe UI"/>
          <w:color w:val="333333"/>
          <w:sz w:val="20"/>
          <w:szCs w:val="20"/>
        </w:rPr>
        <w:t>: The component State and Props share some common similarities. They are given in the below table.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487"/>
        <w:gridCol w:w="10421"/>
      </w:tblGrid>
      <w:tr w:rsidR="007F6F12" w14:paraId="4ED03FF0" w14:textId="77777777" w:rsidTr="00F67B82">
        <w:trPr>
          <w:trHeight w:val="210"/>
        </w:trPr>
        <w:tc>
          <w:tcPr>
            <w:tcW w:w="487" w:type="dxa"/>
            <w:shd w:val="clear" w:color="auto" w:fill="B4C6E7" w:themeFill="accent1" w:themeFillTint="66"/>
          </w:tcPr>
          <w:p w14:paraId="337BBF94" w14:textId="2F426ECE" w:rsidR="007F6F12" w:rsidRPr="007F6F12" w:rsidRDefault="007F6F12" w:rsidP="00F305A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6F12">
              <w:rPr>
                <w:rFonts w:ascii="Segoe UI" w:hAnsi="Segoe UI" w:cs="Segoe UI"/>
                <w:b/>
                <w:bCs/>
                <w:sz w:val="20"/>
                <w:szCs w:val="20"/>
              </w:rPr>
              <w:t>SN</w:t>
            </w:r>
          </w:p>
        </w:tc>
        <w:tc>
          <w:tcPr>
            <w:tcW w:w="10421" w:type="dxa"/>
            <w:shd w:val="clear" w:color="auto" w:fill="B4C6E7" w:themeFill="accent1" w:themeFillTint="66"/>
          </w:tcPr>
          <w:p w14:paraId="2D71546D" w14:textId="22A19880" w:rsidR="007F6F12" w:rsidRPr="007F6F12" w:rsidRDefault="007F6F12" w:rsidP="00F305A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6F12">
              <w:rPr>
                <w:rFonts w:ascii="Segoe UI" w:hAnsi="Segoe UI" w:cs="Segoe UI"/>
                <w:b/>
                <w:bCs/>
                <w:sz w:val="20"/>
                <w:szCs w:val="20"/>
              </w:rPr>
              <w:t>State and Props</w:t>
            </w:r>
          </w:p>
        </w:tc>
      </w:tr>
      <w:tr w:rsidR="007F6F12" w14:paraId="5C5983DD" w14:textId="77777777" w:rsidTr="00F67B82">
        <w:trPr>
          <w:trHeight w:val="203"/>
        </w:trPr>
        <w:tc>
          <w:tcPr>
            <w:tcW w:w="487" w:type="dxa"/>
          </w:tcPr>
          <w:p w14:paraId="2631ACAF" w14:textId="2C641ACD" w:rsidR="007F6F12" w:rsidRDefault="007F6F12" w:rsidP="00F305A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1.</w:t>
            </w:r>
          </w:p>
        </w:tc>
        <w:tc>
          <w:tcPr>
            <w:tcW w:w="10421" w:type="dxa"/>
          </w:tcPr>
          <w:p w14:paraId="5ABA8EE3" w14:textId="1764FC13" w:rsidR="007F6F12" w:rsidRDefault="007F6F12" w:rsidP="00F305A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Both are plain JS object.</w:t>
            </w:r>
          </w:p>
        </w:tc>
      </w:tr>
      <w:tr w:rsidR="007F6F12" w14:paraId="3911E884" w14:textId="77777777" w:rsidTr="00F67B82">
        <w:trPr>
          <w:trHeight w:val="210"/>
        </w:trPr>
        <w:tc>
          <w:tcPr>
            <w:tcW w:w="487" w:type="dxa"/>
          </w:tcPr>
          <w:p w14:paraId="7124A740" w14:textId="182710F7" w:rsidR="007F6F12" w:rsidRDefault="007F6F12" w:rsidP="00F305A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2.</w:t>
            </w:r>
          </w:p>
        </w:tc>
        <w:tc>
          <w:tcPr>
            <w:tcW w:w="10421" w:type="dxa"/>
          </w:tcPr>
          <w:p w14:paraId="263126A8" w14:textId="2DC27FB7" w:rsidR="007F6F12" w:rsidRDefault="007F6F12" w:rsidP="00F305A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Both can contain default values.</w:t>
            </w:r>
          </w:p>
        </w:tc>
      </w:tr>
      <w:tr w:rsidR="007F6F12" w14:paraId="03D24C59" w14:textId="77777777" w:rsidTr="00F67B82">
        <w:trPr>
          <w:trHeight w:val="414"/>
        </w:trPr>
        <w:tc>
          <w:tcPr>
            <w:tcW w:w="487" w:type="dxa"/>
          </w:tcPr>
          <w:p w14:paraId="7F11ECA3" w14:textId="19AA5ADC" w:rsidR="007F6F12" w:rsidRDefault="007F6F12" w:rsidP="00F305A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Style w:val="Strong"/>
                <w:rFonts w:ascii="Segoe UI" w:hAnsi="Segoe UI" w:cs="Segoe UI"/>
                <w:color w:val="333333"/>
                <w:sz w:val="20"/>
                <w:szCs w:val="20"/>
              </w:rPr>
              <w:t>3.</w:t>
            </w:r>
          </w:p>
        </w:tc>
        <w:tc>
          <w:tcPr>
            <w:tcW w:w="10421" w:type="dxa"/>
          </w:tcPr>
          <w:p w14:paraId="6DB01D80" w14:textId="376C796C" w:rsidR="007F6F12" w:rsidRDefault="007F6F12" w:rsidP="00F305AB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DE05BB">
              <w:rPr>
                <w:rFonts w:ascii="Segoe UI" w:hAnsi="Segoe UI" w:cs="Segoe UI"/>
                <w:color w:val="333333"/>
                <w:sz w:val="20"/>
                <w:szCs w:val="20"/>
              </w:rPr>
              <w:t>Both are read-only when they are using by this.</w:t>
            </w:r>
          </w:p>
        </w:tc>
      </w:tr>
    </w:tbl>
    <w:p w14:paraId="23A6889F" w14:textId="77777777" w:rsidR="00F305AB" w:rsidRPr="00DE05BB" w:rsidRDefault="00F305AB" w:rsidP="00DE05BB">
      <w:pPr>
        <w:spacing w:after="0" w:line="240" w:lineRule="auto"/>
        <w:rPr>
          <w:rFonts w:ascii="Segoe UI" w:hAnsi="Segoe UI" w:cs="Segoe UI"/>
          <w:color w:val="333333"/>
          <w:sz w:val="20"/>
          <w:szCs w:val="20"/>
        </w:rPr>
      </w:pPr>
    </w:p>
    <w:sectPr w:rsidR="00F305AB" w:rsidRPr="00DE05B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7539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A08FA"/>
    <w:rsid w:val="000C22A5"/>
    <w:rsid w:val="000C46CE"/>
    <w:rsid w:val="000D01DB"/>
    <w:rsid w:val="000D5F6D"/>
    <w:rsid w:val="000D5FA7"/>
    <w:rsid w:val="000E1A1E"/>
    <w:rsid w:val="000E2C75"/>
    <w:rsid w:val="000F4C32"/>
    <w:rsid w:val="000F50EA"/>
    <w:rsid w:val="001003EF"/>
    <w:rsid w:val="001044F4"/>
    <w:rsid w:val="00110E7B"/>
    <w:rsid w:val="001253EF"/>
    <w:rsid w:val="00142BCC"/>
    <w:rsid w:val="0015164B"/>
    <w:rsid w:val="00151957"/>
    <w:rsid w:val="0015604D"/>
    <w:rsid w:val="00172A2B"/>
    <w:rsid w:val="00172FC1"/>
    <w:rsid w:val="00177458"/>
    <w:rsid w:val="00177B99"/>
    <w:rsid w:val="001810D1"/>
    <w:rsid w:val="001B045F"/>
    <w:rsid w:val="001C6D20"/>
    <w:rsid w:val="001C7BB1"/>
    <w:rsid w:val="001D1B38"/>
    <w:rsid w:val="001E495B"/>
    <w:rsid w:val="00217A94"/>
    <w:rsid w:val="00220149"/>
    <w:rsid w:val="00230C35"/>
    <w:rsid w:val="00233455"/>
    <w:rsid w:val="002359C2"/>
    <w:rsid w:val="00235D06"/>
    <w:rsid w:val="0026626E"/>
    <w:rsid w:val="00275B3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D3E7A"/>
    <w:rsid w:val="0031342B"/>
    <w:rsid w:val="00325286"/>
    <w:rsid w:val="003370F6"/>
    <w:rsid w:val="003403B5"/>
    <w:rsid w:val="00344D5E"/>
    <w:rsid w:val="0035432E"/>
    <w:rsid w:val="003635E3"/>
    <w:rsid w:val="00363FE2"/>
    <w:rsid w:val="0037419E"/>
    <w:rsid w:val="003A4D48"/>
    <w:rsid w:val="003D532E"/>
    <w:rsid w:val="003D5E2A"/>
    <w:rsid w:val="003D70BA"/>
    <w:rsid w:val="003F2EE4"/>
    <w:rsid w:val="003F3E36"/>
    <w:rsid w:val="00401E24"/>
    <w:rsid w:val="0040648B"/>
    <w:rsid w:val="00426EB4"/>
    <w:rsid w:val="004270AD"/>
    <w:rsid w:val="00457EB0"/>
    <w:rsid w:val="00464727"/>
    <w:rsid w:val="0046689F"/>
    <w:rsid w:val="00477F65"/>
    <w:rsid w:val="00490E02"/>
    <w:rsid w:val="00491250"/>
    <w:rsid w:val="0049636F"/>
    <w:rsid w:val="004B2278"/>
    <w:rsid w:val="004B7869"/>
    <w:rsid w:val="004C0B0C"/>
    <w:rsid w:val="004D380F"/>
    <w:rsid w:val="004E6B59"/>
    <w:rsid w:val="0050308F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6682"/>
    <w:rsid w:val="005E0F8B"/>
    <w:rsid w:val="005E2DFF"/>
    <w:rsid w:val="005E5F92"/>
    <w:rsid w:val="00604990"/>
    <w:rsid w:val="0060549E"/>
    <w:rsid w:val="00605A00"/>
    <w:rsid w:val="006067CF"/>
    <w:rsid w:val="00623973"/>
    <w:rsid w:val="00637CAC"/>
    <w:rsid w:val="00641113"/>
    <w:rsid w:val="00642DC9"/>
    <w:rsid w:val="00647513"/>
    <w:rsid w:val="006577D0"/>
    <w:rsid w:val="006847B0"/>
    <w:rsid w:val="00685897"/>
    <w:rsid w:val="006B6ED9"/>
    <w:rsid w:val="006D07BF"/>
    <w:rsid w:val="006D14BA"/>
    <w:rsid w:val="006E5A5A"/>
    <w:rsid w:val="00707F9D"/>
    <w:rsid w:val="00711A19"/>
    <w:rsid w:val="00737201"/>
    <w:rsid w:val="007431F5"/>
    <w:rsid w:val="00743C64"/>
    <w:rsid w:val="00746218"/>
    <w:rsid w:val="00747B6D"/>
    <w:rsid w:val="0075774A"/>
    <w:rsid w:val="00760069"/>
    <w:rsid w:val="00762B42"/>
    <w:rsid w:val="00797681"/>
    <w:rsid w:val="007A2673"/>
    <w:rsid w:val="007A2DF5"/>
    <w:rsid w:val="007B126D"/>
    <w:rsid w:val="007B5014"/>
    <w:rsid w:val="007C1543"/>
    <w:rsid w:val="007C159E"/>
    <w:rsid w:val="007C738F"/>
    <w:rsid w:val="007D3DB6"/>
    <w:rsid w:val="007E1C6B"/>
    <w:rsid w:val="007E4456"/>
    <w:rsid w:val="007E73D9"/>
    <w:rsid w:val="007F6F12"/>
    <w:rsid w:val="008061C2"/>
    <w:rsid w:val="00814D21"/>
    <w:rsid w:val="008218B0"/>
    <w:rsid w:val="00825122"/>
    <w:rsid w:val="00844C7F"/>
    <w:rsid w:val="008468D1"/>
    <w:rsid w:val="00847960"/>
    <w:rsid w:val="00851249"/>
    <w:rsid w:val="00861D26"/>
    <w:rsid w:val="00875C5B"/>
    <w:rsid w:val="0088156C"/>
    <w:rsid w:val="00885876"/>
    <w:rsid w:val="0088666D"/>
    <w:rsid w:val="00887670"/>
    <w:rsid w:val="00891279"/>
    <w:rsid w:val="008939A2"/>
    <w:rsid w:val="008D258B"/>
    <w:rsid w:val="008D7543"/>
    <w:rsid w:val="008F0748"/>
    <w:rsid w:val="00912958"/>
    <w:rsid w:val="00916763"/>
    <w:rsid w:val="00917A21"/>
    <w:rsid w:val="00932F51"/>
    <w:rsid w:val="00940F8B"/>
    <w:rsid w:val="00944A09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6935"/>
    <w:rsid w:val="00A325C7"/>
    <w:rsid w:val="00A36B0E"/>
    <w:rsid w:val="00A3767E"/>
    <w:rsid w:val="00A52F3F"/>
    <w:rsid w:val="00A62804"/>
    <w:rsid w:val="00A67109"/>
    <w:rsid w:val="00A71A64"/>
    <w:rsid w:val="00A71AC5"/>
    <w:rsid w:val="00A80DE9"/>
    <w:rsid w:val="00A814D0"/>
    <w:rsid w:val="00AA10F1"/>
    <w:rsid w:val="00AA6B46"/>
    <w:rsid w:val="00AC312D"/>
    <w:rsid w:val="00AC5D20"/>
    <w:rsid w:val="00AC61FC"/>
    <w:rsid w:val="00AD09C4"/>
    <w:rsid w:val="00AE77B5"/>
    <w:rsid w:val="00B01336"/>
    <w:rsid w:val="00B2413A"/>
    <w:rsid w:val="00B3364A"/>
    <w:rsid w:val="00B338B6"/>
    <w:rsid w:val="00B37AEF"/>
    <w:rsid w:val="00B44B53"/>
    <w:rsid w:val="00B53A69"/>
    <w:rsid w:val="00B570A5"/>
    <w:rsid w:val="00B607FE"/>
    <w:rsid w:val="00B718A7"/>
    <w:rsid w:val="00B77D08"/>
    <w:rsid w:val="00B8727A"/>
    <w:rsid w:val="00B96F2C"/>
    <w:rsid w:val="00BA2D1E"/>
    <w:rsid w:val="00BA777B"/>
    <w:rsid w:val="00BC1ED8"/>
    <w:rsid w:val="00BE32A0"/>
    <w:rsid w:val="00BF070C"/>
    <w:rsid w:val="00BF69D3"/>
    <w:rsid w:val="00C00784"/>
    <w:rsid w:val="00C10538"/>
    <w:rsid w:val="00C139A7"/>
    <w:rsid w:val="00C15244"/>
    <w:rsid w:val="00C1768A"/>
    <w:rsid w:val="00C1799B"/>
    <w:rsid w:val="00C230D3"/>
    <w:rsid w:val="00C2410F"/>
    <w:rsid w:val="00C461F4"/>
    <w:rsid w:val="00C62253"/>
    <w:rsid w:val="00C66B36"/>
    <w:rsid w:val="00C709E9"/>
    <w:rsid w:val="00C73D23"/>
    <w:rsid w:val="00C861D4"/>
    <w:rsid w:val="00C95F69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D019EC"/>
    <w:rsid w:val="00D21660"/>
    <w:rsid w:val="00D21CC0"/>
    <w:rsid w:val="00D2233C"/>
    <w:rsid w:val="00D25F39"/>
    <w:rsid w:val="00D41451"/>
    <w:rsid w:val="00D446D9"/>
    <w:rsid w:val="00D479A9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5BB"/>
    <w:rsid w:val="00DF30E8"/>
    <w:rsid w:val="00E03B15"/>
    <w:rsid w:val="00E14426"/>
    <w:rsid w:val="00E240FC"/>
    <w:rsid w:val="00E305B7"/>
    <w:rsid w:val="00E423B1"/>
    <w:rsid w:val="00E44BFE"/>
    <w:rsid w:val="00E80447"/>
    <w:rsid w:val="00E87A86"/>
    <w:rsid w:val="00EA6D02"/>
    <w:rsid w:val="00EE5637"/>
    <w:rsid w:val="00EF19C2"/>
    <w:rsid w:val="00EF370D"/>
    <w:rsid w:val="00EF39EB"/>
    <w:rsid w:val="00EF49F5"/>
    <w:rsid w:val="00F11491"/>
    <w:rsid w:val="00F16F0C"/>
    <w:rsid w:val="00F20DFE"/>
    <w:rsid w:val="00F27788"/>
    <w:rsid w:val="00F305AB"/>
    <w:rsid w:val="00F55B19"/>
    <w:rsid w:val="00F5687C"/>
    <w:rsid w:val="00F66977"/>
    <w:rsid w:val="00F67B82"/>
    <w:rsid w:val="00F732F6"/>
    <w:rsid w:val="00F86D1B"/>
    <w:rsid w:val="00F87605"/>
    <w:rsid w:val="00F87852"/>
    <w:rsid w:val="00F95168"/>
    <w:rsid w:val="00FA008C"/>
    <w:rsid w:val="00FA3F93"/>
    <w:rsid w:val="00FA4E17"/>
    <w:rsid w:val="00FB673B"/>
    <w:rsid w:val="00FC315E"/>
    <w:rsid w:val="00FC4A34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customStyle="1" w:styleId="nexttopictext">
    <w:name w:val="nexttopictext"/>
    <w:basedOn w:val="DefaultParagraphFont"/>
    <w:rsid w:val="00FC315E"/>
  </w:style>
  <w:style w:type="character" w:customStyle="1" w:styleId="nexttopiclink">
    <w:name w:val="nexttopiclink"/>
    <w:basedOn w:val="DefaultParagraphFont"/>
    <w:rsid w:val="00FC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2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528</cp:revision>
  <dcterms:created xsi:type="dcterms:W3CDTF">2022-01-06T20:02:00Z</dcterms:created>
  <dcterms:modified xsi:type="dcterms:W3CDTF">2022-02-22T01:21:00Z</dcterms:modified>
</cp:coreProperties>
</file>