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96" w:rsidRDefault="005D3496" w:rsidP="00873B08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</w:p>
    <w:p w:rsidR="00873B08" w:rsidRPr="009C20DC" w:rsidRDefault="009C20DC" w:rsidP="00873B08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 w:rsidRPr="009C20DC">
        <w:rPr>
          <w:rFonts w:ascii="Times New Roman" w:hAnsi="Times New Roman" w:cs="Times New Roman"/>
          <w:sz w:val="64"/>
          <w:szCs w:val="64"/>
          <w:u w:val="single"/>
        </w:rPr>
        <w:t>ROBÓTICA</w:t>
      </w:r>
    </w:p>
    <w:p w:rsidR="009C20DC" w:rsidRDefault="009C20DC" w:rsidP="00873B08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7B1493" w:rsidRDefault="007B1493" w:rsidP="005D3496">
      <w:pPr>
        <w:rPr>
          <w:rFonts w:ascii="Times New Roman" w:hAnsi="Times New Roman" w:cs="Times New Roman"/>
          <w:sz w:val="50"/>
          <w:szCs w:val="50"/>
        </w:rPr>
      </w:pPr>
    </w:p>
    <w:p w:rsidR="00873B08" w:rsidRDefault="00D217A5" w:rsidP="00873B0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MAPEAMENTO DO GRID </w:t>
      </w:r>
    </w:p>
    <w:p w:rsidR="00D217A5" w:rsidRDefault="00D217A5" w:rsidP="00873B0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E</w:t>
      </w:r>
    </w:p>
    <w:p w:rsidR="00D217A5" w:rsidRPr="00E06CD2" w:rsidRDefault="00D217A5" w:rsidP="00873B0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NAVEGAÇÃO POR SONAR</w:t>
      </w:r>
    </w:p>
    <w:p w:rsidR="00873B08" w:rsidRDefault="00873B08" w:rsidP="00873B0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Prof.º: Dr. </w:t>
      </w:r>
      <w:r w:rsidRPr="00873B08">
        <w:rPr>
          <w:rFonts w:ascii="Times New Roman" w:hAnsi="Times New Roman" w:cs="Times New Roman"/>
          <w:sz w:val="36"/>
          <w:szCs w:val="36"/>
        </w:rPr>
        <w:t xml:space="preserve">Marcelo Nicoletti </w:t>
      </w:r>
      <w:proofErr w:type="spellStart"/>
      <w:r w:rsidRPr="00873B08">
        <w:rPr>
          <w:rFonts w:ascii="Times New Roman" w:hAnsi="Times New Roman" w:cs="Times New Roman"/>
          <w:sz w:val="36"/>
          <w:szCs w:val="36"/>
        </w:rPr>
        <w:t>Franchin</w:t>
      </w:r>
      <w:proofErr w:type="spellEnd"/>
    </w:p>
    <w:p w:rsidR="00E06CD2" w:rsidRDefault="00E06CD2" w:rsidP="00873B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1493" w:rsidRDefault="007B1493" w:rsidP="00873B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1493" w:rsidRDefault="007B1493" w:rsidP="00873B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1493" w:rsidRDefault="007B1493" w:rsidP="00873B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1493" w:rsidRDefault="007B1493" w:rsidP="005D3496">
      <w:pPr>
        <w:rPr>
          <w:rFonts w:ascii="Times New Roman" w:hAnsi="Times New Roman" w:cs="Times New Roman"/>
          <w:sz w:val="36"/>
          <w:szCs w:val="36"/>
        </w:rPr>
      </w:pPr>
    </w:p>
    <w:p w:rsidR="00873B08" w:rsidRPr="00E06CD2" w:rsidRDefault="007B1493" w:rsidP="00873B08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Aluno</w:t>
      </w:r>
      <w:r w:rsidR="00873B08" w:rsidRPr="00E06CD2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1C3B74" w:rsidRDefault="00E06CD2" w:rsidP="005D3496">
      <w:pPr>
        <w:jc w:val="center"/>
        <w:rPr>
          <w:rFonts w:ascii="Times New Roman" w:hAnsi="Times New Roman" w:cs="Times New Roman"/>
          <w:sz w:val="36"/>
          <w:szCs w:val="36"/>
        </w:rPr>
        <w:sectPr w:rsidR="001C3B74" w:rsidSect="000530A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06CD2">
        <w:rPr>
          <w:rFonts w:ascii="Times New Roman" w:hAnsi="Times New Roman" w:cs="Times New Roman"/>
          <w:sz w:val="36"/>
          <w:szCs w:val="36"/>
        </w:rPr>
        <w:t>Saulo Coelho</w:t>
      </w:r>
    </w:p>
    <w:p w:rsidR="00E06CD2" w:rsidRDefault="00E06CD2" w:rsidP="00AE27A4">
      <w:pPr>
        <w:rPr>
          <w:rFonts w:ascii="Times New Roman" w:hAnsi="Times New Roman" w:cs="Times New Roman"/>
          <w:sz w:val="36"/>
          <w:szCs w:val="36"/>
        </w:rPr>
      </w:pPr>
    </w:p>
    <w:p w:rsidR="009C20DC" w:rsidRPr="009C38E0" w:rsidRDefault="009C20DC" w:rsidP="009C20DC">
      <w:pPr>
        <w:pStyle w:val="Ttulo1"/>
        <w:numPr>
          <w:ilvl w:val="0"/>
          <w:numId w:val="1"/>
        </w:numPr>
        <w:rPr>
          <w:b/>
          <w:color w:val="auto"/>
        </w:rPr>
      </w:pPr>
      <w:r w:rsidRPr="009C38E0">
        <w:rPr>
          <w:b/>
          <w:color w:val="auto"/>
        </w:rPr>
        <w:t>INTRODUÇÃO</w:t>
      </w:r>
    </w:p>
    <w:p w:rsidR="009C20DC" w:rsidRDefault="009C20DC" w:rsidP="009C20DC"/>
    <w:p w:rsidR="009C20DC" w:rsidRDefault="009C20DC" w:rsidP="009C20DC">
      <w:pPr>
        <w:ind w:firstLine="480"/>
        <w:jc w:val="both"/>
      </w:pPr>
      <w:r>
        <w:t>Uma das áreas de estudo dos robôs móveis, é o mapeamento de ambientes que não são previamente conhecidos, também conhecida como SLAM (</w:t>
      </w:r>
      <w:r w:rsidRPr="009C20DC">
        <w:rPr>
          <w:i/>
        </w:rPr>
        <w:t>simultaneous</w:t>
      </w:r>
      <w:r>
        <w:rPr>
          <w:i/>
        </w:rPr>
        <w:t xml:space="preserve"> localization and mapping)</w:t>
      </w:r>
      <w:r>
        <w:t>, sendo usado diversos tipos sensores (podemos citar como os mais utilizados o ultrassom e laser) para coletar informações de objetos / obstáculos do ambiente e montar o mapa com as distancias e posição.</w:t>
      </w:r>
    </w:p>
    <w:p w:rsidR="009C38E0" w:rsidRDefault="009C20DC" w:rsidP="009C20DC">
      <w:pPr>
        <w:ind w:firstLine="480"/>
        <w:jc w:val="both"/>
      </w:pPr>
      <w:r>
        <w:t xml:space="preserve">O princípio básico do SLAM, é fazer o robô andar pelo ambiente fazendo medições e atualizando o mapa. No primeiro momento o mapa está zerado e o robô irá andar em um ambiente onde ele não possui informação alguma dos objetos que ali estão. Porém, assim que os sensores informam a possibilidade de algum objeto estar à frente do robô, </w:t>
      </w:r>
      <w:r w:rsidR="009C38E0">
        <w:t>o mapa é atualizado com essa distância. Entretanto essa informação do sensor poderá ser imprecisa, devido ao erro característico do sensor, que deverá de antemão ser conhecido por ensaios em laboratórios.</w:t>
      </w:r>
    </w:p>
    <w:p w:rsidR="009C20DC" w:rsidRDefault="009C38E0" w:rsidP="009C20DC">
      <w:pPr>
        <w:ind w:firstLine="480"/>
        <w:jc w:val="both"/>
      </w:pPr>
      <w:r>
        <w:t>O paper escrito por Albert</w:t>
      </w:r>
      <w:r w:rsidRPr="009C38E0">
        <w:t xml:space="preserve"> </w:t>
      </w:r>
      <w:proofErr w:type="spellStart"/>
      <w:r w:rsidRPr="009C38E0">
        <w:t>Elfes</w:t>
      </w:r>
      <w:proofErr w:type="spellEnd"/>
      <w:r>
        <w:t xml:space="preserve"> publicado em 1989 na IEEE, leva em consideração os erros provenientes de cada sensor, isso foi um marco nos estudos de missão robótica, pois ele utilizou técnicas probabilísticas para levantar o mapa do ambiente, dizendo qual a probabilidade de cada célula do grid estar ocupa ou vazia. Nesse paper ele faz várias medidas e atualiza cada célula do grid, usando o valor lido pelo sensor e o valor da probabilidade calculada anteriormente, assim as informações do ambiente são coletadas e o robô poderá saber para quais células e poderá ir ou não.</w:t>
      </w:r>
    </w:p>
    <w:p w:rsidR="00FB3FF1" w:rsidRDefault="00FB3FF1">
      <w:r>
        <w:br w:type="page"/>
      </w:r>
    </w:p>
    <w:p w:rsidR="00FB3FF1" w:rsidRDefault="00FB3FF1" w:rsidP="00BF2D10">
      <w:pPr>
        <w:pStyle w:val="Ttulo1"/>
        <w:rPr>
          <w:b/>
          <w:color w:val="auto"/>
        </w:rPr>
      </w:pPr>
      <w:r w:rsidRPr="00FB3FF1">
        <w:rPr>
          <w:b/>
          <w:color w:val="auto"/>
        </w:rPr>
        <w:lastRenderedPageBreak/>
        <w:t>2</w:t>
      </w:r>
      <w:r w:rsidR="005168EF">
        <w:rPr>
          <w:b/>
          <w:color w:val="auto"/>
        </w:rPr>
        <w:t>.0</w:t>
      </w:r>
      <w:r w:rsidRPr="00FB3FF1">
        <w:rPr>
          <w:b/>
          <w:color w:val="auto"/>
        </w:rPr>
        <w:t>. METODOLOGIA</w:t>
      </w:r>
    </w:p>
    <w:p w:rsidR="00BF2D10" w:rsidRPr="00BF2D10" w:rsidRDefault="00BF2D10" w:rsidP="00BF2D10"/>
    <w:p w:rsidR="007B1493" w:rsidRPr="00257E5A" w:rsidRDefault="007B1493" w:rsidP="00257E5A">
      <w:pPr>
        <w:jc w:val="both"/>
      </w:pPr>
      <w:r>
        <w:tab/>
      </w:r>
      <w:r w:rsidR="00257E5A">
        <w:t xml:space="preserve">Para marcar as células que são cortadas pelo sensor e determinar qual a probabilidade de vazio ou ocupado, um programa no </w:t>
      </w:r>
      <w:r w:rsidR="00257E5A">
        <w:rPr>
          <w:i/>
        </w:rPr>
        <w:t>software</w:t>
      </w:r>
      <w:r w:rsidR="00257E5A">
        <w:t xml:space="preserve"> </w:t>
      </w:r>
      <w:proofErr w:type="spellStart"/>
      <w:r w:rsidR="00257E5A">
        <w:t>Matlab</w:t>
      </w:r>
      <w:proofErr w:type="spellEnd"/>
      <w:r w:rsidR="00257E5A">
        <w:t>, foi escrito. O</w:t>
      </w:r>
      <w:r w:rsidR="00BF2D10">
        <w:t xml:space="preserve"> usuário deve fornecer as coordenadas do robô, a distância retornada pelo sensor, o ângulo α de inclinação do robô com a horizontal, a distância mínima que sensor poderá ler, e o ângulo ω de abertura do cone. O programa irá retornar duas matrizes (K e M), um gráfico mostrando as linhas de atuação do sensor, uma imagem mostrando as células selecionadas, e a distribuição da probabilidade em cada célula. A matriz M mostra quais células foram cortadas pelas linhas de atuação do sensor, e a matriz K é a matriz das probabilidades. </w:t>
      </w:r>
    </w:p>
    <w:p w:rsidR="00FB3FF1" w:rsidRDefault="00FB3FF1" w:rsidP="00FB3FF1">
      <w:pPr>
        <w:pStyle w:val="Ttulo2"/>
        <w:rPr>
          <w:b/>
          <w:color w:val="auto"/>
        </w:rPr>
      </w:pPr>
      <w:r w:rsidRPr="00FB3FF1">
        <w:rPr>
          <w:b/>
          <w:color w:val="auto"/>
        </w:rPr>
        <w:t>2.1 Linhas de atuação do sensor</w:t>
      </w:r>
    </w:p>
    <w:p w:rsidR="00FB3FF1" w:rsidRDefault="00FB3FF1" w:rsidP="00BF2D10">
      <w:pPr>
        <w:jc w:val="both"/>
      </w:pPr>
    </w:p>
    <w:p w:rsidR="00FB3FF1" w:rsidRDefault="00FB3FF1" w:rsidP="00FB3FF1">
      <w:pPr>
        <w:jc w:val="both"/>
      </w:pPr>
      <w:r>
        <w:tab/>
        <w:t>O sensor ultrassônico, pode detectar um obstáculo emitindo uma onda sonora de alta frequência</w:t>
      </w:r>
      <w:r w:rsidR="007B1493">
        <w:t xml:space="preserve"> e calculando o tempo de retorno</w:t>
      </w:r>
      <w:r>
        <w:t xml:space="preserve"> dessa onda (eco). Quando a onda é emitida um </w:t>
      </w:r>
      <w:r>
        <w:rPr>
          <w:i/>
        </w:rPr>
        <w:t>timer</w:t>
      </w:r>
      <w:r>
        <w:t xml:space="preserve"> é iniciado, a onda ira se propagar pelo ar, e ao chocar com um obstáculo, uma parte da energia da onda será absorvida pelo objeto, uma outra parte será dissipada em várias direções e uma pequena parte retorna ao sensor, </w:t>
      </w:r>
      <w:r w:rsidR="007B1493">
        <w:t xml:space="preserve">quando essa pequena parte é recebida no sensor, o </w:t>
      </w:r>
      <w:r w:rsidR="007B1493" w:rsidRPr="007B1493">
        <w:t>timer</w:t>
      </w:r>
      <w:r w:rsidR="007B1493">
        <w:t xml:space="preserve"> é parado</w:t>
      </w:r>
      <w:r>
        <w:t>. Sabendo que a velocidade do som no ar é de aproximadamente 340 m/s, é possível determinar a distância percorrida pela onda, que é a mesma do robô até o objeto.</w:t>
      </w:r>
    </w:p>
    <w:p w:rsidR="00FB3FF1" w:rsidRDefault="00FB3FF1" w:rsidP="00FB3FF1">
      <w:pPr>
        <w:jc w:val="both"/>
      </w:pPr>
      <w:r>
        <w:tab/>
        <w:t xml:space="preserve">Porem um cuidado é necessário ao trabalhar com sensores ultrassônicos, pois a onda viaja em formato de um cone, (usa-se </w:t>
      </w:r>
      <w:r w:rsidR="002D64B3">
        <w:t xml:space="preserve">ω = </w:t>
      </w:r>
      <w:r>
        <w:t>30</w:t>
      </w:r>
      <w:r w:rsidR="002D64B3">
        <w:t xml:space="preserve">° para a abertura do cone) e o objeto poderá estar em qualquer ponto dentro desse cone. </w:t>
      </w:r>
      <w:proofErr w:type="spellStart"/>
      <w:r w:rsidR="002D64B3">
        <w:t>Elfes</w:t>
      </w:r>
      <w:proofErr w:type="spellEnd"/>
      <w:r w:rsidR="002D64B3">
        <w:t xml:space="preserve"> (1989) montou uma distribuição probabilística de onda o objeto realmente está.</w:t>
      </w:r>
    </w:p>
    <w:p w:rsidR="002D64B3" w:rsidRDefault="002D64B3" w:rsidP="00FB3FF1">
      <w:pPr>
        <w:jc w:val="both"/>
      </w:pPr>
      <w:r>
        <w:tab/>
        <w:t xml:space="preserve">Sendo assim, para calcular a probabilidade de cada célula do grid estar ocupada ou não, é necessário saber quais células então </w:t>
      </w:r>
      <w:r w:rsidR="00317BAC">
        <w:t xml:space="preserve">dentro da abertura do cone </w:t>
      </w:r>
      <w:r>
        <w:t xml:space="preserve">e qual o ângulo </w:t>
      </w:r>
      <w:r w:rsidR="00317BAC">
        <w:t>α que o robô está fazendo com a horizontal no momento da leitura.</w:t>
      </w:r>
    </w:p>
    <w:p w:rsidR="00317BAC" w:rsidRDefault="00257E5A" w:rsidP="00FB3FF1">
      <w:pPr>
        <w:jc w:val="both"/>
      </w:pPr>
      <w:r>
        <w:tab/>
        <w:t>Para determinar quais células foram cortadas pelo sensor,</w:t>
      </w:r>
      <w:r w:rsidR="002D64B3">
        <w:t xml:space="preserve"> foi feito </w:t>
      </w:r>
      <w:r>
        <w:t xml:space="preserve">um programa </w:t>
      </w:r>
      <w:r w:rsidR="002D64B3">
        <w:t xml:space="preserve">no </w:t>
      </w:r>
      <w:r w:rsidRPr="00257E5A">
        <w:rPr>
          <w:i/>
        </w:rPr>
        <w:t>software</w:t>
      </w:r>
      <w:r>
        <w:t xml:space="preserve"> </w:t>
      </w:r>
      <w:proofErr w:type="spellStart"/>
      <w:r w:rsidR="002D64B3" w:rsidRPr="00257E5A">
        <w:t>Matlab</w:t>
      </w:r>
      <w:proofErr w:type="spellEnd"/>
      <w:r w:rsidR="002D64B3">
        <w:t xml:space="preserve">, e a primeira </w:t>
      </w:r>
      <w:r w:rsidR="00317BAC">
        <w:t>tentativa</w:t>
      </w:r>
      <w:r w:rsidR="002D64B3">
        <w:t xml:space="preserve"> par</w:t>
      </w:r>
      <w:r>
        <w:t xml:space="preserve">a determinar essas células, foi </w:t>
      </w:r>
      <w:r w:rsidR="00317BAC">
        <w:t xml:space="preserve">montar a linha superior do cone, depois a linha inferior e por último a linha que fecha do cone. Essa última </w:t>
      </w:r>
      <w:r w:rsidR="00317BAC">
        <w:lastRenderedPageBreak/>
        <w:t>linha foi aproximada para uma reta, (na pratica ela é um arco de circunferência com raio R, onde R é a distância fornecida pelo sensor). Após a montagem dessas linhas o programa percorre todos as linhas horizontais do grid e verifica</w:t>
      </w:r>
      <w:r w:rsidR="002D64B3">
        <w:t xml:space="preserve"> quais linhas do grid eram cortadas pela linha do cone. Essa hipótese funcion</w:t>
      </w:r>
      <w:r w:rsidR="00317BAC">
        <w:t>ou apenas para alguns casos (apenas com α grandes), pois quando do ângulo α era pequeno, algumas células do grid eram cortadas apenas nas linhas verticais, e nesse caso o programa não selecionava aquela célula.</w:t>
      </w:r>
    </w:p>
    <w:p w:rsidR="002D64B3" w:rsidRDefault="00317BAC" w:rsidP="00BB5B30">
      <w:pPr>
        <w:ind w:firstLine="708"/>
        <w:jc w:val="both"/>
      </w:pPr>
      <w:r>
        <w:t>A segunda hipótese foi</w:t>
      </w:r>
      <w:r w:rsidR="002D64B3">
        <w:t xml:space="preserve"> </w:t>
      </w:r>
      <w:r>
        <w:t xml:space="preserve">então verificar, para uma </w:t>
      </w:r>
      <w:r w:rsidR="00257E5A">
        <w:t xml:space="preserve">determinada </w:t>
      </w:r>
      <w:r>
        <w:t>célula,</w:t>
      </w:r>
      <w:r w:rsidR="00375373">
        <w:t xml:space="preserve"> se a</w:t>
      </w:r>
      <w:r>
        <w:t xml:space="preserve"> l</w:t>
      </w:r>
      <w:r w:rsidR="00375373">
        <w:t xml:space="preserve">inha horizontal </w:t>
      </w:r>
      <w:r>
        <w:t xml:space="preserve">inferior </w:t>
      </w:r>
      <w:proofErr w:type="gramStart"/>
      <w:r>
        <w:t xml:space="preserve">e </w:t>
      </w:r>
      <w:r w:rsidR="00375373">
        <w:t xml:space="preserve"> vertical</w:t>
      </w:r>
      <w:proofErr w:type="gramEnd"/>
      <w:r w:rsidR="00375373">
        <w:t xml:space="preserve"> </w:t>
      </w:r>
      <w:r>
        <w:t xml:space="preserve">esquerda eram cortadas, ou seja, para uma célula qualquer, apenas as linhas inferior e esquerda </w:t>
      </w:r>
      <w:r w:rsidR="00257E5A">
        <w:t>(figura 1.1</w:t>
      </w:r>
      <w:r w:rsidR="00375373">
        <w:t xml:space="preserve">) </w:t>
      </w:r>
      <w:r>
        <w:t>eram testadas</w:t>
      </w:r>
      <w:r w:rsidR="00375373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75373" w:rsidTr="00375373">
        <w:tc>
          <w:tcPr>
            <w:tcW w:w="9061" w:type="dxa"/>
          </w:tcPr>
          <w:p w:rsidR="00375373" w:rsidRPr="00375373" w:rsidRDefault="00375373" w:rsidP="00375373">
            <w:pPr>
              <w:jc w:val="center"/>
              <w:rPr>
                <w:sz w:val="20"/>
                <w:szCs w:val="20"/>
              </w:rPr>
            </w:pPr>
            <w:r w:rsidRPr="00375373">
              <w:rPr>
                <w:sz w:val="20"/>
                <w:szCs w:val="20"/>
              </w:rPr>
              <w:t>Figura</w:t>
            </w:r>
            <w:r w:rsidR="007E1331">
              <w:rPr>
                <w:sz w:val="20"/>
                <w:szCs w:val="20"/>
              </w:rPr>
              <w:t xml:space="preserve"> 1.1</w:t>
            </w:r>
            <w:r w:rsidRPr="00375373">
              <w:rPr>
                <w:sz w:val="20"/>
                <w:szCs w:val="20"/>
              </w:rPr>
              <w:t>: Linhas para uma célula que eram verificadas.</w:t>
            </w:r>
          </w:p>
        </w:tc>
      </w:tr>
      <w:tr w:rsidR="00375373" w:rsidTr="00375373">
        <w:tc>
          <w:tcPr>
            <w:tcW w:w="9061" w:type="dxa"/>
          </w:tcPr>
          <w:p w:rsidR="00375373" w:rsidRDefault="00375373" w:rsidP="00FB3FF1">
            <w:pPr>
              <w:jc w:val="both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E14651" wp14:editId="01538A24">
                      <wp:simplePos x="0" y="0"/>
                      <wp:positionH relativeFrom="column">
                        <wp:posOffset>2439035</wp:posOffset>
                      </wp:positionH>
                      <wp:positionV relativeFrom="paragraph">
                        <wp:posOffset>164465</wp:posOffset>
                      </wp:positionV>
                      <wp:extent cx="0" cy="257175"/>
                      <wp:effectExtent l="19050" t="0" r="19050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CB69A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2.95pt" to="192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375373" w:rsidRDefault="00375373" w:rsidP="00FB3FF1">
            <w:pPr>
              <w:jc w:val="both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BEFCE5" wp14:editId="5FF8D586">
                      <wp:simplePos x="0" y="0"/>
                      <wp:positionH relativeFrom="column">
                        <wp:posOffset>2573973</wp:posOffset>
                      </wp:positionH>
                      <wp:positionV relativeFrom="paragraph">
                        <wp:posOffset>21907</wp:posOffset>
                      </wp:positionV>
                      <wp:extent cx="0" cy="257175"/>
                      <wp:effectExtent l="23812" t="14288" r="4763" b="23812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43B7F5" id="Conector reto 6" o:spid="_x0000_s1026" style="position:absolute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1.7pt" to="202.7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375373" w:rsidRDefault="00375373" w:rsidP="00BB5B30">
      <w:pPr>
        <w:ind w:firstLine="708"/>
        <w:jc w:val="both"/>
      </w:pPr>
      <w:r>
        <w:t>Porem essa tentativa falhou quando a reta era crescente, pois embora a reta cortasse a linha horizontal da célula, nem sempre cortava a linha vertical esquerda.</w:t>
      </w:r>
    </w:p>
    <w:p w:rsidR="00375373" w:rsidRDefault="00375373" w:rsidP="00BB5B30">
      <w:pPr>
        <w:ind w:firstLine="360"/>
        <w:jc w:val="both"/>
      </w:pPr>
      <w:r>
        <w:t>A terceira tentativa, resolveu todas essas situações, para isso</w:t>
      </w:r>
      <w:r w:rsidR="00257E5A">
        <w:t xml:space="preserve"> agora o programa verifica se</w:t>
      </w:r>
      <w:r>
        <w:t xml:space="preserve"> pelo uma, das quatro linhas que definem a célula são cortadas pela reta, se for</w:t>
      </w:r>
      <w:r w:rsidR="00257E5A">
        <w:t>,</w:t>
      </w:r>
      <w:r>
        <w:t xml:space="preserve"> a célula é seleciona</w:t>
      </w:r>
      <w:r w:rsidR="00257E5A">
        <w:t>da.</w:t>
      </w:r>
      <w:r>
        <w:t xml:space="preserve"> Para isso foi seguido o seguinte algoritmo:</w:t>
      </w:r>
    </w:p>
    <w:p w:rsidR="00375373" w:rsidRDefault="00257E5A" w:rsidP="00375373">
      <w:pPr>
        <w:pStyle w:val="PargrafodaLista"/>
        <w:numPr>
          <w:ilvl w:val="0"/>
          <w:numId w:val="3"/>
        </w:numPr>
        <w:jc w:val="both"/>
      </w:pPr>
      <w:r>
        <w:t>Montar a equação das três retas que definem o cone;</w:t>
      </w:r>
    </w:p>
    <w:p w:rsidR="00375373" w:rsidRDefault="00375373" w:rsidP="00375373">
      <w:pPr>
        <w:pStyle w:val="PargrafodaLista"/>
        <w:numPr>
          <w:ilvl w:val="0"/>
          <w:numId w:val="3"/>
        </w:numPr>
        <w:jc w:val="both"/>
      </w:pPr>
      <w:r w:rsidRPr="00375373">
        <w:t xml:space="preserve"> </w:t>
      </w:r>
      <w:r>
        <w:t>Para cada uma das retas fazer:</w:t>
      </w:r>
    </w:p>
    <w:p w:rsidR="00375373" w:rsidRDefault="00375373" w:rsidP="00375373">
      <w:pPr>
        <w:pStyle w:val="PargrafodaLista"/>
        <w:jc w:val="both"/>
      </w:pPr>
      <w:r>
        <w:t xml:space="preserve">2.1 – </w:t>
      </w:r>
      <w:r w:rsidR="00323933">
        <w:t>Para cada célula da matriz determinar as coordena</w:t>
      </w:r>
      <w:r w:rsidR="00257E5A">
        <w:t>da</w:t>
      </w:r>
      <w:r w:rsidR="00323933">
        <w:t>s máximas e mínima em x e em y e</w:t>
      </w:r>
      <w:r>
        <w:t xml:space="preserve"> fazer:</w:t>
      </w:r>
    </w:p>
    <w:p w:rsidR="00375373" w:rsidRDefault="00375373" w:rsidP="00375373">
      <w:pPr>
        <w:pStyle w:val="PargrafodaLista"/>
        <w:jc w:val="both"/>
      </w:pPr>
      <w:r>
        <w:tab/>
        <w:t xml:space="preserve">2.1.1 – Determinar o ponto de cruzamento das retas </w:t>
      </w:r>
      <w:r w:rsidR="00257E5A">
        <w:t>que definem a</w:t>
      </w:r>
      <w:r>
        <w:t xml:space="preserve"> célula com a reta</w:t>
      </w:r>
      <w:r w:rsidR="00257E5A">
        <w:t xml:space="preserve"> que define o cone;</w:t>
      </w:r>
    </w:p>
    <w:p w:rsidR="00375373" w:rsidRDefault="00375373" w:rsidP="00323933">
      <w:pPr>
        <w:pStyle w:val="PargrafodaLista"/>
        <w:ind w:left="1416"/>
        <w:jc w:val="both"/>
      </w:pPr>
      <w:r>
        <w:t>2.1.2 –</w:t>
      </w:r>
      <w:r w:rsidR="00323933">
        <w:t xml:space="preserve"> Se ponto de cruzamento em x for maior ou igual que x mínimo e menor ou igual que x máximo, marcar essa célula com 1;</w:t>
      </w:r>
    </w:p>
    <w:p w:rsidR="00323933" w:rsidRDefault="00323933" w:rsidP="00323933">
      <w:pPr>
        <w:pStyle w:val="PargrafodaLista"/>
        <w:ind w:left="1416"/>
        <w:jc w:val="both"/>
      </w:pPr>
      <w:r>
        <w:t>2.1.3 - Se ponto de cruzamento em y for maior ou igual que y mínimo e menor ou igual que y máximo, marcar essa célula com1.</w:t>
      </w:r>
    </w:p>
    <w:p w:rsidR="003B2029" w:rsidRPr="003B2029" w:rsidRDefault="003B2029" w:rsidP="00BB5B30">
      <w:pPr>
        <w:ind w:firstLine="708"/>
        <w:jc w:val="both"/>
      </w:pPr>
      <w:r>
        <w:t>O resulto obtido é uma matriz (M) com as células que são cortadas pela linha que forma o cone com o valor 1.</w:t>
      </w:r>
      <w:r w:rsidR="00D1286D">
        <w:t xml:space="preserve"> </w:t>
      </w:r>
    </w:p>
    <w:p w:rsidR="009C38E0" w:rsidRDefault="00323933" w:rsidP="00BB5B30">
      <w:pPr>
        <w:ind w:firstLine="708"/>
        <w:jc w:val="both"/>
      </w:pPr>
      <w:r>
        <w:t>Os resultados obtidos com esse algoritmo serão mostrados no próximo capítulo.</w:t>
      </w:r>
    </w:p>
    <w:p w:rsidR="00323933" w:rsidRDefault="00323933" w:rsidP="00323933">
      <w:pPr>
        <w:pStyle w:val="Ttulo2"/>
        <w:rPr>
          <w:b/>
          <w:color w:val="auto"/>
        </w:rPr>
      </w:pPr>
      <w:r w:rsidRPr="00323933">
        <w:rPr>
          <w:b/>
          <w:color w:val="auto"/>
        </w:rPr>
        <w:lastRenderedPageBreak/>
        <w:t>2.2 Cálculo da probabilidade de a célula estar ocupada ou vazia</w:t>
      </w:r>
    </w:p>
    <w:p w:rsidR="00323933" w:rsidRDefault="00323933" w:rsidP="00323933"/>
    <w:p w:rsidR="005C14B3" w:rsidRDefault="00323933" w:rsidP="00323933">
      <w:pPr>
        <w:ind w:firstLine="708"/>
        <w:jc w:val="both"/>
      </w:pPr>
      <w:r>
        <w:t xml:space="preserve">O cálculo da probabilidade </w:t>
      </w:r>
      <w:proofErr w:type="gramStart"/>
      <w:r>
        <w:t>da</w:t>
      </w:r>
      <w:proofErr w:type="gramEnd"/>
      <w:r>
        <w:t xml:space="preserve"> célula estar vazia (</w:t>
      </w:r>
      <w:proofErr w:type="spellStart"/>
      <w:r>
        <w:t>P</w:t>
      </w:r>
      <w:r>
        <w:rPr>
          <w:vertAlign w:val="subscript"/>
        </w:rPr>
        <w:t>e</w:t>
      </w:r>
      <w:proofErr w:type="spellEnd"/>
      <w:r>
        <w:t>) é função da distância r e do</w:t>
      </w:r>
      <w:r w:rsidRPr="00EB1F65">
        <w:rPr>
          <w:i/>
        </w:rPr>
        <w:t xml:space="preserve"> </w:t>
      </w:r>
      <w:proofErr w:type="spellStart"/>
      <w:r w:rsidR="00EB1F65" w:rsidRPr="00EB1F65">
        <w:rPr>
          <w:i/>
        </w:rPr>
        <w:t>be</w:t>
      </w:r>
      <w:r w:rsidR="00EB1F65">
        <w:rPr>
          <w:i/>
        </w:rPr>
        <w:t>a</w:t>
      </w:r>
      <w:r w:rsidR="00EB1F65" w:rsidRPr="00EB1F65">
        <w:rPr>
          <w:i/>
        </w:rPr>
        <w:t>ring</w:t>
      </w:r>
      <w:proofErr w:type="spellEnd"/>
      <w:r>
        <w:t xml:space="preserve"> onde r é distância do ponto onde o robô está e ponto onde se quer calcular a p</w:t>
      </w:r>
      <w:r w:rsidR="005C14B3">
        <w:t>robabilidade e</w:t>
      </w:r>
      <w:r w:rsidR="00EB1F65">
        <w:t xml:space="preserve"> o </w:t>
      </w:r>
      <w:proofErr w:type="spellStart"/>
      <w:r w:rsidR="00EB1F65">
        <w:rPr>
          <w:i/>
        </w:rPr>
        <w:t>bearing</w:t>
      </w:r>
      <w:proofErr w:type="spellEnd"/>
      <w:r w:rsidR="00EB1F65">
        <w:t xml:space="preserve"> </w:t>
      </w:r>
      <w:r w:rsidR="005C14B3">
        <w:t>θ é o ângulo que o robô está fazendo com a horizontal.</w:t>
      </w:r>
    </w:p>
    <w:p w:rsidR="004D561C" w:rsidRDefault="004D561C" w:rsidP="00323933">
      <w:pPr>
        <w:ind w:firstLine="708"/>
        <w:jc w:val="both"/>
      </w:pPr>
      <w:r>
        <w:t>A distância r foi calculada como sendo a distância das coordenadas do robô até o ponto do vértice superior direito de cada célula com o valor zero que está dentro da matriz M.</w:t>
      </w:r>
    </w:p>
    <w:p w:rsidR="00323933" w:rsidRPr="00323933" w:rsidRDefault="00323933" w:rsidP="00323933">
      <w:pPr>
        <w:ind w:firstLine="708"/>
        <w:jc w:val="both"/>
      </w:pPr>
      <w:r>
        <w:t>A probabilidade de vazio para uma distância r é dado pela equação 2.1: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323933" w:rsidTr="005C14B3">
        <w:tc>
          <w:tcPr>
            <w:tcW w:w="8359" w:type="dxa"/>
            <w:vAlign w:val="center"/>
          </w:tcPr>
          <w:p w:rsidR="00323933" w:rsidRDefault="00696B6C" w:rsidP="005C14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(r)=1-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R- ε-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com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≤r≤(R- ε)</m:t>
                </m:r>
              </m:oMath>
            </m:oMathPara>
          </w:p>
        </w:tc>
        <w:tc>
          <w:tcPr>
            <w:tcW w:w="702" w:type="dxa"/>
            <w:vAlign w:val="center"/>
          </w:tcPr>
          <w:p w:rsidR="00323933" w:rsidRDefault="00323933" w:rsidP="005C14B3">
            <w:pPr>
              <w:jc w:val="center"/>
            </w:pPr>
            <w:r>
              <w:t>(2.1)</w:t>
            </w:r>
          </w:p>
        </w:tc>
      </w:tr>
    </w:tbl>
    <w:p w:rsidR="005C14B3" w:rsidRDefault="005C14B3" w:rsidP="005C14B3">
      <w:pPr>
        <w:spacing w:line="240" w:lineRule="auto"/>
        <w:ind w:firstLine="708"/>
        <w:jc w:val="both"/>
      </w:pPr>
    </w:p>
    <w:p w:rsidR="005C14B3" w:rsidRPr="005C14B3" w:rsidRDefault="005C14B3" w:rsidP="005C14B3">
      <w:pPr>
        <w:spacing w:line="240" w:lineRule="auto"/>
        <w:ind w:firstLine="708"/>
        <w:jc w:val="both"/>
        <w:rPr>
          <w:szCs w:val="24"/>
        </w:rPr>
      </w:pPr>
      <w:r w:rsidRPr="005C14B3">
        <w:rPr>
          <w:szCs w:val="24"/>
        </w:rPr>
        <w:t>Onde:</w:t>
      </w:r>
    </w:p>
    <w:p w:rsidR="005C14B3" w:rsidRPr="005C14B3" w:rsidRDefault="005C14B3" w:rsidP="005C14B3">
      <w:pPr>
        <w:spacing w:line="240" w:lineRule="auto"/>
        <w:ind w:firstLine="708"/>
        <w:jc w:val="both"/>
        <w:rPr>
          <w:szCs w:val="24"/>
        </w:rPr>
      </w:pPr>
      <w:proofErr w:type="spellStart"/>
      <w:r w:rsidRPr="005C14B3">
        <w:rPr>
          <w:szCs w:val="24"/>
        </w:rPr>
        <w:t>R</w:t>
      </w:r>
      <w:r w:rsidRPr="005C14B3">
        <w:rPr>
          <w:szCs w:val="24"/>
          <w:vertAlign w:val="subscript"/>
        </w:rPr>
        <w:t>min</w:t>
      </w:r>
      <w:proofErr w:type="spellEnd"/>
      <w:r w:rsidRPr="005C14B3">
        <w:rPr>
          <w:szCs w:val="24"/>
        </w:rPr>
        <w:t xml:space="preserve"> = distância mínima a partir do qual o sensor pode começar a realizar as medições</w:t>
      </w:r>
      <w:r>
        <w:rPr>
          <w:szCs w:val="24"/>
        </w:rPr>
        <w:t>;</w:t>
      </w:r>
    </w:p>
    <w:p w:rsidR="009C20DC" w:rsidRDefault="005C14B3" w:rsidP="00EB1F65">
      <w:pPr>
        <w:spacing w:line="240" w:lineRule="auto"/>
        <w:jc w:val="both"/>
        <w:rPr>
          <w:szCs w:val="24"/>
        </w:rPr>
      </w:pPr>
      <w:r w:rsidRPr="005C14B3">
        <w:rPr>
          <w:szCs w:val="24"/>
        </w:rPr>
        <w:tab/>
      </w:r>
      <w:proofErr w:type="gramStart"/>
      <w:r w:rsidRPr="005C14B3">
        <w:rPr>
          <w:szCs w:val="24"/>
        </w:rPr>
        <w:t>ε</w:t>
      </w:r>
      <w:proofErr w:type="gramEnd"/>
      <w:r w:rsidRPr="005C14B3">
        <w:rPr>
          <w:szCs w:val="24"/>
        </w:rPr>
        <w:t xml:space="preserve"> = erro do sensor</w:t>
      </w:r>
      <w:r>
        <w:rPr>
          <w:szCs w:val="24"/>
        </w:rPr>
        <w:t>.</w:t>
      </w:r>
    </w:p>
    <w:p w:rsidR="005C14B3" w:rsidRDefault="005C14B3" w:rsidP="00BB5B30">
      <w:pPr>
        <w:ind w:firstLine="708"/>
        <w:jc w:val="both"/>
        <w:rPr>
          <w:szCs w:val="24"/>
        </w:rPr>
      </w:pPr>
      <w:r>
        <w:rPr>
          <w:szCs w:val="24"/>
        </w:rPr>
        <w:t xml:space="preserve">E a probabilidade de vazio </w:t>
      </w:r>
      <w:r w:rsidRPr="00EB1F65">
        <w:rPr>
          <w:szCs w:val="24"/>
        </w:rPr>
        <w:t>em</w:t>
      </w:r>
      <w:r>
        <w:rPr>
          <w:szCs w:val="24"/>
        </w:rPr>
        <w:t xml:space="preserve"> função do ângulo θ é dada pela equação 2.2.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5C14B3" w:rsidTr="00F46C01">
        <w:tc>
          <w:tcPr>
            <w:tcW w:w="8359" w:type="dxa"/>
            <w:vAlign w:val="center"/>
          </w:tcPr>
          <w:p w:rsidR="005C14B3" w:rsidRDefault="00696B6C" w:rsidP="00EB1F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2*θ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com-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 θ≤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5C14B3" w:rsidRDefault="00EB1F65" w:rsidP="00F46C01">
            <w:pPr>
              <w:jc w:val="center"/>
            </w:pPr>
            <w:r>
              <w:t>(2.2</w:t>
            </w:r>
            <w:r w:rsidR="005C14B3">
              <w:t>)</w:t>
            </w:r>
          </w:p>
        </w:tc>
      </w:tr>
    </w:tbl>
    <w:p w:rsidR="005D3496" w:rsidRDefault="005D3496" w:rsidP="00EB1F65">
      <w:pPr>
        <w:jc w:val="both"/>
        <w:rPr>
          <w:szCs w:val="24"/>
        </w:rPr>
      </w:pPr>
    </w:p>
    <w:p w:rsidR="002F60A1" w:rsidRDefault="002F60A1" w:rsidP="00BB5B30">
      <w:pPr>
        <w:ind w:firstLine="708"/>
        <w:jc w:val="both"/>
        <w:rPr>
          <w:szCs w:val="24"/>
        </w:rPr>
      </w:pPr>
      <w:r>
        <w:rPr>
          <w:szCs w:val="24"/>
        </w:rPr>
        <w:t xml:space="preserve">A probabilidade </w:t>
      </w:r>
      <w:proofErr w:type="gramStart"/>
      <w:r>
        <w:rPr>
          <w:szCs w:val="24"/>
        </w:rPr>
        <w:t>da</w:t>
      </w:r>
      <w:proofErr w:type="gramEnd"/>
      <w:r>
        <w:rPr>
          <w:szCs w:val="24"/>
        </w:rPr>
        <w:t xml:space="preserve"> célula estar vazia é dada por 2.3.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2F60A1" w:rsidTr="00696B6C">
        <w:tc>
          <w:tcPr>
            <w:tcW w:w="8359" w:type="dxa"/>
            <w:vAlign w:val="center"/>
          </w:tcPr>
          <w:p w:rsidR="002F60A1" w:rsidRDefault="002F60A1" w:rsidP="002F60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02" w:type="dxa"/>
            <w:vAlign w:val="center"/>
          </w:tcPr>
          <w:p w:rsidR="002F60A1" w:rsidRDefault="002F60A1" w:rsidP="00696B6C">
            <w:pPr>
              <w:jc w:val="center"/>
            </w:pPr>
            <w:r>
              <w:t>(2.3)</w:t>
            </w:r>
          </w:p>
        </w:tc>
      </w:tr>
    </w:tbl>
    <w:p w:rsidR="002F60A1" w:rsidRDefault="002F60A1" w:rsidP="00EB1F65">
      <w:pPr>
        <w:jc w:val="both"/>
        <w:rPr>
          <w:szCs w:val="24"/>
        </w:rPr>
      </w:pPr>
    </w:p>
    <w:p w:rsidR="005C14B3" w:rsidRDefault="00EB1F65" w:rsidP="00BB5B30">
      <w:pPr>
        <w:ind w:firstLine="708"/>
        <w:jc w:val="both"/>
        <w:rPr>
          <w:szCs w:val="24"/>
        </w:rPr>
      </w:pPr>
      <w:r>
        <w:rPr>
          <w:szCs w:val="24"/>
        </w:rPr>
        <w:t xml:space="preserve">A probabilidade </w:t>
      </w:r>
      <w:proofErr w:type="gramStart"/>
      <w:r>
        <w:rPr>
          <w:szCs w:val="24"/>
        </w:rPr>
        <w:t>da</w:t>
      </w:r>
      <w:proofErr w:type="gramEnd"/>
      <w:r>
        <w:rPr>
          <w:szCs w:val="24"/>
        </w:rPr>
        <w:t xml:space="preserve"> célula estar ocupada (P</w:t>
      </w:r>
      <w:r>
        <w:rPr>
          <w:szCs w:val="24"/>
          <w:vertAlign w:val="subscript"/>
        </w:rPr>
        <w:t>O</w:t>
      </w:r>
      <w:r>
        <w:rPr>
          <w:szCs w:val="24"/>
        </w:rPr>
        <w:t>), também é função da distância r e o ângulo θ, conforme as equações 2.3 e 2.4.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EB1F65" w:rsidTr="00F46C01">
        <w:tc>
          <w:tcPr>
            <w:tcW w:w="8359" w:type="dxa"/>
            <w:vAlign w:val="center"/>
          </w:tcPr>
          <w:p w:rsidR="00EB1F65" w:rsidRDefault="00696B6C" w:rsidP="00EB1F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com R-ε≤r≤(R+ ε)</m:t>
                </m:r>
              </m:oMath>
            </m:oMathPara>
          </w:p>
        </w:tc>
        <w:tc>
          <w:tcPr>
            <w:tcW w:w="702" w:type="dxa"/>
            <w:vAlign w:val="center"/>
          </w:tcPr>
          <w:p w:rsidR="00EB1F65" w:rsidRDefault="002F60A1" w:rsidP="00F46C01">
            <w:pPr>
              <w:jc w:val="center"/>
            </w:pPr>
            <w:r>
              <w:t>(2.4</w:t>
            </w:r>
            <w:r w:rsidR="00EB1F65">
              <w:t>)</w:t>
            </w:r>
          </w:p>
        </w:tc>
      </w:tr>
    </w:tbl>
    <w:p w:rsidR="00EB1F65" w:rsidRPr="005C14B3" w:rsidRDefault="00EB1F65" w:rsidP="005C14B3">
      <w:pPr>
        <w:rPr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EB1F65" w:rsidTr="00F46C01">
        <w:tc>
          <w:tcPr>
            <w:tcW w:w="8359" w:type="dxa"/>
            <w:vAlign w:val="center"/>
          </w:tcPr>
          <w:p w:rsidR="00EB1F65" w:rsidRDefault="00696B6C" w:rsidP="00F46C0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2*θ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com-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 θ≤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EB1F65" w:rsidRDefault="002F60A1" w:rsidP="00F46C01">
            <w:pPr>
              <w:jc w:val="center"/>
            </w:pPr>
            <w:r>
              <w:t>(2.5</w:t>
            </w:r>
            <w:r w:rsidR="00EB1F65">
              <w:t>)</w:t>
            </w:r>
          </w:p>
        </w:tc>
      </w:tr>
    </w:tbl>
    <w:p w:rsidR="009C20DC" w:rsidRDefault="009C20DC" w:rsidP="009C20DC"/>
    <w:p w:rsidR="002D1719" w:rsidRDefault="002D1719" w:rsidP="00BB5B30">
      <w:pPr>
        <w:ind w:firstLine="708"/>
        <w:jc w:val="both"/>
        <w:rPr>
          <w:szCs w:val="24"/>
        </w:rPr>
      </w:pPr>
      <w:r>
        <w:rPr>
          <w:szCs w:val="24"/>
        </w:rPr>
        <w:lastRenderedPageBreak/>
        <w:t xml:space="preserve">A probabilidade </w:t>
      </w:r>
      <w:proofErr w:type="gramStart"/>
      <w:r>
        <w:rPr>
          <w:szCs w:val="24"/>
        </w:rPr>
        <w:t>da</w:t>
      </w:r>
      <w:proofErr w:type="gramEnd"/>
      <w:r>
        <w:rPr>
          <w:szCs w:val="24"/>
        </w:rPr>
        <w:t xml:space="preserve"> célula estar ocupada é dada por 2.6.</w:t>
      </w:r>
    </w:p>
    <w:p w:rsidR="002D1719" w:rsidRDefault="002D1719" w:rsidP="002D1719">
      <w:pPr>
        <w:jc w:val="both"/>
        <w:rPr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2D1719" w:rsidTr="00696B6C">
        <w:tc>
          <w:tcPr>
            <w:tcW w:w="8359" w:type="dxa"/>
            <w:vAlign w:val="center"/>
          </w:tcPr>
          <w:p w:rsidR="002D1719" w:rsidRDefault="002D1719" w:rsidP="00696B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02" w:type="dxa"/>
            <w:vAlign w:val="center"/>
          </w:tcPr>
          <w:p w:rsidR="002D1719" w:rsidRDefault="002D1719" w:rsidP="00696B6C">
            <w:pPr>
              <w:jc w:val="center"/>
            </w:pPr>
            <w:r>
              <w:t>(2.6)</w:t>
            </w:r>
          </w:p>
        </w:tc>
      </w:tr>
    </w:tbl>
    <w:p w:rsidR="002D1719" w:rsidRDefault="002D1719" w:rsidP="009C20DC"/>
    <w:p w:rsidR="00EB1F65" w:rsidRDefault="00EB1F65" w:rsidP="00BB5B30">
      <w:pPr>
        <w:ind w:firstLine="705"/>
        <w:jc w:val="both"/>
      </w:pPr>
      <w:r>
        <w:t xml:space="preserve">Para esses cálculos um programa no </w:t>
      </w:r>
      <w:proofErr w:type="spellStart"/>
      <w:r>
        <w:t>Matlab</w:t>
      </w:r>
      <w:proofErr w:type="spellEnd"/>
      <w:r>
        <w:t xml:space="preserve"> foi escrito. O algoritmo utilizado foi:</w:t>
      </w:r>
    </w:p>
    <w:p w:rsidR="00EB1F65" w:rsidRDefault="00EB1F65" w:rsidP="003B2029">
      <w:pPr>
        <w:pStyle w:val="PargrafodaLista"/>
        <w:numPr>
          <w:ilvl w:val="0"/>
          <w:numId w:val="4"/>
        </w:numPr>
        <w:jc w:val="both"/>
      </w:pPr>
      <w:r>
        <w:t xml:space="preserve">Determinar a linha máxima e linha mínima </w:t>
      </w:r>
      <w:r w:rsidR="003B2029">
        <w:t>do cone;</w:t>
      </w:r>
    </w:p>
    <w:p w:rsidR="003B2029" w:rsidRDefault="003B2029" w:rsidP="003B2029">
      <w:pPr>
        <w:pStyle w:val="PargrafodaLista"/>
        <w:numPr>
          <w:ilvl w:val="0"/>
          <w:numId w:val="4"/>
        </w:numPr>
        <w:jc w:val="both"/>
      </w:pPr>
      <w:r>
        <w:t>Determinar a coluna máxima e coluna mínima do cone;</w:t>
      </w:r>
    </w:p>
    <w:p w:rsidR="003B2029" w:rsidRDefault="003B2029" w:rsidP="003B2029">
      <w:pPr>
        <w:pStyle w:val="PargrafodaLista"/>
        <w:numPr>
          <w:ilvl w:val="0"/>
          <w:numId w:val="4"/>
        </w:numPr>
        <w:jc w:val="both"/>
      </w:pPr>
      <w:r>
        <w:t>Zerar todas as células;</w:t>
      </w:r>
    </w:p>
    <w:p w:rsidR="003B2029" w:rsidRDefault="003B2029" w:rsidP="003B2029">
      <w:pPr>
        <w:pStyle w:val="PargrafodaLista"/>
        <w:numPr>
          <w:ilvl w:val="0"/>
          <w:numId w:val="4"/>
        </w:numPr>
        <w:jc w:val="both"/>
      </w:pPr>
      <w:r>
        <w:t xml:space="preserve">Para </w:t>
      </w:r>
      <w:r w:rsidR="009819E0">
        <w:t xml:space="preserve">cada célula dentro do limite linha máxima e linha mínima e coluna máxima e coluna mínima, </w:t>
      </w:r>
      <w:r>
        <w:t>fazer</w:t>
      </w:r>
      <w:r w:rsidR="009819E0">
        <w:t>:</w:t>
      </w:r>
    </w:p>
    <w:p w:rsidR="009819E0" w:rsidRDefault="009819E0" w:rsidP="009819E0">
      <w:pPr>
        <w:pStyle w:val="PargrafodaLista"/>
        <w:ind w:left="1065"/>
        <w:jc w:val="both"/>
      </w:pPr>
      <w:r>
        <w:t>4.1 – Se a célula em questão for 1, zerar a célula;</w:t>
      </w:r>
    </w:p>
    <w:p w:rsidR="003B2029" w:rsidRDefault="009819E0" w:rsidP="003B2029">
      <w:pPr>
        <w:pStyle w:val="PargrafodaLista"/>
        <w:ind w:left="1065"/>
        <w:jc w:val="both"/>
      </w:pPr>
      <w:r>
        <w:t>4.2</w:t>
      </w:r>
      <w:r w:rsidR="003B2029">
        <w:t xml:space="preserve"> – Calcular a distância r;</w:t>
      </w:r>
    </w:p>
    <w:p w:rsidR="003B2029" w:rsidRDefault="009819E0" w:rsidP="003B2029">
      <w:pPr>
        <w:pStyle w:val="PargrafodaLista"/>
        <w:ind w:left="1065"/>
        <w:jc w:val="both"/>
      </w:pPr>
      <w:r>
        <w:t>4.3</w:t>
      </w:r>
      <w:r w:rsidR="003B2029">
        <w:t xml:space="preserve"> – Se r &gt;= a </w:t>
      </w:r>
      <w:proofErr w:type="spellStart"/>
      <w:r w:rsidR="003B2029">
        <w:t>R</w:t>
      </w:r>
      <w:r w:rsidR="003B2029">
        <w:rPr>
          <w:vertAlign w:val="subscript"/>
        </w:rPr>
        <w:t>min</w:t>
      </w:r>
      <w:proofErr w:type="spellEnd"/>
      <w:r w:rsidR="003B2029">
        <w:t xml:space="preserve"> e r &lt;= que R-erro, então cal</w:t>
      </w:r>
      <w:r>
        <w:t>c</w:t>
      </w:r>
      <w:r w:rsidR="003B2029">
        <w:t xml:space="preserve">ular </w:t>
      </w:r>
      <w:proofErr w:type="spellStart"/>
      <w:r w:rsidR="003B2029">
        <w:t>P</w:t>
      </w:r>
      <w:r w:rsidR="003B2029">
        <w:rPr>
          <w:vertAlign w:val="subscript"/>
        </w:rPr>
        <w:t>e</w:t>
      </w:r>
      <w:proofErr w:type="spellEnd"/>
    </w:p>
    <w:p w:rsidR="003B2029" w:rsidRDefault="009819E0" w:rsidP="003B2029">
      <w:pPr>
        <w:pStyle w:val="PargrafodaLista"/>
        <w:ind w:left="1065"/>
        <w:jc w:val="both"/>
      </w:pPr>
      <w:r>
        <w:t>4.4 –</w:t>
      </w:r>
      <w:r w:rsidR="003B2029">
        <w:t xml:space="preserve"> Se r &gt;= R – erro e r &lt; = R + erro, calcular P</w:t>
      </w:r>
      <w:r w:rsidR="003B2029">
        <w:rPr>
          <w:vertAlign w:val="subscript"/>
        </w:rPr>
        <w:t>O</w:t>
      </w:r>
      <w:r w:rsidR="003B2029">
        <w:t>;</w:t>
      </w:r>
    </w:p>
    <w:p w:rsidR="003B2029" w:rsidRDefault="009819E0" w:rsidP="003B2029">
      <w:pPr>
        <w:pStyle w:val="PargrafodaLista"/>
        <w:ind w:left="1065"/>
        <w:jc w:val="both"/>
      </w:pPr>
      <w:r>
        <w:t xml:space="preserve">4.4 – </w:t>
      </w:r>
      <w:r w:rsidR="003B2029">
        <w:t>Se a linha e coluna forem iguais a coordenado do robô, marcar essa célula com 1</w:t>
      </w:r>
    </w:p>
    <w:p w:rsidR="002C6BEE" w:rsidRDefault="002C6BEE" w:rsidP="00BB5B30">
      <w:pPr>
        <w:ind w:firstLine="708"/>
        <w:jc w:val="both"/>
        <w:rPr>
          <w:rFonts w:eastAsiaTheme="minorEastAsia"/>
        </w:rPr>
      </w:pPr>
      <w:r>
        <w:t xml:space="preserve">As células da matriz M, que estão com valor, indicam que são células que foram cortadas pela linha que define o cone de atuação do sensor. Para essas células é atribuído o valor 0, que representa desconhecido, pois para os pontos que definem a linha de atuação a probabilidade de vazio ou ocupado é zero. Para </w:t>
      </w:r>
      <w:r w:rsidR="000F6719">
        <w:t xml:space="preserve">um ponto </w:t>
      </w:r>
      <w:r w:rsidR="002F60A1">
        <w:t xml:space="preserve">P </w:t>
      </w:r>
      <w:r>
        <w:t xml:space="preserve">qualquer </w:t>
      </w:r>
      <w:r w:rsidR="000F6719">
        <w:t>a uma distância r</w:t>
      </w:r>
      <w:r>
        <w:t xml:space="preserve"> nessa linha o ângulo θ é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2F60A1">
        <w:rPr>
          <w:rFonts w:eastAsiaTheme="minorEastAsia"/>
        </w:rPr>
        <w:t>. A figura 2.1 mostra a localização do ponto P.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F60A1" w:rsidTr="002F60A1">
        <w:tc>
          <w:tcPr>
            <w:tcW w:w="9061" w:type="dxa"/>
          </w:tcPr>
          <w:p w:rsidR="002F60A1" w:rsidRDefault="002F60A1" w:rsidP="002F60A1">
            <w:pPr>
              <w:spacing w:line="240" w:lineRule="auto"/>
              <w:jc w:val="center"/>
            </w:pPr>
            <w:r>
              <w:rPr>
                <w:sz w:val="20"/>
              </w:rPr>
              <w:t>Figura 2</w:t>
            </w:r>
            <w:r w:rsidRPr="007E1331">
              <w:rPr>
                <w:sz w:val="20"/>
              </w:rPr>
              <w:t xml:space="preserve">.1: </w:t>
            </w:r>
            <w:r>
              <w:rPr>
                <w:sz w:val="20"/>
              </w:rPr>
              <w:t>Calculo da probabilidade para um ponto P</w:t>
            </w:r>
            <w:r w:rsidR="00DC3B41">
              <w:rPr>
                <w:sz w:val="20"/>
              </w:rPr>
              <w:t xml:space="preserve"> sobre a reta de atuação do sensor</w:t>
            </w:r>
            <w:r>
              <w:rPr>
                <w:sz w:val="20"/>
              </w:rPr>
              <w:t>.</w:t>
            </w:r>
          </w:p>
        </w:tc>
      </w:tr>
      <w:tr w:rsidR="002F60A1" w:rsidTr="002F60A1">
        <w:tc>
          <w:tcPr>
            <w:tcW w:w="9061" w:type="dxa"/>
          </w:tcPr>
          <w:p w:rsidR="002F60A1" w:rsidRDefault="002F60A1" w:rsidP="002F60A1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9932210" wp14:editId="1C8EB90D">
                  <wp:extent cx="3416966" cy="28670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C4274A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107" cy="288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0A1" w:rsidRDefault="002F60A1" w:rsidP="00BB5B30">
      <w:pPr>
        <w:ind w:firstLine="708"/>
        <w:jc w:val="both"/>
        <w:rPr>
          <w:rFonts w:eastAsiaTheme="minorEastAsia"/>
        </w:rPr>
      </w:pPr>
      <w:r>
        <w:t xml:space="preserve">Para esse ponto P, temos que θ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substituindo esse ponto na equação</w:t>
      </w:r>
      <w:r w:rsidR="0076411A">
        <w:rPr>
          <w:rFonts w:eastAsiaTheme="minorEastAsia"/>
        </w:rPr>
        <w:t xml:space="preserve"> 2.2, resulta em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76411A">
        <w:rPr>
          <w:rFonts w:eastAsiaTheme="minorEastAsia"/>
        </w:rPr>
        <w:t>, conforme a equação 2.7.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76411A" w:rsidTr="00696B6C">
        <w:tc>
          <w:tcPr>
            <w:tcW w:w="8359" w:type="dxa"/>
            <w:vAlign w:val="center"/>
          </w:tcPr>
          <w:p w:rsidR="0076411A" w:rsidRDefault="0076411A" w:rsidP="005D349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2" w:type="dxa"/>
            <w:vAlign w:val="center"/>
          </w:tcPr>
          <w:p w:rsidR="0076411A" w:rsidRDefault="0076411A" w:rsidP="00696B6C">
            <w:pPr>
              <w:jc w:val="center"/>
            </w:pPr>
            <w:r>
              <w:t>(2.7)</w:t>
            </w:r>
          </w:p>
        </w:tc>
      </w:tr>
    </w:tbl>
    <w:p w:rsidR="0076411A" w:rsidRDefault="0076411A" w:rsidP="00BB5B30">
      <w:pPr>
        <w:ind w:firstLine="708"/>
        <w:jc w:val="both"/>
      </w:pPr>
      <w:r>
        <w:t xml:space="preserve">Como a probabilidade </w:t>
      </w:r>
      <w:proofErr w:type="gramStart"/>
      <w:r>
        <w:t>da</w:t>
      </w:r>
      <w:proofErr w:type="gramEnd"/>
      <w:r>
        <w:t xml:space="preserve"> célula estar vazia é função do ângulo e da distância r, (equação 2.3), e a probabilidade em função do ângulo é zero para esse ponto, pode-se concluir que para os pontos sobre a reta a probabilidade </w:t>
      </w:r>
      <w:r w:rsidR="005D3496">
        <w:t>da célula</w:t>
      </w:r>
      <w:r>
        <w:t xml:space="preserve"> estar vazio é zero, conforme equação 2.8.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76411A" w:rsidTr="00696B6C">
        <w:tc>
          <w:tcPr>
            <w:tcW w:w="8359" w:type="dxa"/>
            <w:vAlign w:val="center"/>
          </w:tcPr>
          <w:p w:rsidR="0076411A" w:rsidRDefault="0076411A" w:rsidP="007641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=0*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2" w:type="dxa"/>
            <w:vAlign w:val="center"/>
          </w:tcPr>
          <w:p w:rsidR="0076411A" w:rsidRDefault="0076411A" w:rsidP="00696B6C">
            <w:pPr>
              <w:jc w:val="center"/>
            </w:pPr>
            <w:r>
              <w:t>(2.8)</w:t>
            </w:r>
          </w:p>
        </w:tc>
      </w:tr>
    </w:tbl>
    <w:p w:rsidR="005D3496" w:rsidRDefault="005D3496" w:rsidP="002C6BEE">
      <w:pPr>
        <w:jc w:val="both"/>
      </w:pPr>
    </w:p>
    <w:p w:rsidR="00BB5B30" w:rsidRDefault="005D3496" w:rsidP="00BB5B30">
      <w:pPr>
        <w:ind w:firstLine="708"/>
        <w:jc w:val="both"/>
      </w:pPr>
      <w:r>
        <w:t>Sendo assim, todas as células marcadas com 1 na matriz M (matriz das células cortadas pela linha do sensor), recebe o valor 0 na matriz K (matriz das probabilidades).</w:t>
      </w:r>
    </w:p>
    <w:p w:rsidR="00BB5B30" w:rsidRDefault="00BB5B30" w:rsidP="00BB5B30">
      <w:pPr>
        <w:pStyle w:val="Ttulo2"/>
        <w:rPr>
          <w:b/>
          <w:color w:val="auto"/>
        </w:rPr>
      </w:pPr>
      <w:r w:rsidRPr="00BB5B30">
        <w:rPr>
          <w:b/>
          <w:color w:val="auto"/>
        </w:rPr>
        <w:t>2.3 Funções usadas no programa</w:t>
      </w:r>
    </w:p>
    <w:p w:rsidR="00BB5B30" w:rsidRDefault="00BB5B30" w:rsidP="00BE10CD">
      <w:pPr>
        <w:spacing w:line="240" w:lineRule="auto"/>
      </w:pPr>
    </w:p>
    <w:p w:rsidR="00BB5B30" w:rsidRDefault="00BE10CD" w:rsidP="00BE10CD">
      <w:pPr>
        <w:jc w:val="both"/>
      </w:pPr>
      <w:r>
        <w:tab/>
        <w:t xml:space="preserve">Visando o aproveitamento de código, algumas funções </w:t>
      </w:r>
      <w:r w:rsidR="00B442F0">
        <w:t xml:space="preserve">(*.m) </w:t>
      </w:r>
      <w:r>
        <w:t>foram escritas de modo que possam ser utilizadas em programas, como exemplo, para cálculo de trajetória de rota (A estrela ou o método do grid). As funções escritas são detalhadas abaixo.</w:t>
      </w:r>
    </w:p>
    <w:p w:rsidR="00BE10CD" w:rsidRDefault="00BE10CD" w:rsidP="00BE10CD">
      <w:pPr>
        <w:pStyle w:val="Ttulo3"/>
        <w:rPr>
          <w:b/>
          <w:color w:val="auto"/>
        </w:rPr>
      </w:pPr>
      <w:r w:rsidRPr="00BE10CD">
        <w:rPr>
          <w:b/>
          <w:color w:val="auto"/>
        </w:rPr>
        <w:lastRenderedPageBreak/>
        <w:t>2.3.1 Reta</w:t>
      </w:r>
    </w:p>
    <w:p w:rsidR="00BE10CD" w:rsidRDefault="00BE10CD" w:rsidP="006B6A3B">
      <w:pPr>
        <w:jc w:val="both"/>
      </w:pPr>
      <w:r>
        <w:tab/>
        <w:t>Essa função recebe como argumentos as coordenas x e y de dois pontos</w:t>
      </w:r>
      <w:r w:rsidR="006B6A3B">
        <w:t xml:space="preserve"> (P</w:t>
      </w:r>
      <w:r w:rsidR="006B6A3B" w:rsidRPr="006B6A3B">
        <w:t>1</w:t>
      </w:r>
      <w:r w:rsidR="006B6A3B">
        <w:t xml:space="preserve"> e P</w:t>
      </w:r>
      <w:r w:rsidR="006B6A3B" w:rsidRPr="006B6A3B">
        <w:t>2</w:t>
      </w:r>
      <w:r w:rsidR="006B6A3B">
        <w:t>)</w:t>
      </w:r>
      <w:r>
        <w:t xml:space="preserve">, e retorna o coeficiente angular, coeficiente linear e </w:t>
      </w:r>
      <w:r w:rsidR="006B6A3B">
        <w:t>indica se a reta é vertical ou não, além de desenhar o segmento de reta definido por P</w:t>
      </w:r>
      <w:r w:rsidR="006B6A3B">
        <w:rPr>
          <w:vertAlign w:val="subscript"/>
        </w:rPr>
        <w:t>1</w:t>
      </w:r>
      <w:r w:rsidR="006B6A3B">
        <w:t xml:space="preserve"> e P</w:t>
      </w:r>
      <w:r w:rsidR="006B6A3B">
        <w:rPr>
          <w:vertAlign w:val="subscript"/>
        </w:rPr>
        <w:t>2</w:t>
      </w:r>
      <w:r w:rsidR="006B6A3B">
        <w:t xml:space="preserve"> no gráfico.</w:t>
      </w:r>
    </w:p>
    <w:p w:rsidR="006B6A3B" w:rsidRDefault="006B6A3B" w:rsidP="006B6A3B">
      <w:pPr>
        <w:jc w:val="both"/>
      </w:pPr>
      <w:r>
        <w:tab/>
        <w:t>A função reta é: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 b reta] = reta(Sx,Sy,Px,Py);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reta = 0;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(Sx == Px)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0;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0;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reta = 1;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line([Px Px],[min(Py,Sy) max(Py,Sy)])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(Py - Sy) / (Px - Sx);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-a*Sx+Sy; 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linspace(min(Sx,Px),max(Sx,Px));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a*x + b;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plot(x,y)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6A3B" w:rsidRDefault="006B6A3B" w:rsidP="006B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6A3B" w:rsidRDefault="006B6A3B" w:rsidP="006B6A3B">
      <w:pPr>
        <w:jc w:val="both"/>
      </w:pPr>
    </w:p>
    <w:p w:rsidR="006B6A3B" w:rsidRDefault="006B6A3B" w:rsidP="000B03CC">
      <w:pPr>
        <w:pStyle w:val="Ttulo3"/>
        <w:rPr>
          <w:b/>
          <w:color w:val="auto"/>
        </w:rPr>
      </w:pPr>
      <w:r w:rsidRPr="000B03CC">
        <w:rPr>
          <w:b/>
          <w:color w:val="auto"/>
        </w:rPr>
        <w:t>2.3.2</w:t>
      </w:r>
      <w:r w:rsidR="000B03CC">
        <w:rPr>
          <w:b/>
          <w:color w:val="auto"/>
        </w:rPr>
        <w:t xml:space="preserve"> Região</w:t>
      </w:r>
    </w:p>
    <w:p w:rsidR="000B03CC" w:rsidRDefault="000B03CC" w:rsidP="000B03CC">
      <w:pPr>
        <w:jc w:val="both"/>
      </w:pPr>
      <w:r>
        <w:tab/>
        <w:t xml:space="preserve">Essa função recebe como argumento um vetor linha com coordenadas em x, um vetor linha com coordenadas em y, o </w:t>
      </w:r>
      <w:r w:rsidR="00396720">
        <w:t>espaçamento do grid em x e o espaçamento</w:t>
      </w:r>
      <w:r>
        <w:t xml:space="preserve"> do grid em y, e retorna as</w:t>
      </w:r>
      <w:r w:rsidR="00396720">
        <w:t xml:space="preserve"> linhas e colunas que definem o quadrilátero onde o cone está. A figura </w:t>
      </w:r>
      <w:proofErr w:type="gramStart"/>
      <w:r w:rsidR="00396720">
        <w:t>2.2 mostra</w:t>
      </w:r>
      <w:proofErr w:type="gramEnd"/>
      <w:r w:rsidR="00396720">
        <w:t xml:space="preserve"> como é esse quadrilátero para uma leitura do sensor, com o robô nas coordenadas 2 em x e em y, com R = 3, erro = 0.4, </w:t>
      </w:r>
      <w:proofErr w:type="spellStart"/>
      <w:r w:rsidR="00396720">
        <w:t>R</w:t>
      </w:r>
      <w:r w:rsidR="00396720">
        <w:rPr>
          <w:vertAlign w:val="subscript"/>
        </w:rPr>
        <w:t>min</w:t>
      </w:r>
      <w:proofErr w:type="spellEnd"/>
      <w:r w:rsidR="00396720">
        <w:rPr>
          <w:vertAlign w:val="subscript"/>
        </w:rPr>
        <w:t xml:space="preserve"> </w:t>
      </w:r>
      <w:r w:rsidR="00396720">
        <w:t>= 0.4, abertura do cone 30°e α = 45.</w:t>
      </w: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p w:rsidR="004D561C" w:rsidRDefault="004D561C" w:rsidP="000B03C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96720" w:rsidTr="0097390D">
        <w:tc>
          <w:tcPr>
            <w:tcW w:w="9061" w:type="dxa"/>
          </w:tcPr>
          <w:p w:rsidR="00396720" w:rsidRDefault="00396720" w:rsidP="00396720">
            <w:pPr>
              <w:spacing w:line="240" w:lineRule="auto"/>
              <w:jc w:val="center"/>
            </w:pPr>
            <w:r>
              <w:rPr>
                <w:sz w:val="20"/>
              </w:rPr>
              <w:lastRenderedPageBreak/>
              <w:t>Figura 2.2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Linhas máximas e mínimas e colunas máximas e mínimas do cone.</w:t>
            </w:r>
          </w:p>
        </w:tc>
      </w:tr>
      <w:tr w:rsidR="00396720" w:rsidTr="0097390D">
        <w:tc>
          <w:tcPr>
            <w:tcW w:w="9061" w:type="dxa"/>
          </w:tcPr>
          <w:p w:rsidR="00396720" w:rsidRDefault="0097390D" w:rsidP="00396720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13FC7B" wp14:editId="57C9D69F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3275330</wp:posOffset>
                      </wp:positionV>
                      <wp:extent cx="1181100" cy="257175"/>
                      <wp:effectExtent l="0" t="0" r="19050" b="28575"/>
                      <wp:wrapNone/>
                      <wp:docPr id="22" name="Caixa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D3F67" w:rsidRDefault="002D3F67" w:rsidP="0097390D">
                                  <w:r>
                                    <w:t>Coluna máxima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613FC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2" o:spid="_x0000_s1026" type="#_x0000_t202" style="position:absolute;left:0;text-align:left;margin-left:183.25pt;margin-top:257.9pt;width:93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" fillcolor="white [3201]" strokeweight=".5pt">
                      <v:textbox>
                        <w:txbxContent>
                          <w:p w:rsidR="002D3F67" w:rsidRDefault="002D3F67" w:rsidP="0097390D">
                            <w:r>
                              <w:t>Coluna máxima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9959E1" wp14:editId="6519DEB5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3269615</wp:posOffset>
                      </wp:positionV>
                      <wp:extent cx="1181100" cy="257175"/>
                      <wp:effectExtent l="0" t="0" r="19050" b="28575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D3F67" w:rsidRDefault="002D3F67" w:rsidP="0097390D">
                                  <w:r>
                                    <w:t>Coluna mínima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9959E1" id="Caixa de Texto 20" o:spid="_x0000_s1027" type="#_x0000_t202" style="position:absolute;left:0;text-align:left;margin-left:72.05pt;margin-top:257.45pt;width:93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" fillcolor="white [3201]" strokeweight=".5pt">
                      <v:textbox>
                        <w:txbxContent>
                          <w:p w:rsidR="002D3F67" w:rsidRDefault="002D3F67" w:rsidP="0097390D">
                            <w:r>
                              <w:t>Coluna mínima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C5A8A2" wp14:editId="3EE32F36">
                      <wp:simplePos x="0" y="0"/>
                      <wp:positionH relativeFrom="column">
                        <wp:posOffset>3813175</wp:posOffset>
                      </wp:positionH>
                      <wp:positionV relativeFrom="paragraph">
                        <wp:posOffset>2199005</wp:posOffset>
                      </wp:positionV>
                      <wp:extent cx="1047750" cy="257175"/>
                      <wp:effectExtent l="0" t="0" r="19050" b="28575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D3F67" w:rsidRDefault="002D3F67" w:rsidP="0097390D">
                                  <w:r>
                                    <w:t>Linha máxima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C5A8A2" id="Caixa de Texto 18" o:spid="_x0000_s1028" type="#_x0000_t202" style="position:absolute;left:0;text-align:left;margin-left:300.25pt;margin-top:173.15pt;width:82.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" fillcolor="white [3201]" strokeweight=".5pt">
                      <v:textbox>
                        <w:txbxContent>
                          <w:p w:rsidR="002D3F67" w:rsidRDefault="002D3F67" w:rsidP="0097390D">
                            <w:r>
                              <w:t>Linha máxima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64794C" wp14:editId="348E1FCB">
                      <wp:simplePos x="0" y="0"/>
                      <wp:positionH relativeFrom="column">
                        <wp:posOffset>3839210</wp:posOffset>
                      </wp:positionH>
                      <wp:positionV relativeFrom="paragraph">
                        <wp:posOffset>659765</wp:posOffset>
                      </wp:positionV>
                      <wp:extent cx="1047750" cy="257175"/>
                      <wp:effectExtent l="0" t="0" r="19050" b="28575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D3F67" w:rsidRDefault="002D3F67">
                                  <w:r>
                                    <w:t>Linha mínima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64794C" id="Caixa de Texto 16" o:spid="_x0000_s1029" type="#_x0000_t202" style="position:absolute;left:0;text-align:left;margin-left:302.3pt;margin-top:51.95pt;width:82.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" fillcolor="white [3201]" strokeweight=".5pt">
                      <v:textbox>
                        <w:txbxContent>
                          <w:p w:rsidR="002D3F67" w:rsidRDefault="002D3F67">
                            <w:r>
                              <w:t>Linha mínima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9C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6677A7" wp14:editId="35091165">
                      <wp:simplePos x="0" y="0"/>
                      <wp:positionH relativeFrom="column">
                        <wp:posOffset>2583498</wp:posOffset>
                      </wp:positionH>
                      <wp:positionV relativeFrom="paragraph">
                        <wp:posOffset>3022282</wp:posOffset>
                      </wp:positionV>
                      <wp:extent cx="590550" cy="9525"/>
                      <wp:effectExtent l="61912" t="33338" r="61913" b="23812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90550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B90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2" o:spid="_x0000_s1026" type="#_x0000_t32" style="position:absolute;margin-left:203.45pt;margin-top:237.95pt;width:46.5pt;height:.75pt;rotation:-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3039C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D0D5C" wp14:editId="1C2648B5">
                      <wp:simplePos x="0" y="0"/>
                      <wp:positionH relativeFrom="column">
                        <wp:posOffset>1288098</wp:posOffset>
                      </wp:positionH>
                      <wp:positionV relativeFrom="paragraph">
                        <wp:posOffset>3017202</wp:posOffset>
                      </wp:positionV>
                      <wp:extent cx="590550" cy="9525"/>
                      <wp:effectExtent l="61912" t="33338" r="61913" b="23812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90550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1D25C" id="Conector de Seta Reta 10" o:spid="_x0000_s1026" type="#_x0000_t32" style="position:absolute;margin-left:101.45pt;margin-top:237.55pt;width:46.5pt;height:.75pt;rotation:-9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3039C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C009C5" wp14:editId="79437F03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707390</wp:posOffset>
                      </wp:positionV>
                      <wp:extent cx="1485900" cy="1952625"/>
                      <wp:effectExtent l="19050" t="19050" r="19050" b="28575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ED7F2" id="Retângulo 14" o:spid="_x0000_s1026" style="position:absolute;margin-left:116.3pt;margin-top:55.7pt;width:117pt;height:15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" filled="f" strokecolor="red" strokeweight="3pt"/>
                  </w:pict>
                </mc:Fallback>
              </mc:AlternateContent>
            </w:r>
            <w:r w:rsidR="0039672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6C9BFD" wp14:editId="3AA9032A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798830</wp:posOffset>
                      </wp:positionV>
                      <wp:extent cx="590550" cy="9525"/>
                      <wp:effectExtent l="38100" t="95250" r="0" b="10477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BF4D6" id="Conector de Seta Reta 7" o:spid="_x0000_s1026" type="#_x0000_t32" style="position:absolute;margin-left:249.25pt;margin-top:62.9pt;width:46.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39672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EB3C53" wp14:editId="5B75FC5D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2345690</wp:posOffset>
                      </wp:positionV>
                      <wp:extent cx="590550" cy="9525"/>
                      <wp:effectExtent l="38100" t="95250" r="0" b="10477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4B7C9" id="Conector de Seta Reta 3" o:spid="_x0000_s1026" type="#_x0000_t32" style="position:absolute;margin-left:250.55pt;margin-top:184.7pt;width:46.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396720">
              <w:rPr>
                <w:noProof/>
                <w:lang w:eastAsia="pt-BR"/>
              </w:rPr>
              <w:drawing>
                <wp:inline distT="0" distB="0" distL="0" distR="0" wp14:anchorId="585F6F2D" wp14:editId="6038EC29">
                  <wp:extent cx="4505954" cy="3762900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C476F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720" w:rsidRDefault="00396720" w:rsidP="000B03CC">
      <w:pPr>
        <w:jc w:val="both"/>
      </w:pPr>
    </w:p>
    <w:p w:rsidR="00026A2B" w:rsidRDefault="00696B6C" w:rsidP="000B03CC">
      <w:pPr>
        <w:jc w:val="both"/>
      </w:pPr>
      <w:r>
        <w:t xml:space="preserve">Essa função também limita os valores </w:t>
      </w:r>
      <w:r w:rsidR="00026A2B">
        <w:t xml:space="preserve">das linhas e colunas </w:t>
      </w:r>
      <w:r>
        <w:t>para a região dentro da matriz</w:t>
      </w:r>
      <w:r w:rsidR="00026A2B">
        <w:t xml:space="preserve"> evitando que o programa faça referência a alguma célula que não faz parte do grid.</w:t>
      </w:r>
    </w:p>
    <w:p w:rsidR="00B442F0" w:rsidRDefault="00B442F0" w:rsidP="000B03CC">
      <w:pPr>
        <w:jc w:val="both"/>
      </w:pPr>
      <w:r>
        <w:t>A função região é: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[imin imax jmin jmax] = regiao(X,Y,gridx,gridy);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imin = 16 - ceil(max(Y) / gridy);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imin &lt;= 0 imin = 1 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imax = 16 - ceil(min(Y) / gridy);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imax &gt;= 16 imax = 15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jmin = ceil(min(X) / gridx) ;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jmin &lt;= 0 jmin = 1 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jmax = ceil(max(X) / gridx);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jmax &gt;= 26 jmax = 25 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42F0" w:rsidRDefault="00B442F0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441F" w:rsidRDefault="003D441F" w:rsidP="00B4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96B6C" w:rsidRDefault="00696B6C" w:rsidP="00696B6C">
      <w:pPr>
        <w:pStyle w:val="Ttulo3"/>
        <w:rPr>
          <w:b/>
          <w:color w:val="auto"/>
        </w:rPr>
      </w:pPr>
      <w:r>
        <w:rPr>
          <w:b/>
          <w:color w:val="auto"/>
        </w:rPr>
        <w:t>2.3.3 xycell</w:t>
      </w:r>
    </w:p>
    <w:p w:rsidR="00696B6C" w:rsidRDefault="00696B6C" w:rsidP="00696B6C">
      <w:pPr>
        <w:jc w:val="both"/>
      </w:pPr>
      <w:r>
        <w:tab/>
        <w:t>Essa função recebe como argumento a linha e a coluna da célula e retorna as coordenadas em x e y das linhas que definem a célula.</w:t>
      </w:r>
    </w:p>
    <w:p w:rsidR="00696B6C" w:rsidRDefault="00696B6C" w:rsidP="00696B6C">
      <w:pPr>
        <w:jc w:val="both"/>
      </w:pPr>
      <w:r>
        <w:tab/>
        <w:t>A função xycell é: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[xcellmin xcellmax ycellmin ycellmax] = xycell(i,j);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xcellmax = j*0.4;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xcellmin = j*0.4 - 0.4;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ycellmin = 6 - i*0.4;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ycellmax = ycellmin + 0.4;</w:t>
      </w:r>
    </w:p>
    <w:p w:rsidR="00696B6C" w:rsidRDefault="00696B6C" w:rsidP="00696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B6C" w:rsidRDefault="00696B6C" w:rsidP="00696B6C">
      <w:pPr>
        <w:jc w:val="both"/>
      </w:pPr>
    </w:p>
    <w:p w:rsidR="00026A2B" w:rsidRDefault="00026A2B" w:rsidP="00026A2B">
      <w:pPr>
        <w:pStyle w:val="Ttulo3"/>
        <w:rPr>
          <w:b/>
          <w:color w:val="auto"/>
        </w:rPr>
      </w:pPr>
      <w:r w:rsidRPr="00026A2B">
        <w:rPr>
          <w:b/>
          <w:color w:val="auto"/>
        </w:rPr>
        <w:t xml:space="preserve">2.3.4 </w:t>
      </w:r>
      <w:proofErr w:type="spellStart"/>
      <w:r w:rsidRPr="00026A2B">
        <w:rPr>
          <w:b/>
          <w:color w:val="auto"/>
        </w:rPr>
        <w:t>prob</w:t>
      </w:r>
      <w:proofErr w:type="spellEnd"/>
    </w:p>
    <w:p w:rsidR="00026A2B" w:rsidRDefault="00026A2B" w:rsidP="00026A2B">
      <w:pPr>
        <w:jc w:val="both"/>
      </w:pPr>
      <w:r>
        <w:tab/>
        <w:t xml:space="preserve">É a função principal do programa, que chama todas as outras. Ela recebe uma matriz com as coordenadas do robô em cada medição. Tem duas colunas, a primeira representa a coordenada em x e a segunda em y, cada linha representa coordenadas de uma medição. O segundo parâmetro é distancia retornada pelo sensor em cada medição. É um vetor coluna, onde cada coluna é referente a uma medição. O terceiro parâmetro é o ângulo α de cada medição. Assim como o parâmetro anterior, também é um vetor coluna, onde cada linha representa o ângulo de cada medida. Os três últimos parâmetros referem </w:t>
      </w:r>
      <w:r w:rsidR="00A75353">
        <w:t>ao raio mínimo, o ângulo de abertura do cone (ω) e o erro da leitura do sensor.</w:t>
      </w:r>
    </w:p>
    <w:p w:rsidR="00A75353" w:rsidRDefault="00A75353" w:rsidP="00026A2B">
      <w:pPr>
        <w:jc w:val="both"/>
      </w:pPr>
      <w:r>
        <w:tab/>
        <w:t>Para obter a matriz da probabilidade de um único tiro do sensor, quando o robô estiver na posição 2 em x e em y, com o sensor retornando 3m, com α = 45°, raio mínimo de 0.4m, ω = 30 e erro igual a 0.4, deve se entrar com o seguinte comando:</w:t>
      </w:r>
    </w:p>
    <w:p w:rsidR="00A75353" w:rsidRDefault="00A75353" w:rsidP="00A75353">
      <w:pPr>
        <w:jc w:val="center"/>
      </w:pPr>
      <w:proofErr w:type="spellStart"/>
      <w:proofErr w:type="gramStart"/>
      <w:r w:rsidRPr="00A75353">
        <w:t>prob</w:t>
      </w:r>
      <w:proofErr w:type="spellEnd"/>
      <w:r w:rsidRPr="00A75353">
        <w:t>(</w:t>
      </w:r>
      <w:proofErr w:type="gramEnd"/>
      <w:r w:rsidRPr="00A75353">
        <w:t>[2 2], [3],[45],0.4,30,0.4)</w:t>
      </w:r>
    </w:p>
    <w:p w:rsidR="00A75353" w:rsidRDefault="00A75353" w:rsidP="00026A2B">
      <w:pPr>
        <w:jc w:val="both"/>
      </w:pPr>
      <w:r>
        <w:tab/>
        <w:t>A função já está preparada para receber mais de uma leitura, embora o programa ainda não contemple tal função. Mas para entrar com dois valores a função deverá ficar da seguinte forma:</w:t>
      </w:r>
    </w:p>
    <w:p w:rsidR="00A75353" w:rsidRDefault="00A75353" w:rsidP="00A75353">
      <w:pPr>
        <w:jc w:val="center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[2 2; 2 3], [3; 2], [45; 0],</w:t>
      </w:r>
      <w:r w:rsidR="00D869E5">
        <w:t xml:space="preserve"> </w:t>
      </w:r>
      <w:r>
        <w:t>0.4,</w:t>
      </w:r>
      <w:r w:rsidR="00D869E5">
        <w:t xml:space="preserve"> </w:t>
      </w:r>
      <w:r>
        <w:t>30,</w:t>
      </w:r>
      <w:r w:rsidR="00D869E5">
        <w:t xml:space="preserve"> </w:t>
      </w:r>
      <w:r>
        <w:t>0.4)</w:t>
      </w:r>
    </w:p>
    <w:p w:rsidR="00E11822" w:rsidRDefault="00A75353" w:rsidP="00A75353">
      <w:r>
        <w:t xml:space="preserve">Indicando que a primeira leitura foi feita com o robô </w:t>
      </w:r>
      <w:r w:rsidR="00D869E5">
        <w:t>na coordenada 2 em x e</w:t>
      </w:r>
      <w:r>
        <w:t xml:space="preserve"> y, com R = 3 e α = 45°. A segunda leitura foi feita com o robô na posição 2 em x, 3 em y, com R = 2, e α = 0. </w:t>
      </w:r>
      <w:r w:rsidR="00D869E5">
        <w:t>Todas essas medições</w:t>
      </w:r>
      <w:r>
        <w:t xml:space="preserve"> foram obtidas com raio mínimo = 0.4, ω = 30 e erro = 0.4m.</w:t>
      </w:r>
    </w:p>
    <w:p w:rsidR="0004571C" w:rsidRDefault="0004571C" w:rsidP="00A75353">
      <w:r>
        <w:tab/>
        <w:t xml:space="preserve">A função </w:t>
      </w:r>
      <w:proofErr w:type="spellStart"/>
      <w:r>
        <w:t>prob</w:t>
      </w:r>
      <w:proofErr w:type="spellEnd"/>
      <w:r>
        <w:t xml:space="preserve"> está no apêndice 1 desse trabalho.</w:t>
      </w:r>
    </w:p>
    <w:p w:rsidR="00E11822" w:rsidRDefault="00E11822">
      <w:pPr>
        <w:spacing w:line="259" w:lineRule="auto"/>
      </w:pPr>
      <w:r>
        <w:br w:type="page"/>
      </w:r>
    </w:p>
    <w:p w:rsidR="005D3496" w:rsidRDefault="005D3496" w:rsidP="00E11822">
      <w:pPr>
        <w:spacing w:line="259" w:lineRule="auto"/>
      </w:pPr>
    </w:p>
    <w:p w:rsidR="003B2029" w:rsidRDefault="003B2029" w:rsidP="003B2029">
      <w:pPr>
        <w:pStyle w:val="Ttulo1"/>
        <w:rPr>
          <w:b/>
          <w:color w:val="auto"/>
        </w:rPr>
      </w:pPr>
      <w:r>
        <w:rPr>
          <w:b/>
          <w:color w:val="auto"/>
        </w:rPr>
        <w:t>3</w:t>
      </w:r>
      <w:r w:rsidR="005168EF">
        <w:rPr>
          <w:b/>
          <w:color w:val="auto"/>
        </w:rPr>
        <w:t>.0</w:t>
      </w:r>
      <w:r>
        <w:rPr>
          <w:b/>
          <w:color w:val="auto"/>
        </w:rPr>
        <w:t xml:space="preserve"> RESULTADOS</w:t>
      </w:r>
    </w:p>
    <w:p w:rsidR="003B2029" w:rsidRDefault="003B2029" w:rsidP="003B2029"/>
    <w:p w:rsidR="005168EF" w:rsidRDefault="0004571C" w:rsidP="0004571C">
      <w:pPr>
        <w:jc w:val="both"/>
      </w:pPr>
      <w:r>
        <w:tab/>
        <w:t>Para validar o programa, foi feita 3 simulações, alterando o valor da distância fornecida pelo sensor e o ângulo α. Todos com apenas uma leitura do sensor.</w:t>
      </w:r>
      <w:r w:rsidR="00DC2BDD">
        <w:t xml:space="preserve"> Os valores negativos indicam probabilidade </w:t>
      </w:r>
      <w:proofErr w:type="gramStart"/>
      <w:r w:rsidR="00DC2BDD">
        <w:t>das</w:t>
      </w:r>
      <w:proofErr w:type="gramEnd"/>
      <w:r w:rsidR="00DC2BDD">
        <w:t xml:space="preserve"> células estarem ocupadas e os valores positivos indicam probabilidade das células estarem vazias.</w:t>
      </w:r>
    </w:p>
    <w:p w:rsidR="0004571C" w:rsidRDefault="0004571C" w:rsidP="0004571C">
      <w:pPr>
        <w:pStyle w:val="Ttulo2"/>
        <w:rPr>
          <w:b/>
          <w:color w:val="auto"/>
        </w:rPr>
      </w:pPr>
      <w:r w:rsidRPr="0004571C">
        <w:rPr>
          <w:b/>
          <w:color w:val="auto"/>
        </w:rPr>
        <w:t>3.1 Teste um</w:t>
      </w:r>
    </w:p>
    <w:p w:rsidR="0004571C" w:rsidRDefault="0004571C" w:rsidP="0004571C">
      <w:r>
        <w:tab/>
        <w:t xml:space="preserve">O primeiro teste foi feito com o robô na posição x e y em 2, distância = 3, α = 0, raio mínimo = 0.4m, ω=30º e erro = 0.4. A função </w:t>
      </w:r>
      <w:proofErr w:type="spellStart"/>
      <w:r>
        <w:t>prob</w:t>
      </w:r>
      <w:proofErr w:type="spellEnd"/>
      <w:r>
        <w:t xml:space="preserve"> foi chamada da seguinte forma:</w:t>
      </w:r>
    </w:p>
    <w:p w:rsidR="0004571C" w:rsidRDefault="0004571C" w:rsidP="0004571C">
      <w:pPr>
        <w:jc w:val="center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[2 2], [3],[0</w:t>
      </w:r>
      <w:r w:rsidRPr="00A75353">
        <w:t>],0.4,30,0.4)</w:t>
      </w:r>
    </w:p>
    <w:p w:rsidR="0004571C" w:rsidRDefault="0004571C" w:rsidP="0004571C">
      <w:r>
        <w:tab/>
        <w:t>As linhas de atuação do cone são mostradas na figura 3.1.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4571C" w:rsidTr="0004571C">
        <w:tc>
          <w:tcPr>
            <w:tcW w:w="9061" w:type="dxa"/>
          </w:tcPr>
          <w:p w:rsidR="0004571C" w:rsidRDefault="0004571C" w:rsidP="0004571C">
            <w:pPr>
              <w:spacing w:line="240" w:lineRule="auto"/>
              <w:jc w:val="center"/>
            </w:pPr>
            <w:r>
              <w:rPr>
                <w:sz w:val="20"/>
              </w:rPr>
              <w:t>Figura 3.1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Linhas de atuação do cone.</w:t>
            </w:r>
          </w:p>
        </w:tc>
      </w:tr>
      <w:tr w:rsidR="0004571C" w:rsidTr="0004571C">
        <w:tc>
          <w:tcPr>
            <w:tcW w:w="9061" w:type="dxa"/>
          </w:tcPr>
          <w:p w:rsidR="0004571C" w:rsidRDefault="0004571C" w:rsidP="000457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529243" cy="290512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C4B90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053" cy="292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71C" w:rsidRDefault="0004571C" w:rsidP="0004571C"/>
    <w:p w:rsidR="0004571C" w:rsidRDefault="0004571C" w:rsidP="0004571C"/>
    <w:p w:rsidR="0004571C" w:rsidRDefault="0004571C" w:rsidP="0004571C"/>
    <w:p w:rsidR="0004571C" w:rsidRDefault="0004571C" w:rsidP="0004571C"/>
    <w:p w:rsidR="0004571C" w:rsidRDefault="0004571C" w:rsidP="0004571C"/>
    <w:p w:rsidR="0004571C" w:rsidRPr="0004571C" w:rsidRDefault="0004571C" w:rsidP="0004571C"/>
    <w:p w:rsidR="00F00E23" w:rsidRDefault="0004571C">
      <w:r>
        <w:tab/>
        <w:t>As células selecionadas são mostradas na figura 3.2.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4571C" w:rsidTr="002D3F67">
        <w:tc>
          <w:tcPr>
            <w:tcW w:w="9061" w:type="dxa"/>
          </w:tcPr>
          <w:p w:rsidR="0004571C" w:rsidRDefault="0004571C" w:rsidP="0004571C">
            <w:pPr>
              <w:spacing w:line="240" w:lineRule="auto"/>
              <w:jc w:val="center"/>
            </w:pPr>
            <w:r>
              <w:rPr>
                <w:sz w:val="20"/>
              </w:rPr>
              <w:t>Figura 3.2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Células selecionadas.</w:t>
            </w:r>
          </w:p>
        </w:tc>
      </w:tr>
      <w:tr w:rsidR="0004571C" w:rsidTr="002D3F67">
        <w:tc>
          <w:tcPr>
            <w:tcW w:w="9061" w:type="dxa"/>
          </w:tcPr>
          <w:p w:rsidR="0004571C" w:rsidRDefault="0004571C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988560" cy="2820123"/>
                  <wp:effectExtent l="0" t="0" r="254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C49FF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52" cy="282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71C" w:rsidRDefault="0004571C"/>
    <w:p w:rsidR="008E694E" w:rsidRDefault="008E694E">
      <w:r>
        <w:tab/>
        <w:t>A matriz M ficou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8E694E" w:rsidTr="008E694E">
        <w:trPr>
          <w:jc w:val="center"/>
        </w:trPr>
        <w:tc>
          <w:tcPr>
            <w:tcW w:w="823" w:type="dxa"/>
            <w:tcBorders>
              <w:tl2br w:val="single" w:sz="4" w:space="0" w:color="auto"/>
            </w:tcBorders>
            <w:vAlign w:val="center"/>
          </w:tcPr>
          <w:p w:rsidR="008E694E" w:rsidRDefault="008E694E" w:rsidP="008E694E">
            <w:pPr>
              <w:jc w:val="center"/>
            </w:pP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C5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C6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C7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C8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C9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C10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C11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C12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C13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C14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L8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L9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L10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L11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L12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  <w:tr w:rsidR="008E694E" w:rsidTr="008E694E">
        <w:trPr>
          <w:jc w:val="center"/>
        </w:trPr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L13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8E694E" w:rsidRDefault="008E694E" w:rsidP="008E694E">
            <w:pPr>
              <w:jc w:val="center"/>
            </w:pPr>
            <w:r>
              <w:t>1</w:t>
            </w:r>
          </w:p>
        </w:tc>
      </w:tr>
    </w:tbl>
    <w:p w:rsidR="008E694E" w:rsidRDefault="008E694E"/>
    <w:p w:rsidR="008E694E" w:rsidRDefault="008E694E" w:rsidP="008E694E">
      <w:pPr>
        <w:jc w:val="both"/>
      </w:pPr>
      <w:r>
        <w:tab/>
        <w:t>A matriz K altera apenas as células que estão no meio do cone e com valores zerados, nesse caso apenas as células da linha 10 e 11 das colunas 10, 11, 12 e 13.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</w:tblGrid>
      <w:tr w:rsidR="00DC2BDD" w:rsidTr="00DC2BDD">
        <w:trPr>
          <w:jc w:val="center"/>
        </w:trPr>
        <w:tc>
          <w:tcPr>
            <w:tcW w:w="1510" w:type="dxa"/>
            <w:tcBorders>
              <w:tl2br w:val="single" w:sz="4" w:space="0" w:color="auto"/>
            </w:tcBorders>
          </w:tcPr>
          <w:p w:rsidR="00DC2BDD" w:rsidRDefault="00DC2BDD" w:rsidP="008E694E">
            <w:pPr>
              <w:jc w:val="both"/>
            </w:pP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Coluna 10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Coluna 11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Coluna 12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Coluna 13</w:t>
            </w:r>
          </w:p>
        </w:tc>
      </w:tr>
      <w:tr w:rsidR="00DC2BDD" w:rsidTr="00DC2BDD">
        <w:trPr>
          <w:jc w:val="center"/>
        </w:trPr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Linha 10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0.1918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0.0879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-0.5763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-0.5296</w:t>
            </w:r>
          </w:p>
        </w:tc>
      </w:tr>
      <w:tr w:rsidR="00DC2BDD" w:rsidTr="00DC2BDD">
        <w:trPr>
          <w:jc w:val="center"/>
        </w:trPr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Linha 11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0.4711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0.1736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-0.75</w:t>
            </w:r>
          </w:p>
        </w:tc>
        <w:tc>
          <w:tcPr>
            <w:tcW w:w="1510" w:type="dxa"/>
          </w:tcPr>
          <w:p w:rsidR="00DC2BDD" w:rsidRDefault="00DC2BDD" w:rsidP="008E694E">
            <w:pPr>
              <w:jc w:val="both"/>
            </w:pPr>
            <w:r>
              <w:t>-0.75</w:t>
            </w:r>
          </w:p>
        </w:tc>
      </w:tr>
    </w:tbl>
    <w:p w:rsidR="008E694E" w:rsidRDefault="00467429" w:rsidP="008E694E">
      <w:pPr>
        <w:jc w:val="both"/>
      </w:pPr>
      <w:r>
        <w:lastRenderedPageBreak/>
        <w:tab/>
        <w:t>A figura 3.3 mostra a probabilidade por cores. As cores vermelhas são números positivos e as cores azuis indicam valores negativos. Amarelo são as regiões desconhecidas.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67429" w:rsidTr="002D3F67">
        <w:tc>
          <w:tcPr>
            <w:tcW w:w="9061" w:type="dxa"/>
          </w:tcPr>
          <w:p w:rsidR="00467429" w:rsidRDefault="00467429" w:rsidP="00467429">
            <w:pPr>
              <w:spacing w:line="240" w:lineRule="auto"/>
              <w:jc w:val="center"/>
            </w:pPr>
            <w:r>
              <w:rPr>
                <w:sz w:val="20"/>
              </w:rPr>
              <w:t>Figura 3.</w:t>
            </w:r>
            <w:r w:rsidR="002D4B25">
              <w:rPr>
                <w:sz w:val="20"/>
              </w:rPr>
              <w:t>3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Probabilidades das células estarem ocupadas e vazias.</w:t>
            </w:r>
          </w:p>
        </w:tc>
      </w:tr>
      <w:tr w:rsidR="00467429" w:rsidTr="002D3F67">
        <w:tc>
          <w:tcPr>
            <w:tcW w:w="9061" w:type="dxa"/>
          </w:tcPr>
          <w:p w:rsidR="00467429" w:rsidRDefault="00467429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665979" cy="2105025"/>
                  <wp:effectExtent l="0" t="0" r="127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C45E0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72" cy="210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429" w:rsidRDefault="00467429" w:rsidP="008E694E">
      <w:pPr>
        <w:jc w:val="both"/>
      </w:pPr>
    </w:p>
    <w:p w:rsidR="00467429" w:rsidRDefault="002D4B25" w:rsidP="00467429">
      <w:pPr>
        <w:pStyle w:val="Ttulo2"/>
        <w:rPr>
          <w:b/>
          <w:color w:val="auto"/>
        </w:rPr>
      </w:pPr>
      <w:r>
        <w:rPr>
          <w:b/>
          <w:color w:val="auto"/>
        </w:rPr>
        <w:t>3.2</w:t>
      </w:r>
      <w:r w:rsidR="00467429">
        <w:rPr>
          <w:b/>
          <w:color w:val="auto"/>
        </w:rPr>
        <w:t xml:space="preserve"> Teste dois</w:t>
      </w:r>
    </w:p>
    <w:p w:rsidR="00467429" w:rsidRDefault="00467429" w:rsidP="00467429">
      <w:r>
        <w:tab/>
        <w:t xml:space="preserve">O primeiro teste foi feito com o robô na posição x e y em 2, distância = 3, α = 45, raio mínimo = 0.4m, ω=30º e erro = 0.4. A função </w:t>
      </w:r>
      <w:proofErr w:type="spellStart"/>
      <w:r>
        <w:t>prob</w:t>
      </w:r>
      <w:proofErr w:type="spellEnd"/>
      <w:r>
        <w:t xml:space="preserve"> foi chamada da seguinte forma:</w:t>
      </w:r>
    </w:p>
    <w:p w:rsidR="00467429" w:rsidRDefault="00467429" w:rsidP="00467429">
      <w:pPr>
        <w:jc w:val="center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[2 2], [3],[45</w:t>
      </w:r>
      <w:r w:rsidRPr="00A75353">
        <w:t>],0.4,30,0.4)</w:t>
      </w:r>
    </w:p>
    <w:p w:rsidR="00467429" w:rsidRDefault="00467429" w:rsidP="00467429">
      <w:r>
        <w:tab/>
        <w:t>As linhas de atuação do cone são mostradas</w:t>
      </w:r>
      <w:r w:rsidR="002D4B25">
        <w:t xml:space="preserve"> na figura 3.4</w:t>
      </w:r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67429" w:rsidTr="002D3F67">
        <w:tc>
          <w:tcPr>
            <w:tcW w:w="9061" w:type="dxa"/>
          </w:tcPr>
          <w:p w:rsidR="00467429" w:rsidRDefault="002D4B25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3.4</w:t>
            </w:r>
            <w:r w:rsidR="00467429" w:rsidRPr="007E1331">
              <w:rPr>
                <w:sz w:val="20"/>
              </w:rPr>
              <w:t xml:space="preserve">: </w:t>
            </w:r>
            <w:r w:rsidR="00467429">
              <w:rPr>
                <w:sz w:val="20"/>
              </w:rPr>
              <w:t>Linhas de atuação do cone.</w:t>
            </w:r>
          </w:p>
        </w:tc>
      </w:tr>
      <w:tr w:rsidR="00467429" w:rsidTr="002D3F67">
        <w:tc>
          <w:tcPr>
            <w:tcW w:w="9061" w:type="dxa"/>
          </w:tcPr>
          <w:p w:rsidR="00467429" w:rsidRDefault="00467429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94518" cy="304800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C440C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961" cy="305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429" w:rsidRPr="0004571C" w:rsidRDefault="00467429" w:rsidP="00467429"/>
    <w:p w:rsidR="00467429" w:rsidRDefault="00467429" w:rsidP="00467429">
      <w:r>
        <w:lastRenderedPageBreak/>
        <w:tab/>
        <w:t>As células selecionadas são mostradas n</w:t>
      </w:r>
      <w:r w:rsidR="002D4B25">
        <w:t>a figura 3.5</w:t>
      </w:r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67429" w:rsidTr="002D3F67">
        <w:tc>
          <w:tcPr>
            <w:tcW w:w="9061" w:type="dxa"/>
          </w:tcPr>
          <w:p w:rsidR="00467429" w:rsidRDefault="00467429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</w:t>
            </w:r>
            <w:r w:rsidR="002D4B25">
              <w:rPr>
                <w:sz w:val="20"/>
              </w:rPr>
              <w:t>5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Células selecionadas.</w:t>
            </w:r>
          </w:p>
        </w:tc>
      </w:tr>
      <w:tr w:rsidR="00467429" w:rsidTr="002D3F67">
        <w:tc>
          <w:tcPr>
            <w:tcW w:w="9061" w:type="dxa"/>
          </w:tcPr>
          <w:p w:rsidR="00467429" w:rsidRDefault="00467429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506113" cy="3097530"/>
                  <wp:effectExtent l="0" t="0" r="0" b="762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C47A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183" cy="309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429" w:rsidRDefault="00467429" w:rsidP="00467429"/>
    <w:p w:rsidR="00467429" w:rsidRDefault="00467429" w:rsidP="00467429">
      <w:r>
        <w:tab/>
        <w:t>A matriz M ficou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</w:tblGrid>
      <w:tr w:rsidR="00CC6E15" w:rsidTr="002D3F67">
        <w:trPr>
          <w:jc w:val="center"/>
        </w:trPr>
        <w:tc>
          <w:tcPr>
            <w:tcW w:w="823" w:type="dxa"/>
            <w:tcBorders>
              <w:tl2br w:val="single" w:sz="4" w:space="0" w:color="auto"/>
            </w:tcBorders>
            <w:vAlign w:val="center"/>
          </w:tcPr>
          <w:p w:rsidR="00CC6E15" w:rsidRDefault="00CC6E15" w:rsidP="002D3F67">
            <w:pPr>
              <w:jc w:val="center"/>
            </w:pP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C5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C6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C7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C8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C9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C10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C11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C12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C13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L3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L4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L5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L06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L07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L08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L09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L10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  <w:tr w:rsidR="00CC6E15" w:rsidTr="002D3F67">
        <w:trPr>
          <w:jc w:val="center"/>
        </w:trPr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L11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1</w:t>
            </w:r>
          </w:p>
        </w:tc>
        <w:tc>
          <w:tcPr>
            <w:tcW w:w="823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CC6E15" w:rsidRDefault="00CC6E15" w:rsidP="002D3F67">
            <w:pPr>
              <w:jc w:val="center"/>
            </w:pPr>
            <w:r>
              <w:t>0</w:t>
            </w:r>
          </w:p>
        </w:tc>
      </w:tr>
    </w:tbl>
    <w:p w:rsidR="00467429" w:rsidRDefault="00467429" w:rsidP="00467429"/>
    <w:p w:rsidR="00467429" w:rsidRDefault="00467429" w:rsidP="00467429">
      <w:pPr>
        <w:jc w:val="both"/>
      </w:pPr>
      <w:r>
        <w:tab/>
        <w:t xml:space="preserve">A matriz K altera apenas as células que estão no meio do cone e com valores zerados, nesse caso apenas as células </w:t>
      </w:r>
      <w:r w:rsidR="00CC6E15">
        <w:t xml:space="preserve">da linha 5, 6 e7 </w:t>
      </w:r>
      <w:r>
        <w:t xml:space="preserve">das colunas </w:t>
      </w:r>
      <w:r w:rsidR="00CC6E15">
        <w:t>8, 9, 10 e 11</w:t>
      </w:r>
      <w:r>
        <w:t>.</w:t>
      </w:r>
    </w:p>
    <w:p w:rsidR="00CC6E15" w:rsidRDefault="00CC6E15" w:rsidP="00467429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</w:tblGrid>
      <w:tr w:rsidR="00467429" w:rsidTr="002D4B25">
        <w:trPr>
          <w:jc w:val="center"/>
        </w:trPr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:rsidR="00467429" w:rsidRDefault="00467429" w:rsidP="002D4B25">
            <w:pPr>
              <w:jc w:val="center"/>
            </w:pPr>
          </w:p>
        </w:tc>
        <w:tc>
          <w:tcPr>
            <w:tcW w:w="1510" w:type="dxa"/>
            <w:vAlign w:val="center"/>
          </w:tcPr>
          <w:p w:rsidR="00467429" w:rsidRDefault="00467429" w:rsidP="002D4B25">
            <w:pPr>
              <w:jc w:val="center"/>
            </w:pPr>
            <w:r>
              <w:t xml:space="preserve">Coluna </w:t>
            </w:r>
            <w:r w:rsidR="00CC6E15">
              <w:t>08</w:t>
            </w:r>
          </w:p>
        </w:tc>
        <w:tc>
          <w:tcPr>
            <w:tcW w:w="1510" w:type="dxa"/>
            <w:vAlign w:val="center"/>
          </w:tcPr>
          <w:p w:rsidR="00467429" w:rsidRDefault="00467429" w:rsidP="002D4B25">
            <w:pPr>
              <w:jc w:val="center"/>
            </w:pPr>
            <w:r>
              <w:t xml:space="preserve">Coluna </w:t>
            </w:r>
            <w:r w:rsidR="00CC6E15">
              <w:t>09</w:t>
            </w:r>
          </w:p>
        </w:tc>
        <w:tc>
          <w:tcPr>
            <w:tcW w:w="1510" w:type="dxa"/>
            <w:vAlign w:val="center"/>
          </w:tcPr>
          <w:p w:rsidR="00467429" w:rsidRDefault="00467429" w:rsidP="002D4B25">
            <w:pPr>
              <w:jc w:val="center"/>
            </w:pPr>
            <w:r>
              <w:t xml:space="preserve">Coluna </w:t>
            </w:r>
            <w:r w:rsidR="00CC6E15">
              <w:t>10</w:t>
            </w:r>
          </w:p>
        </w:tc>
        <w:tc>
          <w:tcPr>
            <w:tcW w:w="1510" w:type="dxa"/>
            <w:vAlign w:val="center"/>
          </w:tcPr>
          <w:p w:rsidR="00467429" w:rsidRDefault="00467429" w:rsidP="002D4B25">
            <w:pPr>
              <w:jc w:val="center"/>
            </w:pPr>
            <w:r>
              <w:t>Coluna 1</w:t>
            </w:r>
            <w:r w:rsidR="00CC6E15">
              <w:t>1</w:t>
            </w:r>
          </w:p>
        </w:tc>
      </w:tr>
      <w:tr w:rsidR="00467429" w:rsidTr="002D4B25">
        <w:trPr>
          <w:jc w:val="center"/>
        </w:trPr>
        <w:tc>
          <w:tcPr>
            <w:tcW w:w="1510" w:type="dxa"/>
            <w:vAlign w:val="center"/>
          </w:tcPr>
          <w:p w:rsidR="00467429" w:rsidRDefault="00CC6E15" w:rsidP="002D4B25">
            <w:pPr>
              <w:jc w:val="center"/>
            </w:pPr>
            <w:r>
              <w:t>Linha 05</w:t>
            </w:r>
          </w:p>
        </w:tc>
        <w:tc>
          <w:tcPr>
            <w:tcW w:w="1510" w:type="dxa"/>
            <w:vAlign w:val="center"/>
          </w:tcPr>
          <w:p w:rsidR="00467429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467429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467429" w:rsidRDefault="00016B9A" w:rsidP="002D4B25">
            <w:pPr>
              <w:jc w:val="center"/>
            </w:pPr>
            <w:r>
              <w:t>-0.7954</w:t>
            </w:r>
          </w:p>
        </w:tc>
        <w:tc>
          <w:tcPr>
            <w:tcW w:w="1510" w:type="dxa"/>
            <w:vAlign w:val="center"/>
          </w:tcPr>
          <w:p w:rsidR="00467429" w:rsidRDefault="002D4B25" w:rsidP="002D4B25">
            <w:pPr>
              <w:jc w:val="center"/>
            </w:pPr>
            <w:r>
              <w:t>0</w:t>
            </w:r>
          </w:p>
        </w:tc>
      </w:tr>
      <w:tr w:rsidR="00467429" w:rsidTr="002D4B25">
        <w:trPr>
          <w:jc w:val="center"/>
        </w:trPr>
        <w:tc>
          <w:tcPr>
            <w:tcW w:w="1510" w:type="dxa"/>
            <w:vAlign w:val="center"/>
          </w:tcPr>
          <w:p w:rsidR="00467429" w:rsidRDefault="00CC6E15" w:rsidP="002D4B25">
            <w:pPr>
              <w:jc w:val="center"/>
            </w:pPr>
            <w:r>
              <w:t>Linha 06</w:t>
            </w:r>
          </w:p>
        </w:tc>
        <w:tc>
          <w:tcPr>
            <w:tcW w:w="1510" w:type="dxa"/>
            <w:vAlign w:val="center"/>
          </w:tcPr>
          <w:p w:rsidR="00467429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467429" w:rsidRDefault="00990A10" w:rsidP="002D4B25">
            <w:pPr>
              <w:jc w:val="center"/>
            </w:pPr>
            <w:r w:rsidRPr="00990A10">
              <w:t>0.0287</w:t>
            </w:r>
          </w:p>
        </w:tc>
        <w:tc>
          <w:tcPr>
            <w:tcW w:w="1510" w:type="dxa"/>
            <w:vAlign w:val="center"/>
          </w:tcPr>
          <w:p w:rsidR="00467429" w:rsidRDefault="00016B9A" w:rsidP="002D4B25">
            <w:pPr>
              <w:jc w:val="center"/>
            </w:pPr>
            <w:r>
              <w:t>-0.8160</w:t>
            </w:r>
          </w:p>
        </w:tc>
        <w:tc>
          <w:tcPr>
            <w:tcW w:w="1510" w:type="dxa"/>
            <w:vAlign w:val="center"/>
          </w:tcPr>
          <w:p w:rsidR="00467429" w:rsidRDefault="00016B9A" w:rsidP="002D4B25">
            <w:pPr>
              <w:jc w:val="center"/>
            </w:pPr>
            <w:r>
              <w:t>-0.7954</w:t>
            </w:r>
          </w:p>
        </w:tc>
      </w:tr>
      <w:tr w:rsidR="00CC6E15" w:rsidTr="002D4B25">
        <w:trPr>
          <w:jc w:val="center"/>
        </w:trPr>
        <w:tc>
          <w:tcPr>
            <w:tcW w:w="1510" w:type="dxa"/>
            <w:vAlign w:val="center"/>
          </w:tcPr>
          <w:p w:rsidR="00CC6E15" w:rsidRDefault="00CC6E15" w:rsidP="002D4B25">
            <w:pPr>
              <w:jc w:val="center"/>
            </w:pPr>
            <w:r>
              <w:t>Linha 07</w:t>
            </w:r>
          </w:p>
        </w:tc>
        <w:tc>
          <w:tcPr>
            <w:tcW w:w="1510" w:type="dxa"/>
            <w:vAlign w:val="center"/>
          </w:tcPr>
          <w:p w:rsidR="00CC6E15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CC6E15" w:rsidRDefault="00990A10" w:rsidP="002D4B25">
            <w:pPr>
              <w:jc w:val="center"/>
            </w:pPr>
            <w:r>
              <w:t>0.2831</w:t>
            </w:r>
          </w:p>
        </w:tc>
        <w:tc>
          <w:tcPr>
            <w:tcW w:w="1510" w:type="dxa"/>
            <w:vAlign w:val="center"/>
          </w:tcPr>
          <w:p w:rsidR="00CC6E15" w:rsidRDefault="00016B9A" w:rsidP="002D4B25">
            <w:pPr>
              <w:jc w:val="center"/>
            </w:pPr>
            <w:r>
              <w:t>0.0287</w:t>
            </w:r>
          </w:p>
        </w:tc>
        <w:tc>
          <w:tcPr>
            <w:tcW w:w="1510" w:type="dxa"/>
            <w:vAlign w:val="center"/>
          </w:tcPr>
          <w:p w:rsidR="00CC6E15" w:rsidRDefault="002D4B25" w:rsidP="002D4B25">
            <w:pPr>
              <w:jc w:val="center"/>
            </w:pPr>
            <w:r>
              <w:t>0</w:t>
            </w:r>
          </w:p>
        </w:tc>
      </w:tr>
      <w:tr w:rsidR="00990A10" w:rsidTr="002D4B25">
        <w:trPr>
          <w:jc w:val="center"/>
        </w:trPr>
        <w:tc>
          <w:tcPr>
            <w:tcW w:w="1510" w:type="dxa"/>
            <w:vAlign w:val="center"/>
          </w:tcPr>
          <w:p w:rsidR="00990A10" w:rsidRDefault="00990A10" w:rsidP="002D4B25">
            <w:pPr>
              <w:jc w:val="center"/>
            </w:pPr>
            <w:r>
              <w:t>Linha 08</w:t>
            </w:r>
          </w:p>
        </w:tc>
        <w:tc>
          <w:tcPr>
            <w:tcW w:w="1510" w:type="dxa"/>
            <w:vAlign w:val="center"/>
          </w:tcPr>
          <w:p w:rsidR="00990A10" w:rsidRDefault="00990A10" w:rsidP="002D4B25">
            <w:pPr>
              <w:jc w:val="center"/>
            </w:pPr>
            <w:r w:rsidRPr="00990A10">
              <w:t>0.6524</w:t>
            </w:r>
          </w:p>
        </w:tc>
        <w:tc>
          <w:tcPr>
            <w:tcW w:w="1510" w:type="dxa"/>
            <w:vAlign w:val="center"/>
          </w:tcPr>
          <w:p w:rsidR="00990A10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990A10" w:rsidRDefault="002D4B25" w:rsidP="002D4B2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:rsidR="00990A10" w:rsidRDefault="002D4B25" w:rsidP="002D4B25">
            <w:pPr>
              <w:jc w:val="center"/>
            </w:pPr>
            <w:r>
              <w:t>0</w:t>
            </w:r>
          </w:p>
        </w:tc>
      </w:tr>
    </w:tbl>
    <w:p w:rsidR="002D4B25" w:rsidRDefault="00467429" w:rsidP="00467429">
      <w:pPr>
        <w:jc w:val="both"/>
      </w:pPr>
      <w:r>
        <w:tab/>
      </w:r>
    </w:p>
    <w:p w:rsidR="00467429" w:rsidRDefault="00467429" w:rsidP="00467429">
      <w:pPr>
        <w:jc w:val="both"/>
      </w:pPr>
      <w:r>
        <w:t>A figura 3.</w:t>
      </w:r>
      <w:r w:rsidR="002D4B25">
        <w:t>6</w:t>
      </w:r>
      <w:r>
        <w:t xml:space="preserve"> mostra a probabilidade por cores. As cores vermelhas são números positivos e as cores azuis indicam valores negativos. Amarelo são as regiões desconhecidas.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67429" w:rsidTr="002D3F67">
        <w:tc>
          <w:tcPr>
            <w:tcW w:w="9061" w:type="dxa"/>
          </w:tcPr>
          <w:p w:rsidR="00467429" w:rsidRDefault="00467429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</w:t>
            </w:r>
            <w:r w:rsidR="002D4B25">
              <w:rPr>
                <w:sz w:val="20"/>
              </w:rPr>
              <w:t>6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Probabilidades das células estarem ocupadas e vazias.</w:t>
            </w:r>
          </w:p>
        </w:tc>
      </w:tr>
      <w:tr w:rsidR="00467429" w:rsidTr="002D3F67">
        <w:tc>
          <w:tcPr>
            <w:tcW w:w="9061" w:type="dxa"/>
          </w:tcPr>
          <w:p w:rsidR="00467429" w:rsidRDefault="002D4B25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600208" cy="2106000"/>
                  <wp:effectExtent l="0" t="0" r="0" b="889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C4EBB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208" cy="21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429" w:rsidRDefault="00467429" w:rsidP="008E694E">
      <w:pPr>
        <w:jc w:val="both"/>
      </w:pPr>
    </w:p>
    <w:p w:rsidR="002D4B25" w:rsidRDefault="002D4B25" w:rsidP="002D4B25">
      <w:pPr>
        <w:pStyle w:val="Ttulo2"/>
        <w:rPr>
          <w:b/>
          <w:color w:val="auto"/>
        </w:rPr>
      </w:pPr>
      <w:r>
        <w:rPr>
          <w:b/>
          <w:color w:val="auto"/>
        </w:rPr>
        <w:t>3.3 Teste três</w:t>
      </w:r>
    </w:p>
    <w:p w:rsidR="002D4B25" w:rsidRDefault="002D4B25" w:rsidP="002D4B25">
      <w:r>
        <w:tab/>
        <w:t xml:space="preserve">O primeiro teste foi feito com o robô na posição x e y em 2, distância = 3, α = 90°, raio mínimo = 0.4m, ω=30º e erro = 0.4. A função </w:t>
      </w:r>
      <w:proofErr w:type="spellStart"/>
      <w:r>
        <w:t>prob</w:t>
      </w:r>
      <w:proofErr w:type="spellEnd"/>
      <w:r>
        <w:t xml:space="preserve"> foi chamada da seguinte forma:</w:t>
      </w:r>
    </w:p>
    <w:p w:rsidR="002D4B25" w:rsidRDefault="002D4B25" w:rsidP="002D4B25">
      <w:pPr>
        <w:jc w:val="center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[2 2], [3],[90</w:t>
      </w:r>
      <w:r w:rsidRPr="00A75353">
        <w:t>],0.4,30,0.4)</w:t>
      </w:r>
    </w:p>
    <w:p w:rsidR="002D4B25" w:rsidRDefault="002D4B25" w:rsidP="002D4B25">
      <w:pPr>
        <w:jc w:val="center"/>
      </w:pPr>
    </w:p>
    <w:p w:rsidR="002D4B25" w:rsidRDefault="002D4B25" w:rsidP="002D4B25">
      <w:pPr>
        <w:jc w:val="center"/>
      </w:pPr>
    </w:p>
    <w:p w:rsidR="002D4B25" w:rsidRDefault="002D4B25" w:rsidP="002D4B25">
      <w:pPr>
        <w:jc w:val="center"/>
      </w:pPr>
    </w:p>
    <w:p w:rsidR="002D4B25" w:rsidRDefault="002D4B25" w:rsidP="002D4B25">
      <w:pPr>
        <w:jc w:val="center"/>
      </w:pPr>
    </w:p>
    <w:p w:rsidR="002D4B25" w:rsidRDefault="002D4B25" w:rsidP="002D4B25">
      <w:pPr>
        <w:jc w:val="center"/>
      </w:pPr>
    </w:p>
    <w:p w:rsidR="002D4B25" w:rsidRDefault="002D4B25" w:rsidP="002D4B25">
      <w:pPr>
        <w:jc w:val="center"/>
      </w:pPr>
    </w:p>
    <w:p w:rsidR="002D4B25" w:rsidRDefault="002D4B25" w:rsidP="002D4B25">
      <w:r>
        <w:lastRenderedPageBreak/>
        <w:tab/>
        <w:t>As linhas de atuação do cone são mostradas na figura 3.7.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D4B25" w:rsidTr="002D3F67">
        <w:tc>
          <w:tcPr>
            <w:tcW w:w="9061" w:type="dxa"/>
          </w:tcPr>
          <w:p w:rsidR="002D4B25" w:rsidRDefault="002D4B25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3.7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Linhas de atuação do cone.</w:t>
            </w:r>
          </w:p>
        </w:tc>
      </w:tr>
      <w:tr w:rsidR="002D4B25" w:rsidTr="002D3F67">
        <w:tc>
          <w:tcPr>
            <w:tcW w:w="9061" w:type="dxa"/>
          </w:tcPr>
          <w:p w:rsidR="002D4B25" w:rsidRDefault="002D4B25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245100" cy="3007360"/>
                  <wp:effectExtent l="0" t="0" r="0" b="254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C42946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952" cy="302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B25" w:rsidRPr="0004571C" w:rsidRDefault="002D4B25" w:rsidP="002D4B25"/>
    <w:p w:rsidR="002D4B25" w:rsidRDefault="002D4B25" w:rsidP="002D4B25">
      <w:r>
        <w:tab/>
        <w:t>As células selecionadas são mostradas n</w:t>
      </w:r>
      <w:r w:rsidR="004C6A4B">
        <w:t>a figura 3.8</w:t>
      </w:r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D4B25" w:rsidTr="002D3F67">
        <w:tc>
          <w:tcPr>
            <w:tcW w:w="9061" w:type="dxa"/>
          </w:tcPr>
          <w:p w:rsidR="002D4B25" w:rsidRDefault="002D4B25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</w:t>
            </w:r>
            <w:r w:rsidR="004C6A4B">
              <w:rPr>
                <w:sz w:val="20"/>
              </w:rPr>
              <w:t>8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Células selecionadas.</w:t>
            </w:r>
          </w:p>
        </w:tc>
      </w:tr>
      <w:tr w:rsidR="002D4B25" w:rsidTr="002D3F67">
        <w:tc>
          <w:tcPr>
            <w:tcW w:w="9061" w:type="dxa"/>
          </w:tcPr>
          <w:p w:rsidR="002D4B25" w:rsidRDefault="004C6A4B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302846" cy="2982595"/>
                  <wp:effectExtent l="0" t="0" r="0" b="825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C4FE79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031" cy="298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A4B" w:rsidRDefault="004C6A4B" w:rsidP="002D4B25"/>
    <w:p w:rsidR="00062A1C" w:rsidRDefault="002D4B25" w:rsidP="00062A1C">
      <w:pPr>
        <w:ind w:firstLine="708"/>
      </w:pPr>
      <w:r>
        <w:t>A matriz M ficou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</w:tblGrid>
      <w:tr w:rsidR="004C6A4B" w:rsidTr="002D3F67">
        <w:trPr>
          <w:jc w:val="center"/>
        </w:trPr>
        <w:tc>
          <w:tcPr>
            <w:tcW w:w="823" w:type="dxa"/>
            <w:tcBorders>
              <w:tl2br w:val="single" w:sz="4" w:space="0" w:color="auto"/>
            </w:tcBorders>
            <w:vAlign w:val="center"/>
          </w:tcPr>
          <w:p w:rsidR="004C6A4B" w:rsidRDefault="004C6A4B" w:rsidP="002D3F67">
            <w:pPr>
              <w:jc w:val="center"/>
            </w:pPr>
          </w:p>
        </w:tc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C3</w:t>
            </w:r>
          </w:p>
        </w:tc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C4</w:t>
            </w:r>
          </w:p>
        </w:tc>
        <w:tc>
          <w:tcPr>
            <w:tcW w:w="824" w:type="dxa"/>
            <w:vAlign w:val="center"/>
          </w:tcPr>
          <w:p w:rsidR="004C6A4B" w:rsidRDefault="004C6A4B" w:rsidP="002D3F67">
            <w:pPr>
              <w:jc w:val="center"/>
            </w:pPr>
            <w:r>
              <w:t>C5</w:t>
            </w:r>
          </w:p>
        </w:tc>
        <w:tc>
          <w:tcPr>
            <w:tcW w:w="824" w:type="dxa"/>
            <w:vAlign w:val="center"/>
          </w:tcPr>
          <w:p w:rsidR="004C6A4B" w:rsidRDefault="004C6A4B" w:rsidP="002D3F67">
            <w:pPr>
              <w:jc w:val="center"/>
            </w:pPr>
            <w:r>
              <w:t>C6</w:t>
            </w:r>
          </w:p>
        </w:tc>
        <w:tc>
          <w:tcPr>
            <w:tcW w:w="824" w:type="dxa"/>
            <w:vAlign w:val="center"/>
          </w:tcPr>
          <w:p w:rsidR="004C6A4B" w:rsidRDefault="004C6A4B" w:rsidP="002D3F67">
            <w:pPr>
              <w:jc w:val="center"/>
            </w:pPr>
            <w:r>
              <w:t>C7</w:t>
            </w:r>
          </w:p>
        </w:tc>
        <w:tc>
          <w:tcPr>
            <w:tcW w:w="824" w:type="dxa"/>
            <w:vAlign w:val="center"/>
          </w:tcPr>
          <w:p w:rsidR="004C6A4B" w:rsidRDefault="004C6A4B" w:rsidP="002D3F67">
            <w:pPr>
              <w:jc w:val="center"/>
            </w:pPr>
            <w:r>
              <w:t>C8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lastRenderedPageBreak/>
              <w:t>L2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L3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L4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L05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L06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L07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L08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L0</w:t>
            </w:r>
            <w:r w:rsidR="00343BA1">
              <w:t>9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L10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  <w:tr w:rsidR="004C6A4B" w:rsidTr="002D3F67">
        <w:trPr>
          <w:jc w:val="center"/>
        </w:trPr>
        <w:tc>
          <w:tcPr>
            <w:tcW w:w="823" w:type="dxa"/>
            <w:vAlign w:val="center"/>
          </w:tcPr>
          <w:p w:rsidR="004C6A4B" w:rsidRDefault="004C6A4B" w:rsidP="002D3F67">
            <w:pPr>
              <w:jc w:val="center"/>
            </w:pPr>
            <w:r>
              <w:t>L11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3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4C6A4B" w:rsidRDefault="00343BA1" w:rsidP="002D3F67">
            <w:pPr>
              <w:jc w:val="center"/>
            </w:pPr>
            <w:r>
              <w:t>0</w:t>
            </w:r>
          </w:p>
        </w:tc>
      </w:tr>
    </w:tbl>
    <w:p w:rsidR="002D4B25" w:rsidRDefault="002D4B25" w:rsidP="002D4B25"/>
    <w:p w:rsidR="002D4B25" w:rsidRDefault="002D4B25" w:rsidP="002D4B25">
      <w:pPr>
        <w:jc w:val="both"/>
      </w:pPr>
      <w:r>
        <w:tab/>
        <w:t xml:space="preserve">A matriz K altera apenas as células que estão no meio do cone e com valores zerados, nesse caso apenas as células da linha </w:t>
      </w:r>
      <w:r w:rsidR="002D3F67">
        <w:t>3, 4, 5 e 6</w:t>
      </w:r>
      <w:r>
        <w:t xml:space="preserve"> das colunas </w:t>
      </w:r>
      <w:r w:rsidR="002D3F67">
        <w:t>5 e 6</w:t>
      </w:r>
      <w: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 w:rsidR="002D3F67" w:rsidTr="002D3F67">
        <w:trPr>
          <w:jc w:val="center"/>
        </w:trPr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:rsidR="002D3F67" w:rsidRDefault="002D3F67" w:rsidP="002D3F67">
            <w:pPr>
              <w:jc w:val="center"/>
            </w:pPr>
          </w:p>
        </w:tc>
        <w:tc>
          <w:tcPr>
            <w:tcW w:w="1510" w:type="dxa"/>
            <w:vAlign w:val="center"/>
          </w:tcPr>
          <w:p w:rsidR="002D3F67" w:rsidRDefault="002D3F67" w:rsidP="002D3F67">
            <w:pPr>
              <w:jc w:val="center"/>
            </w:pPr>
            <w:r>
              <w:t>Coluna 05</w:t>
            </w:r>
          </w:p>
        </w:tc>
        <w:tc>
          <w:tcPr>
            <w:tcW w:w="1510" w:type="dxa"/>
            <w:vAlign w:val="center"/>
          </w:tcPr>
          <w:p w:rsidR="002D3F67" w:rsidRDefault="002D3F67" w:rsidP="002D3F67">
            <w:pPr>
              <w:jc w:val="center"/>
            </w:pPr>
            <w:r>
              <w:t>Coluna 06</w:t>
            </w:r>
          </w:p>
        </w:tc>
      </w:tr>
      <w:tr w:rsidR="002D3F67" w:rsidTr="002D3F67">
        <w:trPr>
          <w:jc w:val="center"/>
        </w:trPr>
        <w:tc>
          <w:tcPr>
            <w:tcW w:w="1510" w:type="dxa"/>
            <w:vAlign w:val="center"/>
          </w:tcPr>
          <w:p w:rsidR="002D3F67" w:rsidRDefault="002D3F67" w:rsidP="002D3F67">
            <w:pPr>
              <w:jc w:val="center"/>
            </w:pPr>
            <w:r>
              <w:t>Linha 03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-0.75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-0.5296</w:t>
            </w:r>
          </w:p>
        </w:tc>
      </w:tr>
      <w:tr w:rsidR="002D3F67" w:rsidTr="002D3F67">
        <w:trPr>
          <w:jc w:val="center"/>
        </w:trPr>
        <w:tc>
          <w:tcPr>
            <w:tcW w:w="1510" w:type="dxa"/>
            <w:vAlign w:val="center"/>
          </w:tcPr>
          <w:p w:rsidR="002D3F67" w:rsidRDefault="002D3F67" w:rsidP="002D3F67">
            <w:pPr>
              <w:jc w:val="center"/>
            </w:pPr>
            <w:r>
              <w:t>Linha 04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-0.75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-0.5763</w:t>
            </w:r>
          </w:p>
        </w:tc>
      </w:tr>
      <w:tr w:rsidR="002D3F67" w:rsidTr="002D3F67">
        <w:trPr>
          <w:jc w:val="center"/>
        </w:trPr>
        <w:tc>
          <w:tcPr>
            <w:tcW w:w="1510" w:type="dxa"/>
            <w:vAlign w:val="center"/>
          </w:tcPr>
          <w:p w:rsidR="002D3F67" w:rsidRDefault="002D3F67" w:rsidP="002D3F67">
            <w:pPr>
              <w:jc w:val="center"/>
            </w:pPr>
            <w:r>
              <w:t>Linha 05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0.1736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0.0879</w:t>
            </w:r>
          </w:p>
        </w:tc>
      </w:tr>
      <w:tr w:rsidR="002D3F67" w:rsidTr="002D3F67">
        <w:trPr>
          <w:jc w:val="center"/>
        </w:trPr>
        <w:tc>
          <w:tcPr>
            <w:tcW w:w="1510" w:type="dxa"/>
            <w:vAlign w:val="center"/>
          </w:tcPr>
          <w:p w:rsidR="002D3F67" w:rsidRDefault="00095FBD" w:rsidP="002D3F67">
            <w:pPr>
              <w:jc w:val="center"/>
            </w:pPr>
            <w:r>
              <w:t>Linha 06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0.4711</w:t>
            </w:r>
          </w:p>
        </w:tc>
        <w:tc>
          <w:tcPr>
            <w:tcW w:w="1510" w:type="dxa"/>
            <w:vAlign w:val="center"/>
          </w:tcPr>
          <w:p w:rsidR="002D3F67" w:rsidRDefault="00E673CF" w:rsidP="002D3F67">
            <w:pPr>
              <w:jc w:val="center"/>
            </w:pPr>
            <w:r>
              <w:t>0.1918</w:t>
            </w:r>
          </w:p>
        </w:tc>
      </w:tr>
    </w:tbl>
    <w:p w:rsidR="00E673CF" w:rsidRDefault="00E673CF" w:rsidP="002D4B25">
      <w:pPr>
        <w:jc w:val="both"/>
      </w:pPr>
    </w:p>
    <w:p w:rsidR="00E673CF" w:rsidRDefault="002D4B25" w:rsidP="002D4B25">
      <w:pPr>
        <w:jc w:val="both"/>
      </w:pPr>
      <w:r>
        <w:tab/>
        <w:t>A figura 3.</w:t>
      </w:r>
      <w:r w:rsidR="00E673CF">
        <w:t>9</w:t>
      </w:r>
      <w:r>
        <w:t xml:space="preserve"> mostra a probabilidade por cores. As cores vermelhas são números positivos e as cores azuis indicam valores negativos. Amarelo são as regiões desconhecidas.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D4B25" w:rsidTr="002D3F67">
        <w:tc>
          <w:tcPr>
            <w:tcW w:w="9061" w:type="dxa"/>
          </w:tcPr>
          <w:p w:rsidR="002D4B25" w:rsidRDefault="00E673CF" w:rsidP="002D3F67">
            <w:pPr>
              <w:spacing w:line="240" w:lineRule="auto"/>
              <w:jc w:val="center"/>
            </w:pPr>
            <w:r>
              <w:rPr>
                <w:sz w:val="20"/>
              </w:rPr>
              <w:t>Figura 3.9</w:t>
            </w:r>
            <w:r w:rsidR="002D4B25" w:rsidRPr="007E1331">
              <w:rPr>
                <w:sz w:val="20"/>
              </w:rPr>
              <w:t xml:space="preserve">: </w:t>
            </w:r>
            <w:r w:rsidR="002D4B25">
              <w:rPr>
                <w:sz w:val="20"/>
              </w:rPr>
              <w:t>Probabilidades das células estarem ocupadas e vazias.</w:t>
            </w:r>
          </w:p>
        </w:tc>
      </w:tr>
      <w:tr w:rsidR="002D4B25" w:rsidTr="002D3F67">
        <w:tc>
          <w:tcPr>
            <w:tcW w:w="9061" w:type="dxa"/>
          </w:tcPr>
          <w:p w:rsidR="002D4B25" w:rsidRDefault="00E673CF" w:rsidP="002D3F6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552065" cy="2015080"/>
                  <wp:effectExtent l="0" t="0" r="635" b="444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C48793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201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7EA" w:rsidRDefault="003957EA">
      <w:pPr>
        <w:spacing w:line="259" w:lineRule="auto"/>
      </w:pPr>
    </w:p>
    <w:p w:rsidR="0014161C" w:rsidRDefault="00F00E23" w:rsidP="00F00E23">
      <w:pPr>
        <w:pStyle w:val="Ttulo1"/>
        <w:rPr>
          <w:b/>
          <w:color w:val="auto"/>
        </w:rPr>
      </w:pPr>
      <w:r>
        <w:rPr>
          <w:b/>
          <w:color w:val="auto"/>
        </w:rPr>
        <w:lastRenderedPageBreak/>
        <w:t>4</w:t>
      </w:r>
      <w:r w:rsidR="005168EF">
        <w:rPr>
          <w:b/>
          <w:color w:val="auto"/>
        </w:rPr>
        <w:t>.0</w:t>
      </w:r>
      <w:r>
        <w:rPr>
          <w:b/>
          <w:color w:val="auto"/>
        </w:rPr>
        <w:t xml:space="preserve"> CONCLUSÕES</w:t>
      </w:r>
    </w:p>
    <w:p w:rsidR="00F00E23" w:rsidRDefault="00F00E23" w:rsidP="00F00E23"/>
    <w:p w:rsidR="00F46C01" w:rsidRDefault="00F46C01" w:rsidP="00F46C01">
      <w:pPr>
        <w:jc w:val="both"/>
      </w:pPr>
      <w:r>
        <w:tab/>
        <w:t>Depois das simulações e dos gráficos gerados, pode-se concluir que as linhas de atuação do cone ficaram bem def</w:t>
      </w:r>
      <w:r w:rsidR="003957EA">
        <w:t>inidas entre as células do grid e as probabilidades apresentaram valores coerentes com cada situação.</w:t>
      </w:r>
    </w:p>
    <w:p w:rsidR="00810BAD" w:rsidRDefault="00810BAD" w:rsidP="00F46C01">
      <w:pPr>
        <w:jc w:val="both"/>
      </w:pPr>
      <w:r>
        <w:tab/>
        <w:t xml:space="preserve">Os valores </w:t>
      </w:r>
      <w:r w:rsidR="003957EA">
        <w:t xml:space="preserve">para os três testes </w:t>
      </w:r>
      <w:r>
        <w:t xml:space="preserve">ficaram dentro do intervalo 1 e -1, sendo que números negativos indicam probabilidade </w:t>
      </w:r>
      <w:proofErr w:type="gramStart"/>
      <w:r>
        <w:t>da</w:t>
      </w:r>
      <w:proofErr w:type="gramEnd"/>
      <w:r>
        <w:t xml:space="preserve"> célula estar </w:t>
      </w:r>
      <w:r w:rsidR="003957EA">
        <w:t>ocupada, fato esse que pode ser notado ao olhar para o final do cone, onde a probabilidade de ter um objeto é alta</w:t>
      </w:r>
      <w:r>
        <w:t xml:space="preserve">. </w:t>
      </w:r>
      <w:r w:rsidR="00B7669C">
        <w:t>Para uma linha com θ=0 pode-se perceber que o valor da probabilidade de vazio vai diminuindo até o ponto onde a p</w:t>
      </w:r>
      <w:r w:rsidR="003957EA">
        <w:t xml:space="preserve">robabilidade de ocupado aumenta o gráfico 4.1 mostra essa probabilidade para o teste 1, foi escolhido esse teste para fazer essa conclusão porque para a linha central do cone, a probabilidade em função do ângulo θ é sempre 1, ou seja, não influencia no cálculo da probabilidade </w:t>
      </w:r>
      <w:proofErr w:type="gramStart"/>
      <w:r w:rsidR="003957EA">
        <w:t>das</w:t>
      </w:r>
      <w:proofErr w:type="gramEnd"/>
      <w:r w:rsidR="003957EA">
        <w:t xml:space="preserve"> células estarem ocupadas ou vazias.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D561C" w:rsidTr="004D561C">
        <w:tc>
          <w:tcPr>
            <w:tcW w:w="9061" w:type="dxa"/>
          </w:tcPr>
          <w:p w:rsidR="004D561C" w:rsidRDefault="004D561C" w:rsidP="004D561C">
            <w:pPr>
              <w:spacing w:line="240" w:lineRule="auto"/>
              <w:jc w:val="center"/>
            </w:pPr>
            <w:r>
              <w:rPr>
                <w:sz w:val="20"/>
              </w:rPr>
              <w:t>Figura 4.1</w:t>
            </w:r>
            <w:r w:rsidRPr="007E1331">
              <w:rPr>
                <w:sz w:val="20"/>
              </w:rPr>
              <w:t xml:space="preserve">: </w:t>
            </w:r>
            <w:r>
              <w:rPr>
                <w:sz w:val="20"/>
              </w:rPr>
              <w:t>Probabilidades das células em função da distância r</w:t>
            </w:r>
            <w:r>
              <w:rPr>
                <w:sz w:val="20"/>
              </w:rPr>
              <w:t>.</w:t>
            </w:r>
          </w:p>
        </w:tc>
      </w:tr>
      <w:tr w:rsidR="004D561C" w:rsidTr="004D561C">
        <w:tc>
          <w:tcPr>
            <w:tcW w:w="9061" w:type="dxa"/>
          </w:tcPr>
          <w:p w:rsidR="004D561C" w:rsidRDefault="004D561C" w:rsidP="00062A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500302" cy="3038475"/>
                  <wp:effectExtent l="0" t="0" r="571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C44D4B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30" cy="30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A1C" w:rsidRDefault="00062A1C" w:rsidP="00062A1C">
      <w:pPr>
        <w:ind w:firstLine="708"/>
        <w:jc w:val="both"/>
      </w:pPr>
    </w:p>
    <w:p w:rsidR="00B7669C" w:rsidRDefault="00B7669C" w:rsidP="00062A1C">
      <w:pPr>
        <w:ind w:firstLine="708"/>
        <w:jc w:val="both"/>
      </w:pPr>
      <w:r>
        <w:t>A células que são cortadas pelas linhas são zeradas, pois a função vazia ou cheia em função do ângulo é zero para ângulos na extremidade do cone.</w:t>
      </w:r>
    </w:p>
    <w:p w:rsidR="00062A1C" w:rsidRDefault="00062A1C" w:rsidP="00062A1C">
      <w:pPr>
        <w:ind w:firstLine="708"/>
        <w:jc w:val="both"/>
      </w:pPr>
      <w:r>
        <w:t>Como trabalho futuro, pode-se fazer mais de uma medição e sobrepor esses valores com as demais medidas, melhorando a distribuição da probabilidade.</w:t>
      </w:r>
    </w:p>
    <w:p w:rsidR="00F00E23" w:rsidRDefault="00062A1C" w:rsidP="00062A1C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APE</w:t>
      </w:r>
      <w:bookmarkStart w:id="0" w:name="_GoBack"/>
      <w:bookmarkEnd w:id="0"/>
      <w:r>
        <w:rPr>
          <w:b/>
          <w:szCs w:val="24"/>
        </w:rPr>
        <w:t>NDICE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%Trabalho apresentado para a disciplina Robótica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%professor Dr. Marcelo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%Geração das linhas de atuação de um sensor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ultrassonico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probabildades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celulas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estarem ocupadas e vazias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%19/07/2016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%Recebe os seguintes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 = vetor das coordenadas x e y de cada disparo do sensor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vetor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retornada pelo sensor em cada tiro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 = vetor da inclinação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robo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a horizontal em cada tiro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constante.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ponto cego do sensor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consntante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Abertura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 = erro da leitura do sensor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 K]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S,R,t,Rmin,w,erro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0.4; </w:t>
      </w:r>
      <w:r>
        <w:rPr>
          <w:rFonts w:ascii="Courier New" w:hAnsi="Courier New" w:cs="Courier New"/>
          <w:color w:val="228B22"/>
          <w:sz w:val="20"/>
          <w:szCs w:val="20"/>
        </w:rPr>
        <w:t>%grid quadrado gridx = gridy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gridx;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15;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25;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%matriz para desenhar 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%matriz das probabilidades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m=1:length(t)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dos pontos dos segmentos da reta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%linha superior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(t(m) + 15)*(R(m)+ erro);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(t(m) + 15)*(R(m)+ erro);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%linha inferior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(t(m) - 15)*(R(m)+ erro);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(t(m) - 15)*(R(m)+ erro);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 0 6])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,0:0.4:10);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,0:0.4:6);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'Linhas de atuação do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%reta da linha superior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bp1 reta_vertical_1] = reta(S(m,1),S(m,2),P1x,P1y);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%reta da linha inferior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bp2 reta_vertical_2] = reta(S(m,1),S(m,2),P2x,P2y);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%arco do cone aproximado para uma reta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bp3 reta_vertical_3] = reta(P1x,P1y,P2x,P2y);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%monta uma matriz com os dados das retas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[ap1 bp1 reta_vertical_1;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bp2 reta_vertical_2;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bp3 reta_vertical_3];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pontos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[S(m,1) P1x P2x;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m,2) P1y P2y];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off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região do cone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imax jmin jmax] = regiao([S(m,1) P1x P2x],[S(m,2) P1y P2y],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gridx,gridy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1:3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%varre as linhas do grid dentro do intervalo da reta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 a probabilidade para cada uma das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celulas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cortadas pela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%linha do sensor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i=imin : imax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j=jmin : jmax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xcellmin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xcellmax ycellmin ycellmax]= xycell(i,j);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retas(k,3))  </w:t>
      </w:r>
      <w:r>
        <w:rPr>
          <w:rFonts w:ascii="Courier New" w:hAnsi="Courier New" w:cs="Courier New"/>
          <w:color w:val="228B22"/>
          <w:sz w:val="20"/>
          <w:szCs w:val="20"/>
        </w:rPr>
        <w:t>%reta vertical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pontos(1,k) &lt;= xcellmax &amp; pontos(1,k) &gt;= xcellmin)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1;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Pontos de intersecção das retas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 reta horizontal min x,y reta vertical min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[(ycellmin-retas(k,2))/retas(k,1) ycellmin xcellmin xcellmin*retas(k,1) + retas(k,2);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ycellmax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-retas(k,2))/retas(k,1) ycellmax xcellmax xcellmax*retas(k,1) + retas(k,2)];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%valida o intervalo dos pontos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1 : 2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%teste da linha horizontal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&gt;= xcellmin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&lt;= (xcellmax)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&gt; ycellmin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(n,2) &lt;= ycellmax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1;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%teste da linha vertical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(n,3) &gt;= xcellmin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(n,3) &lt;= xcellmax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(n,4) &gt; ycellmin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(n,4) &lt;= ycellmax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1;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((ycellmax - S(m,2))^2+(xcellmax - S(m,1))^2);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((ycellmax - S(m,2)) / (xcellmax - S(m,1)))-t(m);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r &lt; (R(m) - erro)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-w/2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+w/2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M(i,j) == 1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0;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i,j)= (1 -(((r-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)/(R(m)-erro-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))^2))* (1- ((2*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)/w)^2);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&gt;= (R(m)-erro) &amp;&amp; r &lt; (R(m) + erro)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-w/2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+w/2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M(i,j) == 1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0;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i,j)= -1*(1 -(((r-R(m))/(erro))^2))* (1- ((2*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)/w)^2);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i,j) = 0;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~M)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,0.5:1:25);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,0.5:1:15);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Celulas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marcadas'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062A1C" w:rsidRDefault="00062A1C" w:rsidP="0006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A1C" w:rsidRPr="00062A1C" w:rsidRDefault="00062A1C" w:rsidP="00062A1C">
      <w:pPr>
        <w:jc w:val="both"/>
        <w:rPr>
          <w:szCs w:val="24"/>
        </w:rPr>
      </w:pPr>
    </w:p>
    <w:sectPr w:rsidR="00062A1C" w:rsidRPr="00062A1C" w:rsidSect="001C3B74">
      <w:headerReference w:type="default" r:id="rId20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62" w:rsidRDefault="00D51962" w:rsidP="001C3B74">
      <w:pPr>
        <w:spacing w:after="0" w:line="240" w:lineRule="auto"/>
      </w:pPr>
      <w:r>
        <w:separator/>
      </w:r>
    </w:p>
  </w:endnote>
  <w:endnote w:type="continuationSeparator" w:id="0">
    <w:p w:rsidR="00D51962" w:rsidRDefault="00D51962" w:rsidP="001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62" w:rsidRDefault="00D51962" w:rsidP="001C3B74">
      <w:pPr>
        <w:spacing w:after="0" w:line="240" w:lineRule="auto"/>
      </w:pPr>
      <w:r>
        <w:separator/>
      </w:r>
    </w:p>
  </w:footnote>
  <w:footnote w:type="continuationSeparator" w:id="0">
    <w:p w:rsidR="00D51962" w:rsidRDefault="00D51962" w:rsidP="001C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6987444"/>
      <w:docPartObj>
        <w:docPartGallery w:val="Page Numbers (Top of Page)"/>
        <w:docPartUnique/>
      </w:docPartObj>
    </w:sdtPr>
    <w:sdtContent>
      <w:p w:rsidR="002D3F67" w:rsidRDefault="002D3F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A1C">
          <w:rPr>
            <w:noProof/>
          </w:rPr>
          <w:t>19</w:t>
        </w:r>
        <w:r>
          <w:fldChar w:fldCharType="end"/>
        </w:r>
      </w:p>
    </w:sdtContent>
  </w:sdt>
  <w:p w:rsidR="002D3F67" w:rsidRDefault="002D3F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4B89"/>
    <w:multiLevelType w:val="hybridMultilevel"/>
    <w:tmpl w:val="D7CAE74C"/>
    <w:lvl w:ilvl="0" w:tplc="38A2F4B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2F5718"/>
    <w:multiLevelType w:val="hybridMultilevel"/>
    <w:tmpl w:val="E650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6E7B"/>
    <w:multiLevelType w:val="multilevel"/>
    <w:tmpl w:val="507048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FF53247"/>
    <w:multiLevelType w:val="hybridMultilevel"/>
    <w:tmpl w:val="58C6401C"/>
    <w:lvl w:ilvl="0" w:tplc="169CB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08"/>
    <w:rsid w:val="00016B9A"/>
    <w:rsid w:val="00026A2B"/>
    <w:rsid w:val="0004571C"/>
    <w:rsid w:val="000530A7"/>
    <w:rsid w:val="00062A1C"/>
    <w:rsid w:val="00095FBD"/>
    <w:rsid w:val="000B03CC"/>
    <w:rsid w:val="000E32E0"/>
    <w:rsid w:val="000F6719"/>
    <w:rsid w:val="0014161C"/>
    <w:rsid w:val="001C0BCC"/>
    <w:rsid w:val="001C3B74"/>
    <w:rsid w:val="00257E5A"/>
    <w:rsid w:val="00281301"/>
    <w:rsid w:val="002C6BEE"/>
    <w:rsid w:val="002D1719"/>
    <w:rsid w:val="002D3F67"/>
    <w:rsid w:val="002D4B25"/>
    <w:rsid w:val="002D64B3"/>
    <w:rsid w:val="002F60A1"/>
    <w:rsid w:val="003039C0"/>
    <w:rsid w:val="00317BAC"/>
    <w:rsid w:val="00323933"/>
    <w:rsid w:val="00343BA1"/>
    <w:rsid w:val="00375373"/>
    <w:rsid w:val="003957EA"/>
    <w:rsid w:val="00396720"/>
    <w:rsid w:val="003B2029"/>
    <w:rsid w:val="003D441F"/>
    <w:rsid w:val="00467429"/>
    <w:rsid w:val="004C6A4B"/>
    <w:rsid w:val="004D561C"/>
    <w:rsid w:val="005168EF"/>
    <w:rsid w:val="00575292"/>
    <w:rsid w:val="005C14B3"/>
    <w:rsid w:val="005D3496"/>
    <w:rsid w:val="00653B8D"/>
    <w:rsid w:val="00696B6C"/>
    <w:rsid w:val="006B6A3B"/>
    <w:rsid w:val="007066FC"/>
    <w:rsid w:val="0076411A"/>
    <w:rsid w:val="007B1493"/>
    <w:rsid w:val="007E1331"/>
    <w:rsid w:val="007F4158"/>
    <w:rsid w:val="00810BAD"/>
    <w:rsid w:val="00873B08"/>
    <w:rsid w:val="00886724"/>
    <w:rsid w:val="008C2C17"/>
    <w:rsid w:val="008E694E"/>
    <w:rsid w:val="0097390D"/>
    <w:rsid w:val="009819E0"/>
    <w:rsid w:val="00990A10"/>
    <w:rsid w:val="009C20DC"/>
    <w:rsid w:val="009C38E0"/>
    <w:rsid w:val="00A75353"/>
    <w:rsid w:val="00AE27A4"/>
    <w:rsid w:val="00AF4E13"/>
    <w:rsid w:val="00B442F0"/>
    <w:rsid w:val="00B7669C"/>
    <w:rsid w:val="00BB5B30"/>
    <w:rsid w:val="00BE10CD"/>
    <w:rsid w:val="00BF2D10"/>
    <w:rsid w:val="00CC6E15"/>
    <w:rsid w:val="00D1286D"/>
    <w:rsid w:val="00D217A5"/>
    <w:rsid w:val="00D51962"/>
    <w:rsid w:val="00D869E5"/>
    <w:rsid w:val="00DC1CF8"/>
    <w:rsid w:val="00DC2BDD"/>
    <w:rsid w:val="00DC3B41"/>
    <w:rsid w:val="00E06CD2"/>
    <w:rsid w:val="00E11822"/>
    <w:rsid w:val="00E628DA"/>
    <w:rsid w:val="00E673CF"/>
    <w:rsid w:val="00EB1F65"/>
    <w:rsid w:val="00F00E23"/>
    <w:rsid w:val="00F46C01"/>
    <w:rsid w:val="00FB3FF1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02289"/>
  <w15:chartTrackingRefBased/>
  <w15:docId w15:val="{41E08172-51A9-4308-A02B-CF612B87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E5A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C2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1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6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CD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C2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B3FF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B3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5C14B3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C3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B74"/>
  </w:style>
  <w:style w:type="paragraph" w:styleId="Rodap">
    <w:name w:val="footer"/>
    <w:basedOn w:val="Normal"/>
    <w:link w:val="RodapChar"/>
    <w:uiPriority w:val="99"/>
    <w:unhideWhenUsed/>
    <w:rsid w:val="001C3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B74"/>
  </w:style>
  <w:style w:type="character" w:customStyle="1" w:styleId="Ttulo3Char">
    <w:name w:val="Título 3 Char"/>
    <w:basedOn w:val="Fontepargpadro"/>
    <w:link w:val="Ttulo3"/>
    <w:uiPriority w:val="9"/>
    <w:rsid w:val="00BE10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EC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83B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F0EB1-1FC2-4807-A452-BC0ABEC6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21</Pages>
  <Words>3443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SLAM</dc:title>
  <dc:subject>Robótica</dc:subject>
  <dc:creator>Saulo Coelho</dc:creator>
  <cp:keywords/>
  <dc:description/>
  <cp:lastModifiedBy>Saulo</cp:lastModifiedBy>
  <cp:revision>33</cp:revision>
  <cp:lastPrinted>2016-06-24T20:16:00Z</cp:lastPrinted>
  <dcterms:created xsi:type="dcterms:W3CDTF">2016-07-13T11:07:00Z</dcterms:created>
  <dcterms:modified xsi:type="dcterms:W3CDTF">2016-07-21T17:16:00Z</dcterms:modified>
</cp:coreProperties>
</file>