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F045C" w14:textId="22AAC0B0" w:rsidR="00E4268D" w:rsidRDefault="00E4268D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E4268D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>Latent Dirichlet Allocation</w:t>
      </w:r>
    </w:p>
    <w:p w14:paraId="0BAEEF4A" w14:textId="511EAB12" w:rsidR="00E4268D" w:rsidRDefault="00E4268D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</w:p>
    <w:p w14:paraId="2095AC6E" w14:textId="00BAF3EC" w:rsidR="00E4268D" w:rsidRDefault="00E4268D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 xml:space="preserve">Latent Dirichlet Allocation is a Topic modelling methodology used in </w:t>
      </w:r>
      <w:r w:rsidR="000B0206">
        <w:rPr>
          <w:rFonts w:eastAsia="Times New Roman" w:cstheme="minorHAnsi"/>
          <w:kern w:val="36"/>
          <w:sz w:val="24"/>
          <w:szCs w:val="24"/>
          <w:lang w:eastAsia="en-IN"/>
        </w:rPr>
        <w:t>Machine learning and Natural Language Processing.</w:t>
      </w:r>
    </w:p>
    <w:p w14:paraId="1F2C434F" w14:textId="001EE560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3C525147" w14:textId="51D5CAC7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>Let’s Assume that we have a set of documents. Each document is made up of statements formed using four words (ball, galaxy, planet and referendum). These documents cover three topics (Science, Sports and Politics)</w:t>
      </w:r>
    </w:p>
    <w:p w14:paraId="11D11B9F" w14:textId="1E1D68BF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694833E3" w14:textId="27162064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216F730" wp14:editId="1736A9A0">
            <wp:extent cx="5731510" cy="2833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7D3" w14:textId="0AA05C5D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450415B4" w14:textId="74D3EC71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>Now how does a human classify the documents. We find the majority of topic related words in each document. So, they can be classified like this.</w:t>
      </w:r>
    </w:p>
    <w:p w14:paraId="15D48CF6" w14:textId="59E61F75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54D040" wp14:editId="0D037D2F">
            <wp:extent cx="57315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ABDC" w14:textId="2E724E89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723BB489" w14:textId="5657CC61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>Now how will the computer do it?</w:t>
      </w:r>
    </w:p>
    <w:p w14:paraId="0148817B" w14:textId="559BEFCC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5A4B5414" w14:textId="16E568F2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79F7D20B" w14:textId="3341F0CD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03BFA53E" w14:textId="6A32FAE9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40D0B01C" w14:textId="77777777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21463FDE" w14:textId="3D49B6D7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lastRenderedPageBreak/>
        <w:t>LDA builds a triangle as shown below.</w:t>
      </w:r>
    </w:p>
    <w:p w14:paraId="130C1DBC" w14:textId="4FF8315E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FBA617E" wp14:editId="16E216DF">
            <wp:extent cx="5731510" cy="3120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C620" w14:textId="11690745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054899D1" w14:textId="4D419FCC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699C29C7" w14:textId="3F8D2CA7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 xml:space="preserve">Here is the blueprint of </w:t>
      </w:r>
      <w:proofErr w:type="gramStart"/>
      <w:r>
        <w:rPr>
          <w:rFonts w:eastAsia="Times New Roman" w:cstheme="minorHAnsi"/>
          <w:kern w:val="36"/>
          <w:sz w:val="24"/>
          <w:szCs w:val="24"/>
          <w:lang w:eastAsia="en-IN"/>
        </w:rPr>
        <w:t>a</w:t>
      </w:r>
      <w:proofErr w:type="gramEnd"/>
      <w:r>
        <w:rPr>
          <w:rFonts w:eastAsia="Times New Roman" w:cstheme="minorHAnsi"/>
          <w:kern w:val="36"/>
          <w:sz w:val="24"/>
          <w:szCs w:val="24"/>
          <w:lang w:eastAsia="en-IN"/>
        </w:rPr>
        <w:t xml:space="preserve"> LDA Machine</w:t>
      </w:r>
    </w:p>
    <w:p w14:paraId="25F6E700" w14:textId="6894808E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D77CF05" wp14:editId="4143FED8">
            <wp:extent cx="5731510" cy="3125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AA7E" w14:textId="2044BF56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086D1299" w14:textId="468923E9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 xml:space="preserve">As we can see, there are Dirichlet and Multinomial Distributions working here. Now </w:t>
      </w:r>
      <w:proofErr w:type="gramStart"/>
      <w:r>
        <w:rPr>
          <w:rFonts w:eastAsia="Times New Roman" w:cstheme="minorHAnsi"/>
          <w:kern w:val="36"/>
          <w:sz w:val="24"/>
          <w:szCs w:val="24"/>
          <w:lang w:eastAsia="en-IN"/>
        </w:rPr>
        <w:t>lets</w:t>
      </w:r>
      <w:proofErr w:type="gramEnd"/>
      <w:r>
        <w:rPr>
          <w:rFonts w:eastAsia="Times New Roman" w:cstheme="minorHAnsi"/>
          <w:kern w:val="36"/>
          <w:sz w:val="24"/>
          <w:szCs w:val="24"/>
          <w:lang w:eastAsia="en-IN"/>
        </w:rPr>
        <w:t xml:space="preserve"> simplify the blue print with the formula.</w:t>
      </w:r>
    </w:p>
    <w:p w14:paraId="16338D52" w14:textId="52C136F0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59657F36" w14:textId="25CE1548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6E133CC0" w14:textId="730E8A88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0FE57C1E" w14:textId="77777777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2C382064" w14:textId="2FABF3BD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72B260B0" w14:textId="403447A2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30ACE9E5" w14:textId="03900129" w:rsidR="00F2626F" w:rsidRP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</w:pPr>
      <w:r w:rsidRPr="00F2626F"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  <w:lastRenderedPageBreak/>
        <w:t>Application of LDA Mathematically</w:t>
      </w:r>
    </w:p>
    <w:p w14:paraId="18D9B885" w14:textId="4AF9D182" w:rsidR="000B0206" w:rsidRDefault="000B0206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 xml:space="preserve">Finding the probability of the document being </w:t>
      </w:r>
      <w:r w:rsidR="00F2626F">
        <w:rPr>
          <w:rFonts w:eastAsia="Times New Roman" w:cstheme="minorHAnsi"/>
          <w:kern w:val="36"/>
          <w:sz w:val="24"/>
          <w:szCs w:val="24"/>
          <w:lang w:eastAsia="en-IN"/>
        </w:rPr>
        <w:t>close to the required output is found out. Its like a score to determine the best model. We use the following calculation.</w:t>
      </w:r>
    </w:p>
    <w:p w14:paraId="6CE7528C" w14:textId="0156BB66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775FF950" w14:textId="36934390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BC3E068" wp14:editId="1C063E5D">
            <wp:extent cx="5731510" cy="2633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B39E" w14:textId="48A61831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26FAF601" w14:textId="04BC54EA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48125299" w14:textId="6ED85D23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>The first two calculations will give us the Dirichlet Distribution of Topics and words in the document respectively.</w:t>
      </w:r>
    </w:p>
    <w:p w14:paraId="7D7A03B8" w14:textId="4CED9B5C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526DF974" w14:textId="5992679F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>The last two generate the document by using multinomial distribution of the topics and words.</w:t>
      </w:r>
    </w:p>
    <w:p w14:paraId="609E2F4D" w14:textId="2F89966F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4C5CE4A9" w14:textId="5433AEEF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</w:pPr>
      <w:r w:rsidRPr="00F2626F"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  <w:t>Dirichlet Distributions</w:t>
      </w:r>
    </w:p>
    <w:p w14:paraId="5DCAE2D6" w14:textId="4B6D07AE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</w:pPr>
    </w:p>
    <w:p w14:paraId="30CC732E" w14:textId="77F38F9D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rFonts w:eastAsia="Times New Roman" w:cstheme="minorHAnsi"/>
          <w:kern w:val="36"/>
          <w:sz w:val="24"/>
          <w:szCs w:val="24"/>
          <w:lang w:eastAsia="en-IN"/>
        </w:rPr>
        <w:t>Dirichlet distributions are non-continuous distributions. Here is the representation of Dirichlet distribution.</w:t>
      </w:r>
    </w:p>
    <w:p w14:paraId="55D975BE" w14:textId="1286CFAB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58D99E33" w14:textId="7FE9B9F6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AAFF44" wp14:editId="49092BFF">
            <wp:extent cx="5731510" cy="288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0F86" w14:textId="3BBDEC94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</w:pPr>
      <w:r w:rsidRPr="00F2626F"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  <w:lastRenderedPageBreak/>
        <w:t>Simple working of LDA</w:t>
      </w:r>
    </w:p>
    <w:p w14:paraId="0029CE2C" w14:textId="5ED730BE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  <w:lang w:eastAsia="en-IN"/>
        </w:rPr>
      </w:pPr>
    </w:p>
    <w:p w14:paraId="0075E32A" w14:textId="1B06524B" w:rsidR="00F2626F" w:rsidRDefault="00F2626F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5F04BE" wp14:editId="3505C93C">
            <wp:extent cx="5731510" cy="2733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46C" w14:textId="14D51086" w:rsidR="00F012DB" w:rsidRDefault="00F012DB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4CE79DA0" w14:textId="6C96DEC3" w:rsidR="00F012DB" w:rsidRDefault="00F012DB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72ECBE4C" w14:textId="3C9B9056" w:rsidR="00F012DB" w:rsidRPr="00F012DB" w:rsidRDefault="00F012DB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b/>
          <w:bCs/>
          <w:kern w:val="36"/>
          <w:sz w:val="24"/>
          <w:szCs w:val="24"/>
          <w:lang w:eastAsia="en-IN"/>
        </w:rPr>
      </w:pPr>
      <w:r w:rsidRPr="00F012DB">
        <w:rPr>
          <w:rFonts w:eastAsia="Times New Roman" w:cstheme="minorHAnsi"/>
          <w:b/>
          <w:bCs/>
          <w:kern w:val="36"/>
          <w:sz w:val="24"/>
          <w:szCs w:val="24"/>
          <w:lang w:eastAsia="en-IN"/>
        </w:rPr>
        <w:t>Now we can explain the blue print using the same formula.</w:t>
      </w:r>
    </w:p>
    <w:p w14:paraId="36FD02F7" w14:textId="2367A1C3" w:rsidR="00F012DB" w:rsidRDefault="00F012DB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</w:p>
    <w:p w14:paraId="59B57C1F" w14:textId="2F5D978A" w:rsidR="00F012DB" w:rsidRPr="00E4268D" w:rsidRDefault="00F012DB" w:rsidP="00E4268D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8B44A0" wp14:editId="521D928A">
            <wp:extent cx="5731510" cy="2978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EE1" w14:textId="77777777" w:rsidR="00E4268D" w:rsidRDefault="00E4268D"/>
    <w:sectPr w:rsidR="00E42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8D"/>
    <w:rsid w:val="000B0206"/>
    <w:rsid w:val="00E4268D"/>
    <w:rsid w:val="00F012DB"/>
    <w:rsid w:val="00F2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914E4"/>
  <w15:chartTrackingRefBased/>
  <w15:docId w15:val="{EACF9E67-B4D4-4BD5-A872-2DFCD07D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426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68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10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Sau</dc:creator>
  <cp:keywords/>
  <dc:description/>
  <cp:lastModifiedBy>Ayan Sau</cp:lastModifiedBy>
  <cp:revision>1</cp:revision>
  <dcterms:created xsi:type="dcterms:W3CDTF">2020-07-28T04:44:00Z</dcterms:created>
  <dcterms:modified xsi:type="dcterms:W3CDTF">2020-07-28T05:18:00Z</dcterms:modified>
</cp:coreProperties>
</file>