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85AE2" w14:textId="760CE79E" w:rsidR="00F76E59" w:rsidRDefault="00F76E59">
      <w:r>
        <w:t>Sales</w:t>
      </w:r>
    </w:p>
    <w:p w14:paraId="757B642D" w14:textId="656C730F" w:rsidR="00F76E59" w:rsidRDefault="00F76E59">
      <w:r>
        <w:t>Time Series Plot</w:t>
      </w:r>
    </w:p>
    <w:p w14:paraId="2F347317" w14:textId="19A7F49B" w:rsidR="00F76E59" w:rsidRDefault="00F76E59">
      <w:r w:rsidRPr="00F76E59">
        <w:drawing>
          <wp:inline distT="0" distB="0" distL="0" distR="0" wp14:anchorId="5B5F959B" wp14:editId="7CFB3718">
            <wp:extent cx="5486400" cy="3657600"/>
            <wp:effectExtent l="0" t="0" r="0" b="0"/>
            <wp:docPr id="188491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15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16DF" w14:textId="3DFB056E" w:rsidR="00F76E59" w:rsidRDefault="00F76E59">
      <w:r>
        <w:t>This time series plot exhibits increasing seasonal variation and an upward trend.</w:t>
      </w:r>
    </w:p>
    <w:p w14:paraId="0733A3DF" w14:textId="77777777" w:rsidR="00F76E59" w:rsidRDefault="00F76E59"/>
    <w:p w14:paraId="372DCE79" w14:textId="71FEDEB7" w:rsidR="00F76E59" w:rsidRDefault="00F76E59">
      <w:r>
        <w:t>ACF</w:t>
      </w:r>
    </w:p>
    <w:p w14:paraId="429C1AE1" w14:textId="744BCCAE" w:rsidR="00F76E59" w:rsidRDefault="00F76E59">
      <w:r w:rsidRPr="00F76E59">
        <w:lastRenderedPageBreak/>
        <w:drawing>
          <wp:inline distT="0" distB="0" distL="0" distR="0" wp14:anchorId="1AF830B1" wp14:editId="3E70A4FB">
            <wp:extent cx="5486400" cy="3657600"/>
            <wp:effectExtent l="0" t="0" r="0" b="0"/>
            <wp:docPr id="140961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17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4C1F" w14:textId="77777777" w:rsidR="00F76E59" w:rsidRDefault="00F76E59"/>
    <w:p w14:paraId="7D26A645" w14:textId="77777777" w:rsidR="00F76E59" w:rsidRDefault="00F76E59" w:rsidP="00F76E59">
      <w:r>
        <w:t>Autocorrelations</w:t>
      </w:r>
    </w:p>
    <w:p w14:paraId="4EC58E57" w14:textId="2212BAE1" w:rsidR="00F76E59" w:rsidRDefault="00F76E59" w:rsidP="00F76E59">
      <w:r>
        <w:t>Lag</w:t>
      </w:r>
      <w:r>
        <w:tab/>
        <w:t>ACF</w:t>
      </w:r>
      <w:r>
        <w:tab/>
      </w:r>
      <w:r>
        <w:tab/>
      </w:r>
      <w:r>
        <w:t>T</w:t>
      </w:r>
      <w:r>
        <w:tab/>
        <w:t>LBQ</w:t>
      </w:r>
    </w:p>
    <w:p w14:paraId="0BF28164" w14:textId="77777777" w:rsidR="00F76E59" w:rsidRDefault="00F76E59" w:rsidP="00F76E59">
      <w:r>
        <w:t>1</w:t>
      </w:r>
      <w:r>
        <w:tab/>
        <w:t>0.847968</w:t>
      </w:r>
      <w:r>
        <w:tab/>
        <w:t>6.57</w:t>
      </w:r>
      <w:r>
        <w:tab/>
        <w:t>45.34</w:t>
      </w:r>
    </w:p>
    <w:p w14:paraId="715A8E60" w14:textId="77777777" w:rsidR="00F76E59" w:rsidRDefault="00F76E59" w:rsidP="00F76E59">
      <w:r>
        <w:t>2</w:t>
      </w:r>
      <w:r>
        <w:tab/>
        <w:t>0.592136</w:t>
      </w:r>
      <w:r>
        <w:tab/>
        <w:t>2.94</w:t>
      </w:r>
      <w:r>
        <w:tab/>
        <w:t>67.83</w:t>
      </w:r>
    </w:p>
    <w:p w14:paraId="3A14E9CB" w14:textId="77777777" w:rsidR="00F76E59" w:rsidRDefault="00F76E59" w:rsidP="00F76E59">
      <w:r>
        <w:t>3</w:t>
      </w:r>
      <w:r>
        <w:tab/>
        <w:t>0.280339</w:t>
      </w:r>
      <w:r>
        <w:tab/>
        <w:t>1.23</w:t>
      </w:r>
      <w:r>
        <w:tab/>
        <w:t>72.95</w:t>
      </w:r>
    </w:p>
    <w:p w14:paraId="4F59E065" w14:textId="77777777" w:rsidR="00F76E59" w:rsidRDefault="00F76E59" w:rsidP="00F76E59">
      <w:r>
        <w:t>4</w:t>
      </w:r>
      <w:r>
        <w:tab/>
        <w:t>0.035273</w:t>
      </w:r>
      <w:r>
        <w:tab/>
        <w:t>0.15</w:t>
      </w:r>
      <w:r>
        <w:tab/>
        <w:t>73.04</w:t>
      </w:r>
    </w:p>
    <w:p w14:paraId="46025FC1" w14:textId="77777777" w:rsidR="00F76E59" w:rsidRDefault="00F76E59" w:rsidP="00F76E59">
      <w:r>
        <w:t>5</w:t>
      </w:r>
      <w:r>
        <w:tab/>
        <w:t>-0.151781</w:t>
      </w:r>
      <w:r>
        <w:tab/>
        <w:t>-0.65</w:t>
      </w:r>
      <w:r>
        <w:tab/>
        <w:t>74.59</w:t>
      </w:r>
    </w:p>
    <w:p w14:paraId="64203984" w14:textId="77777777" w:rsidR="00F76E59" w:rsidRDefault="00F76E59" w:rsidP="00F76E59">
      <w:r>
        <w:t>6</w:t>
      </w:r>
      <w:r>
        <w:tab/>
        <w:t>-0.209062</w:t>
      </w:r>
      <w:r>
        <w:tab/>
        <w:t>-0.89</w:t>
      </w:r>
      <w:r>
        <w:tab/>
        <w:t>77.61</w:t>
      </w:r>
    </w:p>
    <w:p w14:paraId="434B64F4" w14:textId="77777777" w:rsidR="00F76E59" w:rsidRDefault="00F76E59" w:rsidP="00F76E59">
      <w:r>
        <w:t>7</w:t>
      </w:r>
      <w:r>
        <w:tab/>
        <w:t>-0.160378</w:t>
      </w:r>
      <w:r>
        <w:tab/>
        <w:t>-0.67</w:t>
      </w:r>
      <w:r>
        <w:tab/>
        <w:t>79.41</w:t>
      </w:r>
    </w:p>
    <w:p w14:paraId="3E6CC2FA" w14:textId="77777777" w:rsidR="00F76E59" w:rsidRDefault="00F76E59" w:rsidP="00F76E59">
      <w:r>
        <w:t>8</w:t>
      </w:r>
      <w:r>
        <w:tab/>
        <w:t>-0.003115</w:t>
      </w:r>
      <w:r>
        <w:tab/>
        <w:t>-0.01</w:t>
      </w:r>
      <w:r>
        <w:tab/>
        <w:t>79.41</w:t>
      </w:r>
    </w:p>
    <w:p w14:paraId="6D80BE98" w14:textId="77777777" w:rsidR="00F76E59" w:rsidRDefault="00F76E59" w:rsidP="00F76E59">
      <w:r>
        <w:t>9</w:t>
      </w:r>
      <w:r>
        <w:tab/>
        <w:t>0.204077</w:t>
      </w:r>
      <w:r>
        <w:tab/>
        <w:t>0.85</w:t>
      </w:r>
      <w:r>
        <w:tab/>
        <w:t>82.45</w:t>
      </w:r>
    </w:p>
    <w:p w14:paraId="7F1CBBE2" w14:textId="77777777" w:rsidR="00F76E59" w:rsidRDefault="00F76E59" w:rsidP="00F76E59">
      <w:r>
        <w:t>10</w:t>
      </w:r>
      <w:r>
        <w:tab/>
        <w:t>0.417538</w:t>
      </w:r>
      <w:r>
        <w:tab/>
        <w:t>1.71</w:t>
      </w:r>
      <w:r>
        <w:tab/>
        <w:t>95.42</w:t>
      </w:r>
    </w:p>
    <w:p w14:paraId="0C60D83F" w14:textId="77777777" w:rsidR="00F76E59" w:rsidRDefault="00F76E59" w:rsidP="00F76E59">
      <w:r>
        <w:t>11</w:t>
      </w:r>
      <w:r>
        <w:tab/>
        <w:t>0.572636</w:t>
      </w:r>
      <w:r>
        <w:tab/>
        <w:t>2.24</w:t>
      </w:r>
      <w:r>
        <w:tab/>
        <w:t>120.31</w:t>
      </w:r>
    </w:p>
    <w:p w14:paraId="7A54A833" w14:textId="77777777" w:rsidR="00F76E59" w:rsidRDefault="00F76E59" w:rsidP="00F76E59">
      <w:r>
        <w:lastRenderedPageBreak/>
        <w:t>12</w:t>
      </w:r>
      <w:r>
        <w:tab/>
        <w:t>0.636030</w:t>
      </w:r>
      <w:r>
        <w:tab/>
        <w:t>2.30</w:t>
      </w:r>
      <w:r>
        <w:tab/>
        <w:t>151.67</w:t>
      </w:r>
    </w:p>
    <w:p w14:paraId="2D7B90CF" w14:textId="77777777" w:rsidR="00F76E59" w:rsidRDefault="00F76E59" w:rsidP="00F76E59">
      <w:r>
        <w:t>24</w:t>
      </w:r>
      <w:r>
        <w:tab/>
        <w:t>0.320138</w:t>
      </w:r>
      <w:r>
        <w:tab/>
        <w:t>0.94</w:t>
      </w:r>
      <w:r>
        <w:tab/>
        <w:t>229.73</w:t>
      </w:r>
    </w:p>
    <w:p w14:paraId="06259E40" w14:textId="77777777" w:rsidR="00F76E59" w:rsidRDefault="00F76E59" w:rsidP="00F76E59">
      <w:r>
        <w:t>36</w:t>
      </w:r>
      <w:r>
        <w:tab/>
        <w:t>0.084140</w:t>
      </w:r>
      <w:r>
        <w:tab/>
        <w:t>0.22</w:t>
      </w:r>
      <w:r>
        <w:tab/>
        <w:t>309.55</w:t>
      </w:r>
    </w:p>
    <w:p w14:paraId="62AB1D89" w14:textId="77777777" w:rsidR="00F76E59" w:rsidRDefault="00F76E59" w:rsidP="00F76E59">
      <w:r>
        <w:t>48</w:t>
      </w:r>
      <w:r>
        <w:tab/>
        <w:t>-0.007599</w:t>
      </w:r>
      <w:r>
        <w:tab/>
        <w:t>-0.02</w:t>
      </w:r>
      <w:r>
        <w:tab/>
        <w:t>409.81</w:t>
      </w:r>
    </w:p>
    <w:p w14:paraId="0AC83A8B" w14:textId="2C4D7EA4" w:rsidR="00F76E59" w:rsidRDefault="00F76E59" w:rsidP="00F76E59">
      <w:r>
        <w:t>Since there is a seasonal pattern, series is non stationary. Therefore</w:t>
      </w:r>
      <w:r w:rsidR="001D37C1">
        <w:t>,</w:t>
      </w:r>
      <w:r>
        <w:t xml:space="preserve"> we have to do a seasonal difference.</w:t>
      </w:r>
    </w:p>
    <w:p w14:paraId="38516741" w14:textId="77777777" w:rsidR="00F76E59" w:rsidRDefault="00F76E59" w:rsidP="00F76E59"/>
    <w:p w14:paraId="74E042C3" w14:textId="23C1A823" w:rsidR="00F76E59" w:rsidRDefault="00F76E59" w:rsidP="00F76E59">
      <w:r>
        <w:t>Seasonally Differenced Data</w:t>
      </w:r>
    </w:p>
    <w:p w14:paraId="7E777D05" w14:textId="0810F294" w:rsidR="00F76E59" w:rsidRDefault="00F76E59" w:rsidP="00F76E59">
      <w:r w:rsidRPr="00F76E59">
        <w:drawing>
          <wp:inline distT="0" distB="0" distL="0" distR="0" wp14:anchorId="0D36C10E" wp14:editId="0898ECCA">
            <wp:extent cx="5486400" cy="3657600"/>
            <wp:effectExtent l="0" t="0" r="0" b="0"/>
            <wp:docPr id="82980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02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083D" w14:textId="77777777" w:rsidR="00F76E59" w:rsidRDefault="00F76E59" w:rsidP="00F76E59"/>
    <w:p w14:paraId="52EB4619" w14:textId="77777777" w:rsidR="00F76E59" w:rsidRDefault="00F76E59" w:rsidP="00F76E59">
      <w:r>
        <w:t>Autocorrelations</w:t>
      </w:r>
    </w:p>
    <w:p w14:paraId="26ED0ABF" w14:textId="77777777" w:rsidR="00F76E59" w:rsidRDefault="00F76E59" w:rsidP="00F76E59">
      <w:r>
        <w:t>Lag</w:t>
      </w:r>
      <w:r>
        <w:tab/>
        <w:t>ACF</w:t>
      </w:r>
      <w:r>
        <w:tab/>
        <w:t>T</w:t>
      </w:r>
      <w:r>
        <w:tab/>
        <w:t>LBQ</w:t>
      </w:r>
    </w:p>
    <w:p w14:paraId="6EC20246" w14:textId="77777777" w:rsidR="00F76E59" w:rsidRDefault="00F76E59" w:rsidP="00F76E59">
      <w:r>
        <w:t>1</w:t>
      </w:r>
      <w:r>
        <w:tab/>
        <w:t>0.631862</w:t>
      </w:r>
      <w:r>
        <w:tab/>
        <w:t>4.38</w:t>
      </w:r>
      <w:r>
        <w:tab/>
        <w:t>20.39</w:t>
      </w:r>
    </w:p>
    <w:p w14:paraId="23DE1CCF" w14:textId="77777777" w:rsidR="00F76E59" w:rsidRDefault="00F76E59" w:rsidP="00F76E59">
      <w:r>
        <w:t>2</w:t>
      </w:r>
      <w:r>
        <w:tab/>
        <w:t>0.598752</w:t>
      </w:r>
      <w:r>
        <w:tab/>
        <w:t>3.09</w:t>
      </w:r>
      <w:r>
        <w:tab/>
        <w:t>39.09</w:t>
      </w:r>
    </w:p>
    <w:p w14:paraId="1B0401E6" w14:textId="77777777" w:rsidR="00F76E59" w:rsidRDefault="00F76E59" w:rsidP="00F76E59">
      <w:r>
        <w:t>3</w:t>
      </w:r>
      <w:r>
        <w:tab/>
        <w:t>0.269385</w:t>
      </w:r>
      <w:r>
        <w:tab/>
        <w:t>1.18</w:t>
      </w:r>
      <w:r>
        <w:tab/>
        <w:t>42.96</w:t>
      </w:r>
    </w:p>
    <w:p w14:paraId="03C9A016" w14:textId="77777777" w:rsidR="00F76E59" w:rsidRDefault="00F76E59" w:rsidP="00F76E59">
      <w:r>
        <w:lastRenderedPageBreak/>
        <w:t>4</w:t>
      </w:r>
      <w:r>
        <w:tab/>
        <w:t>0.242194</w:t>
      </w:r>
      <w:r>
        <w:tab/>
        <w:t>1.03</w:t>
      </w:r>
      <w:r>
        <w:tab/>
        <w:t>46.16</w:t>
      </w:r>
    </w:p>
    <w:p w14:paraId="690F2310" w14:textId="77777777" w:rsidR="00F76E59" w:rsidRDefault="00F76E59" w:rsidP="00F76E59">
      <w:r>
        <w:t>5</w:t>
      </w:r>
      <w:r>
        <w:tab/>
        <w:t>0.021873</w:t>
      </w:r>
      <w:r>
        <w:tab/>
        <w:t>0.09</w:t>
      </w:r>
      <w:r>
        <w:tab/>
        <w:t>46.19</w:t>
      </w:r>
    </w:p>
    <w:p w14:paraId="04C10A10" w14:textId="77777777" w:rsidR="00F76E59" w:rsidRDefault="00F76E59" w:rsidP="00F76E59">
      <w:r>
        <w:t>6</w:t>
      </w:r>
      <w:r>
        <w:tab/>
        <w:t>-0.022643</w:t>
      </w:r>
      <w:r>
        <w:tab/>
        <w:t>-0.09</w:t>
      </w:r>
      <w:r>
        <w:tab/>
        <w:t>46.22</w:t>
      </w:r>
    </w:p>
    <w:p w14:paraId="7CABB4D7" w14:textId="77777777" w:rsidR="00F76E59" w:rsidRDefault="00F76E59" w:rsidP="00F76E59">
      <w:r>
        <w:t>7</w:t>
      </w:r>
      <w:r>
        <w:tab/>
        <w:t>-0.056042</w:t>
      </w:r>
      <w:r>
        <w:tab/>
        <w:t>-0.23</w:t>
      </w:r>
      <w:r>
        <w:tab/>
        <w:t>46.40</w:t>
      </w:r>
    </w:p>
    <w:p w14:paraId="6245A2AD" w14:textId="77777777" w:rsidR="00F76E59" w:rsidRDefault="00F76E59" w:rsidP="00F76E59">
      <w:r>
        <w:t>8</w:t>
      </w:r>
      <w:r>
        <w:tab/>
        <w:t>-0.069725</w:t>
      </w:r>
      <w:r>
        <w:tab/>
        <w:t>-0.29</w:t>
      </w:r>
      <w:r>
        <w:tab/>
        <w:t>46.69</w:t>
      </w:r>
    </w:p>
    <w:p w14:paraId="247EA961" w14:textId="77777777" w:rsidR="00F76E59" w:rsidRDefault="00F76E59" w:rsidP="00F76E59">
      <w:r>
        <w:t>9</w:t>
      </w:r>
      <w:r>
        <w:tab/>
        <w:t>0.097832</w:t>
      </w:r>
      <w:r>
        <w:tab/>
        <w:t>0.41</w:t>
      </w:r>
      <w:r>
        <w:tab/>
        <w:t>47.28</w:t>
      </w:r>
    </w:p>
    <w:p w14:paraId="2A34C29C" w14:textId="77777777" w:rsidR="00F76E59" w:rsidRDefault="00F76E59" w:rsidP="00F76E59">
      <w:r>
        <w:t>10</w:t>
      </w:r>
      <w:r>
        <w:tab/>
        <w:t>0.149890</w:t>
      </w:r>
      <w:r>
        <w:tab/>
        <w:t>0.62</w:t>
      </w:r>
      <w:r>
        <w:tab/>
        <w:t>48.70</w:t>
      </w:r>
    </w:p>
    <w:p w14:paraId="451AA261" w14:textId="77777777" w:rsidR="00F76E59" w:rsidRDefault="00F76E59" w:rsidP="00F76E59">
      <w:r>
        <w:t>11</w:t>
      </w:r>
      <w:r>
        <w:tab/>
        <w:t>0.315879</w:t>
      </w:r>
      <w:r>
        <w:tab/>
        <w:t>1.29</w:t>
      </w:r>
      <w:r>
        <w:tab/>
        <w:t>55.17</w:t>
      </w:r>
    </w:p>
    <w:p w14:paraId="2CE75550" w14:textId="77777777" w:rsidR="00F76E59" w:rsidRDefault="00F76E59" w:rsidP="00F76E59"/>
    <w:p w14:paraId="29D4368F" w14:textId="77777777" w:rsidR="00F76E59" w:rsidRDefault="00F76E59" w:rsidP="00F76E59">
      <w:r>
        <w:t>12</w:t>
      </w:r>
      <w:r>
        <w:tab/>
        <w:t>0.185328</w:t>
      </w:r>
      <w:r>
        <w:tab/>
        <w:t>0.73</w:t>
      </w:r>
      <w:r>
        <w:tab/>
        <w:t>57.46</w:t>
      </w:r>
    </w:p>
    <w:p w14:paraId="4091DC81" w14:textId="77777777" w:rsidR="00F76E59" w:rsidRDefault="00F76E59" w:rsidP="00F76E59">
      <w:r>
        <w:t>24</w:t>
      </w:r>
      <w:r>
        <w:tab/>
        <w:t>-0.067836</w:t>
      </w:r>
      <w:r>
        <w:tab/>
        <w:t>-0.23</w:t>
      </w:r>
      <w:r>
        <w:tab/>
        <w:t>99.68</w:t>
      </w:r>
    </w:p>
    <w:p w14:paraId="42281A21" w14:textId="17A6FE40" w:rsidR="00F76E59" w:rsidRDefault="00F76E59" w:rsidP="00F76E59">
      <w:r>
        <w:t>36</w:t>
      </w:r>
      <w:r>
        <w:tab/>
        <w:t>-0.112296</w:t>
      </w:r>
      <w:r>
        <w:tab/>
        <w:t>-0.37</w:t>
      </w:r>
      <w:r>
        <w:tab/>
        <w:t>126.77</w:t>
      </w:r>
    </w:p>
    <w:p w14:paraId="564D6F63" w14:textId="77777777" w:rsidR="001D37C1" w:rsidRDefault="001D37C1" w:rsidP="00F76E59"/>
    <w:p w14:paraId="32EAE732" w14:textId="17316B97" w:rsidR="00261E60" w:rsidRDefault="00261E60" w:rsidP="00F76E59">
      <w:r>
        <w:t>PACF for seasonally differenced data</w:t>
      </w:r>
    </w:p>
    <w:p w14:paraId="3E7A9B4C" w14:textId="2B41C6C8" w:rsidR="00261E60" w:rsidRDefault="00261E60" w:rsidP="00F76E59">
      <w:r w:rsidRPr="00261E60">
        <w:drawing>
          <wp:inline distT="0" distB="0" distL="0" distR="0" wp14:anchorId="1573C0A6" wp14:editId="14B2598E">
            <wp:extent cx="5486400" cy="3657600"/>
            <wp:effectExtent l="0" t="0" r="0" b="0"/>
            <wp:docPr id="178016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62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D67C" w14:textId="77777777" w:rsidR="00261E60" w:rsidRDefault="00261E60" w:rsidP="00F76E59"/>
    <w:p w14:paraId="6100F464" w14:textId="0EA15B68" w:rsidR="00261E60" w:rsidRDefault="00261E60" w:rsidP="00F76E59">
      <w:r>
        <w:t>Tentative Model</w:t>
      </w:r>
    </w:p>
    <w:p w14:paraId="276660EB" w14:textId="6255A08E" w:rsidR="00261E60" w:rsidRDefault="00261E60" w:rsidP="00F76E59">
      <w:pPr>
        <w:rPr>
          <w:vertAlign w:val="subscript"/>
        </w:rPr>
      </w:pPr>
      <w:proofErr w:type="gramStart"/>
      <w:r>
        <w:t>SARIMA(</w:t>
      </w:r>
      <w:proofErr w:type="gramEnd"/>
      <w:r>
        <w:t>0,0,2)(0,1,0)</w:t>
      </w:r>
      <w:r w:rsidRPr="00261E60">
        <w:rPr>
          <w:vertAlign w:val="subscript"/>
        </w:rPr>
        <w:t>12</w:t>
      </w:r>
    </w:p>
    <w:p w14:paraId="57BD567D" w14:textId="77777777" w:rsidR="00261E60" w:rsidRDefault="00261E60" w:rsidP="00F76E59">
      <w:pPr>
        <w:rPr>
          <w:vertAlign w:val="subscript"/>
        </w:rPr>
      </w:pPr>
    </w:p>
    <w:p w14:paraId="7B9A9281" w14:textId="6FDAA45B" w:rsidR="00261E60" w:rsidRDefault="005D7971" w:rsidP="00F76E59">
      <w:r w:rsidRPr="005D7971">
        <w:t>H</w:t>
      </w:r>
      <w:r w:rsidRPr="005D7971">
        <w:rPr>
          <w:vertAlign w:val="subscript"/>
        </w:rPr>
        <w:t>0</w:t>
      </w:r>
      <w:r w:rsidRPr="005D7971">
        <w:t xml:space="preserve">: </w:t>
      </w:r>
      <w:proofErr w:type="gramStart"/>
      <w:r w:rsidRPr="005D7971">
        <w:t>All  coefficients</w:t>
      </w:r>
      <w:proofErr w:type="gramEnd"/>
      <w:r>
        <w:rPr>
          <w:vertAlign w:val="subscript"/>
        </w:rPr>
        <w:t xml:space="preserve"> </w:t>
      </w:r>
      <w:r>
        <w:t>are constant</w:t>
      </w:r>
    </w:p>
    <w:p w14:paraId="4E1EB414" w14:textId="77777777" w:rsidR="001D37C1" w:rsidRDefault="001D37C1" w:rsidP="00F76E59"/>
    <w:sectPr w:rsidR="001D3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59"/>
    <w:rsid w:val="001D37C1"/>
    <w:rsid w:val="00261E60"/>
    <w:rsid w:val="004353AA"/>
    <w:rsid w:val="005D7971"/>
    <w:rsid w:val="00774062"/>
    <w:rsid w:val="00F7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2805"/>
  <w15:chartTrackingRefBased/>
  <w15:docId w15:val="{55B6AA46-BEBC-465A-9D24-E104EFAD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4</cp:revision>
  <dcterms:created xsi:type="dcterms:W3CDTF">2025-01-21T04:36:00Z</dcterms:created>
  <dcterms:modified xsi:type="dcterms:W3CDTF">2025-01-21T05:08:00Z</dcterms:modified>
</cp:coreProperties>
</file>