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D3991E" w14:paraId="3ADC1CC9" wp14:textId="4C7AE29C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ImageHub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User Documentation</w:t>
      </w:r>
    </w:p>
    <w:p xmlns:wp14="http://schemas.microsoft.com/office/word/2010/wordml" w:rsidP="57D3991E" w14:paraId="51B2DA79" wp14:textId="11857FE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Table of Contents:</w:t>
      </w:r>
    </w:p>
    <w:p xmlns:wp14="http://schemas.microsoft.com/office/word/2010/wordml" w:rsidP="57D3991E" w14:paraId="26004B79" wp14:textId="7892F530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Introduction</w:t>
      </w:r>
    </w:p>
    <w:p xmlns:wp14="http://schemas.microsoft.com/office/word/2010/wordml" w:rsidP="57D3991E" w14:paraId="3DBE7417" wp14:textId="6E2CB169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About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</w:p>
    <w:p xmlns:wp14="http://schemas.microsoft.com/office/word/2010/wordml" w:rsidP="57D3991E" w14:paraId="3313C749" wp14:textId="2C52E3F9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Purpose of this User Documentation</w:t>
      </w:r>
    </w:p>
    <w:p xmlns:wp14="http://schemas.microsoft.com/office/word/2010/wordml" w:rsidP="57D3991E" w14:paraId="124D592E" wp14:textId="40D7EE17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Getting Started</w:t>
      </w:r>
    </w:p>
    <w:p xmlns:wp14="http://schemas.microsoft.com/office/word/2010/wordml" w:rsidP="57D3991E" w14:paraId="533B488A" wp14:textId="348ED4D3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Creating an Account</w:t>
      </w:r>
    </w:p>
    <w:p xmlns:wp14="http://schemas.microsoft.com/office/word/2010/wordml" w:rsidP="57D3991E" w14:paraId="110A4003" wp14:textId="3805CEC0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Logging In</w:t>
      </w:r>
    </w:p>
    <w:p xmlns:wp14="http://schemas.microsoft.com/office/word/2010/wordml" w:rsidP="57D3991E" w14:paraId="5B220FBA" wp14:textId="37812866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Navigating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</w:p>
    <w:p xmlns:wp14="http://schemas.microsoft.com/office/word/2010/wordml" w:rsidP="57D3991E" w14:paraId="5DC11CF3" wp14:textId="0BABE477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Browsing and Searching</w:t>
      </w:r>
    </w:p>
    <w:p xmlns:wp14="http://schemas.microsoft.com/office/word/2010/wordml" w:rsidP="57D3991E" w14:paraId="13A2D458" wp14:textId="02CB0AEE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Exploring Categories and Collections</w:t>
      </w:r>
    </w:p>
    <w:p xmlns:wp14="http://schemas.microsoft.com/office/word/2010/wordml" w:rsidP="57D3991E" w14:paraId="2633CCA9" wp14:textId="5C1A3294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Using Keywords and Filters</w:t>
      </w:r>
    </w:p>
    <w:p xmlns:wp14="http://schemas.microsoft.com/office/word/2010/wordml" w:rsidP="57D3991E" w14:paraId="76AED41A" wp14:textId="629CE561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Advanced Search Options</w:t>
      </w:r>
    </w:p>
    <w:p xmlns:wp14="http://schemas.microsoft.com/office/word/2010/wordml" w:rsidP="57D3991E" w14:paraId="056E4CF5" wp14:textId="07BF47F1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Viewing and Selecting Content</w:t>
      </w:r>
    </w:p>
    <w:p xmlns:wp14="http://schemas.microsoft.com/office/word/2010/wordml" w:rsidP="57D3991E" w14:paraId="12B7796B" wp14:textId="13C69592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Previewing Images, Videos, and Illustrations</w:t>
      </w:r>
    </w:p>
    <w:p xmlns:wp14="http://schemas.microsoft.com/office/word/2010/wordml" w:rsidP="57D3991E" w14:paraId="6B586B6D" wp14:textId="0B163DDC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Selecting and Downloading Assets</w:t>
      </w:r>
    </w:p>
    <w:p xmlns:wp14="http://schemas.microsoft.com/office/word/2010/wordml" w:rsidP="57D3991E" w14:paraId="703A3E5D" wp14:textId="6945A04E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Licensing and Usage Rights</w:t>
      </w:r>
    </w:p>
    <w:p xmlns:wp14="http://schemas.microsoft.com/office/word/2010/wordml" w:rsidP="57D3991E" w14:paraId="7B1D1D46" wp14:textId="711DF127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Managing Your Downloads</w:t>
      </w:r>
    </w:p>
    <w:p xmlns:wp14="http://schemas.microsoft.com/office/word/2010/wordml" w:rsidP="57D3991E" w14:paraId="2E76E620" wp14:textId="39CB9628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Downloading Assets</w:t>
      </w:r>
    </w:p>
    <w:p xmlns:wp14="http://schemas.microsoft.com/office/word/2010/wordml" w:rsidP="57D3991E" w14:paraId="526C3615" wp14:textId="7227B8BD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Organizing Downloaded Content</w:t>
      </w:r>
    </w:p>
    <w:p xmlns:wp14="http://schemas.microsoft.com/office/word/2010/wordml" w:rsidP="57D3991E" w14:paraId="23633B38" wp14:textId="660F31BA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Accessing and Re-downloading Previous Downloads</w:t>
      </w:r>
    </w:p>
    <w:p xmlns:wp14="http://schemas.microsoft.com/office/word/2010/wordml" w:rsidP="57D3991E" w14:paraId="59CE8ACE" wp14:textId="244B236A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Using Collections and Favorites</w:t>
      </w:r>
    </w:p>
    <w:p xmlns:wp14="http://schemas.microsoft.com/office/word/2010/wordml" w:rsidP="57D3991E" w14:paraId="3AC94258" wp14:textId="4B66922F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Creating and Managing Collections</w:t>
      </w:r>
    </w:p>
    <w:p xmlns:wp14="http://schemas.microsoft.com/office/word/2010/wordml" w:rsidP="57D3991E" w14:paraId="2753A6A2" wp14:textId="46F5A4CF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Adding Assets to Favorites</w:t>
      </w:r>
    </w:p>
    <w:p xmlns:wp14="http://schemas.microsoft.com/office/word/2010/wordml" w:rsidP="57D3991E" w14:paraId="55705F7B" wp14:textId="01CB1CBB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Utilizing Collections for Workflow Efficiency</w:t>
      </w:r>
    </w:p>
    <w:p xmlns:wp14="http://schemas.microsoft.com/office/word/2010/wordml" w:rsidP="57D3991E" w14:paraId="6DE1ED46" wp14:textId="154C61B1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Collaborating and Sharing</w:t>
      </w:r>
    </w:p>
    <w:p xmlns:wp14="http://schemas.microsoft.com/office/word/2010/wordml" w:rsidP="57D3991E" w14:paraId="215EFBB7" wp14:textId="48560939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Sharing Assets with Others</w:t>
      </w:r>
    </w:p>
    <w:p xmlns:wp14="http://schemas.microsoft.com/office/word/2010/wordml" w:rsidP="57D3991E" w14:paraId="2251181E" wp14:textId="1CDD1111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Inviting Collaborators to Collections</w:t>
      </w:r>
    </w:p>
    <w:p xmlns:wp14="http://schemas.microsoft.com/office/word/2010/wordml" w:rsidP="57D3991E" w14:paraId="705080D4" wp14:textId="47679853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Managing Permissions and Access</w:t>
      </w:r>
    </w:p>
    <w:p xmlns:wp14="http://schemas.microsoft.com/office/word/2010/wordml" w:rsidP="57D3991E" w14:paraId="16FA8B53" wp14:textId="45666E03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Troubleshooting</w:t>
      </w:r>
    </w:p>
    <w:p xmlns:wp14="http://schemas.microsoft.com/office/word/2010/wordml" w:rsidP="57D3991E" w14:paraId="12E1D1CE" wp14:textId="5191ECEF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Common Issues and Solutions</w:t>
      </w:r>
    </w:p>
    <w:p xmlns:wp14="http://schemas.microsoft.com/office/word/2010/wordml" w:rsidP="57D3991E" w14:paraId="29847415" wp14:textId="619CF2A4">
      <w:pPr>
        <w:pStyle w:val="Normal"/>
        <w:ind w:lef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Contacting Support</w:t>
      </w:r>
    </w:p>
    <w:p xmlns:wp14="http://schemas.microsoft.com/office/word/2010/wordml" w:rsidP="57D3991E" w14:paraId="732D224A" wp14:textId="2BD3A88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732656F7" wp14:textId="474F0C4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</w:rPr>
        <w:t>1. Introduction:</w:t>
      </w:r>
    </w:p>
    <w:p xmlns:wp14="http://schemas.microsoft.com/office/word/2010/wordml" w:rsidP="57D3991E" w14:paraId="0A5CC32B" wp14:textId="4CE49AAC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About 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</w:t>
      </w:r>
    </w:p>
    <w:p xmlns:wp14="http://schemas.microsoft.com/office/word/2010/wordml" w:rsidP="57D3991E" w14:paraId="5B56CE98" wp14:textId="7EA5C5F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Welcome 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,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 powerful platform that offers a vast collection of high-quality, royalty-free stock photos, videos, and illustrations.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is designed to meet your creative needs by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roviding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 diverse range of visual assets for personal and commercial use.</w:t>
      </w:r>
    </w:p>
    <w:p xmlns:wp14="http://schemas.microsoft.com/office/word/2010/wordml" w:rsidP="57D3991E" w14:paraId="7A0D942A" wp14:textId="0A61FF5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57D3991E" w14:paraId="41FFA283" wp14:textId="1DA6FC5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Purpose of this User Documentation </w:t>
      </w:r>
    </w:p>
    <w:p xmlns:wp14="http://schemas.microsoft.com/office/word/2010/wordml" w:rsidP="57D3991E" w14:paraId="06204480" wp14:textId="70527A4C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This user documentation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created 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assist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you in understanding and effectively using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. It will guide you through the features and functionalities of the platform, enabling you to browse, search, select, and download the assets you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require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. By following the instructions and procedures outlined in this documentation, you can maximize your experience with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and make the most of its extensive visual library.</w:t>
      </w:r>
    </w:p>
    <w:p xmlns:wp14="http://schemas.microsoft.com/office/word/2010/wordml" w:rsidP="57D3991E" w14:paraId="2498A652" wp14:textId="49B8BE0C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65D07A99" wp14:textId="3D5AFDFF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2. Getting Started:</w:t>
      </w:r>
    </w:p>
    <w:p xmlns:wp14="http://schemas.microsoft.com/office/word/2010/wordml" w:rsidP="57D3991E" w14:paraId="0E9CCBFD" wp14:textId="4EB9FF34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Creating an Account </w:t>
      </w:r>
    </w:p>
    <w:p xmlns:wp14="http://schemas.microsoft.com/office/word/2010/wordml" w:rsidP="57D3991E" w14:paraId="0685BFFE" wp14:textId="5A1A72E6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To access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, you need to create a user account. Follow these steps to create your account:</w:t>
      </w:r>
    </w:p>
    <w:p xmlns:wp14="http://schemas.microsoft.com/office/word/2010/wordml" w:rsidP="57D3991E" w14:paraId="2448EE42" wp14:textId="24D79CD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Visit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website at www.imagehub.com.</w:t>
      </w:r>
    </w:p>
    <w:p xmlns:wp14="http://schemas.microsoft.com/office/word/2010/wordml" w:rsidP="57D3991E" w14:paraId="10218CD7" wp14:textId="34A304F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"Sign Up" button on the homepage.</w:t>
      </w:r>
    </w:p>
    <w:p xmlns:wp14="http://schemas.microsoft.com/office/word/2010/wordml" w:rsidP="57D3991E" w14:paraId="2C052A60" wp14:textId="50B037A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the required information, including your name, email address, and a secure password.</w:t>
      </w:r>
    </w:p>
    <w:p xmlns:wp14="http://schemas.microsoft.com/office/word/2010/wordml" w:rsidP="57D3991E" w14:paraId="260557F1" wp14:textId="0DFD953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Accept the terms and conditions, and optionally subscribe to newsletters or updates.</w:t>
      </w:r>
    </w:p>
    <w:p xmlns:wp14="http://schemas.microsoft.com/office/word/2010/wordml" w:rsidP="57D3991E" w14:paraId="4EF1B420" wp14:textId="4CF8C70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"Create Account" to complete the registration process.</w:t>
      </w:r>
    </w:p>
    <w:p xmlns:wp14="http://schemas.microsoft.com/office/word/2010/wordml" w:rsidP="57D3991E" w14:paraId="544C45A9" wp14:textId="6B1FF61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57D3991E" w14:paraId="53399A96" wp14:textId="67964F4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Logging In </w:t>
      </w:r>
    </w:p>
    <w:p xmlns:wp14="http://schemas.microsoft.com/office/word/2010/wordml" w:rsidP="57D3991E" w14:paraId="00FE20C4" wp14:textId="1533CCD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Once you have created an account, follow these steps to log in 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:</w:t>
      </w:r>
    </w:p>
    <w:p xmlns:wp14="http://schemas.microsoft.com/office/word/2010/wordml" w:rsidP="57D3991E" w14:paraId="011D6536" wp14:textId="3974F94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Go to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website at www.imagehub.com.</w:t>
      </w:r>
    </w:p>
    <w:p xmlns:wp14="http://schemas.microsoft.com/office/word/2010/wordml" w:rsidP="57D3991E" w14:paraId="220EF4C8" wp14:textId="41C8472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"Log In" button on the homepage.</w:t>
      </w:r>
    </w:p>
    <w:p xmlns:wp14="http://schemas.microsoft.com/office/word/2010/wordml" w:rsidP="57D3991E" w14:paraId="07F850D6" wp14:textId="737EFD0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Enter your registered email address and password.</w:t>
      </w:r>
    </w:p>
    <w:p xmlns:wp14="http://schemas.microsoft.com/office/word/2010/wordml" w:rsidP="57D3991E" w14:paraId="10938540" wp14:textId="08FC477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Click on "Log In" to access your account and start exploring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.</w:t>
      </w:r>
    </w:p>
    <w:p xmlns:wp14="http://schemas.microsoft.com/office/word/2010/wordml" w:rsidP="57D3991E" w14:paraId="1A196D2C" wp14:textId="6D3829C2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57D3991E" w14:paraId="761E955E" wp14:textId="408E9BC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Navigating 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ImageHub</w:t>
      </w: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57D3991E" w14:paraId="4C4D87B0" wp14:textId="52F52FE9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an intuitive user interface for seamless navigation. The key components of the interface include:</w:t>
      </w:r>
    </w:p>
    <w:p xmlns:wp14="http://schemas.microsoft.com/office/word/2010/wordml" w:rsidP="57D3991E" w14:paraId="79CFCD31" wp14:textId="239063CF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Homepage: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The central hub where you can discover featured content, explore popular categories, and access your recent activity.</w:t>
      </w:r>
    </w:p>
    <w:p xmlns:wp14="http://schemas.microsoft.com/office/word/2010/wordml" w:rsidP="57D3991E" w14:paraId="43D935EC" wp14:textId="3447C06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Navigation Menu: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Located at the top or side of the screen, it allows you to access different sections of ImageHub, such as Categories, Collections, and Account Settings.</w:t>
      </w:r>
    </w:p>
    <w:p xmlns:wp14="http://schemas.microsoft.com/office/word/2010/wordml" w:rsidP="57D3991E" w14:paraId="43758532" wp14:textId="40AE501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Search Bar: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Use the search bar to find specific assets by entering keywords or phrases related to your desired visual content.</w:t>
      </w:r>
    </w:p>
    <w:p xmlns:wp14="http://schemas.microsoft.com/office/word/2010/wordml" w:rsidP="57D3991E" w14:paraId="4B9B294D" wp14:textId="25B9D772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57D3991E" w14:paraId="141AB724" wp14:textId="37636398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3. Browsing and Searching:</w:t>
      </w:r>
    </w:p>
    <w:p xmlns:wp14="http://schemas.microsoft.com/office/word/2010/wordml" w:rsidP="57D3991E" w14:paraId="4B736F4E" wp14:textId="2BAE48E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Exploring Categories and Collections </w:t>
      </w:r>
    </w:p>
    <w:p xmlns:wp14="http://schemas.microsoft.com/office/word/2010/wordml" w:rsidP="57D3991E" w14:paraId="363925A7" wp14:textId="123061BB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 offers a wide range of categories and collections to help you find relevant visual assets efficiently. Follow these steps to explore categories and collections:</w:t>
      </w:r>
    </w:p>
    <w:p xmlns:wp14="http://schemas.microsoft.com/office/word/2010/wordml" w:rsidP="57D3991E" w14:paraId="3DF4D796" wp14:textId="6641410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From the homepage, click on the "Categories" tab in the navigation menu.</w:t>
      </w:r>
    </w:p>
    <w:p xmlns:wp14="http://schemas.microsoft.com/office/word/2010/wordml" w:rsidP="57D3991E" w14:paraId="410CF36E" wp14:textId="73EACE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Browse through the available categories to discover different themes, topics, or styles. </w:t>
      </w:r>
    </w:p>
    <w:p xmlns:wp14="http://schemas.microsoft.com/office/word/2010/wordml" w:rsidP="57D3991E" w14:paraId="3E35CF68" wp14:textId="04D023A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a category to view the assets associated with it.</w:t>
      </w:r>
    </w:p>
    <w:p xmlns:wp14="http://schemas.microsoft.com/office/word/2010/wordml" w:rsidP="57D3991E" w14:paraId="2D3670C0" wp14:textId="015A3AB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Alternatively, explore curated collections by clicking on the "Collections" tab in the navigation menu. Collections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pre-selected assets based on specific themes, industries, or trends.</w:t>
      </w:r>
    </w:p>
    <w:p xmlns:wp14="http://schemas.microsoft.com/office/word/2010/wordml" w:rsidP="57D3991E" w14:paraId="4B333E78" wp14:textId="2A07459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57D3991E" w14:paraId="55B4FE2E" wp14:textId="1792430A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Using Keywords and Filters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xmlns:wp14="http://schemas.microsoft.com/office/word/2010/wordml" w:rsidP="57D3991E" w14:paraId="698EB648" wp14:textId="4732D295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To narrow down your search and find specific visual content,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keywords and filters. Follow these steps to use keywords and filters effectively:</w:t>
      </w:r>
    </w:p>
    <w:p xmlns:wp14="http://schemas.microsoft.com/office/word/2010/wordml" w:rsidP="57D3991E" w14:paraId="670D1E78" wp14:textId="53FD0C1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Use the search bar on the homepage or category pages to enter relevant keywords.</w:t>
      </w:r>
    </w:p>
    <w:p xmlns:wp14="http://schemas.microsoft.com/office/word/2010/wordml" w:rsidP="57D3991E" w14:paraId="54A820EB" wp14:textId="0A29E53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Review the search results to find assets that match your requirements.</w:t>
      </w:r>
    </w:p>
    <w:p xmlns:wp14="http://schemas.microsoft.com/office/word/2010/wordml" w:rsidP="57D3991E" w14:paraId="0C77415D" wp14:textId="0D0294F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Refine your search further using filters such as orientation, color, size, and more. Filters can be found on the search results page.</w:t>
      </w:r>
    </w:p>
    <w:p xmlns:wp14="http://schemas.microsoft.com/office/word/2010/wordml" w:rsidP="57D3991E" w14:paraId="455F6E68" wp14:textId="7F29DC2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57D3991E" w14:paraId="0929703F" wp14:textId="62AA6E23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Advanced Search Options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xmlns:wp14="http://schemas.microsoft.com/office/word/2010/wordml" w:rsidP="57D3991E" w14:paraId="0C77AD98" wp14:textId="7A0CF3C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For more precise search results, ImageHub offers advanced search options. Follow these steps to utilize advanced search options:</w:t>
      </w:r>
    </w:p>
    <w:p xmlns:wp14="http://schemas.microsoft.com/office/word/2010/wordml" w:rsidP="57D3991E" w14:paraId="756B1515" wp14:textId="0645AB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On the search results page, click on the "Advanced Search" button.</w:t>
      </w:r>
    </w:p>
    <w:p xmlns:wp14="http://schemas.microsoft.com/office/word/2010/wordml" w:rsidP="57D3991E" w14:paraId="72BB6CC6" wp14:textId="49CE96A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Specify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additional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parameters such as image type, resolution, license type, and more.</w:t>
      </w:r>
    </w:p>
    <w:p xmlns:wp14="http://schemas.microsoft.com/office/word/2010/wordml" w:rsidP="57D3991E" w14:paraId="566AB0F6" wp14:textId="25B9DBD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"Apply" to update the search results based on your selected criteria.</w:t>
      </w:r>
    </w:p>
    <w:p xmlns:wp14="http://schemas.microsoft.com/office/word/2010/wordml" w:rsidP="57D3991E" w14:paraId="15FF5094" wp14:textId="2267DB5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6D98D1C5" wp14:textId="28A9523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4. Viewing and Selecting Content:</w:t>
      </w:r>
    </w:p>
    <w:p xmlns:wp14="http://schemas.microsoft.com/office/word/2010/wordml" w:rsidP="57D3991E" w14:paraId="73BAA538" wp14:textId="443F7C60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Previewing Images, Videos, and Illustrations </w:t>
      </w:r>
    </w:p>
    <w:p xmlns:wp14="http://schemas.microsoft.com/office/word/2010/wordml" w:rsidP="57D3991E" w14:paraId="57167752" wp14:textId="12A704A8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To assess the suitability of an asset before downloading it,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preview options. Follow these steps to preview assets:</w:t>
      </w:r>
    </w:p>
    <w:p xmlns:wp14="http://schemas.microsoft.com/office/word/2010/wordml" w:rsidP="57D3991E" w14:paraId="75E31EB5" wp14:textId="0D26801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an asset from the search results or category page.</w:t>
      </w:r>
    </w:p>
    <w:p xmlns:wp14="http://schemas.microsoft.com/office/word/2010/wordml" w:rsidP="57D3991E" w14:paraId="6BE56861" wp14:textId="7C9D301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The asset preview will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be displayed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, allowing you to examine the content in detail.</w:t>
      </w:r>
    </w:p>
    <w:p xmlns:wp14="http://schemas.microsoft.com/office/word/2010/wordml" w:rsidP="57D3991E" w14:paraId="3B2B4138" wp14:textId="0459AF0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Utilize zoom, pan, or play options to get a closer look or view videos.</w:t>
      </w:r>
    </w:p>
    <w:p xmlns:wp14="http://schemas.microsoft.com/office/word/2010/wordml" w:rsidP="57D3991E" w14:paraId="275708C1" wp14:textId="4C1B868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If the asset meets your requirements,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proceed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to the next step.</w:t>
      </w:r>
    </w:p>
    <w:p xmlns:wp14="http://schemas.microsoft.com/office/word/2010/wordml" w:rsidP="57D3991E" w14:paraId="603AD570" wp14:textId="633C13B5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06EF1FE2" wp14:textId="6D6FEB7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Selecting and Downloading Assets </w:t>
      </w:r>
    </w:p>
    <w:p xmlns:wp14="http://schemas.microsoft.com/office/word/2010/wordml" w:rsidP="57D3991E" w14:paraId="4DBB0DE9" wp14:textId="516D0823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When you have chosen the desired asset, follow these steps to select and download it:</w:t>
      </w:r>
    </w:p>
    <w:p xmlns:wp14="http://schemas.microsoft.com/office/word/2010/wordml" w:rsidP="57D3991E" w14:paraId="3BA9CAC3" wp14:textId="5121EB3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On the asset preview page, click on the "Download" button or icon.</w:t>
      </w:r>
    </w:p>
    <w:p xmlns:wp14="http://schemas.microsoft.com/office/word/2010/wordml" w:rsidP="57D3991E" w14:paraId="11D08ABD" wp14:textId="493AF1F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Select the desired file size or format if available.</w:t>
      </w:r>
    </w:p>
    <w:p xmlns:wp14="http://schemas.microsoft.com/office/word/2010/wordml" w:rsidP="57D3991E" w14:paraId="7F2997D0" wp14:textId="0330792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Choose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appropriate license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type based on your usage requirements.</w:t>
      </w:r>
    </w:p>
    <w:p xmlns:wp14="http://schemas.microsoft.com/office/word/2010/wordml" w:rsidP="57D3991E" w14:paraId="6410525F" wp14:textId="6BCA6E7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Click on "Download" 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initiate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the download process.</w:t>
      </w:r>
    </w:p>
    <w:p xmlns:wp14="http://schemas.microsoft.com/office/word/2010/wordml" w:rsidP="57D3991E" w14:paraId="32DAA425" wp14:textId="0593962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Save the asset to your preferred location on your computer.</w:t>
      </w:r>
    </w:p>
    <w:p xmlns:wp14="http://schemas.microsoft.com/office/word/2010/wordml" w:rsidP="57D3991E" w14:paraId="65D72877" wp14:textId="7A13C28C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42885FA2" wp14:textId="235B671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Licensing and Usage Rights </w:t>
      </w:r>
    </w:p>
    <w:p xmlns:wp14="http://schemas.microsoft.com/office/word/2010/wordml" w:rsidP="57D3991E" w14:paraId="42A7C421" wp14:textId="6C135C04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It is essential to understand the licensing and usage rights associated with the assets you download from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. Each asset will have specific licensing terms. Follow these guidelines:</w:t>
      </w:r>
    </w:p>
    <w:p xmlns:wp14="http://schemas.microsoft.com/office/word/2010/wordml" w:rsidP="57D3991E" w14:paraId="2F7E1048" wp14:textId="5EC55CE2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Review the license details provided on the asset download page.</w:t>
      </w:r>
    </w:p>
    <w:p xmlns:wp14="http://schemas.microsoft.com/office/word/2010/wordml" w:rsidP="57D3991E" w14:paraId="1C4F6025" wp14:textId="7F39CF3A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Understand the usage restrictions, including whether attribution is required.</w:t>
      </w:r>
    </w:p>
    <w:p xmlns:wp14="http://schemas.microsoft.com/office/word/2010/wordml" w:rsidP="57D3991E" w14:paraId="70957C86" wp14:textId="11599FE9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Comply with the licensing terms to ensure proper usage and attribution.</w:t>
      </w:r>
    </w:p>
    <w:p xmlns:wp14="http://schemas.microsoft.com/office/word/2010/wordml" w:rsidP="57D3991E" w14:paraId="066F03B3" wp14:textId="05F6940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40D67B89" wp14:textId="3EF29F8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5. Managing Your Downloads</w:t>
      </w:r>
    </w:p>
    <w:p xmlns:wp14="http://schemas.microsoft.com/office/word/2010/wordml" w:rsidP="57D3991E" w14:paraId="26F29DFE" wp14:textId="276C4D8A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Downloading Assets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xmlns:wp14="http://schemas.microsoft.com/office/word/2010/wordml" w:rsidP="57D3991E" w14:paraId="35717E74" wp14:textId="456862F5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allows you to keep track of your downloaded assets. Follow these steps to manage your downloads:</w:t>
      </w:r>
    </w:p>
    <w:p xmlns:wp14="http://schemas.microsoft.com/office/word/2010/wordml" w:rsidP="57D3991E" w14:paraId="37286363" wp14:textId="11BCE5C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Access your account and navigate to the "Downloads" section.</w:t>
      </w:r>
    </w:p>
    <w:p xmlns:wp14="http://schemas.microsoft.com/office/word/2010/wordml" w:rsidP="57D3991E" w14:paraId="1ACCE76D" wp14:textId="300FA44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Find a list of your previously downloaded assets.</w:t>
      </w:r>
    </w:p>
    <w:p xmlns:wp14="http://schemas.microsoft.com/office/word/2010/wordml" w:rsidP="57D3991E" w14:paraId="5C831819" wp14:textId="0D6243B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asset to open its details or to re-download it if necessary.</w:t>
      </w:r>
    </w:p>
    <w:p xmlns:wp14="http://schemas.microsoft.com/office/word/2010/wordml" w:rsidP="57D3991E" w14:paraId="2AE16DA0" wp14:textId="56A7289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57D3991E" w14:paraId="73EFD745" wp14:textId="3A3F599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Organizing Downloaded Content </w:t>
      </w:r>
    </w:p>
    <w:p xmlns:wp14="http://schemas.microsoft.com/office/word/2010/wordml" w:rsidP="57D3991E" w14:paraId="785C8C89" wp14:textId="0702A75F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maintain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an organized collection of downloaded assets, consider creating folders or categories on your computer to categorize them. This practice will help you find assets easily when needed.</w:t>
      </w:r>
    </w:p>
    <w:p xmlns:wp14="http://schemas.microsoft.com/office/word/2010/wordml" w:rsidP="57D3991E" w14:paraId="25885557" wp14:textId="3F9E02BA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1C1F4B15" wp14:textId="13C0CD5B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Accessing and Re-downloading Previous Downloads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xmlns:wp14="http://schemas.microsoft.com/office/word/2010/wordml" w:rsidP="57D3991E" w14:paraId="268F6693" wp14:textId="2292CE9B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access to your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previous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downloads, enabling you to re-download assets if necessary. Follow these steps:</w:t>
      </w:r>
    </w:p>
    <w:p xmlns:wp14="http://schemas.microsoft.com/office/word/2010/wordml" w:rsidP="57D3991E" w14:paraId="5A42EEA6" wp14:textId="54BA4590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Log in to your ImageHub account.</w:t>
      </w:r>
    </w:p>
    <w:p xmlns:wp14="http://schemas.microsoft.com/office/word/2010/wordml" w:rsidP="57D3991E" w14:paraId="583A365B" wp14:textId="2C0E399D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Navigate to the "Downloads" section.</w:t>
      </w:r>
    </w:p>
    <w:p xmlns:wp14="http://schemas.microsoft.com/office/word/2010/wordml" w:rsidP="57D3991E" w14:paraId="74741795" wp14:textId="5610882D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Find the asset you wish to re-download and click on it.</w:t>
      </w:r>
    </w:p>
    <w:p xmlns:wp14="http://schemas.microsoft.com/office/word/2010/wordml" w:rsidP="57D3991E" w14:paraId="677CFBD1" wp14:textId="6BFAD6BF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Follow the download steps outlined in the "Selecting and Downloading Assets" section.</w:t>
      </w:r>
    </w:p>
    <w:p xmlns:wp14="http://schemas.microsoft.com/office/word/2010/wordml" w:rsidP="57D3991E" w14:paraId="7CDD1A3F" wp14:textId="08E31C06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6F335236" wp14:textId="773F6BA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6. Using Collections and Favorites:</w:t>
      </w:r>
    </w:p>
    <w:p xmlns:wp14="http://schemas.microsoft.com/office/word/2010/wordml" w:rsidP="57D3991E" w14:paraId="5B7F65B8" wp14:textId="6E817CB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Creating and Managing Collections </w:t>
      </w:r>
    </w:p>
    <w:p xmlns:wp14="http://schemas.microsoft.com/office/word/2010/wordml" w:rsidP="57D3991E" w14:paraId="5DCA835B" wp14:textId="68C3E534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allows you to create collections to organize and group assets according to your needs. Follow these steps to create and manage collections:</w:t>
      </w:r>
    </w:p>
    <w:p xmlns:wp14="http://schemas.microsoft.com/office/word/2010/wordml" w:rsidP="57D3991E" w14:paraId="72022DEC" wp14:textId="562109F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Log in to your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account.</w:t>
      </w:r>
    </w:p>
    <w:p xmlns:wp14="http://schemas.microsoft.com/office/word/2010/wordml" w:rsidP="57D3991E" w14:paraId="6F9EEA51" wp14:textId="3388EF3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Navigate to the "Collections" section.</w:t>
      </w:r>
    </w:p>
    <w:p xmlns:wp14="http://schemas.microsoft.com/office/word/2010/wordml" w:rsidP="57D3991E" w14:paraId="79E4C391" wp14:textId="187068F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"Create New Collection" button.</w:t>
      </w:r>
    </w:p>
    <w:p xmlns:wp14="http://schemas.microsoft.com/office/word/2010/wordml" w:rsidP="57D3991E" w14:paraId="110E1824" wp14:textId="240C630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 name and description for the collection.</w:t>
      </w:r>
    </w:p>
    <w:p xmlns:wp14="http://schemas.microsoft.com/office/word/2010/wordml" w:rsidP="57D3991E" w14:paraId="64671897" wp14:textId="72C145A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Add assets to the collection by selecting them and choosing the "Add to Collection" option.</w:t>
      </w:r>
    </w:p>
    <w:p xmlns:wp14="http://schemas.microsoft.com/office/word/2010/wordml" w:rsidP="57D3991E" w14:paraId="76F271F8" wp14:textId="19C5FFC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Edit, rename, or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delete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collections as needed.</w:t>
      </w:r>
    </w:p>
    <w:p xmlns:wp14="http://schemas.microsoft.com/office/word/2010/wordml" w:rsidP="57D3991E" w14:paraId="50E1205D" wp14:textId="220E6A1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6B099453" wp14:textId="345D3B7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Adding Assets to Favorites </w:t>
      </w:r>
    </w:p>
    <w:p xmlns:wp14="http://schemas.microsoft.com/office/word/2010/wordml" w:rsidP="57D3991E" w14:paraId="7D310B4A" wp14:textId="6014CFDD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To quickly access and keep track of your favorite assets, you can add them to your favorites list. Follow these steps:</w:t>
      </w:r>
    </w:p>
    <w:p xmlns:wp14="http://schemas.microsoft.com/office/word/2010/wordml" w:rsidP="57D3991E" w14:paraId="651EC824" wp14:textId="7AAAC623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While previewing an asset, click on the "Add to Favorites" button or icon.</w:t>
      </w:r>
    </w:p>
    <w:p xmlns:wp14="http://schemas.microsoft.com/office/word/2010/wordml" w:rsidP="57D3991E" w14:paraId="4B30FB53" wp14:textId="61FBDCD7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The asset will be saved to your favorites list for easy access later.</w:t>
      </w:r>
    </w:p>
    <w:p xmlns:wp14="http://schemas.microsoft.com/office/word/2010/wordml" w:rsidP="57D3991E" w14:paraId="66640305" wp14:textId="698AF2AC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Utilizing Collections for Workflow Efficiency Collections can serve as a valuable tool for organizing assets for specific projects, collaborations, or personal preferences. Utilize collections to streamline your workflow and improve efficiency in accessing relevant assets.</w:t>
      </w:r>
    </w:p>
    <w:p xmlns:wp14="http://schemas.microsoft.com/office/word/2010/wordml" w:rsidP="57D3991E" w14:paraId="012BB75D" wp14:textId="38D07AFE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2C2B10DD" wp14:textId="000DA6EF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7. Collaborating and Sharing:</w:t>
      </w:r>
    </w:p>
    <w:p xmlns:wp14="http://schemas.microsoft.com/office/word/2010/wordml" w:rsidP="57D3991E" w14:paraId="01EE0D8E" wp14:textId="50A5793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Sharing Assets with Others </w:t>
      </w:r>
    </w:p>
    <w:p xmlns:wp14="http://schemas.microsoft.com/office/word/2010/wordml" w:rsidP="57D3991E" w14:paraId="31D7ECAE" wp14:textId="4D8ADE93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enables you to share assets with others easily. Follow these steps to share assets:</w:t>
      </w:r>
    </w:p>
    <w:p xmlns:wp14="http://schemas.microsoft.com/office/word/2010/wordml" w:rsidP="57D3991E" w14:paraId="436CEDB5" wp14:textId="3275DC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Locate the asset you wish to share.</w:t>
      </w:r>
    </w:p>
    <w:p xmlns:wp14="http://schemas.microsoft.com/office/word/2010/wordml" w:rsidP="57D3991E" w14:paraId="44BF5655" wp14:textId="7A06774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"Share" button or icon.</w:t>
      </w:r>
    </w:p>
    <w:p xmlns:wp14="http://schemas.microsoft.com/office/word/2010/wordml" w:rsidP="57D3991E" w14:paraId="57078287" wp14:textId="19B72EF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Choose the sharing method, such as generating a shareable link or sending an email invitation.</w:t>
      </w:r>
    </w:p>
    <w:p xmlns:wp14="http://schemas.microsoft.com/office/word/2010/wordml" w:rsidP="57D3991E" w14:paraId="07626A64" wp14:textId="16A586B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Specify the recipients and customize any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additional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sharing settings.</w:t>
      </w:r>
    </w:p>
    <w:p xmlns:wp14="http://schemas.microsoft.com/office/word/2010/wordml" w:rsidP="57D3991E" w14:paraId="563D9590" wp14:textId="3FC3260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Send the shareable link or invitation to the intended recipients.</w:t>
      </w:r>
    </w:p>
    <w:p xmlns:wp14="http://schemas.microsoft.com/office/word/2010/wordml" w:rsidP="57D3991E" w14:paraId="00F71ED5" wp14:textId="3CDD39AE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345662F6" wp14:textId="6D56DD1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Inviting Collaborators to Collections </w:t>
      </w:r>
    </w:p>
    <w:p xmlns:wp14="http://schemas.microsoft.com/office/word/2010/wordml" w:rsidP="57D3991E" w14:paraId="2A75720B" wp14:textId="520B753D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Collaborating with others on collections can enhance teamwork and streamline creative projects. Follow these steps to invite collaborators to your collections:</w:t>
      </w:r>
    </w:p>
    <w:p xmlns:wp14="http://schemas.microsoft.com/office/word/2010/wordml" w:rsidP="57D3991E" w14:paraId="7BCF9FD7" wp14:textId="660BF93E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Access the collection you want to collaborate on.</w:t>
      </w:r>
    </w:p>
    <w:p xmlns:wp14="http://schemas.microsoft.com/office/word/2010/wordml" w:rsidP="57D3991E" w14:paraId="2986B4F8" wp14:textId="2F5962A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Click on the "Invite Collaborators" button or icon.</w:t>
      </w:r>
    </w:p>
    <w:p xmlns:wp14="http://schemas.microsoft.com/office/word/2010/wordml" w:rsidP="57D3991E" w14:paraId="47624D4F" wp14:textId="4C54CB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Enter the email addresses of the individuals you wish to invite.</w:t>
      </w:r>
    </w:p>
    <w:p xmlns:wp14="http://schemas.microsoft.com/office/word/2010/wordml" w:rsidP="57D3991E" w14:paraId="35826634" wp14:textId="5CBA6D1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Set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appropriate permissions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for each collaborator, such as view-only or editing access.</w:t>
      </w:r>
    </w:p>
    <w:p xmlns:wp14="http://schemas.microsoft.com/office/word/2010/wordml" w:rsidP="57D3991E" w14:paraId="7C9C5FDB" wp14:textId="4A2D9D1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Send the invitations to the collaborators.</w:t>
      </w:r>
    </w:p>
    <w:p xmlns:wp14="http://schemas.microsoft.com/office/word/2010/wordml" w:rsidP="57D3991E" w14:paraId="3790834B" wp14:textId="47264EE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</w:p>
    <w:p xmlns:wp14="http://schemas.microsoft.com/office/word/2010/wordml" w:rsidP="57D3991E" w14:paraId="6417226A" wp14:textId="255AC5B0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Managing Permissions and Access </w:t>
      </w:r>
    </w:p>
    <w:p xmlns:wp14="http://schemas.microsoft.com/office/word/2010/wordml" w:rsidP="57D3991E" w14:paraId="37E97B0F" wp14:textId="16B80097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It's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crucial to manage permissions and access rights to ensure proper control over assets.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allows you to control who can view, download, and edit your shared assets. Make sure to review and adjust the permissions of each collaborator based on their roles and requirements.</w:t>
      </w:r>
    </w:p>
    <w:p xmlns:wp14="http://schemas.microsoft.com/office/word/2010/wordml" w:rsidP="57D3991E" w14:paraId="21B51BC1" wp14:textId="135703C9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6EACE8A6" wp14:textId="777D4C0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9. Troubleshooting:</w:t>
      </w:r>
    </w:p>
    <w:p xmlns:wp14="http://schemas.microsoft.com/office/word/2010/wordml" w:rsidP="57D3991E" w14:paraId="667E124A" wp14:textId="01C04B6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Common Issues and Solutions </w:t>
      </w:r>
    </w:p>
    <w:p xmlns:wp14="http://schemas.microsoft.com/office/word/2010/wordml" w:rsidP="57D3991E" w14:paraId="2E0E2542" wp14:textId="57C4304A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While using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, you may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encounter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certain issues or difficulties. Here are some common problems and their potential solutions:</w:t>
      </w:r>
    </w:p>
    <w:p xmlns:wp14="http://schemas.microsoft.com/office/word/2010/wordml" w:rsidP="57D3991E" w14:paraId="72711576" wp14:textId="328B5782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Slow loading or buffering: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Check your internet connection and try refreshing the page.</w:t>
      </w:r>
    </w:p>
    <w:p xmlns:wp14="http://schemas.microsoft.com/office/word/2010/wordml" w:rsidP="57D3991E" w14:paraId="15CA353A" wp14:textId="0FD2C578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Incorrect search results: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Refine your search criteria or try alternative keywords.</w:t>
      </w:r>
    </w:p>
    <w:p xmlns:wp14="http://schemas.microsoft.com/office/word/2010/wordml" w:rsidP="57D3991E" w14:paraId="25B233F7" wp14:textId="049A20DF">
      <w:pPr>
        <w:pStyle w:val="Normal"/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Difficulty downloading assets: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Ensure sufficient storage space on your device and check your download settings.</w:t>
      </w:r>
    </w:p>
    <w:p xmlns:wp14="http://schemas.microsoft.com/office/word/2010/wordml" w:rsidP="57D3991E" w14:paraId="41CC5E67" wp14:textId="05A85A87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0578AB8D" wp14:textId="131B6F01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7D3991E" w:rsidR="57D3991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Contacting Support </w:t>
      </w:r>
    </w:p>
    <w:p xmlns:wp14="http://schemas.microsoft.com/office/word/2010/wordml" w:rsidP="57D3991E" w14:paraId="69AE9C8E" wp14:textId="163A4DA5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If you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encounter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technical issues or have specific inquiries related to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, do not hesitate to reach out to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support team. Contact information can be found on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website or in the "Support" section of your user account.</w:t>
      </w:r>
    </w:p>
    <w:p xmlns:wp14="http://schemas.microsoft.com/office/word/2010/wordml" w:rsidP="57D3991E" w14:paraId="6529F544" wp14:textId="2A3F6EDC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Congratulations! You are now equipped with the knowledge and instructions to effectively use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, a platform that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provides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a vast collection of high-quality, royalty-free stock photos, videos, and illustrations. Enjoy exploring and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utilizing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the diverse range of visual assets to enhance your creative projects and fulfill your visual needs.</w:t>
      </w:r>
    </w:p>
    <w:p xmlns:wp14="http://schemas.microsoft.com/office/word/2010/wordml" w:rsidP="57D3991E" w14:paraId="6CB5A7C7" wp14:textId="211626EE">
      <w:pPr>
        <w:pStyle w:val="Normal"/>
      </w:pP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Please note that this user documentation serves as a general guide and may not cover every aspect of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. For more detailed instructions or specific queries, refer to the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ImageHub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 xml:space="preserve"> website, help center, or reach out to the support team for 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assistance</w:t>
      </w:r>
      <w:r w:rsidRPr="57D3991E" w:rsidR="57D3991E">
        <w:rPr>
          <w:rFonts w:ascii="Times New Roman" w:hAnsi="Times New Roman" w:eastAsia="Times New Roman" w:cs="Times New Roman"/>
          <w:sz w:val="36"/>
          <w:szCs w:val="36"/>
        </w:rPr>
        <w:t>.</w:t>
      </w:r>
    </w:p>
    <w:p xmlns:wp14="http://schemas.microsoft.com/office/word/2010/wordml" w:rsidP="57D3991E" w14:paraId="355C7D58" wp14:textId="1531757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br/>
      </w:r>
    </w:p>
    <w:p xmlns:wp14="http://schemas.microsoft.com/office/word/2010/wordml" w:rsidP="57D3991E" w14:paraId="3DEA99EB" wp14:textId="14C9332B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7D3991E" w14:paraId="2C078E63" wp14:textId="432C22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GqroSlId/gpfT" int2:id="TQ5XpDO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585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a137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36f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17939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ccceb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aa3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938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c2b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79a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ba7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0f1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78b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0e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837BF"/>
    <w:rsid w:val="031447D0"/>
    <w:rsid w:val="3F50E246"/>
    <w:rsid w:val="522837BF"/>
    <w:rsid w:val="57D39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47D0"/>
  <w15:chartTrackingRefBased/>
  <w15:docId w15:val="{8A9EBA2D-5C27-4C87-8484-4E1329A1E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c22e7269df46a2" /><Relationship Type="http://schemas.openxmlformats.org/officeDocument/2006/relationships/numbering" Target="numbering.xml" Id="R367166399357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2023-05-24T15:33:12.3076551Z</dcterms:created>
  <dcterms:modified xsi:type="dcterms:W3CDTF">2023-05-17T07:56:03.9153906Z</dcterms:modified>
  <dc:creator>Emmanuel Idowu-Olowu</dc:creator>
  <lastModifiedBy>Emmanuel Idowu-Olowu</lastModifiedBy>
</coreProperties>
</file>