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6F46" w:rsidRDefault="00426F46" w:rsidP="00426F46">
      <w:pPr>
        <w:jc w:val="center"/>
        <w:rPr>
          <w:rFonts w:eastAsia="Times New Roman" w:cs="Arial"/>
          <w:b/>
          <w:sz w:val="28"/>
          <w:szCs w:val="28"/>
        </w:rPr>
      </w:pPr>
      <w:bookmarkStart w:id="0" w:name="_GoBack"/>
      <w:bookmarkEnd w:id="0"/>
      <w:r w:rsidRPr="00D656F8">
        <w:rPr>
          <w:rFonts w:eastAsia="Times New Roman" w:cs="Arial"/>
          <w:b/>
          <w:sz w:val="28"/>
          <w:szCs w:val="28"/>
        </w:rPr>
        <w:t>Course Syllabus Part I</w:t>
      </w:r>
      <w:r>
        <w:rPr>
          <w:rFonts w:eastAsia="Times New Roman" w:cs="Arial"/>
          <w:b/>
          <w:sz w:val="28"/>
          <w:szCs w:val="28"/>
        </w:rPr>
        <w:t>I</w:t>
      </w:r>
    </w:p>
    <w:p w:rsidR="009F137B" w:rsidRPr="007A3906" w:rsidRDefault="009F137B" w:rsidP="009F137B">
      <w:pPr>
        <w:jc w:val="center"/>
        <w:rPr>
          <w:rFonts w:eastAsia="Times New Roman" w:cs="Arial"/>
          <w:b/>
          <w:sz w:val="28"/>
          <w:szCs w:val="28"/>
        </w:rPr>
      </w:pPr>
      <w:r>
        <w:rPr>
          <w:rFonts w:eastAsia="Times New Roman" w:cs="Arial"/>
          <w:b/>
          <w:sz w:val="28"/>
          <w:szCs w:val="28"/>
        </w:rPr>
        <w:t>CIS 102 – Getting Started with Video Game Development</w:t>
      </w:r>
    </w:p>
    <w:p w:rsidR="009F137B" w:rsidRPr="00D656F8" w:rsidRDefault="009F137B" w:rsidP="009F137B">
      <w:pPr>
        <w:jc w:val="center"/>
        <w:rPr>
          <w:rFonts w:cs="Arial"/>
          <w:b/>
        </w:rPr>
      </w:pPr>
      <w:r>
        <w:rPr>
          <w:rFonts w:cs="Arial"/>
          <w:b/>
        </w:rPr>
        <w:t>3 Credit Hours</w:t>
      </w:r>
    </w:p>
    <w:p w:rsidR="00B82F6F" w:rsidRPr="00953939" w:rsidRDefault="005F434B" w:rsidP="00B82F6F">
      <w:pPr>
        <w:rPr>
          <w:rFonts w:cs="Arial"/>
          <w:b/>
        </w:rPr>
      </w:pPr>
      <w:r>
        <w:pict>
          <v:rect id="_x0000_i1030" style="width:0;height:1.5pt" o:hralign="center" o:hrstd="t" o:hr="t" fillcolor="#aaa" stroked="f"/>
        </w:pict>
      </w:r>
    </w:p>
    <w:p w:rsidR="003807FD" w:rsidRDefault="003807FD" w:rsidP="00022181"/>
    <w:p w:rsidR="00426F46" w:rsidRPr="003807FD" w:rsidRDefault="00426F46" w:rsidP="003807FD">
      <w:pPr>
        <w:pStyle w:val="Heading1"/>
      </w:pPr>
      <w:r w:rsidRPr="003807FD">
        <w:t xml:space="preserve">Course Resources </w:t>
      </w:r>
    </w:p>
    <w:p w:rsidR="00426F46" w:rsidRDefault="00426F46" w:rsidP="00731A65">
      <w:pPr>
        <w:pStyle w:val="Heading2"/>
      </w:pPr>
      <w:r w:rsidRPr="00426F46">
        <w:t xml:space="preserve">Course Text: </w:t>
      </w:r>
    </w:p>
    <w:p w:rsidR="009F137B" w:rsidRDefault="009F137B" w:rsidP="009F137B">
      <w:pPr>
        <w:ind w:left="720"/>
      </w:pPr>
      <w:r>
        <w:t>There is no text for this course. All materials are located at a GitHub Repository:</w:t>
      </w:r>
    </w:p>
    <w:p w:rsidR="009F137B" w:rsidRDefault="009F137B" w:rsidP="009F137B">
      <w:pPr>
        <w:ind w:left="720"/>
      </w:pPr>
      <w:r>
        <w:tab/>
      </w:r>
    </w:p>
    <w:p w:rsidR="00426F46" w:rsidRPr="00731A65" w:rsidRDefault="005F434B" w:rsidP="00731A65">
      <w:pPr>
        <w:ind w:left="720" w:firstLine="720"/>
      </w:pPr>
      <w:hyperlink r:id="rId8" w:history="1">
        <w:r w:rsidR="009F137B" w:rsidRPr="009B0B39">
          <w:rPr>
            <w:rStyle w:val="Hyperlink"/>
          </w:rPr>
          <w:t>https://github.com/nicklalone/CIS---102---Getting-Started-with-Video-Game-Development</w:t>
        </w:r>
      </w:hyperlink>
      <w:r w:rsidR="009F137B" w:rsidRPr="009B0B39">
        <w:t xml:space="preserve"> </w:t>
      </w:r>
    </w:p>
    <w:p w:rsidR="00426F46" w:rsidRPr="00426F46" w:rsidRDefault="00426F46" w:rsidP="00731A65">
      <w:pPr>
        <w:pStyle w:val="Heading2"/>
      </w:pPr>
      <w:r w:rsidRPr="00426F46">
        <w:t xml:space="preserve">Required Resources: </w:t>
      </w:r>
    </w:p>
    <w:p w:rsidR="00426F46" w:rsidRDefault="00426F46" w:rsidP="00B82F6F">
      <w:pPr>
        <w:pStyle w:val="Default"/>
        <w:rPr>
          <w:b/>
          <w:bCs/>
          <w:sz w:val="22"/>
          <w:szCs w:val="22"/>
        </w:rPr>
      </w:pPr>
    </w:p>
    <w:p w:rsidR="009F137B" w:rsidRDefault="009F137B" w:rsidP="009F137B">
      <w:r>
        <w:tab/>
        <w:t>You will need to purchase a copy of PICO-8</w:t>
      </w:r>
      <w:r w:rsidR="009B0B39">
        <w:t>. The product is $14.99 and</w:t>
      </w:r>
      <w:r>
        <w:t xml:space="preserve"> can be obtained: </w:t>
      </w:r>
    </w:p>
    <w:p w:rsidR="009F137B" w:rsidRDefault="009F137B" w:rsidP="009F137B"/>
    <w:p w:rsidR="009F137B" w:rsidRPr="00731A65" w:rsidRDefault="009F137B" w:rsidP="00731A65">
      <w:r>
        <w:tab/>
      </w:r>
      <w:r>
        <w:tab/>
      </w:r>
      <w:hyperlink r:id="rId9" w:anchor="getpico8" w:history="1">
        <w:r w:rsidRPr="00217BCA">
          <w:rPr>
            <w:rStyle w:val="Hyperlink"/>
          </w:rPr>
          <w:t>https://www.lexaloffle.com/pico-8.php#getpico8</w:t>
        </w:r>
      </w:hyperlink>
      <w:r>
        <w:t xml:space="preserve"> </w:t>
      </w:r>
    </w:p>
    <w:p w:rsidR="00426F46" w:rsidRDefault="00426F46" w:rsidP="00731A65">
      <w:pPr>
        <w:pStyle w:val="Heading2"/>
      </w:pPr>
      <w:r w:rsidRPr="00426F46">
        <w:t xml:space="preserve">Supplemental Resources: </w:t>
      </w:r>
    </w:p>
    <w:p w:rsidR="009F137B" w:rsidRDefault="009F137B" w:rsidP="00B82F6F">
      <w:pPr>
        <w:pStyle w:val="Default"/>
        <w:rPr>
          <w:b/>
          <w:bCs/>
          <w:sz w:val="22"/>
          <w:szCs w:val="22"/>
        </w:rPr>
      </w:pPr>
    </w:p>
    <w:p w:rsidR="009F137B" w:rsidRDefault="009F137B" w:rsidP="009F137B">
      <w:pPr>
        <w:ind w:left="720"/>
      </w:pPr>
      <w:r>
        <w:t xml:space="preserve">While not required, the PICO-8 </w:t>
      </w:r>
      <w:proofErr w:type="spellStart"/>
      <w:r>
        <w:t>FanZine</w:t>
      </w:r>
      <w:proofErr w:type="spellEnd"/>
      <w:r>
        <w:t xml:space="preserve"> has a ton of great resources from all sorts of game makers. </w:t>
      </w:r>
      <w:r w:rsidR="009B0B39">
        <w:t xml:space="preserve">There are copies of the PDF on the </w:t>
      </w:r>
      <w:proofErr w:type="spellStart"/>
      <w:r w:rsidR="009B0B39">
        <w:t>Github</w:t>
      </w:r>
      <w:proofErr w:type="spellEnd"/>
      <w:r w:rsidR="009B0B39">
        <w:t xml:space="preserve"> Repository. </w:t>
      </w:r>
      <w:r>
        <w:t xml:space="preserve">You can </w:t>
      </w:r>
      <w:r w:rsidR="009B0B39">
        <w:t xml:space="preserve">also find </w:t>
      </w:r>
      <w:r>
        <w:t>it</w:t>
      </w:r>
      <w:r w:rsidR="009B0B39">
        <w:t xml:space="preserve"> in print at</w:t>
      </w:r>
      <w:r>
        <w:t xml:space="preserve">: </w:t>
      </w:r>
    </w:p>
    <w:p w:rsidR="009F137B" w:rsidRDefault="009F137B" w:rsidP="009F137B"/>
    <w:p w:rsidR="009F137B" w:rsidRDefault="009B0B39" w:rsidP="009F137B">
      <w:r>
        <w:tab/>
      </w:r>
      <w:r w:rsidR="009F137B">
        <w:tab/>
      </w:r>
      <w:hyperlink r:id="rId10" w:history="1">
        <w:r w:rsidRPr="00217BCA">
          <w:rPr>
            <w:rStyle w:val="Hyperlink"/>
          </w:rPr>
          <w:t>https://sectordub.itch.io/pico-8-fanzine-1</w:t>
        </w:r>
      </w:hyperlink>
      <w:r>
        <w:t xml:space="preserve"> </w:t>
      </w:r>
    </w:p>
    <w:p w:rsidR="003807FD" w:rsidRPr="00426F46" w:rsidRDefault="003807FD" w:rsidP="009F137B"/>
    <w:p w:rsidR="00B82F6F" w:rsidRDefault="005F434B" w:rsidP="007503DF">
      <w:bookmarkStart w:id="1" w:name="_Hlk519254597"/>
      <w:r>
        <w:pict>
          <v:rect id="_x0000_i1031" style="width:0;height:1.5pt" o:hralign="center" o:bullet="t" o:hrstd="t" o:hr="t" fillcolor="#aaa" stroked="f"/>
        </w:pict>
      </w:r>
      <w:bookmarkEnd w:id="1"/>
    </w:p>
    <w:p w:rsidR="00426F46" w:rsidRDefault="00B82F6F" w:rsidP="00731A65">
      <w:pPr>
        <w:pStyle w:val="Heading2"/>
        <w:ind w:left="0"/>
      </w:pPr>
      <w:r>
        <w:t>Course Schedule</w:t>
      </w:r>
    </w:p>
    <w:p w:rsidR="00731A65" w:rsidRPr="00731A65" w:rsidRDefault="00731A65" w:rsidP="00731A65"/>
    <w:tbl>
      <w:tblPr>
        <w:tblStyle w:val="TableGrid"/>
        <w:tblW w:w="9282" w:type="dxa"/>
        <w:jc w:val="center"/>
        <w:tblLook w:val="04A0" w:firstRow="1" w:lastRow="0" w:firstColumn="1" w:lastColumn="0" w:noHBand="0" w:noVBand="1"/>
      </w:tblPr>
      <w:tblGrid>
        <w:gridCol w:w="833"/>
        <w:gridCol w:w="2522"/>
        <w:gridCol w:w="972"/>
        <w:gridCol w:w="1948"/>
        <w:gridCol w:w="1094"/>
        <w:gridCol w:w="1913"/>
      </w:tblGrid>
      <w:tr w:rsidR="009B0B39" w:rsidTr="00731A65">
        <w:trPr>
          <w:trHeight w:val="539"/>
          <w:jc w:val="center"/>
        </w:trPr>
        <w:tc>
          <w:tcPr>
            <w:tcW w:w="838" w:type="dxa"/>
            <w:vAlign w:val="bottom"/>
          </w:tcPr>
          <w:p w:rsidR="009B0B39" w:rsidRPr="00731A65" w:rsidRDefault="009B0B39" w:rsidP="00731A65">
            <w:pPr>
              <w:pStyle w:val="Heading1"/>
              <w:jc w:val="center"/>
              <w:rPr>
                <w:rFonts w:cs="Arial"/>
                <w:sz w:val="20"/>
                <w:szCs w:val="22"/>
              </w:rPr>
            </w:pPr>
            <w:r w:rsidRPr="00731A65">
              <w:rPr>
                <w:rFonts w:cs="Arial"/>
                <w:sz w:val="20"/>
                <w:szCs w:val="22"/>
              </w:rPr>
              <w:t>Week</w:t>
            </w:r>
          </w:p>
        </w:tc>
        <w:tc>
          <w:tcPr>
            <w:tcW w:w="2577" w:type="dxa"/>
            <w:vAlign w:val="bottom"/>
          </w:tcPr>
          <w:p w:rsidR="009B0B39" w:rsidRPr="00731A65" w:rsidRDefault="009B0B39" w:rsidP="00731A65">
            <w:pPr>
              <w:pStyle w:val="Heading1"/>
              <w:jc w:val="center"/>
              <w:rPr>
                <w:rFonts w:cs="Arial"/>
                <w:sz w:val="20"/>
                <w:szCs w:val="22"/>
              </w:rPr>
            </w:pPr>
            <w:r w:rsidRPr="00731A65">
              <w:rPr>
                <w:rFonts w:cs="Arial"/>
                <w:sz w:val="20"/>
                <w:szCs w:val="22"/>
              </w:rPr>
              <w:t>Topic</w:t>
            </w:r>
          </w:p>
        </w:tc>
        <w:tc>
          <w:tcPr>
            <w:tcW w:w="810" w:type="dxa"/>
            <w:shd w:val="clear" w:color="auto" w:fill="FFFFFF" w:themeFill="background1"/>
            <w:vAlign w:val="bottom"/>
          </w:tcPr>
          <w:p w:rsidR="009B0B39" w:rsidRPr="00731A65" w:rsidRDefault="009B0B39" w:rsidP="00731A65">
            <w:pPr>
              <w:pStyle w:val="Heading1"/>
              <w:jc w:val="center"/>
              <w:rPr>
                <w:rFonts w:cs="Arial"/>
                <w:sz w:val="20"/>
                <w:szCs w:val="22"/>
              </w:rPr>
            </w:pPr>
            <w:r w:rsidRPr="00731A65">
              <w:rPr>
                <w:rFonts w:cs="Arial"/>
                <w:sz w:val="20"/>
                <w:szCs w:val="22"/>
              </w:rPr>
              <w:t>Critique</w:t>
            </w:r>
          </w:p>
        </w:tc>
        <w:tc>
          <w:tcPr>
            <w:tcW w:w="1982" w:type="dxa"/>
            <w:vAlign w:val="bottom"/>
          </w:tcPr>
          <w:p w:rsidR="009B0B39" w:rsidRPr="00731A65" w:rsidRDefault="009B0B39" w:rsidP="00731A65">
            <w:pPr>
              <w:pStyle w:val="Heading1"/>
              <w:jc w:val="center"/>
              <w:rPr>
                <w:rFonts w:cs="Arial"/>
                <w:sz w:val="20"/>
                <w:szCs w:val="22"/>
              </w:rPr>
            </w:pPr>
            <w:r w:rsidRPr="00731A65">
              <w:rPr>
                <w:rFonts w:cs="Arial"/>
                <w:sz w:val="20"/>
                <w:szCs w:val="22"/>
              </w:rPr>
              <w:t>Milestones</w:t>
            </w:r>
          </w:p>
        </w:tc>
        <w:tc>
          <w:tcPr>
            <w:tcW w:w="1120" w:type="dxa"/>
            <w:shd w:val="clear" w:color="auto" w:fill="auto"/>
            <w:vAlign w:val="bottom"/>
          </w:tcPr>
          <w:p w:rsidR="009B0B39" w:rsidRPr="00731A65" w:rsidRDefault="009B0B39" w:rsidP="00731A65">
            <w:pPr>
              <w:pStyle w:val="Heading1"/>
              <w:jc w:val="center"/>
              <w:rPr>
                <w:rFonts w:cs="Arial"/>
                <w:sz w:val="20"/>
                <w:szCs w:val="22"/>
              </w:rPr>
            </w:pPr>
            <w:r w:rsidRPr="00731A65">
              <w:rPr>
                <w:rFonts w:cs="Arial"/>
                <w:sz w:val="20"/>
                <w:szCs w:val="22"/>
              </w:rPr>
              <w:t>HW #</w:t>
            </w:r>
          </w:p>
        </w:tc>
        <w:tc>
          <w:tcPr>
            <w:tcW w:w="1955" w:type="dxa"/>
            <w:vAlign w:val="bottom"/>
          </w:tcPr>
          <w:p w:rsidR="009B0B39" w:rsidRPr="00731A65" w:rsidRDefault="009B0B39" w:rsidP="00731A65">
            <w:pPr>
              <w:pStyle w:val="Heading1"/>
              <w:jc w:val="center"/>
              <w:rPr>
                <w:rFonts w:cs="Arial"/>
                <w:sz w:val="20"/>
                <w:szCs w:val="22"/>
              </w:rPr>
            </w:pPr>
            <w:r w:rsidRPr="00731A65">
              <w:rPr>
                <w:rFonts w:cs="Arial"/>
                <w:sz w:val="20"/>
                <w:szCs w:val="22"/>
              </w:rPr>
              <w:t>Project Deadline</w:t>
            </w:r>
          </w:p>
        </w:tc>
      </w:tr>
      <w:tr w:rsidR="009B0B39" w:rsidTr="00731A65">
        <w:trPr>
          <w:trHeight w:val="350"/>
          <w:jc w:val="center"/>
        </w:trPr>
        <w:tc>
          <w:tcPr>
            <w:tcW w:w="838" w:type="dxa"/>
            <w:vAlign w:val="center"/>
          </w:tcPr>
          <w:p w:rsidR="009B0B39" w:rsidRPr="00731A65" w:rsidRDefault="009B0B39" w:rsidP="003807FD">
            <w:pPr>
              <w:pStyle w:val="Heading1"/>
              <w:jc w:val="center"/>
              <w:rPr>
                <w:rFonts w:cs="Arial"/>
                <w:b w:val="0"/>
                <w:sz w:val="20"/>
                <w:szCs w:val="22"/>
              </w:rPr>
            </w:pPr>
            <w:r w:rsidRPr="00731A65">
              <w:rPr>
                <w:rFonts w:cs="Arial"/>
                <w:b w:val="0"/>
                <w:sz w:val="20"/>
                <w:szCs w:val="22"/>
              </w:rPr>
              <w:t>1</w:t>
            </w:r>
          </w:p>
        </w:tc>
        <w:tc>
          <w:tcPr>
            <w:tcW w:w="2577" w:type="dxa"/>
            <w:vAlign w:val="center"/>
          </w:tcPr>
          <w:p w:rsidR="009B0B39" w:rsidRPr="00731A65" w:rsidRDefault="009B0B39" w:rsidP="003807FD">
            <w:pPr>
              <w:pStyle w:val="Heading1"/>
              <w:rPr>
                <w:rFonts w:cs="Arial"/>
                <w:b w:val="0"/>
                <w:sz w:val="20"/>
                <w:szCs w:val="22"/>
              </w:rPr>
            </w:pPr>
            <w:r w:rsidRPr="00731A65">
              <w:rPr>
                <w:rFonts w:cs="Arial"/>
                <w:b w:val="0"/>
                <w:sz w:val="20"/>
                <w:szCs w:val="22"/>
              </w:rPr>
              <w:t>Getting Started</w:t>
            </w:r>
          </w:p>
        </w:tc>
        <w:tc>
          <w:tcPr>
            <w:tcW w:w="810" w:type="dxa"/>
            <w:shd w:val="clear" w:color="auto" w:fill="FFFFFF" w:themeFill="background1"/>
            <w:vAlign w:val="center"/>
          </w:tcPr>
          <w:p w:rsidR="009B0B39" w:rsidRPr="00731A65" w:rsidRDefault="009B0B39" w:rsidP="003807FD">
            <w:pPr>
              <w:pStyle w:val="Heading1"/>
              <w:jc w:val="center"/>
              <w:rPr>
                <w:rFonts w:cs="Arial"/>
                <w:b w:val="0"/>
                <w:sz w:val="20"/>
                <w:szCs w:val="22"/>
              </w:rPr>
            </w:pPr>
            <w:r w:rsidRPr="00731A65">
              <w:rPr>
                <w:rFonts w:cs="Arial"/>
                <w:b w:val="0"/>
                <w:sz w:val="20"/>
                <w:szCs w:val="22"/>
              </w:rPr>
              <w:t>1</w:t>
            </w:r>
          </w:p>
        </w:tc>
        <w:tc>
          <w:tcPr>
            <w:tcW w:w="1982" w:type="dxa"/>
            <w:shd w:val="clear" w:color="auto" w:fill="000000" w:themeFill="text1"/>
            <w:vAlign w:val="center"/>
          </w:tcPr>
          <w:p w:rsidR="009B0B39" w:rsidRPr="00731A65" w:rsidRDefault="009B0B39" w:rsidP="003807FD">
            <w:pPr>
              <w:pStyle w:val="Heading1"/>
              <w:jc w:val="center"/>
              <w:rPr>
                <w:rFonts w:cs="Arial"/>
                <w:b w:val="0"/>
                <w:sz w:val="20"/>
                <w:szCs w:val="22"/>
              </w:rPr>
            </w:pPr>
          </w:p>
        </w:tc>
        <w:tc>
          <w:tcPr>
            <w:tcW w:w="1120" w:type="dxa"/>
            <w:shd w:val="clear" w:color="auto" w:fill="auto"/>
            <w:vAlign w:val="center"/>
          </w:tcPr>
          <w:p w:rsidR="009B0B39" w:rsidRPr="00731A65" w:rsidRDefault="009B0B39" w:rsidP="003807FD">
            <w:pPr>
              <w:pStyle w:val="Heading1"/>
              <w:jc w:val="center"/>
              <w:rPr>
                <w:rFonts w:cs="Arial"/>
                <w:b w:val="0"/>
                <w:sz w:val="20"/>
                <w:szCs w:val="22"/>
              </w:rPr>
            </w:pPr>
            <w:r w:rsidRPr="00731A65">
              <w:rPr>
                <w:rFonts w:cs="Arial"/>
                <w:b w:val="0"/>
                <w:sz w:val="20"/>
                <w:szCs w:val="22"/>
              </w:rPr>
              <w:t>1</w:t>
            </w:r>
          </w:p>
        </w:tc>
        <w:tc>
          <w:tcPr>
            <w:tcW w:w="1955" w:type="dxa"/>
            <w:shd w:val="clear" w:color="auto" w:fill="000000" w:themeFill="text1"/>
          </w:tcPr>
          <w:p w:rsidR="009B0B39" w:rsidRPr="00731A65" w:rsidRDefault="009B0B39" w:rsidP="003807FD">
            <w:pPr>
              <w:pStyle w:val="Heading1"/>
              <w:jc w:val="center"/>
              <w:rPr>
                <w:rFonts w:cs="Arial"/>
                <w:b w:val="0"/>
                <w:sz w:val="20"/>
                <w:szCs w:val="22"/>
              </w:rPr>
            </w:pPr>
          </w:p>
        </w:tc>
      </w:tr>
      <w:tr w:rsidR="009B0B39" w:rsidTr="00731A65">
        <w:trPr>
          <w:trHeight w:val="350"/>
          <w:jc w:val="center"/>
        </w:trPr>
        <w:tc>
          <w:tcPr>
            <w:tcW w:w="838" w:type="dxa"/>
            <w:vAlign w:val="center"/>
          </w:tcPr>
          <w:p w:rsidR="009B0B39" w:rsidRPr="00731A65" w:rsidRDefault="009B0B39" w:rsidP="003807FD">
            <w:pPr>
              <w:pStyle w:val="Heading1"/>
              <w:jc w:val="center"/>
              <w:rPr>
                <w:rFonts w:cs="Arial"/>
                <w:b w:val="0"/>
                <w:sz w:val="20"/>
                <w:szCs w:val="22"/>
              </w:rPr>
            </w:pPr>
            <w:r w:rsidRPr="00731A65">
              <w:rPr>
                <w:rFonts w:cs="Arial"/>
                <w:b w:val="0"/>
                <w:sz w:val="20"/>
                <w:szCs w:val="22"/>
              </w:rPr>
              <w:t>2</w:t>
            </w:r>
          </w:p>
        </w:tc>
        <w:tc>
          <w:tcPr>
            <w:tcW w:w="2577" w:type="dxa"/>
            <w:vAlign w:val="center"/>
          </w:tcPr>
          <w:p w:rsidR="009B0B39" w:rsidRPr="00731A65" w:rsidRDefault="009B0B39" w:rsidP="003807FD">
            <w:pPr>
              <w:pStyle w:val="Heading1"/>
              <w:rPr>
                <w:rFonts w:cs="Arial"/>
                <w:b w:val="0"/>
                <w:sz w:val="20"/>
                <w:szCs w:val="22"/>
              </w:rPr>
            </w:pPr>
            <w:r w:rsidRPr="00731A65">
              <w:rPr>
                <w:rFonts w:cs="Arial"/>
                <w:b w:val="0"/>
                <w:sz w:val="20"/>
                <w:szCs w:val="22"/>
              </w:rPr>
              <w:t>Functions and IF</w:t>
            </w:r>
          </w:p>
        </w:tc>
        <w:tc>
          <w:tcPr>
            <w:tcW w:w="810" w:type="dxa"/>
            <w:shd w:val="clear" w:color="auto" w:fill="FFFFFF" w:themeFill="background1"/>
            <w:vAlign w:val="center"/>
          </w:tcPr>
          <w:p w:rsidR="009B0B39" w:rsidRPr="00731A65" w:rsidRDefault="009B0B39" w:rsidP="003807FD">
            <w:pPr>
              <w:pStyle w:val="Heading1"/>
              <w:jc w:val="center"/>
              <w:rPr>
                <w:rFonts w:cs="Arial"/>
                <w:b w:val="0"/>
                <w:sz w:val="20"/>
                <w:szCs w:val="22"/>
              </w:rPr>
            </w:pPr>
            <w:r w:rsidRPr="00731A65">
              <w:rPr>
                <w:rFonts w:cs="Arial"/>
                <w:b w:val="0"/>
                <w:sz w:val="20"/>
                <w:szCs w:val="22"/>
              </w:rPr>
              <w:t>2</w:t>
            </w:r>
          </w:p>
        </w:tc>
        <w:tc>
          <w:tcPr>
            <w:tcW w:w="1982" w:type="dxa"/>
            <w:shd w:val="clear" w:color="auto" w:fill="000000" w:themeFill="text1"/>
            <w:vAlign w:val="center"/>
          </w:tcPr>
          <w:p w:rsidR="009B0B39" w:rsidRPr="00731A65" w:rsidRDefault="009B0B39" w:rsidP="003807FD">
            <w:pPr>
              <w:pStyle w:val="Heading1"/>
              <w:jc w:val="center"/>
              <w:rPr>
                <w:rFonts w:cs="Arial"/>
                <w:b w:val="0"/>
                <w:sz w:val="20"/>
                <w:szCs w:val="22"/>
              </w:rPr>
            </w:pPr>
          </w:p>
        </w:tc>
        <w:tc>
          <w:tcPr>
            <w:tcW w:w="1120" w:type="dxa"/>
            <w:shd w:val="clear" w:color="auto" w:fill="auto"/>
            <w:vAlign w:val="center"/>
          </w:tcPr>
          <w:p w:rsidR="009B0B39" w:rsidRPr="00731A65" w:rsidRDefault="009B0B39" w:rsidP="003807FD">
            <w:pPr>
              <w:pStyle w:val="Heading1"/>
              <w:jc w:val="center"/>
              <w:rPr>
                <w:rFonts w:cs="Arial"/>
                <w:b w:val="0"/>
                <w:sz w:val="20"/>
                <w:szCs w:val="22"/>
              </w:rPr>
            </w:pPr>
            <w:r w:rsidRPr="00731A65">
              <w:rPr>
                <w:rFonts w:cs="Arial"/>
                <w:b w:val="0"/>
                <w:sz w:val="20"/>
                <w:szCs w:val="22"/>
              </w:rPr>
              <w:t>2</w:t>
            </w:r>
          </w:p>
        </w:tc>
        <w:tc>
          <w:tcPr>
            <w:tcW w:w="1955" w:type="dxa"/>
            <w:shd w:val="clear" w:color="auto" w:fill="000000" w:themeFill="text1"/>
          </w:tcPr>
          <w:p w:rsidR="009B0B39" w:rsidRPr="00731A65" w:rsidRDefault="009B0B39" w:rsidP="003807FD">
            <w:pPr>
              <w:pStyle w:val="Heading1"/>
              <w:jc w:val="center"/>
              <w:rPr>
                <w:rFonts w:cs="Arial"/>
                <w:b w:val="0"/>
                <w:sz w:val="20"/>
                <w:szCs w:val="22"/>
              </w:rPr>
            </w:pPr>
          </w:p>
        </w:tc>
      </w:tr>
      <w:tr w:rsidR="009B0B39" w:rsidTr="00731A65">
        <w:trPr>
          <w:trHeight w:val="350"/>
          <w:jc w:val="center"/>
        </w:trPr>
        <w:tc>
          <w:tcPr>
            <w:tcW w:w="838" w:type="dxa"/>
            <w:vAlign w:val="center"/>
          </w:tcPr>
          <w:p w:rsidR="009B0B39" w:rsidRPr="00731A65" w:rsidRDefault="009B0B39" w:rsidP="003807FD">
            <w:pPr>
              <w:pStyle w:val="Heading1"/>
              <w:jc w:val="center"/>
              <w:rPr>
                <w:rFonts w:cs="Arial"/>
                <w:b w:val="0"/>
                <w:sz w:val="20"/>
                <w:szCs w:val="22"/>
              </w:rPr>
            </w:pPr>
            <w:r w:rsidRPr="00731A65">
              <w:rPr>
                <w:rFonts w:cs="Arial"/>
                <w:b w:val="0"/>
                <w:sz w:val="20"/>
                <w:szCs w:val="22"/>
              </w:rPr>
              <w:t>3</w:t>
            </w:r>
          </w:p>
        </w:tc>
        <w:tc>
          <w:tcPr>
            <w:tcW w:w="2577" w:type="dxa"/>
            <w:vAlign w:val="center"/>
          </w:tcPr>
          <w:p w:rsidR="009B0B39" w:rsidRPr="00731A65" w:rsidRDefault="009B0B39" w:rsidP="003807FD">
            <w:pPr>
              <w:pStyle w:val="Heading1"/>
              <w:rPr>
                <w:rFonts w:cs="Arial"/>
                <w:b w:val="0"/>
                <w:sz w:val="20"/>
                <w:szCs w:val="22"/>
              </w:rPr>
            </w:pPr>
            <w:r w:rsidRPr="00731A65">
              <w:rPr>
                <w:rFonts w:cs="Arial"/>
                <w:b w:val="0"/>
                <w:sz w:val="20"/>
                <w:szCs w:val="22"/>
              </w:rPr>
              <w:t>Controller Input</w:t>
            </w:r>
          </w:p>
        </w:tc>
        <w:tc>
          <w:tcPr>
            <w:tcW w:w="810" w:type="dxa"/>
            <w:shd w:val="clear" w:color="auto" w:fill="FFFFFF" w:themeFill="background1"/>
            <w:vAlign w:val="center"/>
          </w:tcPr>
          <w:p w:rsidR="009B0B39" w:rsidRPr="00731A65" w:rsidRDefault="009B0B39" w:rsidP="003807FD">
            <w:pPr>
              <w:pStyle w:val="Heading1"/>
              <w:jc w:val="center"/>
              <w:rPr>
                <w:rFonts w:cs="Arial"/>
                <w:b w:val="0"/>
                <w:sz w:val="20"/>
                <w:szCs w:val="22"/>
              </w:rPr>
            </w:pPr>
            <w:r w:rsidRPr="00731A65">
              <w:rPr>
                <w:rFonts w:cs="Arial"/>
                <w:b w:val="0"/>
                <w:sz w:val="20"/>
                <w:szCs w:val="22"/>
              </w:rPr>
              <w:t>3</w:t>
            </w:r>
          </w:p>
        </w:tc>
        <w:tc>
          <w:tcPr>
            <w:tcW w:w="1982" w:type="dxa"/>
            <w:shd w:val="clear" w:color="auto" w:fill="000000" w:themeFill="text1"/>
            <w:vAlign w:val="center"/>
          </w:tcPr>
          <w:p w:rsidR="009B0B39" w:rsidRPr="00731A65" w:rsidRDefault="009B0B39" w:rsidP="003807FD">
            <w:pPr>
              <w:pStyle w:val="Heading1"/>
              <w:jc w:val="center"/>
              <w:rPr>
                <w:rFonts w:cs="Arial"/>
                <w:b w:val="0"/>
                <w:sz w:val="20"/>
                <w:szCs w:val="22"/>
              </w:rPr>
            </w:pPr>
          </w:p>
        </w:tc>
        <w:tc>
          <w:tcPr>
            <w:tcW w:w="1120" w:type="dxa"/>
            <w:shd w:val="clear" w:color="auto" w:fill="auto"/>
            <w:vAlign w:val="center"/>
          </w:tcPr>
          <w:p w:rsidR="009B0B39" w:rsidRPr="00731A65" w:rsidRDefault="009B0B39" w:rsidP="003807FD">
            <w:pPr>
              <w:pStyle w:val="Heading1"/>
              <w:jc w:val="center"/>
              <w:rPr>
                <w:rFonts w:cs="Arial"/>
                <w:b w:val="0"/>
                <w:sz w:val="20"/>
                <w:szCs w:val="22"/>
              </w:rPr>
            </w:pPr>
            <w:r w:rsidRPr="00731A65">
              <w:rPr>
                <w:rFonts w:cs="Arial"/>
                <w:b w:val="0"/>
                <w:sz w:val="20"/>
                <w:szCs w:val="22"/>
              </w:rPr>
              <w:t>3</w:t>
            </w:r>
          </w:p>
        </w:tc>
        <w:tc>
          <w:tcPr>
            <w:tcW w:w="1955" w:type="dxa"/>
            <w:shd w:val="clear" w:color="auto" w:fill="000000" w:themeFill="text1"/>
          </w:tcPr>
          <w:p w:rsidR="009B0B39" w:rsidRPr="00731A65" w:rsidRDefault="009B0B39" w:rsidP="003807FD">
            <w:pPr>
              <w:pStyle w:val="Heading1"/>
              <w:jc w:val="center"/>
              <w:rPr>
                <w:rFonts w:cs="Arial"/>
                <w:b w:val="0"/>
                <w:sz w:val="20"/>
                <w:szCs w:val="22"/>
              </w:rPr>
            </w:pPr>
          </w:p>
        </w:tc>
      </w:tr>
      <w:tr w:rsidR="009B0B39" w:rsidTr="00731A65">
        <w:trPr>
          <w:trHeight w:val="350"/>
          <w:jc w:val="center"/>
        </w:trPr>
        <w:tc>
          <w:tcPr>
            <w:tcW w:w="838" w:type="dxa"/>
            <w:vAlign w:val="center"/>
          </w:tcPr>
          <w:p w:rsidR="009B0B39" w:rsidRPr="00731A65" w:rsidRDefault="009B0B39" w:rsidP="003807FD">
            <w:pPr>
              <w:pStyle w:val="Heading1"/>
              <w:jc w:val="center"/>
              <w:rPr>
                <w:rFonts w:cs="Arial"/>
                <w:b w:val="0"/>
                <w:sz w:val="20"/>
                <w:szCs w:val="22"/>
              </w:rPr>
            </w:pPr>
            <w:r w:rsidRPr="00731A65">
              <w:rPr>
                <w:rFonts w:cs="Arial"/>
                <w:b w:val="0"/>
                <w:sz w:val="20"/>
                <w:szCs w:val="22"/>
              </w:rPr>
              <w:t>4</w:t>
            </w:r>
          </w:p>
        </w:tc>
        <w:tc>
          <w:tcPr>
            <w:tcW w:w="2577" w:type="dxa"/>
            <w:vAlign w:val="center"/>
          </w:tcPr>
          <w:p w:rsidR="009B0B39" w:rsidRPr="00731A65" w:rsidRDefault="009B0B39" w:rsidP="003807FD">
            <w:pPr>
              <w:pStyle w:val="Heading1"/>
              <w:rPr>
                <w:rFonts w:cs="Arial"/>
                <w:b w:val="0"/>
                <w:sz w:val="20"/>
                <w:szCs w:val="22"/>
              </w:rPr>
            </w:pPr>
            <w:r w:rsidRPr="00731A65">
              <w:rPr>
                <w:rFonts w:cs="Arial"/>
                <w:b w:val="0"/>
                <w:sz w:val="20"/>
                <w:szCs w:val="22"/>
              </w:rPr>
              <w:t>Stuff Hitting Things</w:t>
            </w:r>
          </w:p>
        </w:tc>
        <w:tc>
          <w:tcPr>
            <w:tcW w:w="810" w:type="dxa"/>
            <w:shd w:val="clear" w:color="auto" w:fill="auto"/>
            <w:vAlign w:val="center"/>
          </w:tcPr>
          <w:p w:rsidR="009B0B39" w:rsidRPr="00731A65" w:rsidRDefault="009B0B39" w:rsidP="009B0B39">
            <w:pPr>
              <w:pStyle w:val="Heading1"/>
              <w:jc w:val="center"/>
              <w:rPr>
                <w:rFonts w:cs="Arial"/>
                <w:b w:val="0"/>
                <w:sz w:val="20"/>
                <w:szCs w:val="22"/>
              </w:rPr>
            </w:pPr>
            <w:r w:rsidRPr="00731A65">
              <w:rPr>
                <w:rFonts w:cs="Arial"/>
                <w:b w:val="0"/>
                <w:sz w:val="20"/>
                <w:szCs w:val="22"/>
              </w:rPr>
              <w:t>4</w:t>
            </w:r>
          </w:p>
        </w:tc>
        <w:tc>
          <w:tcPr>
            <w:tcW w:w="1982" w:type="dxa"/>
            <w:shd w:val="clear" w:color="auto" w:fill="auto"/>
            <w:vAlign w:val="center"/>
          </w:tcPr>
          <w:p w:rsidR="009B0B39" w:rsidRPr="00731A65" w:rsidRDefault="009B0B39" w:rsidP="003807FD">
            <w:pPr>
              <w:pStyle w:val="Heading1"/>
              <w:jc w:val="center"/>
              <w:rPr>
                <w:rFonts w:cs="Arial"/>
                <w:b w:val="0"/>
                <w:sz w:val="20"/>
                <w:szCs w:val="22"/>
              </w:rPr>
            </w:pPr>
            <w:r w:rsidRPr="00731A65">
              <w:rPr>
                <w:rFonts w:cs="Arial"/>
                <w:b w:val="0"/>
                <w:sz w:val="20"/>
                <w:szCs w:val="22"/>
              </w:rPr>
              <w:t>Mid-Point Check-in</w:t>
            </w:r>
          </w:p>
        </w:tc>
        <w:tc>
          <w:tcPr>
            <w:tcW w:w="1120" w:type="dxa"/>
            <w:shd w:val="clear" w:color="auto" w:fill="auto"/>
            <w:vAlign w:val="center"/>
          </w:tcPr>
          <w:p w:rsidR="009B0B39" w:rsidRPr="00731A65" w:rsidRDefault="009B0B39" w:rsidP="003807FD">
            <w:pPr>
              <w:pStyle w:val="Heading1"/>
              <w:jc w:val="center"/>
              <w:rPr>
                <w:rFonts w:cs="Arial"/>
                <w:b w:val="0"/>
                <w:sz w:val="20"/>
                <w:szCs w:val="22"/>
              </w:rPr>
            </w:pPr>
            <w:r w:rsidRPr="00731A65">
              <w:rPr>
                <w:rFonts w:cs="Arial"/>
                <w:b w:val="0"/>
                <w:sz w:val="20"/>
                <w:szCs w:val="22"/>
              </w:rPr>
              <w:t>4</w:t>
            </w:r>
          </w:p>
        </w:tc>
        <w:tc>
          <w:tcPr>
            <w:tcW w:w="1955" w:type="dxa"/>
            <w:shd w:val="clear" w:color="auto" w:fill="000000" w:themeFill="text1"/>
          </w:tcPr>
          <w:p w:rsidR="009B0B39" w:rsidRPr="00731A65" w:rsidRDefault="009B0B39" w:rsidP="003807FD">
            <w:pPr>
              <w:pStyle w:val="Heading1"/>
              <w:jc w:val="center"/>
              <w:rPr>
                <w:rFonts w:cs="Arial"/>
                <w:b w:val="0"/>
                <w:sz w:val="20"/>
                <w:szCs w:val="22"/>
              </w:rPr>
            </w:pPr>
          </w:p>
        </w:tc>
      </w:tr>
      <w:tr w:rsidR="009B0B39" w:rsidTr="00731A65">
        <w:trPr>
          <w:trHeight w:val="350"/>
          <w:jc w:val="center"/>
        </w:trPr>
        <w:tc>
          <w:tcPr>
            <w:tcW w:w="838" w:type="dxa"/>
            <w:vAlign w:val="center"/>
          </w:tcPr>
          <w:p w:rsidR="009B0B39" w:rsidRPr="00731A65" w:rsidRDefault="009B0B39" w:rsidP="003807FD">
            <w:pPr>
              <w:pStyle w:val="Heading1"/>
              <w:jc w:val="center"/>
              <w:rPr>
                <w:rFonts w:cs="Arial"/>
                <w:b w:val="0"/>
                <w:sz w:val="20"/>
                <w:szCs w:val="22"/>
              </w:rPr>
            </w:pPr>
            <w:r w:rsidRPr="00731A65">
              <w:rPr>
                <w:rFonts w:cs="Arial"/>
                <w:b w:val="0"/>
                <w:sz w:val="20"/>
                <w:szCs w:val="22"/>
              </w:rPr>
              <w:t>5</w:t>
            </w:r>
          </w:p>
        </w:tc>
        <w:tc>
          <w:tcPr>
            <w:tcW w:w="2577" w:type="dxa"/>
            <w:vAlign w:val="center"/>
          </w:tcPr>
          <w:p w:rsidR="009B0B39" w:rsidRPr="00731A65" w:rsidRDefault="009B0B39" w:rsidP="003807FD">
            <w:pPr>
              <w:pStyle w:val="Heading1"/>
              <w:rPr>
                <w:rFonts w:cs="Arial"/>
                <w:b w:val="0"/>
                <w:sz w:val="20"/>
                <w:szCs w:val="22"/>
              </w:rPr>
            </w:pPr>
            <w:r w:rsidRPr="00731A65">
              <w:rPr>
                <w:rFonts w:cs="Arial"/>
                <w:b w:val="0"/>
                <w:sz w:val="20"/>
                <w:szCs w:val="22"/>
              </w:rPr>
              <w:t>Game States and You</w:t>
            </w:r>
          </w:p>
        </w:tc>
        <w:tc>
          <w:tcPr>
            <w:tcW w:w="810" w:type="dxa"/>
            <w:shd w:val="clear" w:color="auto" w:fill="FFFFFF" w:themeFill="background1"/>
            <w:vAlign w:val="center"/>
          </w:tcPr>
          <w:p w:rsidR="009B0B39" w:rsidRPr="00731A65" w:rsidRDefault="009B0B39" w:rsidP="003807FD">
            <w:pPr>
              <w:pStyle w:val="Heading1"/>
              <w:jc w:val="center"/>
              <w:rPr>
                <w:rFonts w:cs="Arial"/>
                <w:b w:val="0"/>
                <w:sz w:val="20"/>
                <w:szCs w:val="22"/>
              </w:rPr>
            </w:pPr>
            <w:r w:rsidRPr="00731A65">
              <w:rPr>
                <w:rFonts w:cs="Arial"/>
                <w:b w:val="0"/>
                <w:sz w:val="20"/>
                <w:szCs w:val="22"/>
              </w:rPr>
              <w:t>5</w:t>
            </w:r>
          </w:p>
        </w:tc>
        <w:tc>
          <w:tcPr>
            <w:tcW w:w="1982" w:type="dxa"/>
            <w:shd w:val="clear" w:color="auto" w:fill="000000" w:themeFill="text1"/>
            <w:vAlign w:val="center"/>
          </w:tcPr>
          <w:p w:rsidR="009B0B39" w:rsidRPr="00731A65" w:rsidRDefault="009B0B39" w:rsidP="003807FD">
            <w:pPr>
              <w:pStyle w:val="Heading1"/>
              <w:jc w:val="center"/>
              <w:rPr>
                <w:rFonts w:cs="Arial"/>
                <w:b w:val="0"/>
                <w:sz w:val="20"/>
                <w:szCs w:val="22"/>
              </w:rPr>
            </w:pPr>
          </w:p>
        </w:tc>
        <w:tc>
          <w:tcPr>
            <w:tcW w:w="1120" w:type="dxa"/>
            <w:shd w:val="clear" w:color="auto" w:fill="auto"/>
            <w:vAlign w:val="center"/>
          </w:tcPr>
          <w:p w:rsidR="009B0B39" w:rsidRPr="00731A65" w:rsidRDefault="009B0B39" w:rsidP="003807FD">
            <w:pPr>
              <w:pStyle w:val="Heading1"/>
              <w:jc w:val="center"/>
              <w:rPr>
                <w:rFonts w:cs="Arial"/>
                <w:b w:val="0"/>
                <w:sz w:val="20"/>
                <w:szCs w:val="22"/>
              </w:rPr>
            </w:pPr>
            <w:r w:rsidRPr="00731A65">
              <w:rPr>
                <w:rFonts w:cs="Arial"/>
                <w:b w:val="0"/>
                <w:sz w:val="20"/>
                <w:szCs w:val="22"/>
              </w:rPr>
              <w:t>5</w:t>
            </w:r>
          </w:p>
        </w:tc>
        <w:tc>
          <w:tcPr>
            <w:tcW w:w="1955" w:type="dxa"/>
            <w:shd w:val="clear" w:color="auto" w:fill="000000" w:themeFill="text1"/>
          </w:tcPr>
          <w:p w:rsidR="009B0B39" w:rsidRPr="00731A65" w:rsidRDefault="009B0B39" w:rsidP="003807FD">
            <w:pPr>
              <w:pStyle w:val="Heading1"/>
              <w:jc w:val="center"/>
              <w:rPr>
                <w:rFonts w:cs="Arial"/>
                <w:b w:val="0"/>
                <w:sz w:val="20"/>
                <w:szCs w:val="22"/>
              </w:rPr>
            </w:pPr>
          </w:p>
        </w:tc>
      </w:tr>
      <w:tr w:rsidR="009B0B39" w:rsidTr="003A26FD">
        <w:trPr>
          <w:trHeight w:val="350"/>
          <w:jc w:val="center"/>
        </w:trPr>
        <w:tc>
          <w:tcPr>
            <w:tcW w:w="838" w:type="dxa"/>
            <w:vAlign w:val="center"/>
          </w:tcPr>
          <w:p w:rsidR="009B0B39" w:rsidRPr="00731A65" w:rsidRDefault="009B0B39" w:rsidP="003807FD">
            <w:pPr>
              <w:pStyle w:val="Heading1"/>
              <w:jc w:val="center"/>
              <w:rPr>
                <w:rFonts w:cs="Arial"/>
                <w:b w:val="0"/>
                <w:sz w:val="20"/>
                <w:szCs w:val="22"/>
              </w:rPr>
            </w:pPr>
            <w:r w:rsidRPr="00731A65">
              <w:rPr>
                <w:rFonts w:cs="Arial"/>
                <w:b w:val="0"/>
                <w:sz w:val="20"/>
                <w:szCs w:val="22"/>
              </w:rPr>
              <w:t>6</w:t>
            </w:r>
          </w:p>
        </w:tc>
        <w:tc>
          <w:tcPr>
            <w:tcW w:w="2577" w:type="dxa"/>
            <w:vAlign w:val="center"/>
          </w:tcPr>
          <w:p w:rsidR="009B0B39" w:rsidRPr="00731A65" w:rsidRDefault="009B0B39" w:rsidP="003807FD">
            <w:pPr>
              <w:pStyle w:val="Heading1"/>
              <w:rPr>
                <w:rFonts w:cs="Arial"/>
                <w:b w:val="0"/>
                <w:sz w:val="20"/>
                <w:szCs w:val="22"/>
              </w:rPr>
            </w:pPr>
            <w:r w:rsidRPr="00731A65">
              <w:rPr>
                <w:rFonts w:cs="Arial"/>
                <w:b w:val="0"/>
                <w:sz w:val="20"/>
                <w:szCs w:val="22"/>
              </w:rPr>
              <w:t xml:space="preserve">Show and Tell – Midterm </w:t>
            </w:r>
          </w:p>
        </w:tc>
        <w:tc>
          <w:tcPr>
            <w:tcW w:w="810" w:type="dxa"/>
            <w:shd w:val="clear" w:color="auto" w:fill="000000" w:themeFill="text1"/>
            <w:vAlign w:val="center"/>
          </w:tcPr>
          <w:p w:rsidR="009B0B39" w:rsidRPr="00731A65" w:rsidRDefault="009B0B39" w:rsidP="003807FD">
            <w:pPr>
              <w:pStyle w:val="Heading1"/>
              <w:jc w:val="center"/>
              <w:rPr>
                <w:rFonts w:cs="Arial"/>
                <w:b w:val="0"/>
                <w:sz w:val="20"/>
                <w:szCs w:val="22"/>
              </w:rPr>
            </w:pPr>
          </w:p>
        </w:tc>
        <w:tc>
          <w:tcPr>
            <w:tcW w:w="1982" w:type="dxa"/>
            <w:shd w:val="clear" w:color="auto" w:fill="000000" w:themeFill="text1"/>
            <w:vAlign w:val="center"/>
          </w:tcPr>
          <w:p w:rsidR="009B0B39" w:rsidRPr="00731A65" w:rsidRDefault="009B0B39" w:rsidP="003807FD">
            <w:pPr>
              <w:pStyle w:val="Heading1"/>
              <w:jc w:val="center"/>
              <w:rPr>
                <w:rFonts w:cs="Arial"/>
                <w:b w:val="0"/>
                <w:sz w:val="20"/>
                <w:szCs w:val="22"/>
              </w:rPr>
            </w:pPr>
          </w:p>
        </w:tc>
        <w:tc>
          <w:tcPr>
            <w:tcW w:w="1120" w:type="dxa"/>
            <w:shd w:val="clear" w:color="auto" w:fill="000000" w:themeFill="text1"/>
            <w:vAlign w:val="center"/>
          </w:tcPr>
          <w:p w:rsidR="009B0B39" w:rsidRPr="00731A65" w:rsidRDefault="009B0B39" w:rsidP="003807FD">
            <w:pPr>
              <w:pStyle w:val="Heading1"/>
              <w:jc w:val="center"/>
              <w:rPr>
                <w:rFonts w:cs="Arial"/>
                <w:b w:val="0"/>
                <w:sz w:val="20"/>
                <w:szCs w:val="22"/>
              </w:rPr>
            </w:pPr>
          </w:p>
        </w:tc>
        <w:tc>
          <w:tcPr>
            <w:tcW w:w="1955" w:type="dxa"/>
            <w:shd w:val="clear" w:color="auto" w:fill="FFFFFF" w:themeFill="background1"/>
            <w:vAlign w:val="center"/>
          </w:tcPr>
          <w:p w:rsidR="009B0B39" w:rsidRPr="00731A65" w:rsidRDefault="009B0B39" w:rsidP="009B0B39">
            <w:pPr>
              <w:pStyle w:val="Heading1"/>
              <w:jc w:val="center"/>
              <w:rPr>
                <w:rFonts w:cs="Arial"/>
                <w:b w:val="0"/>
                <w:sz w:val="20"/>
                <w:szCs w:val="22"/>
              </w:rPr>
            </w:pPr>
            <w:r w:rsidRPr="00731A65">
              <w:rPr>
                <w:rFonts w:cs="Arial"/>
                <w:b w:val="0"/>
                <w:sz w:val="20"/>
                <w:szCs w:val="22"/>
              </w:rPr>
              <w:t>Midterm Due</w:t>
            </w:r>
          </w:p>
        </w:tc>
      </w:tr>
      <w:tr w:rsidR="009B0B39" w:rsidTr="00731A65">
        <w:trPr>
          <w:trHeight w:val="350"/>
          <w:jc w:val="center"/>
        </w:trPr>
        <w:tc>
          <w:tcPr>
            <w:tcW w:w="838" w:type="dxa"/>
            <w:vAlign w:val="center"/>
          </w:tcPr>
          <w:p w:rsidR="009B0B39" w:rsidRPr="00731A65" w:rsidRDefault="009B0B39" w:rsidP="003807FD">
            <w:pPr>
              <w:pStyle w:val="Heading1"/>
              <w:jc w:val="center"/>
              <w:rPr>
                <w:rFonts w:cs="Arial"/>
                <w:b w:val="0"/>
                <w:sz w:val="20"/>
                <w:szCs w:val="22"/>
              </w:rPr>
            </w:pPr>
            <w:r w:rsidRPr="00731A65">
              <w:rPr>
                <w:rFonts w:cs="Arial"/>
                <w:b w:val="0"/>
                <w:sz w:val="20"/>
                <w:szCs w:val="22"/>
              </w:rPr>
              <w:t>7</w:t>
            </w:r>
          </w:p>
        </w:tc>
        <w:tc>
          <w:tcPr>
            <w:tcW w:w="2577" w:type="dxa"/>
            <w:vAlign w:val="center"/>
          </w:tcPr>
          <w:p w:rsidR="009B0B39" w:rsidRPr="00731A65" w:rsidRDefault="009B0B39" w:rsidP="003807FD">
            <w:pPr>
              <w:pStyle w:val="Heading1"/>
              <w:rPr>
                <w:rFonts w:cs="Arial"/>
                <w:b w:val="0"/>
                <w:sz w:val="20"/>
                <w:szCs w:val="22"/>
              </w:rPr>
            </w:pPr>
            <w:r w:rsidRPr="00731A65">
              <w:rPr>
                <w:rFonts w:cs="Arial"/>
                <w:b w:val="0"/>
                <w:sz w:val="20"/>
                <w:szCs w:val="22"/>
              </w:rPr>
              <w:t>Audio</w:t>
            </w:r>
          </w:p>
        </w:tc>
        <w:tc>
          <w:tcPr>
            <w:tcW w:w="810" w:type="dxa"/>
            <w:shd w:val="clear" w:color="auto" w:fill="FFFFFF" w:themeFill="background1"/>
            <w:vAlign w:val="center"/>
          </w:tcPr>
          <w:p w:rsidR="009B0B39" w:rsidRPr="00731A65" w:rsidRDefault="003A26FD" w:rsidP="003807FD">
            <w:pPr>
              <w:pStyle w:val="Heading1"/>
              <w:jc w:val="center"/>
              <w:rPr>
                <w:rFonts w:cs="Arial"/>
                <w:b w:val="0"/>
                <w:sz w:val="20"/>
                <w:szCs w:val="22"/>
              </w:rPr>
            </w:pPr>
            <w:r>
              <w:rPr>
                <w:rFonts w:cs="Arial"/>
                <w:b w:val="0"/>
                <w:sz w:val="20"/>
                <w:szCs w:val="22"/>
              </w:rPr>
              <w:t>6</w:t>
            </w:r>
          </w:p>
        </w:tc>
        <w:tc>
          <w:tcPr>
            <w:tcW w:w="1982" w:type="dxa"/>
            <w:shd w:val="clear" w:color="auto" w:fill="000000" w:themeFill="text1"/>
            <w:vAlign w:val="center"/>
          </w:tcPr>
          <w:p w:rsidR="009B0B39" w:rsidRPr="00731A65" w:rsidRDefault="009B0B39" w:rsidP="003807FD">
            <w:pPr>
              <w:pStyle w:val="Heading1"/>
              <w:jc w:val="center"/>
              <w:rPr>
                <w:rFonts w:cs="Arial"/>
                <w:b w:val="0"/>
                <w:sz w:val="20"/>
                <w:szCs w:val="22"/>
              </w:rPr>
            </w:pPr>
          </w:p>
        </w:tc>
        <w:tc>
          <w:tcPr>
            <w:tcW w:w="1120" w:type="dxa"/>
            <w:shd w:val="clear" w:color="auto" w:fill="auto"/>
            <w:vAlign w:val="center"/>
          </w:tcPr>
          <w:p w:rsidR="009B0B39" w:rsidRPr="00731A65" w:rsidRDefault="009B0B39" w:rsidP="003807FD">
            <w:pPr>
              <w:pStyle w:val="Heading1"/>
              <w:jc w:val="center"/>
              <w:rPr>
                <w:rFonts w:cs="Arial"/>
                <w:b w:val="0"/>
                <w:sz w:val="20"/>
                <w:szCs w:val="22"/>
              </w:rPr>
            </w:pPr>
            <w:r w:rsidRPr="00731A65">
              <w:rPr>
                <w:rFonts w:cs="Arial"/>
                <w:b w:val="0"/>
                <w:sz w:val="20"/>
                <w:szCs w:val="22"/>
              </w:rPr>
              <w:t>6</w:t>
            </w:r>
          </w:p>
        </w:tc>
        <w:tc>
          <w:tcPr>
            <w:tcW w:w="1955" w:type="dxa"/>
            <w:shd w:val="clear" w:color="auto" w:fill="000000" w:themeFill="text1"/>
          </w:tcPr>
          <w:p w:rsidR="009B0B39" w:rsidRPr="00731A65" w:rsidRDefault="009B0B39" w:rsidP="003807FD">
            <w:pPr>
              <w:pStyle w:val="Heading1"/>
              <w:jc w:val="center"/>
              <w:rPr>
                <w:rFonts w:cs="Arial"/>
                <w:b w:val="0"/>
                <w:sz w:val="20"/>
                <w:szCs w:val="22"/>
              </w:rPr>
            </w:pPr>
          </w:p>
        </w:tc>
      </w:tr>
      <w:tr w:rsidR="009B0B39" w:rsidTr="00731A65">
        <w:trPr>
          <w:trHeight w:val="350"/>
          <w:jc w:val="center"/>
        </w:trPr>
        <w:tc>
          <w:tcPr>
            <w:tcW w:w="838" w:type="dxa"/>
            <w:vAlign w:val="center"/>
          </w:tcPr>
          <w:p w:rsidR="009B0B39" w:rsidRPr="00731A65" w:rsidRDefault="009B0B39" w:rsidP="003807FD">
            <w:pPr>
              <w:pStyle w:val="Heading1"/>
              <w:jc w:val="center"/>
              <w:rPr>
                <w:rFonts w:cs="Arial"/>
                <w:b w:val="0"/>
                <w:sz w:val="20"/>
                <w:szCs w:val="22"/>
              </w:rPr>
            </w:pPr>
            <w:r w:rsidRPr="00731A65">
              <w:rPr>
                <w:rFonts w:cs="Arial"/>
                <w:b w:val="0"/>
                <w:sz w:val="20"/>
                <w:szCs w:val="22"/>
              </w:rPr>
              <w:t>8</w:t>
            </w:r>
          </w:p>
        </w:tc>
        <w:tc>
          <w:tcPr>
            <w:tcW w:w="2577" w:type="dxa"/>
            <w:vAlign w:val="center"/>
          </w:tcPr>
          <w:p w:rsidR="009B0B39" w:rsidRPr="00731A65" w:rsidRDefault="009B0B39" w:rsidP="003807FD">
            <w:pPr>
              <w:pStyle w:val="Heading1"/>
              <w:rPr>
                <w:rFonts w:cs="Arial"/>
                <w:b w:val="0"/>
                <w:sz w:val="20"/>
                <w:szCs w:val="22"/>
              </w:rPr>
            </w:pPr>
            <w:r w:rsidRPr="00731A65">
              <w:rPr>
                <w:rFonts w:cs="Arial"/>
                <w:b w:val="0"/>
                <w:sz w:val="20"/>
                <w:szCs w:val="22"/>
              </w:rPr>
              <w:t>AI and Enemies</w:t>
            </w:r>
          </w:p>
        </w:tc>
        <w:tc>
          <w:tcPr>
            <w:tcW w:w="810" w:type="dxa"/>
            <w:shd w:val="clear" w:color="auto" w:fill="FFFFFF" w:themeFill="background1"/>
            <w:vAlign w:val="center"/>
          </w:tcPr>
          <w:p w:rsidR="009B0B39" w:rsidRPr="00731A65" w:rsidRDefault="003A26FD" w:rsidP="003807FD">
            <w:pPr>
              <w:pStyle w:val="Heading1"/>
              <w:jc w:val="center"/>
              <w:rPr>
                <w:rFonts w:cs="Arial"/>
                <w:b w:val="0"/>
                <w:sz w:val="20"/>
                <w:szCs w:val="22"/>
              </w:rPr>
            </w:pPr>
            <w:r>
              <w:rPr>
                <w:rFonts w:cs="Arial"/>
                <w:b w:val="0"/>
                <w:sz w:val="20"/>
                <w:szCs w:val="22"/>
              </w:rPr>
              <w:t>7</w:t>
            </w:r>
          </w:p>
        </w:tc>
        <w:tc>
          <w:tcPr>
            <w:tcW w:w="1982" w:type="dxa"/>
            <w:shd w:val="clear" w:color="auto" w:fill="000000" w:themeFill="text1"/>
            <w:vAlign w:val="center"/>
          </w:tcPr>
          <w:p w:rsidR="009B0B39" w:rsidRPr="00731A65" w:rsidRDefault="009B0B39" w:rsidP="003807FD">
            <w:pPr>
              <w:pStyle w:val="Heading1"/>
              <w:jc w:val="center"/>
              <w:rPr>
                <w:rFonts w:cs="Arial"/>
                <w:b w:val="0"/>
                <w:sz w:val="20"/>
                <w:szCs w:val="22"/>
              </w:rPr>
            </w:pPr>
          </w:p>
        </w:tc>
        <w:tc>
          <w:tcPr>
            <w:tcW w:w="1120" w:type="dxa"/>
            <w:shd w:val="clear" w:color="auto" w:fill="auto"/>
            <w:vAlign w:val="center"/>
          </w:tcPr>
          <w:p w:rsidR="009B0B39" w:rsidRPr="00731A65" w:rsidRDefault="009B0B39" w:rsidP="003807FD">
            <w:pPr>
              <w:pStyle w:val="Heading1"/>
              <w:jc w:val="center"/>
              <w:rPr>
                <w:rFonts w:cs="Arial"/>
                <w:b w:val="0"/>
                <w:sz w:val="20"/>
                <w:szCs w:val="22"/>
              </w:rPr>
            </w:pPr>
            <w:r w:rsidRPr="00731A65">
              <w:rPr>
                <w:rFonts w:cs="Arial"/>
                <w:b w:val="0"/>
                <w:sz w:val="20"/>
                <w:szCs w:val="22"/>
              </w:rPr>
              <w:t>7</w:t>
            </w:r>
          </w:p>
        </w:tc>
        <w:tc>
          <w:tcPr>
            <w:tcW w:w="1955" w:type="dxa"/>
            <w:shd w:val="clear" w:color="auto" w:fill="000000" w:themeFill="text1"/>
          </w:tcPr>
          <w:p w:rsidR="009B0B39" w:rsidRPr="00731A65" w:rsidRDefault="009B0B39" w:rsidP="003807FD">
            <w:pPr>
              <w:pStyle w:val="Heading1"/>
              <w:jc w:val="center"/>
              <w:rPr>
                <w:rFonts w:cs="Arial"/>
                <w:b w:val="0"/>
                <w:sz w:val="20"/>
                <w:szCs w:val="22"/>
              </w:rPr>
            </w:pPr>
          </w:p>
        </w:tc>
      </w:tr>
      <w:tr w:rsidR="009B0B39" w:rsidTr="00731A65">
        <w:trPr>
          <w:trHeight w:val="332"/>
          <w:jc w:val="center"/>
        </w:trPr>
        <w:tc>
          <w:tcPr>
            <w:tcW w:w="838" w:type="dxa"/>
            <w:vAlign w:val="center"/>
          </w:tcPr>
          <w:p w:rsidR="009B0B39" w:rsidRPr="00731A65" w:rsidRDefault="009B0B39" w:rsidP="003807FD">
            <w:pPr>
              <w:pStyle w:val="Heading1"/>
              <w:jc w:val="center"/>
              <w:rPr>
                <w:rFonts w:cs="Arial"/>
                <w:b w:val="0"/>
                <w:sz w:val="20"/>
                <w:szCs w:val="22"/>
              </w:rPr>
            </w:pPr>
            <w:r w:rsidRPr="00731A65">
              <w:rPr>
                <w:rFonts w:cs="Arial"/>
                <w:b w:val="0"/>
                <w:sz w:val="20"/>
                <w:szCs w:val="22"/>
              </w:rPr>
              <w:t>9</w:t>
            </w:r>
          </w:p>
        </w:tc>
        <w:tc>
          <w:tcPr>
            <w:tcW w:w="2577" w:type="dxa"/>
            <w:vAlign w:val="center"/>
          </w:tcPr>
          <w:p w:rsidR="009B0B39" w:rsidRPr="00731A65" w:rsidRDefault="009B0B39" w:rsidP="003807FD">
            <w:pPr>
              <w:pStyle w:val="Heading1"/>
              <w:rPr>
                <w:rFonts w:cs="Arial"/>
                <w:b w:val="0"/>
                <w:sz w:val="20"/>
                <w:szCs w:val="22"/>
              </w:rPr>
            </w:pPr>
            <w:r w:rsidRPr="00731A65">
              <w:rPr>
                <w:rFonts w:cs="Arial"/>
                <w:b w:val="0"/>
                <w:sz w:val="20"/>
                <w:szCs w:val="22"/>
              </w:rPr>
              <w:t>Levels or Game States II</w:t>
            </w:r>
          </w:p>
        </w:tc>
        <w:tc>
          <w:tcPr>
            <w:tcW w:w="810" w:type="dxa"/>
            <w:shd w:val="clear" w:color="auto" w:fill="FFFFFF" w:themeFill="background1"/>
            <w:vAlign w:val="center"/>
          </w:tcPr>
          <w:p w:rsidR="009B0B39" w:rsidRPr="00731A65" w:rsidRDefault="003A26FD" w:rsidP="003807FD">
            <w:pPr>
              <w:pStyle w:val="Heading1"/>
              <w:jc w:val="center"/>
              <w:rPr>
                <w:rFonts w:cs="Arial"/>
                <w:b w:val="0"/>
                <w:sz w:val="20"/>
                <w:szCs w:val="22"/>
              </w:rPr>
            </w:pPr>
            <w:r>
              <w:rPr>
                <w:rFonts w:cs="Arial"/>
                <w:b w:val="0"/>
                <w:sz w:val="20"/>
                <w:szCs w:val="22"/>
              </w:rPr>
              <w:t>8</w:t>
            </w:r>
          </w:p>
        </w:tc>
        <w:tc>
          <w:tcPr>
            <w:tcW w:w="1982" w:type="dxa"/>
            <w:shd w:val="clear" w:color="auto" w:fill="000000" w:themeFill="text1"/>
            <w:vAlign w:val="center"/>
          </w:tcPr>
          <w:p w:rsidR="009B0B39" w:rsidRPr="00731A65" w:rsidRDefault="009B0B39" w:rsidP="003807FD">
            <w:pPr>
              <w:pStyle w:val="Heading1"/>
              <w:jc w:val="center"/>
              <w:rPr>
                <w:rFonts w:cs="Arial"/>
                <w:b w:val="0"/>
                <w:sz w:val="20"/>
                <w:szCs w:val="22"/>
              </w:rPr>
            </w:pPr>
          </w:p>
        </w:tc>
        <w:tc>
          <w:tcPr>
            <w:tcW w:w="1120" w:type="dxa"/>
            <w:shd w:val="clear" w:color="auto" w:fill="auto"/>
            <w:vAlign w:val="center"/>
          </w:tcPr>
          <w:p w:rsidR="009B0B39" w:rsidRPr="00731A65" w:rsidRDefault="009B0B39" w:rsidP="003807FD">
            <w:pPr>
              <w:pStyle w:val="Heading1"/>
              <w:jc w:val="center"/>
              <w:rPr>
                <w:rFonts w:cs="Arial"/>
                <w:b w:val="0"/>
                <w:sz w:val="20"/>
                <w:szCs w:val="22"/>
              </w:rPr>
            </w:pPr>
            <w:r w:rsidRPr="00731A65">
              <w:rPr>
                <w:rFonts w:cs="Arial"/>
                <w:b w:val="0"/>
                <w:sz w:val="20"/>
                <w:szCs w:val="22"/>
              </w:rPr>
              <w:t>8</w:t>
            </w:r>
          </w:p>
        </w:tc>
        <w:tc>
          <w:tcPr>
            <w:tcW w:w="1955" w:type="dxa"/>
            <w:shd w:val="clear" w:color="auto" w:fill="000000" w:themeFill="text1"/>
          </w:tcPr>
          <w:p w:rsidR="009B0B39" w:rsidRPr="00731A65" w:rsidRDefault="009B0B39" w:rsidP="003807FD">
            <w:pPr>
              <w:pStyle w:val="Heading1"/>
              <w:jc w:val="center"/>
              <w:rPr>
                <w:rFonts w:cs="Arial"/>
                <w:b w:val="0"/>
                <w:sz w:val="20"/>
                <w:szCs w:val="22"/>
              </w:rPr>
            </w:pPr>
          </w:p>
        </w:tc>
      </w:tr>
      <w:tr w:rsidR="009B0B39" w:rsidTr="00731A65">
        <w:trPr>
          <w:trHeight w:val="332"/>
          <w:jc w:val="center"/>
        </w:trPr>
        <w:tc>
          <w:tcPr>
            <w:tcW w:w="838" w:type="dxa"/>
            <w:vAlign w:val="center"/>
          </w:tcPr>
          <w:p w:rsidR="009B0B39" w:rsidRPr="00731A65" w:rsidRDefault="009B0B39" w:rsidP="003807FD">
            <w:pPr>
              <w:pStyle w:val="Heading1"/>
              <w:jc w:val="center"/>
              <w:rPr>
                <w:rFonts w:cs="Arial"/>
                <w:b w:val="0"/>
                <w:sz w:val="20"/>
                <w:szCs w:val="22"/>
              </w:rPr>
            </w:pPr>
            <w:r w:rsidRPr="00731A65">
              <w:rPr>
                <w:rFonts w:cs="Arial"/>
                <w:b w:val="0"/>
                <w:sz w:val="20"/>
                <w:szCs w:val="22"/>
              </w:rPr>
              <w:t>10</w:t>
            </w:r>
          </w:p>
        </w:tc>
        <w:tc>
          <w:tcPr>
            <w:tcW w:w="2577" w:type="dxa"/>
            <w:vAlign w:val="center"/>
          </w:tcPr>
          <w:p w:rsidR="009B0B39" w:rsidRPr="00731A65" w:rsidRDefault="009B0B39" w:rsidP="003807FD">
            <w:pPr>
              <w:pStyle w:val="Heading1"/>
              <w:rPr>
                <w:rFonts w:cs="Arial"/>
                <w:b w:val="0"/>
                <w:sz w:val="20"/>
                <w:szCs w:val="22"/>
              </w:rPr>
            </w:pPr>
            <w:r w:rsidRPr="00731A65">
              <w:rPr>
                <w:rFonts w:cs="Arial"/>
                <w:b w:val="0"/>
                <w:sz w:val="20"/>
                <w:szCs w:val="22"/>
              </w:rPr>
              <w:t>Tokens and Compression</w:t>
            </w:r>
          </w:p>
        </w:tc>
        <w:tc>
          <w:tcPr>
            <w:tcW w:w="810" w:type="dxa"/>
            <w:shd w:val="clear" w:color="auto" w:fill="FFFFFF" w:themeFill="background1"/>
            <w:vAlign w:val="center"/>
          </w:tcPr>
          <w:p w:rsidR="009B0B39" w:rsidRPr="00731A65" w:rsidRDefault="003A26FD" w:rsidP="003807FD">
            <w:pPr>
              <w:pStyle w:val="Heading1"/>
              <w:jc w:val="center"/>
              <w:rPr>
                <w:rFonts w:cs="Arial"/>
                <w:b w:val="0"/>
                <w:sz w:val="20"/>
                <w:szCs w:val="22"/>
              </w:rPr>
            </w:pPr>
            <w:r>
              <w:rPr>
                <w:rFonts w:cs="Arial"/>
                <w:b w:val="0"/>
                <w:sz w:val="20"/>
                <w:szCs w:val="22"/>
              </w:rPr>
              <w:t>9</w:t>
            </w:r>
          </w:p>
        </w:tc>
        <w:tc>
          <w:tcPr>
            <w:tcW w:w="1982" w:type="dxa"/>
            <w:shd w:val="clear" w:color="auto" w:fill="auto"/>
            <w:vAlign w:val="center"/>
          </w:tcPr>
          <w:p w:rsidR="009B0B39" w:rsidRPr="00731A65" w:rsidRDefault="009B0B39" w:rsidP="003807FD">
            <w:pPr>
              <w:pStyle w:val="Heading1"/>
              <w:jc w:val="center"/>
              <w:rPr>
                <w:rFonts w:cs="Arial"/>
                <w:b w:val="0"/>
                <w:sz w:val="20"/>
                <w:szCs w:val="22"/>
              </w:rPr>
            </w:pPr>
            <w:r w:rsidRPr="00731A65">
              <w:rPr>
                <w:rFonts w:cs="Arial"/>
                <w:b w:val="0"/>
                <w:sz w:val="20"/>
                <w:szCs w:val="22"/>
              </w:rPr>
              <w:t>Final- Check-in</w:t>
            </w:r>
          </w:p>
        </w:tc>
        <w:tc>
          <w:tcPr>
            <w:tcW w:w="1120" w:type="dxa"/>
            <w:shd w:val="clear" w:color="auto" w:fill="auto"/>
            <w:vAlign w:val="center"/>
          </w:tcPr>
          <w:p w:rsidR="009B0B39" w:rsidRPr="00731A65" w:rsidRDefault="009B0B39" w:rsidP="003807FD">
            <w:pPr>
              <w:pStyle w:val="Heading1"/>
              <w:jc w:val="center"/>
              <w:rPr>
                <w:rFonts w:cs="Arial"/>
                <w:b w:val="0"/>
                <w:sz w:val="20"/>
                <w:szCs w:val="22"/>
              </w:rPr>
            </w:pPr>
            <w:r w:rsidRPr="00731A65">
              <w:rPr>
                <w:rFonts w:cs="Arial"/>
                <w:b w:val="0"/>
                <w:sz w:val="20"/>
                <w:szCs w:val="22"/>
              </w:rPr>
              <w:t>9</w:t>
            </w:r>
          </w:p>
        </w:tc>
        <w:tc>
          <w:tcPr>
            <w:tcW w:w="1955" w:type="dxa"/>
            <w:shd w:val="clear" w:color="auto" w:fill="000000" w:themeFill="text1"/>
          </w:tcPr>
          <w:p w:rsidR="009B0B39" w:rsidRPr="00731A65" w:rsidRDefault="009B0B39" w:rsidP="003807FD">
            <w:pPr>
              <w:pStyle w:val="Heading1"/>
              <w:jc w:val="center"/>
              <w:rPr>
                <w:rFonts w:cs="Arial"/>
                <w:b w:val="0"/>
                <w:sz w:val="20"/>
                <w:szCs w:val="22"/>
              </w:rPr>
            </w:pPr>
          </w:p>
        </w:tc>
      </w:tr>
      <w:tr w:rsidR="009B0B39" w:rsidTr="00731A65">
        <w:trPr>
          <w:trHeight w:val="368"/>
          <w:jc w:val="center"/>
        </w:trPr>
        <w:tc>
          <w:tcPr>
            <w:tcW w:w="838" w:type="dxa"/>
            <w:vAlign w:val="center"/>
          </w:tcPr>
          <w:p w:rsidR="009B0B39" w:rsidRPr="00731A65" w:rsidRDefault="009B0B39" w:rsidP="003807FD">
            <w:pPr>
              <w:pStyle w:val="Heading1"/>
              <w:jc w:val="center"/>
              <w:rPr>
                <w:rFonts w:cs="Arial"/>
                <w:b w:val="0"/>
                <w:sz w:val="20"/>
                <w:szCs w:val="22"/>
              </w:rPr>
            </w:pPr>
            <w:r w:rsidRPr="00731A65">
              <w:rPr>
                <w:rFonts w:cs="Arial"/>
                <w:b w:val="0"/>
                <w:sz w:val="20"/>
                <w:szCs w:val="22"/>
              </w:rPr>
              <w:t>11</w:t>
            </w:r>
          </w:p>
        </w:tc>
        <w:tc>
          <w:tcPr>
            <w:tcW w:w="2577" w:type="dxa"/>
            <w:vAlign w:val="center"/>
          </w:tcPr>
          <w:p w:rsidR="009B0B39" w:rsidRPr="00731A65" w:rsidRDefault="009B0B39" w:rsidP="003807FD">
            <w:pPr>
              <w:pStyle w:val="Heading1"/>
              <w:rPr>
                <w:rFonts w:cs="Arial"/>
                <w:b w:val="0"/>
                <w:sz w:val="20"/>
                <w:szCs w:val="22"/>
              </w:rPr>
            </w:pPr>
            <w:r w:rsidRPr="00731A65">
              <w:rPr>
                <w:rFonts w:cs="Arial"/>
                <w:b w:val="0"/>
                <w:sz w:val="20"/>
                <w:szCs w:val="22"/>
              </w:rPr>
              <w:t>Juicing and Game Feel</w:t>
            </w:r>
          </w:p>
        </w:tc>
        <w:tc>
          <w:tcPr>
            <w:tcW w:w="810" w:type="dxa"/>
            <w:shd w:val="clear" w:color="auto" w:fill="FFFFFF" w:themeFill="background1"/>
            <w:vAlign w:val="center"/>
          </w:tcPr>
          <w:p w:rsidR="009B0B39" w:rsidRPr="00731A65" w:rsidRDefault="003A26FD" w:rsidP="003807FD">
            <w:pPr>
              <w:pStyle w:val="Heading1"/>
              <w:jc w:val="center"/>
              <w:rPr>
                <w:rFonts w:cs="Arial"/>
                <w:b w:val="0"/>
                <w:sz w:val="20"/>
                <w:szCs w:val="22"/>
              </w:rPr>
            </w:pPr>
            <w:r>
              <w:rPr>
                <w:rFonts w:cs="Arial"/>
                <w:b w:val="0"/>
                <w:sz w:val="20"/>
                <w:szCs w:val="22"/>
              </w:rPr>
              <w:t>10</w:t>
            </w:r>
          </w:p>
        </w:tc>
        <w:tc>
          <w:tcPr>
            <w:tcW w:w="1982" w:type="dxa"/>
            <w:shd w:val="clear" w:color="auto" w:fill="000000" w:themeFill="text1"/>
            <w:vAlign w:val="center"/>
          </w:tcPr>
          <w:p w:rsidR="009B0B39" w:rsidRPr="00731A65" w:rsidRDefault="009B0B39" w:rsidP="003807FD">
            <w:pPr>
              <w:pStyle w:val="Heading1"/>
              <w:jc w:val="center"/>
              <w:rPr>
                <w:rFonts w:cs="Arial"/>
                <w:b w:val="0"/>
                <w:sz w:val="20"/>
                <w:szCs w:val="22"/>
              </w:rPr>
            </w:pPr>
          </w:p>
        </w:tc>
        <w:tc>
          <w:tcPr>
            <w:tcW w:w="1120" w:type="dxa"/>
            <w:shd w:val="clear" w:color="auto" w:fill="auto"/>
            <w:vAlign w:val="center"/>
          </w:tcPr>
          <w:p w:rsidR="009B0B39" w:rsidRPr="00731A65" w:rsidRDefault="009B0B39" w:rsidP="003807FD">
            <w:pPr>
              <w:pStyle w:val="Heading1"/>
              <w:jc w:val="center"/>
              <w:rPr>
                <w:rFonts w:cs="Arial"/>
                <w:b w:val="0"/>
                <w:sz w:val="20"/>
                <w:szCs w:val="22"/>
              </w:rPr>
            </w:pPr>
            <w:r w:rsidRPr="00731A65">
              <w:rPr>
                <w:rFonts w:cs="Arial"/>
                <w:b w:val="0"/>
                <w:sz w:val="20"/>
                <w:szCs w:val="22"/>
              </w:rPr>
              <w:t>10</w:t>
            </w:r>
          </w:p>
        </w:tc>
        <w:tc>
          <w:tcPr>
            <w:tcW w:w="1955" w:type="dxa"/>
            <w:shd w:val="clear" w:color="auto" w:fill="000000" w:themeFill="text1"/>
          </w:tcPr>
          <w:p w:rsidR="009B0B39" w:rsidRPr="00731A65" w:rsidRDefault="009B0B39" w:rsidP="003807FD">
            <w:pPr>
              <w:pStyle w:val="Heading1"/>
              <w:jc w:val="center"/>
              <w:rPr>
                <w:rFonts w:cs="Arial"/>
                <w:b w:val="0"/>
                <w:sz w:val="20"/>
                <w:szCs w:val="22"/>
              </w:rPr>
            </w:pPr>
          </w:p>
        </w:tc>
      </w:tr>
      <w:tr w:rsidR="009B0B39" w:rsidTr="003A26FD">
        <w:trPr>
          <w:trHeight w:val="350"/>
          <w:jc w:val="center"/>
        </w:trPr>
        <w:tc>
          <w:tcPr>
            <w:tcW w:w="838" w:type="dxa"/>
            <w:vAlign w:val="center"/>
          </w:tcPr>
          <w:p w:rsidR="009B0B39" w:rsidRPr="00731A65" w:rsidRDefault="009B0B39" w:rsidP="003807FD">
            <w:pPr>
              <w:pStyle w:val="Heading1"/>
              <w:jc w:val="center"/>
              <w:rPr>
                <w:rFonts w:cs="Arial"/>
                <w:b w:val="0"/>
                <w:sz w:val="20"/>
                <w:szCs w:val="22"/>
              </w:rPr>
            </w:pPr>
            <w:r w:rsidRPr="00731A65">
              <w:rPr>
                <w:rFonts w:cs="Arial"/>
                <w:b w:val="0"/>
                <w:sz w:val="20"/>
                <w:szCs w:val="22"/>
              </w:rPr>
              <w:t>12</w:t>
            </w:r>
          </w:p>
        </w:tc>
        <w:tc>
          <w:tcPr>
            <w:tcW w:w="2577" w:type="dxa"/>
            <w:vAlign w:val="center"/>
          </w:tcPr>
          <w:p w:rsidR="009B0B39" w:rsidRPr="00731A65" w:rsidRDefault="009B0B39" w:rsidP="003807FD">
            <w:pPr>
              <w:pStyle w:val="Heading1"/>
              <w:rPr>
                <w:rFonts w:cs="Arial"/>
                <w:b w:val="0"/>
                <w:sz w:val="20"/>
                <w:szCs w:val="22"/>
              </w:rPr>
            </w:pPr>
            <w:r w:rsidRPr="00731A65">
              <w:rPr>
                <w:rFonts w:cs="Arial"/>
                <w:b w:val="0"/>
                <w:sz w:val="20"/>
                <w:szCs w:val="22"/>
              </w:rPr>
              <w:t>Final Project Work</w:t>
            </w:r>
          </w:p>
        </w:tc>
        <w:tc>
          <w:tcPr>
            <w:tcW w:w="810" w:type="dxa"/>
            <w:shd w:val="clear" w:color="auto" w:fill="000000" w:themeFill="text1"/>
            <w:vAlign w:val="center"/>
          </w:tcPr>
          <w:p w:rsidR="009B0B39" w:rsidRPr="00731A65" w:rsidRDefault="009B0B39" w:rsidP="003807FD">
            <w:pPr>
              <w:pStyle w:val="Heading1"/>
              <w:jc w:val="center"/>
              <w:rPr>
                <w:rFonts w:cs="Arial"/>
                <w:b w:val="0"/>
                <w:sz w:val="20"/>
                <w:szCs w:val="22"/>
              </w:rPr>
            </w:pPr>
          </w:p>
        </w:tc>
        <w:tc>
          <w:tcPr>
            <w:tcW w:w="1982" w:type="dxa"/>
            <w:shd w:val="clear" w:color="auto" w:fill="000000" w:themeFill="text1"/>
            <w:vAlign w:val="center"/>
          </w:tcPr>
          <w:p w:rsidR="009B0B39" w:rsidRPr="00731A65" w:rsidRDefault="009B0B39" w:rsidP="003807FD">
            <w:pPr>
              <w:pStyle w:val="Heading1"/>
              <w:jc w:val="center"/>
              <w:rPr>
                <w:rFonts w:cs="Arial"/>
                <w:b w:val="0"/>
                <w:sz w:val="20"/>
                <w:szCs w:val="22"/>
              </w:rPr>
            </w:pPr>
          </w:p>
        </w:tc>
        <w:tc>
          <w:tcPr>
            <w:tcW w:w="1120" w:type="dxa"/>
            <w:shd w:val="clear" w:color="auto" w:fill="000000" w:themeFill="text1"/>
            <w:vAlign w:val="center"/>
          </w:tcPr>
          <w:p w:rsidR="009B0B39" w:rsidRPr="00731A65" w:rsidRDefault="009B0B39" w:rsidP="003807FD">
            <w:pPr>
              <w:pStyle w:val="Heading1"/>
              <w:jc w:val="center"/>
              <w:rPr>
                <w:rFonts w:cs="Arial"/>
                <w:b w:val="0"/>
                <w:sz w:val="20"/>
                <w:szCs w:val="22"/>
              </w:rPr>
            </w:pPr>
          </w:p>
        </w:tc>
        <w:tc>
          <w:tcPr>
            <w:tcW w:w="1955" w:type="dxa"/>
            <w:shd w:val="clear" w:color="auto" w:fill="FFFFFF" w:themeFill="background1"/>
            <w:vAlign w:val="center"/>
          </w:tcPr>
          <w:p w:rsidR="009B0B39" w:rsidRPr="00731A65" w:rsidRDefault="009B0B39" w:rsidP="009B0B39">
            <w:pPr>
              <w:pStyle w:val="Heading1"/>
              <w:jc w:val="center"/>
              <w:rPr>
                <w:rFonts w:cs="Arial"/>
                <w:b w:val="0"/>
                <w:sz w:val="20"/>
                <w:szCs w:val="22"/>
              </w:rPr>
            </w:pPr>
            <w:r w:rsidRPr="00731A65">
              <w:rPr>
                <w:rFonts w:cs="Arial"/>
                <w:b w:val="0"/>
                <w:sz w:val="20"/>
                <w:szCs w:val="22"/>
              </w:rPr>
              <w:t>Last day of class</w:t>
            </w:r>
          </w:p>
        </w:tc>
      </w:tr>
    </w:tbl>
    <w:p w:rsidR="00B82F6F" w:rsidRDefault="00B82F6F" w:rsidP="00B82F6F">
      <w:pPr>
        <w:rPr>
          <w:rFonts w:cs="Arial"/>
          <w:b/>
        </w:rPr>
      </w:pPr>
    </w:p>
    <w:p w:rsidR="003807FD" w:rsidRDefault="003807FD" w:rsidP="00B82F6F">
      <w:pPr>
        <w:rPr>
          <w:rFonts w:cs="Arial"/>
          <w:b/>
        </w:rPr>
      </w:pPr>
    </w:p>
    <w:p w:rsidR="003807FD" w:rsidRPr="003807FD" w:rsidRDefault="005F434B" w:rsidP="00B82F6F">
      <w:pPr>
        <w:rPr>
          <w:rFonts w:cs="Arial"/>
        </w:rPr>
      </w:pPr>
      <w:r>
        <w:lastRenderedPageBreak/>
        <w:pict>
          <v:rect id="_x0000_i1032" style="width:0;height:1.5pt" o:hralign="center" o:bullet="t" o:hrstd="t" o:hr="t" fillcolor="#aaa" stroked="f"/>
        </w:pict>
      </w:r>
    </w:p>
    <w:p w:rsidR="003807FD" w:rsidRDefault="003807FD" w:rsidP="003807FD"/>
    <w:p w:rsidR="003807FD" w:rsidRPr="003807FD" w:rsidRDefault="00A74A2C" w:rsidP="003807FD">
      <w:pPr>
        <w:pStyle w:val="Heading1"/>
      </w:pPr>
      <w:r w:rsidRPr="003807FD">
        <w:t>Course Activities</w:t>
      </w:r>
      <w:r w:rsidR="0028632B" w:rsidRPr="003807FD">
        <w:t xml:space="preserve"> </w:t>
      </w:r>
    </w:p>
    <w:p w:rsidR="00731A65" w:rsidRDefault="00731A65" w:rsidP="00731A65">
      <w:r>
        <w:t xml:space="preserve">From the schedule above, you can see that each week you’ll be doing </w:t>
      </w:r>
      <w:r w:rsidR="003744C9">
        <w:t>a little bit of writing, a little bit of playing, and a little bit of programming</w:t>
      </w:r>
      <w:r>
        <w:t xml:space="preserve">. </w:t>
      </w:r>
      <w:r w:rsidR="003744C9">
        <w:t xml:space="preserve">You can find each of the assignments on </w:t>
      </w:r>
      <w:proofErr w:type="spellStart"/>
      <w:r w:rsidR="003744C9">
        <w:t>Cyberactive</w:t>
      </w:r>
      <w:proofErr w:type="spellEnd"/>
      <w:r w:rsidR="003744C9">
        <w:t xml:space="preserve"> OR on the </w:t>
      </w:r>
      <w:proofErr w:type="spellStart"/>
      <w:r w:rsidR="003744C9">
        <w:t>Github</w:t>
      </w:r>
      <w:proofErr w:type="spellEnd"/>
      <w:r w:rsidR="003744C9">
        <w:t xml:space="preserve"> Repository. T</w:t>
      </w:r>
      <w:r>
        <w:t xml:space="preserve">he week </w:t>
      </w:r>
      <w:r w:rsidR="003744C9">
        <w:t xml:space="preserve">is almost always split between </w:t>
      </w:r>
      <w:r>
        <w:t xml:space="preserve">3 </w:t>
      </w:r>
      <w:r w:rsidR="003744C9">
        <w:t xml:space="preserve">different </w:t>
      </w:r>
      <w:r>
        <w:t>activities:</w:t>
      </w:r>
    </w:p>
    <w:p w:rsidR="00731A65" w:rsidRDefault="00731A65" w:rsidP="00731A65"/>
    <w:p w:rsidR="00731A65" w:rsidRDefault="00731A65" w:rsidP="00731A65">
      <w:pPr>
        <w:pStyle w:val="ListParagraph"/>
        <w:numPr>
          <w:ilvl w:val="0"/>
          <w:numId w:val="23"/>
        </w:numPr>
      </w:pPr>
      <w:r>
        <w:t>Critiques</w:t>
      </w:r>
    </w:p>
    <w:p w:rsidR="00DB46D3" w:rsidRDefault="00DB46D3" w:rsidP="00DB46D3">
      <w:pPr>
        <w:pStyle w:val="ListParagraph"/>
        <w:numPr>
          <w:ilvl w:val="0"/>
          <w:numId w:val="23"/>
        </w:numPr>
      </w:pPr>
      <w:r>
        <w:t>Homework</w:t>
      </w:r>
    </w:p>
    <w:p w:rsidR="00731A65" w:rsidRDefault="00731A65" w:rsidP="00731A65">
      <w:pPr>
        <w:pStyle w:val="ListParagraph"/>
        <w:numPr>
          <w:ilvl w:val="0"/>
          <w:numId w:val="23"/>
        </w:numPr>
      </w:pPr>
      <w:r>
        <w:t>Project Work (Midpoint or Final)</w:t>
      </w:r>
    </w:p>
    <w:p w:rsidR="00DB46D3" w:rsidRDefault="00DB46D3" w:rsidP="00DB46D3"/>
    <w:p w:rsidR="00DB46D3" w:rsidRDefault="00022181" w:rsidP="00DB46D3">
      <w:r>
        <w:t xml:space="preserve">Each activity is generally concerned with either getting you into programming, getting you in to exploring what can be done with programming, and thinking about how your own preferences and ideas about games can not only be useful, but are necessary for great design. </w:t>
      </w:r>
    </w:p>
    <w:p w:rsidR="00DB46D3" w:rsidRDefault="00DB46D3" w:rsidP="00DB46D3"/>
    <w:p w:rsidR="00DB46D3" w:rsidRDefault="00DB46D3" w:rsidP="00DB46D3">
      <w:pPr>
        <w:pStyle w:val="ListParagraph"/>
        <w:numPr>
          <w:ilvl w:val="0"/>
          <w:numId w:val="24"/>
        </w:numPr>
        <w:rPr>
          <w:b/>
        </w:rPr>
      </w:pPr>
      <w:r w:rsidRPr="00DB46D3">
        <w:rPr>
          <w:b/>
        </w:rPr>
        <w:t>Critique</w:t>
      </w:r>
    </w:p>
    <w:p w:rsidR="00DB46D3" w:rsidRDefault="00DB46D3" w:rsidP="00DB46D3">
      <w:pPr>
        <w:rPr>
          <w:b/>
        </w:rPr>
      </w:pPr>
    </w:p>
    <w:p w:rsidR="00DB46D3" w:rsidRDefault="00DB46D3" w:rsidP="00DB46D3">
      <w:r>
        <w:t xml:space="preserve">PICO-8 is a fantasy console that is open to the public and hosts an unimaginable number of games. One of the ways you can learn more about programming and game design is to </w:t>
      </w:r>
      <w:r>
        <w:rPr>
          <w:i/>
        </w:rPr>
        <w:t xml:space="preserve">find, play, and talk about </w:t>
      </w:r>
      <w:r>
        <w:t xml:space="preserve">other games. Each week, you will find a game to play that interests you and make a post in the required discussion board. That post will have the following structure. </w:t>
      </w:r>
    </w:p>
    <w:p w:rsidR="00DB46D3" w:rsidRDefault="00DB46D3" w:rsidP="00DB46D3"/>
    <w:p w:rsidR="00DB46D3" w:rsidRPr="00DB46D3" w:rsidRDefault="00DB46D3" w:rsidP="00DB46D3">
      <w:pPr>
        <w:pStyle w:val="ListParagraph"/>
        <w:numPr>
          <w:ilvl w:val="0"/>
          <w:numId w:val="25"/>
        </w:numPr>
        <w:rPr>
          <w:i/>
        </w:rPr>
      </w:pPr>
      <w:r w:rsidRPr="00DB46D3">
        <w:rPr>
          <w:i/>
        </w:rPr>
        <w:t>Name of the game and Link</w:t>
      </w:r>
    </w:p>
    <w:p w:rsidR="00DB46D3" w:rsidRPr="00DB46D3" w:rsidRDefault="00DB46D3" w:rsidP="00DB46D3">
      <w:pPr>
        <w:pStyle w:val="ListParagraph"/>
        <w:numPr>
          <w:ilvl w:val="0"/>
          <w:numId w:val="25"/>
        </w:numPr>
        <w:rPr>
          <w:i/>
        </w:rPr>
      </w:pPr>
      <w:r w:rsidRPr="00DB46D3">
        <w:rPr>
          <w:i/>
        </w:rPr>
        <w:t xml:space="preserve">What made you play it? </w:t>
      </w:r>
      <w:r>
        <w:br/>
        <w:t>(2 sentences that go beyond – “It looked neat.”)</w:t>
      </w:r>
    </w:p>
    <w:p w:rsidR="00DB46D3" w:rsidRPr="00DB46D3" w:rsidRDefault="00DB46D3" w:rsidP="00DB46D3">
      <w:pPr>
        <w:pStyle w:val="ListParagraph"/>
        <w:numPr>
          <w:ilvl w:val="0"/>
          <w:numId w:val="25"/>
        </w:numPr>
        <w:rPr>
          <w:i/>
        </w:rPr>
      </w:pPr>
      <w:r w:rsidRPr="00DB46D3">
        <w:rPr>
          <w:i/>
        </w:rPr>
        <w:t xml:space="preserve">What did you like about it OR what was useful about it? </w:t>
      </w:r>
      <w:r w:rsidRPr="00DB46D3">
        <w:rPr>
          <w:i/>
        </w:rPr>
        <w:br/>
      </w:r>
      <w:r>
        <w:t>(2 sentences that go beyond – “It was fun.” Or “It was interested.”)</w:t>
      </w:r>
    </w:p>
    <w:p w:rsidR="00DB46D3" w:rsidRPr="00DB46D3" w:rsidRDefault="00DB46D3" w:rsidP="00DB46D3">
      <w:pPr>
        <w:pStyle w:val="ListParagraph"/>
        <w:numPr>
          <w:ilvl w:val="0"/>
          <w:numId w:val="25"/>
        </w:numPr>
        <w:rPr>
          <w:i/>
        </w:rPr>
      </w:pPr>
      <w:r w:rsidRPr="00DB46D3">
        <w:rPr>
          <w:i/>
        </w:rPr>
        <w:t>What didn’t you like about it?</w:t>
      </w:r>
      <w:r>
        <w:br/>
        <w:t>(2 sentences that go beyond – “It was fun.” Or “It wasn’t fun.” OR “It wasn’t interesting.”)</w:t>
      </w:r>
    </w:p>
    <w:p w:rsidR="00DB46D3" w:rsidRDefault="00DB46D3" w:rsidP="00DB46D3"/>
    <w:p w:rsidR="00DB46D3" w:rsidRPr="00DB46D3" w:rsidRDefault="00DB46D3" w:rsidP="00DB46D3">
      <w:r>
        <w:t>In addition to posting your own critiques, you will find 2 other posts in the discussion board and respond to them. These responses should be about a paragraph in length. The word substantive gets thrown around a lot but what does that mean? Your responses should be enough to p</w:t>
      </w:r>
      <w:r w:rsidR="00F6584A">
        <w:t xml:space="preserve">rovoke conversation. We all have opinions about games and those opinions will influence the games we make. Writing “substantive” posts will not only help those you’re writing for but yourself as well. </w:t>
      </w:r>
    </w:p>
    <w:p w:rsidR="00DB46D3" w:rsidRPr="00DB46D3" w:rsidRDefault="00DB46D3" w:rsidP="00DB46D3">
      <w:pPr>
        <w:rPr>
          <w:b/>
        </w:rPr>
      </w:pPr>
    </w:p>
    <w:p w:rsidR="00DB46D3" w:rsidRDefault="00DB46D3" w:rsidP="00DB46D3">
      <w:pPr>
        <w:pStyle w:val="ListParagraph"/>
        <w:numPr>
          <w:ilvl w:val="0"/>
          <w:numId w:val="24"/>
        </w:numPr>
        <w:rPr>
          <w:b/>
        </w:rPr>
      </w:pPr>
      <w:r>
        <w:rPr>
          <w:b/>
        </w:rPr>
        <w:t>Homework</w:t>
      </w:r>
    </w:p>
    <w:p w:rsidR="00F6584A" w:rsidRDefault="00F6584A" w:rsidP="00F6584A">
      <w:pPr>
        <w:rPr>
          <w:b/>
        </w:rPr>
      </w:pPr>
    </w:p>
    <w:p w:rsidR="00F6584A" w:rsidRDefault="00F6584A" w:rsidP="00F6584A">
      <w:r>
        <w:t xml:space="preserve">There are 11 of these with exceptions coming in the form of Midterm Week as well as the Final Week. </w:t>
      </w:r>
    </w:p>
    <w:p w:rsidR="00F6584A" w:rsidRDefault="00F6584A" w:rsidP="00F6584A"/>
    <w:p w:rsidR="00F6584A" w:rsidRDefault="00F6584A" w:rsidP="00F6584A">
      <w:r w:rsidRPr="00F6584A">
        <w:t>These</w:t>
      </w:r>
      <w:r>
        <w:t xml:space="preserve"> will be turned in via </w:t>
      </w:r>
      <w:proofErr w:type="spellStart"/>
      <w:r>
        <w:t>CyberActive</w:t>
      </w:r>
      <w:proofErr w:type="spellEnd"/>
      <w:r>
        <w:t xml:space="preserve"> and are all located on the GitHub Repository as well as the Assignment links themselves. Generally, these will relate to that week’s content and ask you to write a PICO-8 Program or adjust a PICO-8 Program as needed. </w:t>
      </w:r>
    </w:p>
    <w:p w:rsidR="00F6584A" w:rsidRPr="00F6584A" w:rsidRDefault="00F6584A" w:rsidP="00F6584A"/>
    <w:p w:rsidR="00DB46D3" w:rsidRDefault="00DB46D3" w:rsidP="00DB46D3">
      <w:pPr>
        <w:pStyle w:val="ListParagraph"/>
        <w:numPr>
          <w:ilvl w:val="0"/>
          <w:numId w:val="24"/>
        </w:numPr>
        <w:rPr>
          <w:b/>
        </w:rPr>
      </w:pPr>
      <w:r>
        <w:rPr>
          <w:b/>
        </w:rPr>
        <w:t>Project Work</w:t>
      </w:r>
    </w:p>
    <w:p w:rsidR="00F6584A" w:rsidRDefault="00F6584A" w:rsidP="00F6584A">
      <w:pPr>
        <w:rPr>
          <w:b/>
        </w:rPr>
      </w:pPr>
    </w:p>
    <w:p w:rsidR="00F6584A" w:rsidRDefault="00F6584A" w:rsidP="00F6584A">
      <w:r w:rsidRPr="00F6584A">
        <w:t xml:space="preserve">There </w:t>
      </w:r>
      <w:r>
        <w:t xml:space="preserve">are 2 projects in this course – Your Midterm (which will be you providing what is asked for) and your Final Project (which will be what you decide to make). The breakdown of these projects are as follows: </w:t>
      </w:r>
    </w:p>
    <w:p w:rsidR="003807FD" w:rsidRDefault="003807FD" w:rsidP="00F6584A"/>
    <w:p w:rsidR="003807FD" w:rsidRDefault="003807FD" w:rsidP="00F6584A"/>
    <w:p w:rsidR="003807FD" w:rsidRDefault="003807FD" w:rsidP="00F6584A"/>
    <w:p w:rsidR="003807FD" w:rsidRDefault="003807FD" w:rsidP="00F6584A"/>
    <w:p w:rsidR="003807FD" w:rsidRDefault="003807FD" w:rsidP="00F6584A"/>
    <w:p w:rsidR="00DB46D3" w:rsidRDefault="00FA2FD7" w:rsidP="00DB46D3">
      <w:pPr>
        <w:pStyle w:val="ListParagraph"/>
        <w:numPr>
          <w:ilvl w:val="1"/>
          <w:numId w:val="24"/>
        </w:numPr>
        <w:rPr>
          <w:b/>
        </w:rPr>
      </w:pPr>
      <w:r>
        <w:rPr>
          <w:b/>
        </w:rPr>
        <w:lastRenderedPageBreak/>
        <w:t xml:space="preserve">The </w:t>
      </w:r>
      <w:r w:rsidR="00DB46D3">
        <w:rPr>
          <w:b/>
        </w:rPr>
        <w:t>Midterm</w:t>
      </w:r>
      <w:r>
        <w:rPr>
          <w:b/>
        </w:rPr>
        <w:t xml:space="preserve"> Project</w:t>
      </w:r>
    </w:p>
    <w:p w:rsidR="00F6584A" w:rsidRDefault="00F6584A" w:rsidP="00F6584A">
      <w:pPr>
        <w:rPr>
          <w:b/>
        </w:rPr>
      </w:pPr>
    </w:p>
    <w:p w:rsidR="00E62640" w:rsidRDefault="00022181" w:rsidP="00F6584A">
      <w:r>
        <w:t>This project will be an application of each week’s content up until midterm week. How you meet all of these concepts is up to you but for the most part, the parameters are known but the way those parameters are met is up to you. For those of you who are worried about the difficulty of the task, know that each week leading up to the midterm results in a project you can submit with a few modifications. For more on the midterm project, please find the handout:</w:t>
      </w:r>
      <w:r w:rsidR="00E62640">
        <w:t xml:space="preserve"> “CIS 102 – Midterm Handout.pdf.” </w:t>
      </w:r>
    </w:p>
    <w:p w:rsidR="00022181" w:rsidRDefault="00022181" w:rsidP="00F6584A"/>
    <w:p w:rsidR="00F6584A" w:rsidRDefault="00022181" w:rsidP="00F6584A">
      <w:r>
        <w:t xml:space="preserve">The parameters that you’re going to meet include: </w:t>
      </w:r>
    </w:p>
    <w:p w:rsidR="00E62640" w:rsidRDefault="00E62640" w:rsidP="00F6584A"/>
    <w:p w:rsidR="00E62640" w:rsidRDefault="00E62640" w:rsidP="00E62640">
      <w:pPr>
        <w:pStyle w:val="ListParagraph"/>
        <w:numPr>
          <w:ilvl w:val="0"/>
          <w:numId w:val="26"/>
        </w:numPr>
        <w:sectPr w:rsidR="00E62640" w:rsidSect="00B15F8F">
          <w:headerReference w:type="default" r:id="rId11"/>
          <w:footerReference w:type="default" r:id="rId12"/>
          <w:type w:val="continuous"/>
          <w:pgSz w:w="12240" w:h="15840" w:code="1"/>
          <w:pgMar w:top="1440" w:right="1440" w:bottom="1440" w:left="1440" w:header="288" w:footer="0" w:gutter="0"/>
          <w:cols w:space="720"/>
          <w:docGrid w:linePitch="360"/>
        </w:sectPr>
      </w:pPr>
    </w:p>
    <w:p w:rsidR="00E62640" w:rsidRPr="0098667C" w:rsidRDefault="00E62640" w:rsidP="0098667C">
      <w:pPr>
        <w:pStyle w:val="ListParagraph"/>
        <w:numPr>
          <w:ilvl w:val="0"/>
          <w:numId w:val="26"/>
        </w:numPr>
      </w:pPr>
      <w:r w:rsidRPr="0098667C">
        <w:t>Variables / Objects</w:t>
      </w:r>
    </w:p>
    <w:p w:rsidR="00E62640" w:rsidRPr="0098667C" w:rsidRDefault="00E62640" w:rsidP="0098667C">
      <w:pPr>
        <w:pStyle w:val="ListParagraph"/>
        <w:numPr>
          <w:ilvl w:val="0"/>
          <w:numId w:val="26"/>
        </w:numPr>
      </w:pPr>
      <w:r w:rsidRPr="0098667C">
        <w:t xml:space="preserve">Player Input </w:t>
      </w:r>
    </w:p>
    <w:p w:rsidR="00E62640" w:rsidRPr="0098667C" w:rsidRDefault="00E62640" w:rsidP="0098667C">
      <w:pPr>
        <w:pStyle w:val="ListParagraph"/>
        <w:numPr>
          <w:ilvl w:val="0"/>
          <w:numId w:val="26"/>
        </w:numPr>
      </w:pPr>
      <w:r w:rsidRPr="0098667C">
        <w:t xml:space="preserve">Object Collisions </w:t>
      </w:r>
    </w:p>
    <w:p w:rsidR="00E62640" w:rsidRPr="0098667C" w:rsidRDefault="00E62640" w:rsidP="0098667C">
      <w:pPr>
        <w:pStyle w:val="ListParagraph"/>
        <w:numPr>
          <w:ilvl w:val="0"/>
          <w:numId w:val="26"/>
        </w:numPr>
        <w:sectPr w:rsidR="00E62640" w:rsidRPr="0098667C" w:rsidSect="0098667C">
          <w:type w:val="continuous"/>
          <w:pgSz w:w="12240" w:h="15840" w:code="1"/>
          <w:pgMar w:top="1440" w:right="1440" w:bottom="1440" w:left="1440" w:header="288" w:footer="0" w:gutter="0"/>
          <w:cols w:space="720"/>
          <w:docGrid w:linePitch="360"/>
        </w:sectPr>
      </w:pPr>
      <w:r w:rsidRPr="0098667C">
        <w:t>Game States</w:t>
      </w:r>
    </w:p>
    <w:p w:rsidR="0098667C" w:rsidRDefault="0098667C" w:rsidP="00F6584A">
      <w:pPr>
        <w:rPr>
          <w:b/>
        </w:rPr>
        <w:sectPr w:rsidR="0098667C" w:rsidSect="00B15F8F">
          <w:type w:val="continuous"/>
          <w:pgSz w:w="12240" w:h="15840" w:code="1"/>
          <w:pgMar w:top="1440" w:right="1440" w:bottom="1440" w:left="1440" w:header="288" w:footer="0" w:gutter="0"/>
          <w:cols w:space="720"/>
          <w:docGrid w:linePitch="360"/>
        </w:sectPr>
      </w:pPr>
    </w:p>
    <w:p w:rsidR="00DB46D3" w:rsidRDefault="00FA2FD7" w:rsidP="00DB46D3">
      <w:pPr>
        <w:pStyle w:val="ListParagraph"/>
        <w:numPr>
          <w:ilvl w:val="1"/>
          <w:numId w:val="24"/>
        </w:numPr>
        <w:rPr>
          <w:b/>
        </w:rPr>
      </w:pPr>
      <w:r>
        <w:rPr>
          <w:b/>
        </w:rPr>
        <w:t xml:space="preserve">The </w:t>
      </w:r>
      <w:r w:rsidR="00DB46D3">
        <w:rPr>
          <w:b/>
        </w:rPr>
        <w:t>Final</w:t>
      </w:r>
      <w:r>
        <w:rPr>
          <w:b/>
        </w:rPr>
        <w:t xml:space="preserve"> Project</w:t>
      </w:r>
    </w:p>
    <w:p w:rsidR="00DB46D3" w:rsidRDefault="00DB46D3" w:rsidP="00DB46D3">
      <w:pPr>
        <w:rPr>
          <w:b/>
        </w:rPr>
      </w:pPr>
    </w:p>
    <w:p w:rsidR="00FA2FD7" w:rsidRDefault="00FA2FD7" w:rsidP="00DB46D3">
      <w:r>
        <w:t>This project is entirely on you</w:t>
      </w:r>
      <w:r w:rsidR="00022181">
        <w:t xml:space="preserve"> though there is a checklist I will be using to grade your assignment much like the Midterm Project</w:t>
      </w:r>
      <w:r>
        <w:t xml:space="preserve">. Up until this point, you have been confined to games </w:t>
      </w:r>
      <w:r w:rsidR="00022181">
        <w:t xml:space="preserve">that do not have any sound. Additionally, you’ve been shown games </w:t>
      </w:r>
      <w:r>
        <w:t xml:space="preserve">that resemble Pong, Breakout, or </w:t>
      </w:r>
      <w:r w:rsidR="00022181">
        <w:t xml:space="preserve">something like </w:t>
      </w:r>
      <w:r>
        <w:t xml:space="preserve">them. </w:t>
      </w:r>
      <w:r w:rsidR="00022181">
        <w:t xml:space="preserve">However, this is </w:t>
      </w:r>
      <w:r w:rsidR="003744C9">
        <w:t xml:space="preserve">just an introduction to different tools that are used to make games. </w:t>
      </w:r>
      <w:r>
        <w:t xml:space="preserve">With the knowledge you have of game states and the content after the midterm, you will have all the tools you need to make a game of…almost any type. </w:t>
      </w:r>
    </w:p>
    <w:p w:rsidR="00FA2FD7" w:rsidRDefault="00FA2FD7" w:rsidP="00DB46D3"/>
    <w:p w:rsidR="00A74A2C" w:rsidRDefault="00FA2FD7" w:rsidP="00FA2FD7">
      <w:r>
        <w:t>The Final Project description and additional parameters are located inside the handout called, “CIS 102 – Final Proj</w:t>
      </w:r>
      <w:r w:rsidR="0098667C">
        <w:t>ect Handout.pdf.”</w:t>
      </w:r>
    </w:p>
    <w:p w:rsidR="003807FD" w:rsidRDefault="003807FD" w:rsidP="00FA2FD7"/>
    <w:p w:rsidR="00A74A2C" w:rsidRDefault="005F434B" w:rsidP="00A74A2C">
      <w:r>
        <w:pict>
          <v:rect id="_x0000_i1033" style="width:0;height:1.5pt" o:hralign="center" o:hrstd="t" o:hr="t" fillcolor="#aaa" stroked="f"/>
        </w:pict>
      </w:r>
    </w:p>
    <w:p w:rsidR="003807FD" w:rsidRPr="00953939" w:rsidRDefault="003807FD" w:rsidP="00A74A2C">
      <w:pPr>
        <w:rPr>
          <w:rFonts w:cs="Arial"/>
          <w:b/>
        </w:rPr>
      </w:pPr>
    </w:p>
    <w:p w:rsidR="00426F46" w:rsidRPr="003807FD" w:rsidRDefault="00426F46" w:rsidP="003807FD">
      <w:pPr>
        <w:pStyle w:val="Heading1"/>
      </w:pPr>
      <w:r w:rsidRPr="003807FD">
        <w:t>G</w:t>
      </w:r>
      <w:r w:rsidR="00150ED7" w:rsidRPr="003807FD">
        <w:t>rade Breakdown/Criteria</w:t>
      </w:r>
    </w:p>
    <w:p w:rsidR="00426F46" w:rsidRDefault="00FA2FD7" w:rsidP="00FA2FD7">
      <w:r>
        <w:t xml:space="preserve">You will find the breakdown of the point system for class below. The total points are 1000 and if you want to know your final grade, simply divide your total points by 10. </w:t>
      </w:r>
    </w:p>
    <w:p w:rsidR="007B337D" w:rsidRPr="007B337D" w:rsidRDefault="007B337D" w:rsidP="007B337D">
      <w:pPr>
        <w:pStyle w:val="BodyText"/>
        <w:ind w:left="0"/>
        <w:rPr>
          <w:rFonts w:ascii="Arial" w:hAnsi="Arial" w:cs="Arial"/>
          <w:color w:val="808080"/>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39"/>
        <w:gridCol w:w="1260"/>
        <w:gridCol w:w="1350"/>
        <w:gridCol w:w="1488"/>
        <w:gridCol w:w="1223"/>
      </w:tblGrid>
      <w:tr w:rsidR="00FA2FD7" w:rsidRPr="007B337D" w:rsidTr="0098667C">
        <w:trPr>
          <w:jc w:val="center"/>
        </w:trPr>
        <w:tc>
          <w:tcPr>
            <w:tcW w:w="1439" w:type="dxa"/>
          </w:tcPr>
          <w:p w:rsidR="00FA2FD7" w:rsidRPr="00FA2FD7" w:rsidRDefault="00FA2FD7" w:rsidP="003A26FD">
            <w:pPr>
              <w:jc w:val="right"/>
              <w:rPr>
                <w:b/>
              </w:rPr>
            </w:pPr>
            <w:r w:rsidRPr="00FA2FD7">
              <w:rPr>
                <w:b/>
              </w:rPr>
              <w:t>Activity</w:t>
            </w:r>
          </w:p>
        </w:tc>
        <w:tc>
          <w:tcPr>
            <w:tcW w:w="1260" w:type="dxa"/>
          </w:tcPr>
          <w:p w:rsidR="00FA2FD7" w:rsidRPr="00FA2FD7" w:rsidRDefault="00FA2FD7" w:rsidP="00FA2FD7">
            <w:pPr>
              <w:rPr>
                <w:b/>
              </w:rPr>
            </w:pPr>
            <w:r w:rsidRPr="00FA2FD7">
              <w:rPr>
                <w:b/>
              </w:rPr>
              <w:t>Points</w:t>
            </w:r>
            <w:r>
              <w:rPr>
                <w:b/>
              </w:rPr>
              <w:t xml:space="preserve"> Per </w:t>
            </w:r>
          </w:p>
        </w:tc>
        <w:tc>
          <w:tcPr>
            <w:tcW w:w="1350" w:type="dxa"/>
          </w:tcPr>
          <w:p w:rsidR="00FA2FD7" w:rsidRDefault="00FA2FD7" w:rsidP="00FA2FD7">
            <w:pPr>
              <w:rPr>
                <w:b/>
              </w:rPr>
            </w:pPr>
            <w:r>
              <w:rPr>
                <w:b/>
              </w:rPr>
              <w:t>How Many?</w:t>
            </w:r>
          </w:p>
        </w:tc>
        <w:tc>
          <w:tcPr>
            <w:tcW w:w="1488" w:type="dxa"/>
          </w:tcPr>
          <w:p w:rsidR="00FA2FD7" w:rsidRDefault="00FA2FD7" w:rsidP="00FA2FD7">
            <w:pPr>
              <w:rPr>
                <w:b/>
              </w:rPr>
            </w:pPr>
            <w:r>
              <w:rPr>
                <w:b/>
              </w:rPr>
              <w:t>Total Points</w:t>
            </w:r>
          </w:p>
        </w:tc>
        <w:tc>
          <w:tcPr>
            <w:tcW w:w="1223" w:type="dxa"/>
          </w:tcPr>
          <w:p w:rsidR="00FA2FD7" w:rsidRPr="00FA2FD7" w:rsidRDefault="00FA2FD7" w:rsidP="00FA2FD7">
            <w:pPr>
              <w:rPr>
                <w:b/>
              </w:rPr>
            </w:pPr>
            <w:r>
              <w:rPr>
                <w:b/>
              </w:rPr>
              <w:t xml:space="preserve">% of Final </w:t>
            </w:r>
          </w:p>
        </w:tc>
      </w:tr>
      <w:tr w:rsidR="00FA2FD7" w:rsidRPr="007B337D" w:rsidTr="0098667C">
        <w:trPr>
          <w:jc w:val="center"/>
        </w:trPr>
        <w:tc>
          <w:tcPr>
            <w:tcW w:w="1439" w:type="dxa"/>
          </w:tcPr>
          <w:p w:rsidR="00FA2FD7" w:rsidRPr="007B337D" w:rsidRDefault="00FA2FD7" w:rsidP="003A26FD">
            <w:pPr>
              <w:jc w:val="right"/>
            </w:pPr>
            <w:r>
              <w:t>Critique</w:t>
            </w:r>
          </w:p>
        </w:tc>
        <w:tc>
          <w:tcPr>
            <w:tcW w:w="1260" w:type="dxa"/>
            <w:vAlign w:val="center"/>
          </w:tcPr>
          <w:p w:rsidR="00FA2FD7" w:rsidRPr="007B337D" w:rsidRDefault="003A26FD" w:rsidP="003A26FD">
            <w:pPr>
              <w:jc w:val="center"/>
            </w:pPr>
            <w:r>
              <w:t>25</w:t>
            </w:r>
          </w:p>
        </w:tc>
        <w:tc>
          <w:tcPr>
            <w:tcW w:w="1350" w:type="dxa"/>
            <w:vAlign w:val="center"/>
          </w:tcPr>
          <w:p w:rsidR="00FA2FD7" w:rsidRPr="007B337D" w:rsidRDefault="003A26FD" w:rsidP="003A26FD">
            <w:pPr>
              <w:jc w:val="center"/>
            </w:pPr>
            <w:r>
              <w:t>10</w:t>
            </w:r>
          </w:p>
        </w:tc>
        <w:tc>
          <w:tcPr>
            <w:tcW w:w="1488" w:type="dxa"/>
            <w:vAlign w:val="center"/>
          </w:tcPr>
          <w:p w:rsidR="00FA2FD7" w:rsidRPr="007B337D" w:rsidRDefault="003A26FD" w:rsidP="003A26FD">
            <w:pPr>
              <w:jc w:val="center"/>
            </w:pPr>
            <w:r>
              <w:t>250</w:t>
            </w:r>
          </w:p>
        </w:tc>
        <w:tc>
          <w:tcPr>
            <w:tcW w:w="1223" w:type="dxa"/>
            <w:vAlign w:val="center"/>
          </w:tcPr>
          <w:p w:rsidR="00FA2FD7" w:rsidRPr="007B337D" w:rsidRDefault="003A26FD" w:rsidP="003A26FD">
            <w:r>
              <w:t>25</w:t>
            </w:r>
          </w:p>
        </w:tc>
      </w:tr>
      <w:tr w:rsidR="00FA2FD7" w:rsidRPr="007B337D" w:rsidTr="0098667C">
        <w:trPr>
          <w:jc w:val="center"/>
        </w:trPr>
        <w:tc>
          <w:tcPr>
            <w:tcW w:w="1439" w:type="dxa"/>
          </w:tcPr>
          <w:p w:rsidR="00FA2FD7" w:rsidRPr="007B337D" w:rsidRDefault="00FA2FD7" w:rsidP="003A26FD">
            <w:pPr>
              <w:jc w:val="right"/>
            </w:pPr>
            <w:r>
              <w:t>Homework</w:t>
            </w:r>
          </w:p>
        </w:tc>
        <w:tc>
          <w:tcPr>
            <w:tcW w:w="1260" w:type="dxa"/>
            <w:vAlign w:val="center"/>
          </w:tcPr>
          <w:p w:rsidR="00FA2FD7" w:rsidRPr="007B337D" w:rsidRDefault="003A26FD" w:rsidP="003A26FD">
            <w:pPr>
              <w:jc w:val="center"/>
            </w:pPr>
            <w:r>
              <w:t>35</w:t>
            </w:r>
          </w:p>
        </w:tc>
        <w:tc>
          <w:tcPr>
            <w:tcW w:w="1350" w:type="dxa"/>
            <w:vAlign w:val="center"/>
          </w:tcPr>
          <w:p w:rsidR="00FA2FD7" w:rsidRPr="007B337D" w:rsidRDefault="003A26FD" w:rsidP="003A26FD">
            <w:pPr>
              <w:jc w:val="center"/>
            </w:pPr>
            <w:r>
              <w:t>10</w:t>
            </w:r>
          </w:p>
        </w:tc>
        <w:tc>
          <w:tcPr>
            <w:tcW w:w="1488" w:type="dxa"/>
            <w:vAlign w:val="center"/>
          </w:tcPr>
          <w:p w:rsidR="00FA2FD7" w:rsidRPr="007B337D" w:rsidRDefault="003A26FD" w:rsidP="003A26FD">
            <w:pPr>
              <w:jc w:val="center"/>
            </w:pPr>
            <w:r>
              <w:t>350</w:t>
            </w:r>
          </w:p>
        </w:tc>
        <w:tc>
          <w:tcPr>
            <w:tcW w:w="1223" w:type="dxa"/>
            <w:vAlign w:val="center"/>
          </w:tcPr>
          <w:p w:rsidR="00FA2FD7" w:rsidRPr="007B337D" w:rsidRDefault="003A26FD" w:rsidP="003A26FD">
            <w:r>
              <w:t>35</w:t>
            </w:r>
          </w:p>
        </w:tc>
      </w:tr>
      <w:tr w:rsidR="00FA2FD7" w:rsidRPr="007B337D" w:rsidTr="0098667C">
        <w:trPr>
          <w:jc w:val="center"/>
        </w:trPr>
        <w:tc>
          <w:tcPr>
            <w:tcW w:w="1439" w:type="dxa"/>
          </w:tcPr>
          <w:p w:rsidR="00FA2FD7" w:rsidRPr="007B337D" w:rsidRDefault="003A26FD" w:rsidP="003A26FD">
            <w:pPr>
              <w:jc w:val="right"/>
            </w:pPr>
            <w:r>
              <w:t>Midterm</w:t>
            </w:r>
          </w:p>
        </w:tc>
        <w:tc>
          <w:tcPr>
            <w:tcW w:w="1260" w:type="dxa"/>
            <w:vAlign w:val="center"/>
          </w:tcPr>
          <w:p w:rsidR="00FA2FD7" w:rsidRPr="007B337D" w:rsidRDefault="003A26FD" w:rsidP="003A26FD">
            <w:pPr>
              <w:jc w:val="center"/>
            </w:pPr>
            <w:r>
              <w:t>120 + 30</w:t>
            </w:r>
          </w:p>
        </w:tc>
        <w:tc>
          <w:tcPr>
            <w:tcW w:w="1350" w:type="dxa"/>
            <w:vAlign w:val="center"/>
          </w:tcPr>
          <w:p w:rsidR="00FA2FD7" w:rsidRDefault="003A26FD" w:rsidP="003A26FD">
            <w:pPr>
              <w:jc w:val="center"/>
            </w:pPr>
            <w:r>
              <w:t>1 + Check-in</w:t>
            </w:r>
          </w:p>
        </w:tc>
        <w:tc>
          <w:tcPr>
            <w:tcW w:w="1488" w:type="dxa"/>
            <w:vAlign w:val="center"/>
          </w:tcPr>
          <w:p w:rsidR="00FA2FD7" w:rsidRDefault="003A26FD" w:rsidP="003A26FD">
            <w:pPr>
              <w:jc w:val="center"/>
            </w:pPr>
            <w:r>
              <w:t>150</w:t>
            </w:r>
          </w:p>
        </w:tc>
        <w:tc>
          <w:tcPr>
            <w:tcW w:w="1223" w:type="dxa"/>
            <w:vAlign w:val="center"/>
          </w:tcPr>
          <w:p w:rsidR="00FA2FD7" w:rsidRDefault="003A26FD" w:rsidP="003A26FD">
            <w:r>
              <w:t>15</w:t>
            </w:r>
          </w:p>
        </w:tc>
      </w:tr>
      <w:tr w:rsidR="00FA2FD7" w:rsidRPr="007B337D" w:rsidTr="0098667C">
        <w:trPr>
          <w:jc w:val="center"/>
        </w:trPr>
        <w:tc>
          <w:tcPr>
            <w:tcW w:w="1439" w:type="dxa"/>
          </w:tcPr>
          <w:p w:rsidR="00FA2FD7" w:rsidRPr="007B337D" w:rsidRDefault="003A26FD" w:rsidP="003A26FD">
            <w:pPr>
              <w:jc w:val="right"/>
            </w:pPr>
            <w:r>
              <w:t>Final Project</w:t>
            </w:r>
          </w:p>
        </w:tc>
        <w:tc>
          <w:tcPr>
            <w:tcW w:w="1260" w:type="dxa"/>
            <w:vAlign w:val="center"/>
          </w:tcPr>
          <w:p w:rsidR="00FA2FD7" w:rsidRPr="007B337D" w:rsidRDefault="003A26FD" w:rsidP="003A26FD">
            <w:pPr>
              <w:jc w:val="center"/>
            </w:pPr>
            <w:r>
              <w:t>2</w:t>
            </w:r>
            <w:r w:rsidR="003807FD">
              <w:t>0</w:t>
            </w:r>
            <w:r>
              <w:t xml:space="preserve">0 + </w:t>
            </w:r>
            <w:r w:rsidR="003807FD">
              <w:t>5</w:t>
            </w:r>
            <w:r>
              <w:t>0</w:t>
            </w:r>
          </w:p>
        </w:tc>
        <w:tc>
          <w:tcPr>
            <w:tcW w:w="1350" w:type="dxa"/>
            <w:vAlign w:val="center"/>
          </w:tcPr>
          <w:p w:rsidR="00FA2FD7" w:rsidRPr="007B337D" w:rsidRDefault="003A26FD" w:rsidP="003A26FD">
            <w:pPr>
              <w:jc w:val="center"/>
            </w:pPr>
            <w:r>
              <w:t>1 + Check-in</w:t>
            </w:r>
          </w:p>
        </w:tc>
        <w:tc>
          <w:tcPr>
            <w:tcW w:w="1488" w:type="dxa"/>
            <w:vAlign w:val="center"/>
          </w:tcPr>
          <w:p w:rsidR="00FA2FD7" w:rsidRPr="007B337D" w:rsidRDefault="003A26FD" w:rsidP="003A26FD">
            <w:pPr>
              <w:jc w:val="center"/>
            </w:pPr>
            <w:r>
              <w:t>250</w:t>
            </w:r>
          </w:p>
        </w:tc>
        <w:tc>
          <w:tcPr>
            <w:tcW w:w="1223" w:type="dxa"/>
            <w:vAlign w:val="center"/>
          </w:tcPr>
          <w:p w:rsidR="00FA2FD7" w:rsidRPr="007B337D" w:rsidRDefault="003A26FD" w:rsidP="003A26FD">
            <w:r>
              <w:t>25</w:t>
            </w:r>
          </w:p>
        </w:tc>
      </w:tr>
      <w:tr w:rsidR="00FA2FD7" w:rsidRPr="007B337D" w:rsidTr="0098667C">
        <w:trPr>
          <w:jc w:val="center"/>
        </w:trPr>
        <w:tc>
          <w:tcPr>
            <w:tcW w:w="1439" w:type="dxa"/>
            <w:shd w:val="clear" w:color="auto" w:fill="000000" w:themeFill="text1"/>
          </w:tcPr>
          <w:p w:rsidR="00FA2FD7" w:rsidRPr="007B337D" w:rsidRDefault="00FA2FD7" w:rsidP="00FA2FD7"/>
        </w:tc>
        <w:tc>
          <w:tcPr>
            <w:tcW w:w="1260" w:type="dxa"/>
            <w:shd w:val="clear" w:color="auto" w:fill="000000" w:themeFill="text1"/>
            <w:vAlign w:val="center"/>
          </w:tcPr>
          <w:p w:rsidR="00FA2FD7" w:rsidRPr="007B337D" w:rsidRDefault="00FA2FD7" w:rsidP="003A26FD">
            <w:pPr>
              <w:jc w:val="center"/>
            </w:pPr>
          </w:p>
        </w:tc>
        <w:tc>
          <w:tcPr>
            <w:tcW w:w="1350" w:type="dxa"/>
            <w:shd w:val="clear" w:color="auto" w:fill="000000" w:themeFill="text1"/>
            <w:vAlign w:val="center"/>
          </w:tcPr>
          <w:p w:rsidR="00FA2FD7" w:rsidRDefault="00FA2FD7" w:rsidP="003A26FD">
            <w:pPr>
              <w:jc w:val="center"/>
            </w:pPr>
          </w:p>
        </w:tc>
        <w:tc>
          <w:tcPr>
            <w:tcW w:w="1488" w:type="dxa"/>
            <w:shd w:val="clear" w:color="auto" w:fill="000000" w:themeFill="text1"/>
            <w:vAlign w:val="center"/>
          </w:tcPr>
          <w:p w:rsidR="00FA2FD7" w:rsidRDefault="00FA2FD7" w:rsidP="003A26FD">
            <w:pPr>
              <w:jc w:val="center"/>
            </w:pPr>
          </w:p>
        </w:tc>
        <w:tc>
          <w:tcPr>
            <w:tcW w:w="1223" w:type="dxa"/>
            <w:shd w:val="clear" w:color="auto" w:fill="000000" w:themeFill="text1"/>
            <w:vAlign w:val="center"/>
          </w:tcPr>
          <w:p w:rsidR="00FA2FD7" w:rsidRDefault="00FA2FD7" w:rsidP="003A26FD"/>
        </w:tc>
      </w:tr>
      <w:tr w:rsidR="00FA2FD7" w:rsidRPr="007B337D" w:rsidTr="0098667C">
        <w:trPr>
          <w:jc w:val="center"/>
        </w:trPr>
        <w:tc>
          <w:tcPr>
            <w:tcW w:w="1439" w:type="dxa"/>
          </w:tcPr>
          <w:p w:rsidR="00FA2FD7" w:rsidRPr="007B337D" w:rsidRDefault="003A26FD" w:rsidP="003A26FD">
            <w:pPr>
              <w:jc w:val="right"/>
            </w:pPr>
            <w:r>
              <w:t>Total</w:t>
            </w:r>
          </w:p>
        </w:tc>
        <w:tc>
          <w:tcPr>
            <w:tcW w:w="1260" w:type="dxa"/>
            <w:shd w:val="clear" w:color="auto" w:fill="000000" w:themeFill="text1"/>
            <w:vAlign w:val="center"/>
          </w:tcPr>
          <w:p w:rsidR="00FA2FD7" w:rsidRPr="007B337D" w:rsidRDefault="00FA2FD7" w:rsidP="003A26FD">
            <w:pPr>
              <w:jc w:val="center"/>
            </w:pPr>
          </w:p>
        </w:tc>
        <w:tc>
          <w:tcPr>
            <w:tcW w:w="1350" w:type="dxa"/>
            <w:shd w:val="clear" w:color="auto" w:fill="000000" w:themeFill="text1"/>
            <w:vAlign w:val="center"/>
          </w:tcPr>
          <w:p w:rsidR="00FA2FD7" w:rsidRPr="007B337D" w:rsidRDefault="00FA2FD7" w:rsidP="003A26FD">
            <w:pPr>
              <w:jc w:val="center"/>
            </w:pPr>
          </w:p>
        </w:tc>
        <w:tc>
          <w:tcPr>
            <w:tcW w:w="1488" w:type="dxa"/>
            <w:vAlign w:val="center"/>
          </w:tcPr>
          <w:p w:rsidR="00FA2FD7" w:rsidRPr="007B337D" w:rsidRDefault="003A26FD" w:rsidP="003A26FD">
            <w:pPr>
              <w:jc w:val="center"/>
            </w:pPr>
            <w:r>
              <w:t>1000</w:t>
            </w:r>
          </w:p>
        </w:tc>
        <w:tc>
          <w:tcPr>
            <w:tcW w:w="1223" w:type="dxa"/>
            <w:vAlign w:val="center"/>
          </w:tcPr>
          <w:p w:rsidR="00FA2FD7" w:rsidRPr="007B337D" w:rsidRDefault="003A26FD" w:rsidP="003A26FD">
            <w:r>
              <w:t>100</w:t>
            </w:r>
          </w:p>
        </w:tc>
      </w:tr>
    </w:tbl>
    <w:p w:rsidR="003807FD" w:rsidRDefault="003807FD" w:rsidP="00150ED7"/>
    <w:p w:rsidR="00150ED7" w:rsidRDefault="005F434B" w:rsidP="00150ED7">
      <w:r>
        <w:pict>
          <v:rect id="_x0000_i1034" style="width:0;height:1.5pt" o:hralign="center" o:hrstd="t" o:hr="t" fillcolor="#aaa" stroked="f"/>
        </w:pict>
      </w:r>
    </w:p>
    <w:p w:rsidR="003807FD" w:rsidRPr="00953939" w:rsidRDefault="003807FD" w:rsidP="00150ED7">
      <w:pPr>
        <w:rPr>
          <w:rFonts w:cs="Arial"/>
          <w:b/>
        </w:rPr>
      </w:pPr>
    </w:p>
    <w:p w:rsidR="003807FD" w:rsidRPr="003807FD" w:rsidRDefault="003807FD" w:rsidP="003807FD">
      <w:pPr>
        <w:pStyle w:val="Heading1"/>
      </w:pPr>
      <w:r w:rsidRPr="003807FD">
        <w:t xml:space="preserve">On </w:t>
      </w:r>
      <w:r w:rsidR="00F00901">
        <w:t>Video Games, Learning to Make Games, and “Real Life”</w:t>
      </w:r>
    </w:p>
    <w:p w:rsidR="003807FD" w:rsidRPr="008F68CA" w:rsidRDefault="00022181" w:rsidP="007503DF">
      <w:r>
        <w:t>You will not be learning about what makes a g</w:t>
      </w:r>
      <w:r w:rsidR="00F00901">
        <w:t xml:space="preserve">ame good or great in this class; however, you will be playing at least 10 different </w:t>
      </w:r>
      <w:r>
        <w:t>games</w:t>
      </w:r>
      <w:r w:rsidR="00F00901">
        <w:t xml:space="preserve"> in an effort to think about what you’re learning each week</w:t>
      </w:r>
      <w:r>
        <w:t xml:space="preserve">. </w:t>
      </w:r>
      <w:r w:rsidR="00F00901">
        <w:t>Those games will vary wildly in quality but e</w:t>
      </w:r>
      <w:r w:rsidR="008F68CA">
        <w:t xml:space="preserve">ach game you play </w:t>
      </w:r>
      <w:r w:rsidR="00F00901">
        <w:t xml:space="preserve">(regardless of quality) </w:t>
      </w:r>
      <w:r w:rsidR="008F68CA">
        <w:t>should challenge you t</w:t>
      </w:r>
      <w:r w:rsidR="00F00901">
        <w:t>o think about games in differently</w:t>
      </w:r>
      <w:r w:rsidR="008F68CA">
        <w:t>. That word</w:t>
      </w:r>
      <w:r w:rsidR="00F00901">
        <w:t xml:space="preserve">, “differently” </w:t>
      </w:r>
      <w:r w:rsidR="008F68CA">
        <w:t>is</w:t>
      </w:r>
      <w:r w:rsidR="00F00901">
        <w:t xml:space="preserve"> important</w:t>
      </w:r>
      <w:r w:rsidR="008F68CA">
        <w:t xml:space="preserve">. With something that is attached to </w:t>
      </w:r>
      <w:r w:rsidR="00F00901">
        <w:t>life</w:t>
      </w:r>
      <w:r w:rsidR="008F68CA">
        <w:t xml:space="preserve">, </w:t>
      </w:r>
      <w:r w:rsidR="00F00901">
        <w:t xml:space="preserve">to </w:t>
      </w:r>
      <w:r w:rsidR="008F68CA">
        <w:t>identity, difference is often met with frustration, even rejection. Games are an essenti</w:t>
      </w:r>
      <w:r w:rsidR="00F00901">
        <w:t xml:space="preserve">al aspect of our everyday life because games let us see everyday life in ways that we haven’t thought of before. </w:t>
      </w:r>
      <w:r w:rsidR="008F68CA">
        <w:t xml:space="preserve">The difference and diversity of games and gaming reflects </w:t>
      </w:r>
      <w:r w:rsidR="00F00901">
        <w:t>this concept</w:t>
      </w:r>
      <w:r w:rsidR="008F68CA">
        <w:t xml:space="preserve">. If you want to </w:t>
      </w:r>
      <w:r w:rsidR="008F68CA">
        <w:rPr>
          <w:i/>
        </w:rPr>
        <w:t xml:space="preserve">make </w:t>
      </w:r>
      <w:r w:rsidR="008F68CA">
        <w:t xml:space="preserve">games, </w:t>
      </w:r>
      <w:r w:rsidR="00F00901">
        <w:t>the most uncomfortable part of that task is to learn to think about everyday life in ways that both highlight AND hide it</w:t>
      </w:r>
      <w:r w:rsidR="00F31EA2">
        <w:t>.</w:t>
      </w:r>
      <w:r w:rsidR="00F00901">
        <w:t xml:space="preserve"> </w:t>
      </w:r>
      <w:r w:rsidR="00F31EA2">
        <w:t xml:space="preserve"> </w:t>
      </w:r>
    </w:p>
    <w:p w:rsidR="00150ED7" w:rsidRDefault="005F434B" w:rsidP="007503DF">
      <w:r>
        <w:lastRenderedPageBreak/>
        <w:pict>
          <v:rect id="_x0000_i1035" style="width:0;height:1.5pt" o:hralign="center" o:hrstd="t" o:hr="t" fillcolor="#aaa" stroked="f"/>
        </w:pict>
      </w:r>
    </w:p>
    <w:p w:rsidR="003807FD" w:rsidRDefault="003807FD" w:rsidP="007503DF"/>
    <w:p w:rsidR="00426F46" w:rsidRPr="003807FD" w:rsidRDefault="00150ED7" w:rsidP="003807FD">
      <w:pPr>
        <w:pStyle w:val="Heading1"/>
      </w:pPr>
      <w:r w:rsidRPr="003807FD">
        <w:t>Late Work</w:t>
      </w:r>
    </w:p>
    <w:p w:rsidR="00426F46" w:rsidRDefault="00F31EA2" w:rsidP="003807FD">
      <w:r>
        <w:t xml:space="preserve">Every day your assignment is not turned in results in a 10-point loss for that assignment until that assignment reaches 0. If the assignment reaches 0, your next assignment begins to lose points. To avoid this stiff penalty, make sure to contact the professor to make arrangements. </w:t>
      </w:r>
      <w:r w:rsidR="00D25324" w:rsidRPr="00D25324">
        <w:t>Late work is not accepted unless arrangements are made with the instru</w:t>
      </w:r>
      <w:r w:rsidR="003D5A66">
        <w:t>ctor for special circumstances.</w:t>
      </w:r>
      <w:r>
        <w:t xml:space="preserve"> </w:t>
      </w:r>
    </w:p>
    <w:p w:rsidR="003744C9" w:rsidRDefault="003744C9" w:rsidP="003807FD"/>
    <w:p w:rsidR="007E44FA" w:rsidRPr="00953939" w:rsidRDefault="005F434B" w:rsidP="007E44FA">
      <w:pPr>
        <w:rPr>
          <w:rFonts w:cs="Arial"/>
          <w:b/>
        </w:rPr>
      </w:pPr>
      <w:r>
        <w:pict>
          <v:rect id="_x0000_i1036" style="width:0;height:1.5pt" o:hralign="center" o:hrstd="t" o:hr="t" fillcolor="#aaa" stroked="f"/>
        </w:pict>
      </w:r>
    </w:p>
    <w:p w:rsidR="007E44FA" w:rsidRDefault="007E44FA" w:rsidP="007503DF"/>
    <w:p w:rsidR="00426F46" w:rsidRPr="003807FD" w:rsidRDefault="00150ED7" w:rsidP="003807FD">
      <w:pPr>
        <w:pStyle w:val="Heading1"/>
      </w:pPr>
      <w:r w:rsidRPr="003807FD">
        <w:t xml:space="preserve">Participation </w:t>
      </w:r>
    </w:p>
    <w:p w:rsidR="004A5219" w:rsidRDefault="00426F46" w:rsidP="003807FD">
      <w:pPr>
        <w:rPr>
          <w:rFonts w:eastAsia="Times New Roman"/>
        </w:rPr>
      </w:pPr>
      <w:r w:rsidRPr="00085B96">
        <w:t xml:space="preserve">Students are expected to login </w:t>
      </w:r>
      <w:r w:rsidR="001412F0" w:rsidRPr="00085B96">
        <w:t>often a</w:t>
      </w:r>
      <w:r w:rsidRPr="00085B96">
        <w:t>nd contribute to the class on a regular basis</w:t>
      </w:r>
      <w:r w:rsidR="00085B96" w:rsidRPr="00085B96">
        <w:t xml:space="preserve">, including posting to </w:t>
      </w:r>
      <w:r w:rsidR="00085B96">
        <w:t>the</w:t>
      </w:r>
      <w:r w:rsidR="00085B96" w:rsidRPr="00085B96">
        <w:t xml:space="preserve"> discussion board, submitting assignment</w:t>
      </w:r>
      <w:r w:rsidR="00085B96">
        <w:t>s</w:t>
      </w:r>
      <w:r w:rsidR="00085B96" w:rsidRPr="00085B96">
        <w:t xml:space="preserve">, </w:t>
      </w:r>
      <w:r w:rsidR="00085B96">
        <w:t xml:space="preserve">and </w:t>
      </w:r>
      <w:r w:rsidR="00085B96" w:rsidRPr="00085B96">
        <w:t>participating in group activit</w:t>
      </w:r>
      <w:r w:rsidR="00085B96">
        <w:t>ies</w:t>
      </w:r>
      <w:r w:rsidR="007E44FA">
        <w:t xml:space="preserve"> as required</w:t>
      </w:r>
      <w:r w:rsidRPr="00085B96">
        <w:t xml:space="preserve">. </w:t>
      </w:r>
      <w:r w:rsidR="004A5219" w:rsidRPr="003D5A66">
        <w:rPr>
          <w:rFonts w:eastAsia="Times New Roman"/>
        </w:rPr>
        <w:t>If you have specific participation requirements related to your educational funding or student status, you are expected to monitor your own participation to ensure you are in compliance with those requirements.</w:t>
      </w:r>
    </w:p>
    <w:p w:rsidR="003807FD" w:rsidRPr="004A5219" w:rsidRDefault="003807FD" w:rsidP="003807FD"/>
    <w:p w:rsidR="00150ED7" w:rsidRPr="00953939" w:rsidRDefault="005F434B" w:rsidP="00150ED7">
      <w:pPr>
        <w:rPr>
          <w:rFonts w:cs="Arial"/>
          <w:b/>
        </w:rPr>
      </w:pPr>
      <w:r>
        <w:pict>
          <v:rect id="_x0000_i1037" style="width:0;height:1.5pt" o:hralign="center" o:hrstd="t" o:hr="t" fillcolor="#aaa" stroked="f"/>
        </w:pict>
      </w:r>
    </w:p>
    <w:p w:rsidR="00150ED7" w:rsidRDefault="00150ED7" w:rsidP="007503DF"/>
    <w:p w:rsidR="00426F46" w:rsidRPr="003807FD" w:rsidRDefault="00150ED7" w:rsidP="003807FD">
      <w:pPr>
        <w:pStyle w:val="Heading1"/>
      </w:pPr>
      <w:r w:rsidRPr="003807FD">
        <w:t xml:space="preserve">Expectations </w:t>
      </w:r>
      <w:r w:rsidR="00F10BEA" w:rsidRPr="003807FD">
        <w:t xml:space="preserve">for </w:t>
      </w:r>
      <w:r w:rsidRPr="003807FD">
        <w:t>Students</w:t>
      </w:r>
    </w:p>
    <w:p w:rsidR="00E907BB" w:rsidRPr="00DA0F74" w:rsidRDefault="00E907BB" w:rsidP="00F31EA2">
      <w:pPr>
        <w:pStyle w:val="ListParagraph"/>
        <w:numPr>
          <w:ilvl w:val="0"/>
          <w:numId w:val="27"/>
        </w:numPr>
      </w:pPr>
      <w:r w:rsidRPr="00DA0F74">
        <w:t xml:space="preserve">Students should expect to spend approximately </w:t>
      </w:r>
      <w:r w:rsidR="00DA0F74">
        <w:t>5-10</w:t>
      </w:r>
      <w:r w:rsidRPr="00DA0F74">
        <w:t xml:space="preserve"> hours per week to complete the activities and assignments </w:t>
      </w:r>
      <w:r w:rsidR="00BD0E80" w:rsidRPr="00DA0F74">
        <w:t>in this course</w:t>
      </w:r>
      <w:r w:rsidRPr="00DA0F74">
        <w:t xml:space="preserve">. </w:t>
      </w:r>
    </w:p>
    <w:p w:rsidR="00426F46" w:rsidRPr="00DA0F74" w:rsidRDefault="00426F46" w:rsidP="00F31EA2">
      <w:pPr>
        <w:pStyle w:val="ListParagraph"/>
        <w:numPr>
          <w:ilvl w:val="0"/>
          <w:numId w:val="27"/>
        </w:numPr>
      </w:pPr>
      <w:r w:rsidRPr="00DA0F74">
        <w:t>Students will log in as often as needed to complete the</w:t>
      </w:r>
      <w:r w:rsidR="00F10BEA" w:rsidRPr="00DA0F74">
        <w:t xml:space="preserve">ir assignments and progress through the course. </w:t>
      </w:r>
    </w:p>
    <w:p w:rsidR="00426F46" w:rsidRPr="00DA0F74" w:rsidRDefault="00426F46" w:rsidP="00F31EA2">
      <w:pPr>
        <w:pStyle w:val="ListParagraph"/>
        <w:numPr>
          <w:ilvl w:val="0"/>
          <w:numId w:val="27"/>
        </w:numPr>
      </w:pPr>
      <w:r w:rsidRPr="00DA0F74">
        <w:t>Students will treat their classmates and the instructor with respect and courtesy.</w:t>
      </w:r>
    </w:p>
    <w:p w:rsidR="00426F46" w:rsidRPr="00DA0F74" w:rsidRDefault="00426F46" w:rsidP="00F31EA2">
      <w:pPr>
        <w:pStyle w:val="ListParagraph"/>
        <w:numPr>
          <w:ilvl w:val="0"/>
          <w:numId w:val="27"/>
        </w:numPr>
      </w:pPr>
      <w:r w:rsidRPr="00DA0F74">
        <w:t xml:space="preserve">Students are responsible for keeping current with the reading assignments and coming to class prepared to discuss the work assigned. </w:t>
      </w:r>
    </w:p>
    <w:p w:rsidR="00426F46" w:rsidRPr="00DA0F74" w:rsidRDefault="00426F46" w:rsidP="00F31EA2">
      <w:pPr>
        <w:pStyle w:val="ListParagraph"/>
        <w:numPr>
          <w:ilvl w:val="0"/>
          <w:numId w:val="27"/>
        </w:numPr>
      </w:pPr>
      <w:r w:rsidRPr="00DA0F74">
        <w:t>Students are responsible for knowing what assignments are due and when.</w:t>
      </w:r>
    </w:p>
    <w:p w:rsidR="00426F46" w:rsidRPr="00DA0F74" w:rsidRDefault="00426F46" w:rsidP="00F31EA2">
      <w:pPr>
        <w:pStyle w:val="ListParagraph"/>
        <w:numPr>
          <w:ilvl w:val="0"/>
          <w:numId w:val="27"/>
        </w:numPr>
      </w:pPr>
      <w:r w:rsidRPr="00DA0F74">
        <w:t>Students will submit only their own work and will not commit plagiarism or other acts of academic dishonesty.</w:t>
      </w:r>
    </w:p>
    <w:p w:rsidR="00426F46" w:rsidRDefault="00426F46" w:rsidP="00F31EA2">
      <w:pPr>
        <w:pStyle w:val="ListParagraph"/>
        <w:numPr>
          <w:ilvl w:val="0"/>
          <w:numId w:val="27"/>
        </w:numPr>
      </w:pPr>
      <w:r w:rsidRPr="00DA0F74">
        <w:t>Students will contact the instructor as soon as personal problems arise that may affect the student’s ability to complete assignments on time.</w:t>
      </w:r>
    </w:p>
    <w:p w:rsidR="0098667C" w:rsidRDefault="0098667C" w:rsidP="0098667C">
      <w:pPr>
        <w:pStyle w:val="BodyText"/>
        <w:rPr>
          <w:rFonts w:ascii="Arial" w:hAnsi="Arial" w:cs="Arial"/>
          <w:sz w:val="22"/>
          <w:szCs w:val="22"/>
        </w:rPr>
      </w:pPr>
    </w:p>
    <w:p w:rsidR="00150ED7" w:rsidRPr="00953939" w:rsidRDefault="005F434B" w:rsidP="00150ED7">
      <w:pPr>
        <w:rPr>
          <w:rFonts w:cs="Arial"/>
          <w:b/>
        </w:rPr>
      </w:pPr>
      <w:r>
        <w:pict>
          <v:rect id="_x0000_i1038" style="width:0;height:1.5pt" o:hralign="center" o:hrstd="t" o:hr="t" fillcolor="#aaa" stroked="f"/>
        </w:pict>
      </w:r>
    </w:p>
    <w:p w:rsidR="00150ED7" w:rsidRDefault="00150ED7" w:rsidP="007503DF"/>
    <w:p w:rsidR="00426F46" w:rsidRPr="003807FD" w:rsidRDefault="00150ED7" w:rsidP="003807FD">
      <w:pPr>
        <w:pStyle w:val="Heading1"/>
      </w:pPr>
      <w:r w:rsidRPr="003807FD">
        <w:t xml:space="preserve">Expectations </w:t>
      </w:r>
      <w:r w:rsidR="00F10BEA" w:rsidRPr="003807FD">
        <w:t>for</w:t>
      </w:r>
      <w:r w:rsidRPr="003807FD">
        <w:t xml:space="preserve"> Faculty</w:t>
      </w:r>
    </w:p>
    <w:p w:rsidR="00426F46" w:rsidRPr="00DA0F74" w:rsidRDefault="00426F46" w:rsidP="00F31EA2">
      <w:pPr>
        <w:pStyle w:val="ListParagraph"/>
        <w:numPr>
          <w:ilvl w:val="0"/>
          <w:numId w:val="28"/>
        </w:numPr>
      </w:pPr>
      <w:r w:rsidRPr="00DA0F74">
        <w:t>The instructor will treat all students with respect and courtesy.</w:t>
      </w:r>
    </w:p>
    <w:p w:rsidR="00426F46" w:rsidRPr="00DA0F74" w:rsidRDefault="00426F46" w:rsidP="00F31EA2">
      <w:pPr>
        <w:pStyle w:val="ListParagraph"/>
        <w:numPr>
          <w:ilvl w:val="0"/>
          <w:numId w:val="28"/>
        </w:numPr>
      </w:pPr>
      <w:r w:rsidRPr="00DA0F74">
        <w:t>The instructor will make grading criteria clear and follow the criteria scrupulously in evaluating student work.</w:t>
      </w:r>
    </w:p>
    <w:p w:rsidR="00426F46" w:rsidRPr="00DA0F74" w:rsidRDefault="00426F46" w:rsidP="00F31EA2">
      <w:pPr>
        <w:pStyle w:val="ListParagraph"/>
        <w:numPr>
          <w:ilvl w:val="0"/>
          <w:numId w:val="28"/>
        </w:numPr>
      </w:pPr>
      <w:r w:rsidRPr="00DA0F74">
        <w:t>The instructor will provide feedback about student work within 6 days of due dates (or 24 hours prior to the next due date)—feedback that helps the student learn and improve.</w:t>
      </w:r>
    </w:p>
    <w:p w:rsidR="00426F46" w:rsidRDefault="00426F46" w:rsidP="00F31EA2">
      <w:pPr>
        <w:pStyle w:val="ListParagraph"/>
        <w:numPr>
          <w:ilvl w:val="0"/>
          <w:numId w:val="28"/>
        </w:numPr>
      </w:pPr>
      <w:r w:rsidRPr="00DA0F74">
        <w:t xml:space="preserve">The instructor will respond to all student messages within 48 hours. </w:t>
      </w:r>
    </w:p>
    <w:p w:rsidR="0098667C" w:rsidRPr="00DA0F74" w:rsidRDefault="0098667C" w:rsidP="0098667C">
      <w:pPr>
        <w:pStyle w:val="BodyText"/>
        <w:rPr>
          <w:rFonts w:ascii="Arial" w:hAnsi="Arial" w:cs="Arial"/>
          <w:spacing w:val="-1"/>
          <w:sz w:val="22"/>
          <w:szCs w:val="22"/>
        </w:rPr>
      </w:pPr>
    </w:p>
    <w:p w:rsidR="00FC1C77" w:rsidRPr="00DB46D3" w:rsidRDefault="005F434B" w:rsidP="007503DF">
      <w:pPr>
        <w:rPr>
          <w:rFonts w:cs="Arial"/>
          <w:b/>
        </w:rPr>
      </w:pPr>
      <w:r>
        <w:pict>
          <v:rect id="_x0000_i1039" style="width:0;height:1.5pt" o:hralign="center" o:hrstd="t" o:hr="t" fillcolor="#aaa" stroked="f"/>
        </w:pict>
      </w:r>
    </w:p>
    <w:sectPr w:rsidR="00FC1C77" w:rsidRPr="00DB46D3" w:rsidSect="00B15F8F">
      <w:type w:val="continuous"/>
      <w:pgSz w:w="12240" w:h="15840" w:code="1"/>
      <w:pgMar w:top="1440" w:right="1440" w:bottom="1440" w:left="1440" w:header="288"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F434B" w:rsidRDefault="005F434B" w:rsidP="00381C22">
      <w:r>
        <w:separator/>
      </w:r>
    </w:p>
  </w:endnote>
  <w:endnote w:type="continuationSeparator" w:id="0">
    <w:p w:rsidR="005F434B" w:rsidRDefault="005F434B" w:rsidP="00381C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07FD" w:rsidRDefault="003807FD" w:rsidP="00331F32">
    <w:pPr>
      <w:rPr>
        <w:rFonts w:cs="Arial"/>
        <w:sz w:val="16"/>
        <w:szCs w:val="16"/>
      </w:rPr>
    </w:pPr>
    <w:r>
      <w:rPr>
        <w:rFonts w:cs="Arial"/>
        <w:sz w:val="16"/>
        <w:szCs w:val="16"/>
      </w:rPr>
      <w:t>Effective Date of Syllabus:</w:t>
    </w:r>
  </w:p>
  <w:p w:rsidR="003807FD" w:rsidRDefault="003807FD" w:rsidP="00331F32">
    <w:pPr>
      <w:rPr>
        <w:rFonts w:cs="Arial"/>
        <w:sz w:val="16"/>
        <w:szCs w:val="16"/>
      </w:rPr>
    </w:pPr>
  </w:p>
  <w:p w:rsidR="003807FD" w:rsidRPr="00424C85" w:rsidRDefault="003807FD" w:rsidP="00331F32">
    <w:pPr>
      <w:rPr>
        <w:rFonts w:cs="Arial"/>
        <w:sz w:val="16"/>
        <w:szCs w:val="16"/>
      </w:rPr>
    </w:pPr>
    <w:r w:rsidRPr="00424C85">
      <w:rPr>
        <w:rFonts w:cs="Arial"/>
        <w:sz w:val="16"/>
        <w:szCs w:val="16"/>
      </w:rPr>
      <w:t xml:space="preserve">© </w:t>
    </w:r>
    <w:r>
      <w:rPr>
        <w:rFonts w:cs="Arial"/>
        <w:sz w:val="16"/>
        <w:szCs w:val="16"/>
      </w:rPr>
      <w:t xml:space="preserve">2016 </w:t>
    </w:r>
    <w:r w:rsidRPr="00424C85">
      <w:rPr>
        <w:rFonts w:cs="Arial"/>
        <w:sz w:val="16"/>
        <w:szCs w:val="16"/>
      </w:rPr>
      <w:t>Bellevue University</w:t>
    </w:r>
    <w:r>
      <w:rPr>
        <w:rFonts w:cs="Arial"/>
        <w:sz w:val="16"/>
        <w:szCs w:val="16"/>
      </w:rPr>
      <w:t xml:space="preserve">. </w:t>
    </w:r>
    <w:r w:rsidRPr="00424C85">
      <w:rPr>
        <w:rFonts w:cs="Arial"/>
        <w:sz w:val="16"/>
        <w:szCs w:val="16"/>
      </w:rPr>
      <w:t xml:space="preserve">Unless otherwise noted, the contents of this course, including the text and images and how they are arranged and presented, are owned by Bellevue University and protected by U.S. Copyright law.  You may use this course content for your own personal, educational, informational and non-commercial use.   </w:t>
    </w:r>
  </w:p>
  <w:p w:rsidR="003807FD" w:rsidRPr="00424C85" w:rsidRDefault="003807FD" w:rsidP="004524FD">
    <w:pPr>
      <w:pStyle w:val="Footer"/>
      <w:rPr>
        <w:rFonts w:cs="Arial"/>
        <w:sz w:val="16"/>
        <w:szCs w:val="16"/>
      </w:rPr>
    </w:pPr>
    <w:r>
      <w:rPr>
        <w:noProof/>
        <w:sz w:val="16"/>
        <w:szCs w:val="16"/>
      </w:rPr>
      <mc:AlternateContent>
        <mc:Choice Requires="wps">
          <w:drawing>
            <wp:anchor distT="0" distB="0" distL="114300" distR="114300" simplePos="0" relativeHeight="251656192" behindDoc="0" locked="0" layoutInCell="1" allowOverlap="1">
              <wp:simplePos x="0" y="0"/>
              <wp:positionH relativeFrom="margin">
                <wp:align>right</wp:align>
              </wp:positionH>
              <wp:positionV relativeFrom="bottomMargin">
                <wp:align>top</wp:align>
              </wp:positionV>
              <wp:extent cx="1508760" cy="208280"/>
              <wp:effectExtent l="0" t="0" r="0" b="0"/>
              <wp:wrapNone/>
              <wp:docPr id="56"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08760" cy="208280"/>
                      </a:xfrm>
                      <a:prstGeom prst="rect">
                        <a:avLst/>
                      </a:prstGeom>
                      <a:noFill/>
                      <a:ln w="6350">
                        <a:noFill/>
                      </a:ln>
                      <a:effectLst/>
                    </wps:spPr>
                    <wps:txbx>
                      <w:txbxContent>
                        <w:p w:rsidR="003807FD" w:rsidRPr="00C82C76" w:rsidRDefault="003807FD" w:rsidP="004524FD">
                          <w:pPr>
                            <w:pStyle w:val="Footer"/>
                            <w:jc w:val="right"/>
                            <w:rPr>
                              <w:rFonts w:cs="Arial"/>
                              <w:color w:val="000000" w:themeColor="text1"/>
                              <w:sz w:val="16"/>
                              <w:szCs w:val="16"/>
                            </w:rPr>
                          </w:pPr>
                          <w:r>
                            <w:rPr>
                              <w:rFonts w:asciiTheme="minorHAnsi" w:hAnsiTheme="minorHAnsi"/>
                              <w:sz w:val="22"/>
                            </w:rPr>
                            <w:fldChar w:fldCharType="begin"/>
                          </w:r>
                          <w:r>
                            <w:instrText xml:space="preserve"> PAGE  \* Arabic  \* MERGEFORMAT </w:instrText>
                          </w:r>
                          <w:r>
                            <w:rPr>
                              <w:rFonts w:asciiTheme="minorHAnsi" w:hAnsiTheme="minorHAnsi"/>
                              <w:sz w:val="22"/>
                            </w:rPr>
                            <w:fldChar w:fldCharType="separate"/>
                          </w:r>
                          <w:r w:rsidR="00943F8A">
                            <w:rPr>
                              <w:noProof/>
                            </w:rPr>
                            <w:t>6</w:t>
                          </w:r>
                          <w:r>
                            <w:rPr>
                              <w:rFonts w:cs="Arial"/>
                              <w:noProof/>
                              <w:color w:val="000000" w:themeColor="text1"/>
                              <w:sz w:val="16"/>
                              <w:szCs w:val="16"/>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6" o:spid="_x0000_s1026" type="#_x0000_t202" style="position:absolute;margin-left:67.6pt;margin-top:0;width:118.8pt;height:16.4pt;z-index:251656192;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" filled="f" stroked="f" strokeweight=".5pt">
              <v:textbox style="mso-fit-shape-to-text:t">
                <w:txbxContent>
                  <w:p w:rsidR="003807FD" w:rsidRPr="00C82C76" w:rsidRDefault="003807FD" w:rsidP="004524FD">
                    <w:pPr>
                      <w:pStyle w:val="Footer"/>
                      <w:jc w:val="right"/>
                      <w:rPr>
                        <w:rFonts w:cs="Arial"/>
                        <w:color w:val="000000" w:themeColor="text1"/>
                        <w:sz w:val="16"/>
                        <w:szCs w:val="16"/>
                      </w:rPr>
                    </w:pPr>
                    <w:r>
                      <w:rPr>
                        <w:rFonts w:asciiTheme="minorHAnsi" w:hAnsiTheme="minorHAnsi"/>
                        <w:sz w:val="22"/>
                      </w:rPr>
                      <w:fldChar w:fldCharType="begin"/>
                    </w:r>
                    <w:r>
                      <w:instrText xml:space="preserve"> PAGE  \* Arabic  \* MERGEFORMAT </w:instrText>
                    </w:r>
                    <w:r>
                      <w:rPr>
                        <w:rFonts w:asciiTheme="minorHAnsi" w:hAnsiTheme="minorHAnsi"/>
                        <w:sz w:val="22"/>
                      </w:rPr>
                      <w:fldChar w:fldCharType="separate"/>
                    </w:r>
                    <w:r w:rsidR="00943F8A">
                      <w:rPr>
                        <w:noProof/>
                      </w:rPr>
                      <w:t>6</w:t>
                    </w:r>
                    <w:r>
                      <w:rPr>
                        <w:rFonts w:cs="Arial"/>
                        <w:noProof/>
                        <w:color w:val="000000" w:themeColor="text1"/>
                        <w:sz w:val="16"/>
                        <w:szCs w:val="16"/>
                      </w:rPr>
                      <w:fldChar w:fldCharType="end"/>
                    </w:r>
                  </w:p>
                </w:txbxContent>
              </v:textbox>
              <w10:wrap anchorx="margin" anchory="margin"/>
            </v:shape>
          </w:pict>
        </mc:Fallback>
      </mc:AlternateContent>
    </w:r>
    <w:r>
      <w:rPr>
        <w:noProof/>
        <w:color w:val="4F81BD" w:themeColor="accent1"/>
        <w:sz w:val="16"/>
        <w:szCs w:val="16"/>
      </w:rPr>
      <mc:AlternateContent>
        <mc:Choice Requires="wps">
          <w:drawing>
            <wp:anchor distT="91440" distB="91440" distL="114300" distR="114300" simplePos="0" relativeHeight="251657216" behindDoc="1" locked="0" layoutInCell="1" allowOverlap="1">
              <wp:simplePos x="0" y="0"/>
              <wp:positionH relativeFrom="margin">
                <wp:align>center</wp:align>
              </wp:positionH>
              <wp:positionV relativeFrom="bottomMargin">
                <wp:align>top</wp:align>
              </wp:positionV>
              <wp:extent cx="5943600" cy="36195"/>
              <wp:effectExtent l="0" t="0" r="0" b="1905"/>
              <wp:wrapSquare wrapText="bothSides"/>
              <wp:docPr id="58"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3600" cy="36195"/>
                      </a:xfrm>
                      <a:prstGeom prst="rect">
                        <a:avLst/>
                      </a:prstGeom>
                      <a:solidFill>
                        <a:srgbClr val="4F81BD"/>
                      </a:solidFill>
                      <a:ln w="25400" cap="flat" cmpd="sng" algn="ctr">
                        <a:noFill/>
                        <a:prstDash val="solid"/>
                      </a:ln>
                      <a:effectLst/>
                    </wps:spPr>
                    <wps:bodyPr rtlCol="0" anchor="ctr"/>
                  </wps:wsp>
                </a:graphicData>
              </a:graphic>
              <wp14:sizeRelH relativeFrom="margin">
                <wp14:pctWidth>100000</wp14:pctWidth>
              </wp14:sizeRelH>
              <wp14:sizeRelV relativeFrom="margin">
                <wp14:pctHeight>0</wp14:pctHeight>
              </wp14:sizeRelV>
            </wp:anchor>
          </w:drawing>
        </mc:Choice>
        <mc:Fallback>
          <w:pict>
            <v:rect w14:anchorId="15C953CE" id="Rectangle 58" o:spid="_x0000_s1026" style="position:absolute;margin-left:0;margin-top:0;width:468pt;height:2.85pt;z-index:-251659264;visibility:visible;mso-wrap-style:square;mso-width-percent:1000;mso-height-percent:0;mso-wrap-distance-left:9pt;mso-wrap-distance-top:7.2pt;mso-wrap-distance-right:9pt;mso-wrap-distance-bottom:7.2pt;mso-position-horizontal:center;mso-position-horizontal-relative:margin;mso-position-vertical:top;mso-position-vertical-relative:bottom-margin-area;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" fillcolor="#4f81bd" stroked="f" strokeweight="2pt">
              <w10:wrap type="square" anchorx="margin" anchory="margin"/>
            </v:rect>
          </w:pict>
        </mc:Fallback>
      </mc:AlternateContent>
    </w:r>
    <w:r>
      <w:rPr>
        <w:rFonts w:cs="Arial"/>
        <w:sz w:val="16"/>
        <w:szCs w:val="16"/>
      </w:rPr>
      <w:tab/>
    </w:r>
    <w:r>
      <w:rPr>
        <w:rFonts w:cs="Arial"/>
        <w:sz w:val="16"/>
        <w:szCs w:val="16"/>
      </w:rPr>
      <w:tab/>
    </w:r>
    <w:r>
      <w:rPr>
        <w:rFonts w:cs="Arial"/>
        <w:sz w:val="16"/>
        <w:szCs w:val="16"/>
      </w:rPr>
      <w:tab/>
    </w:r>
  </w:p>
  <w:p w:rsidR="003807FD" w:rsidRPr="004524FD" w:rsidRDefault="003807FD" w:rsidP="004524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F434B" w:rsidRDefault="005F434B" w:rsidP="00381C22">
      <w:r>
        <w:separator/>
      </w:r>
    </w:p>
  </w:footnote>
  <w:footnote w:type="continuationSeparator" w:id="0">
    <w:p w:rsidR="005F434B" w:rsidRDefault="005F434B" w:rsidP="00381C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07FD" w:rsidRPr="001424DF" w:rsidRDefault="003807FD" w:rsidP="002D1E45">
    <w:pPr>
      <w:pStyle w:val="Header"/>
      <w:tabs>
        <w:tab w:val="clear" w:pos="4680"/>
      </w:tabs>
      <w:rPr>
        <w:rFonts w:cs="Arial"/>
        <w:b/>
        <w:sz w:val="28"/>
        <w:szCs w:val="28"/>
      </w:rPr>
    </w:pPr>
    <w:r>
      <w:rPr>
        <w:rFonts w:cs="Arial"/>
        <w:b/>
        <w:noProof/>
        <w:sz w:val="28"/>
        <w:szCs w:val="28"/>
      </w:rPr>
      <w:drawing>
        <wp:anchor distT="0" distB="0" distL="114300" distR="114300" simplePos="0" relativeHeight="251658240" behindDoc="1" locked="0" layoutInCell="1" allowOverlap="1">
          <wp:simplePos x="0" y="0"/>
          <wp:positionH relativeFrom="column">
            <wp:posOffset>2057400</wp:posOffset>
          </wp:positionH>
          <wp:positionV relativeFrom="paragraph">
            <wp:posOffset>69850</wp:posOffset>
          </wp:positionV>
          <wp:extent cx="1927225" cy="370205"/>
          <wp:effectExtent l="25400" t="0" r="3175" b="0"/>
          <wp:wrapNone/>
          <wp:docPr id="1" name="Picture 1" descr="Bellevue University Logo_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llevue University Logo_Horizontal.jpg"/>
                  <pic:cNvPicPr/>
                </pic:nvPicPr>
                <pic:blipFill>
                  <a:blip r:embed="rId1"/>
                  <a:stretch>
                    <a:fillRect/>
                  </a:stretch>
                </pic:blipFill>
                <pic:spPr>
                  <a:xfrm>
                    <a:off x="0" y="0"/>
                    <a:ext cx="1927225" cy="370205"/>
                  </a:xfrm>
                  <a:prstGeom prst="rect">
                    <a:avLst/>
                  </a:prstGeom>
                </pic:spPr>
              </pic:pic>
            </a:graphicData>
          </a:graphic>
        </wp:anchor>
      </w:drawing>
    </w:r>
  </w:p>
  <w:p w:rsidR="003807FD" w:rsidRPr="00A97283" w:rsidRDefault="003807FD" w:rsidP="00674125">
    <w:pPr>
      <w:pStyle w:val="Header"/>
      <w:tabs>
        <w:tab w:val="clear" w:pos="4680"/>
      </w:tabs>
      <w:jc w:val="center"/>
      <w:rPr>
        <w:rFonts w:eastAsia="MS Gothic" w:cs="Arial"/>
        <w:b/>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rect id="_x0000_i1028" style="width:0;height:1.5pt" o:hralign="center" o:bullet="t" o:hrstd="t" o:hr="t" fillcolor="#aaa" stroked="f"/>
    </w:pict>
  </w:numPicBullet>
  <w:abstractNum w:abstractNumId="0" w15:restartNumberingAfterBreak="0">
    <w:nsid w:val="FFFFFF88"/>
    <w:multiLevelType w:val="singleLevel"/>
    <w:tmpl w:val="F176DEFA"/>
    <w:lvl w:ilvl="0">
      <w:start w:val="1"/>
      <w:numFmt w:val="decimal"/>
      <w:lvlText w:val="%1."/>
      <w:lvlJc w:val="left"/>
      <w:pPr>
        <w:tabs>
          <w:tab w:val="num" w:pos="360"/>
        </w:tabs>
        <w:ind w:left="360" w:hanging="360"/>
      </w:pPr>
    </w:lvl>
  </w:abstractNum>
  <w:abstractNum w:abstractNumId="1" w15:restartNumberingAfterBreak="0">
    <w:nsid w:val="02715287"/>
    <w:multiLevelType w:val="hybridMultilevel"/>
    <w:tmpl w:val="B0C4F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E76FA"/>
    <w:multiLevelType w:val="hybridMultilevel"/>
    <w:tmpl w:val="3F9E1A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C31BA6"/>
    <w:multiLevelType w:val="multilevel"/>
    <w:tmpl w:val="6FC0B90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bullet"/>
      <w:lvlText w:val=""/>
      <w:lvlJc w:val="left"/>
      <w:pPr>
        <w:ind w:left="720" w:hanging="720"/>
      </w:pPr>
      <w:rPr>
        <w:rFonts w:ascii="Symbol" w:hAnsi="Symbol"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1E817681"/>
    <w:multiLevelType w:val="hybridMultilevel"/>
    <w:tmpl w:val="BB204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CD5D5A"/>
    <w:multiLevelType w:val="hybridMultilevel"/>
    <w:tmpl w:val="18000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39055A"/>
    <w:multiLevelType w:val="hybridMultilevel"/>
    <w:tmpl w:val="3F9E1A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B46A89"/>
    <w:multiLevelType w:val="hybridMultilevel"/>
    <w:tmpl w:val="8C202F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BD4933"/>
    <w:multiLevelType w:val="hybridMultilevel"/>
    <w:tmpl w:val="B51697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B44251"/>
    <w:multiLevelType w:val="hybridMultilevel"/>
    <w:tmpl w:val="B7A24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2B23FA"/>
    <w:multiLevelType w:val="hybridMultilevel"/>
    <w:tmpl w:val="BCBAA6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29B94903"/>
    <w:multiLevelType w:val="hybridMultilevel"/>
    <w:tmpl w:val="6974034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BC25F16"/>
    <w:multiLevelType w:val="hybridMultilevel"/>
    <w:tmpl w:val="1110E88C"/>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3" w15:restartNumberingAfterBreak="0">
    <w:nsid w:val="2E3E4F43"/>
    <w:multiLevelType w:val="hybridMultilevel"/>
    <w:tmpl w:val="FE849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F10314F"/>
    <w:multiLevelType w:val="hybridMultilevel"/>
    <w:tmpl w:val="4B32442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Symbo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Symbol"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FE825DB"/>
    <w:multiLevelType w:val="hybridMultilevel"/>
    <w:tmpl w:val="16E83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0352AD9"/>
    <w:multiLevelType w:val="hybridMultilevel"/>
    <w:tmpl w:val="05307E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5507DEF"/>
    <w:multiLevelType w:val="hybridMultilevel"/>
    <w:tmpl w:val="C2220904"/>
    <w:lvl w:ilvl="0" w:tplc="0F2C79E4">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D5A616E"/>
    <w:multiLevelType w:val="hybridMultilevel"/>
    <w:tmpl w:val="E64C9F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19E1D56"/>
    <w:multiLevelType w:val="hybridMultilevel"/>
    <w:tmpl w:val="AC469B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894172A"/>
    <w:multiLevelType w:val="hybridMultilevel"/>
    <w:tmpl w:val="58CE2916"/>
    <w:lvl w:ilvl="0" w:tplc="04090001">
      <w:start w:val="1"/>
      <w:numFmt w:val="bullet"/>
      <w:lvlText w:val=""/>
      <w:lvlJc w:val="left"/>
      <w:pPr>
        <w:ind w:left="828" w:hanging="360"/>
      </w:pPr>
      <w:rPr>
        <w:rFonts w:ascii="Symbol" w:hAnsi="Symbol" w:hint="default"/>
      </w:rPr>
    </w:lvl>
    <w:lvl w:ilvl="1" w:tplc="04090003" w:tentative="1">
      <w:start w:val="1"/>
      <w:numFmt w:val="bullet"/>
      <w:lvlText w:val="o"/>
      <w:lvlJc w:val="left"/>
      <w:pPr>
        <w:ind w:left="1548" w:hanging="360"/>
      </w:pPr>
      <w:rPr>
        <w:rFonts w:ascii="Courier New" w:hAnsi="Courier New" w:cs="Courier New" w:hint="default"/>
      </w:rPr>
    </w:lvl>
    <w:lvl w:ilvl="2" w:tplc="04090005" w:tentative="1">
      <w:start w:val="1"/>
      <w:numFmt w:val="bullet"/>
      <w:lvlText w:val=""/>
      <w:lvlJc w:val="left"/>
      <w:pPr>
        <w:ind w:left="2268" w:hanging="360"/>
      </w:pPr>
      <w:rPr>
        <w:rFonts w:ascii="Wingdings" w:hAnsi="Wingdings" w:hint="default"/>
      </w:rPr>
    </w:lvl>
    <w:lvl w:ilvl="3" w:tplc="04090001" w:tentative="1">
      <w:start w:val="1"/>
      <w:numFmt w:val="bullet"/>
      <w:lvlText w:val=""/>
      <w:lvlJc w:val="left"/>
      <w:pPr>
        <w:ind w:left="2988" w:hanging="360"/>
      </w:pPr>
      <w:rPr>
        <w:rFonts w:ascii="Symbol" w:hAnsi="Symbol" w:hint="default"/>
      </w:rPr>
    </w:lvl>
    <w:lvl w:ilvl="4" w:tplc="04090003" w:tentative="1">
      <w:start w:val="1"/>
      <w:numFmt w:val="bullet"/>
      <w:lvlText w:val="o"/>
      <w:lvlJc w:val="left"/>
      <w:pPr>
        <w:ind w:left="3708" w:hanging="360"/>
      </w:pPr>
      <w:rPr>
        <w:rFonts w:ascii="Courier New" w:hAnsi="Courier New" w:cs="Courier New" w:hint="default"/>
      </w:rPr>
    </w:lvl>
    <w:lvl w:ilvl="5" w:tplc="04090005" w:tentative="1">
      <w:start w:val="1"/>
      <w:numFmt w:val="bullet"/>
      <w:lvlText w:val=""/>
      <w:lvlJc w:val="left"/>
      <w:pPr>
        <w:ind w:left="4428" w:hanging="360"/>
      </w:pPr>
      <w:rPr>
        <w:rFonts w:ascii="Wingdings" w:hAnsi="Wingdings" w:hint="default"/>
      </w:rPr>
    </w:lvl>
    <w:lvl w:ilvl="6" w:tplc="04090001" w:tentative="1">
      <w:start w:val="1"/>
      <w:numFmt w:val="bullet"/>
      <w:lvlText w:val=""/>
      <w:lvlJc w:val="left"/>
      <w:pPr>
        <w:ind w:left="5148" w:hanging="360"/>
      </w:pPr>
      <w:rPr>
        <w:rFonts w:ascii="Symbol" w:hAnsi="Symbol" w:hint="default"/>
      </w:rPr>
    </w:lvl>
    <w:lvl w:ilvl="7" w:tplc="04090003" w:tentative="1">
      <w:start w:val="1"/>
      <w:numFmt w:val="bullet"/>
      <w:lvlText w:val="o"/>
      <w:lvlJc w:val="left"/>
      <w:pPr>
        <w:ind w:left="5868" w:hanging="360"/>
      </w:pPr>
      <w:rPr>
        <w:rFonts w:ascii="Courier New" w:hAnsi="Courier New" w:cs="Courier New" w:hint="default"/>
      </w:rPr>
    </w:lvl>
    <w:lvl w:ilvl="8" w:tplc="04090005" w:tentative="1">
      <w:start w:val="1"/>
      <w:numFmt w:val="bullet"/>
      <w:lvlText w:val=""/>
      <w:lvlJc w:val="left"/>
      <w:pPr>
        <w:ind w:left="6588" w:hanging="360"/>
      </w:pPr>
      <w:rPr>
        <w:rFonts w:ascii="Wingdings" w:hAnsi="Wingdings" w:hint="default"/>
      </w:rPr>
    </w:lvl>
  </w:abstractNum>
  <w:abstractNum w:abstractNumId="21" w15:restartNumberingAfterBreak="0">
    <w:nsid w:val="4A2772E1"/>
    <w:multiLevelType w:val="hybridMultilevel"/>
    <w:tmpl w:val="D006211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BD02B73"/>
    <w:multiLevelType w:val="hybridMultilevel"/>
    <w:tmpl w:val="4F6085D0"/>
    <w:lvl w:ilvl="0" w:tplc="04090001">
      <w:start w:val="1"/>
      <w:numFmt w:val="bullet"/>
      <w:lvlText w:val=""/>
      <w:lvlJc w:val="left"/>
      <w:pPr>
        <w:ind w:left="720" w:hanging="360"/>
      </w:pPr>
      <w:rPr>
        <w:rFonts w:ascii="Symbol" w:hAnsi="Symbol" w:hint="default"/>
      </w:rPr>
    </w:lvl>
    <w:lvl w:ilvl="1" w:tplc="04090013">
      <w:start w:val="1"/>
      <w:numFmt w:val="upperRoman"/>
      <w:lvlText w:val="%2."/>
      <w:lvlJc w:val="righ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D3A722D"/>
    <w:multiLevelType w:val="hybridMultilevel"/>
    <w:tmpl w:val="EA6E43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0516CD0"/>
    <w:multiLevelType w:val="hybridMultilevel"/>
    <w:tmpl w:val="7048E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27207E9"/>
    <w:multiLevelType w:val="hybridMultilevel"/>
    <w:tmpl w:val="172E9A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7E17331"/>
    <w:multiLevelType w:val="hybridMultilevel"/>
    <w:tmpl w:val="DD34AC6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4BE6D60"/>
    <w:multiLevelType w:val="hybridMultilevel"/>
    <w:tmpl w:val="7BAE3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8"/>
  </w:num>
  <w:num w:numId="3">
    <w:abstractNumId w:val="9"/>
  </w:num>
  <w:num w:numId="4">
    <w:abstractNumId w:val="11"/>
  </w:num>
  <w:num w:numId="5">
    <w:abstractNumId w:val="19"/>
  </w:num>
  <w:num w:numId="6">
    <w:abstractNumId w:val="3"/>
  </w:num>
  <w:num w:numId="7">
    <w:abstractNumId w:val="2"/>
  </w:num>
  <w:num w:numId="8">
    <w:abstractNumId w:val="6"/>
  </w:num>
  <w:num w:numId="9">
    <w:abstractNumId w:val="20"/>
  </w:num>
  <w:num w:numId="10">
    <w:abstractNumId w:val="24"/>
  </w:num>
  <w:num w:numId="11">
    <w:abstractNumId w:val="17"/>
  </w:num>
  <w:num w:numId="12">
    <w:abstractNumId w:val="13"/>
  </w:num>
  <w:num w:numId="13">
    <w:abstractNumId w:val="22"/>
  </w:num>
  <w:num w:numId="14">
    <w:abstractNumId w:val="10"/>
  </w:num>
  <w:num w:numId="15">
    <w:abstractNumId w:val="1"/>
  </w:num>
  <w:num w:numId="16">
    <w:abstractNumId w:val="15"/>
  </w:num>
  <w:num w:numId="17">
    <w:abstractNumId w:val="26"/>
  </w:num>
  <w:num w:numId="18">
    <w:abstractNumId w:val="8"/>
  </w:num>
  <w:num w:numId="19">
    <w:abstractNumId w:val="7"/>
  </w:num>
  <w:num w:numId="20">
    <w:abstractNumId w:val="23"/>
  </w:num>
  <w:num w:numId="21">
    <w:abstractNumId w:val="16"/>
  </w:num>
  <w:num w:numId="22">
    <w:abstractNumId w:val="0"/>
  </w:num>
  <w:num w:numId="23">
    <w:abstractNumId w:val="25"/>
  </w:num>
  <w:num w:numId="24">
    <w:abstractNumId w:val="21"/>
  </w:num>
  <w:num w:numId="25">
    <w:abstractNumId w:val="12"/>
  </w:num>
  <w:num w:numId="26">
    <w:abstractNumId w:val="4"/>
  </w:num>
  <w:num w:numId="27">
    <w:abstractNumId w:val="27"/>
  </w:num>
  <w:num w:numId="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6F0C"/>
    <w:rsid w:val="00002FC1"/>
    <w:rsid w:val="00012239"/>
    <w:rsid w:val="000134B1"/>
    <w:rsid w:val="00022181"/>
    <w:rsid w:val="00023FF9"/>
    <w:rsid w:val="00037C13"/>
    <w:rsid w:val="00042917"/>
    <w:rsid w:val="00047876"/>
    <w:rsid w:val="0005428F"/>
    <w:rsid w:val="0006234F"/>
    <w:rsid w:val="000656DA"/>
    <w:rsid w:val="00071697"/>
    <w:rsid w:val="00085B96"/>
    <w:rsid w:val="0008742B"/>
    <w:rsid w:val="000932CB"/>
    <w:rsid w:val="000962A6"/>
    <w:rsid w:val="0009651A"/>
    <w:rsid w:val="000A4240"/>
    <w:rsid w:val="000C318C"/>
    <w:rsid w:val="000D3786"/>
    <w:rsid w:val="000E3653"/>
    <w:rsid w:val="00103EF0"/>
    <w:rsid w:val="00110B3F"/>
    <w:rsid w:val="001219CE"/>
    <w:rsid w:val="00126D94"/>
    <w:rsid w:val="001355D8"/>
    <w:rsid w:val="0013580D"/>
    <w:rsid w:val="001412F0"/>
    <w:rsid w:val="00141CF2"/>
    <w:rsid w:val="001424DF"/>
    <w:rsid w:val="00150ED7"/>
    <w:rsid w:val="001565C3"/>
    <w:rsid w:val="00170B66"/>
    <w:rsid w:val="00173311"/>
    <w:rsid w:val="001806E4"/>
    <w:rsid w:val="00186285"/>
    <w:rsid w:val="00187A73"/>
    <w:rsid w:val="00196A24"/>
    <w:rsid w:val="001A2408"/>
    <w:rsid w:val="001D6BA7"/>
    <w:rsid w:val="001E438E"/>
    <w:rsid w:val="001E49D0"/>
    <w:rsid w:val="001E4FFD"/>
    <w:rsid w:val="001E6422"/>
    <w:rsid w:val="00207606"/>
    <w:rsid w:val="00211E69"/>
    <w:rsid w:val="00215FF1"/>
    <w:rsid w:val="00216A3C"/>
    <w:rsid w:val="0024703F"/>
    <w:rsid w:val="002542DF"/>
    <w:rsid w:val="00260433"/>
    <w:rsid w:val="002622A4"/>
    <w:rsid w:val="0028632B"/>
    <w:rsid w:val="002948CB"/>
    <w:rsid w:val="002A1F97"/>
    <w:rsid w:val="002A5B3D"/>
    <w:rsid w:val="002A66E9"/>
    <w:rsid w:val="002C52BA"/>
    <w:rsid w:val="002D1E45"/>
    <w:rsid w:val="002D541B"/>
    <w:rsid w:val="002F72B0"/>
    <w:rsid w:val="0030049F"/>
    <w:rsid w:val="00301487"/>
    <w:rsid w:val="00310B83"/>
    <w:rsid w:val="00313F58"/>
    <w:rsid w:val="00331F32"/>
    <w:rsid w:val="00366D09"/>
    <w:rsid w:val="003744C9"/>
    <w:rsid w:val="00375C6B"/>
    <w:rsid w:val="0037654E"/>
    <w:rsid w:val="003807FD"/>
    <w:rsid w:val="00381C22"/>
    <w:rsid w:val="00397D4F"/>
    <w:rsid w:val="003A26FD"/>
    <w:rsid w:val="003B6475"/>
    <w:rsid w:val="003D4BE4"/>
    <w:rsid w:val="003D5227"/>
    <w:rsid w:val="003D5A66"/>
    <w:rsid w:val="003E09F2"/>
    <w:rsid w:val="003E1813"/>
    <w:rsid w:val="003E31C3"/>
    <w:rsid w:val="003E560E"/>
    <w:rsid w:val="003F3ADD"/>
    <w:rsid w:val="003F6741"/>
    <w:rsid w:val="0041274E"/>
    <w:rsid w:val="0041534C"/>
    <w:rsid w:val="00424C85"/>
    <w:rsid w:val="00426F46"/>
    <w:rsid w:val="00451318"/>
    <w:rsid w:val="004524FD"/>
    <w:rsid w:val="00460D11"/>
    <w:rsid w:val="00460F40"/>
    <w:rsid w:val="004A5219"/>
    <w:rsid w:val="004B0083"/>
    <w:rsid w:val="004E2842"/>
    <w:rsid w:val="00504B0E"/>
    <w:rsid w:val="00523322"/>
    <w:rsid w:val="00536290"/>
    <w:rsid w:val="005550BD"/>
    <w:rsid w:val="00556CCD"/>
    <w:rsid w:val="0058015C"/>
    <w:rsid w:val="005B273C"/>
    <w:rsid w:val="005B76E1"/>
    <w:rsid w:val="005E2149"/>
    <w:rsid w:val="005E4E9B"/>
    <w:rsid w:val="005F1F8B"/>
    <w:rsid w:val="005F434B"/>
    <w:rsid w:val="0060605A"/>
    <w:rsid w:val="00612838"/>
    <w:rsid w:val="00616618"/>
    <w:rsid w:val="0061665F"/>
    <w:rsid w:val="00621127"/>
    <w:rsid w:val="006230BD"/>
    <w:rsid w:val="00625E84"/>
    <w:rsid w:val="00643B78"/>
    <w:rsid w:val="00663419"/>
    <w:rsid w:val="00674125"/>
    <w:rsid w:val="00676F68"/>
    <w:rsid w:val="006771A0"/>
    <w:rsid w:val="006817BC"/>
    <w:rsid w:val="006D7C5F"/>
    <w:rsid w:val="006E76E6"/>
    <w:rsid w:val="007057D2"/>
    <w:rsid w:val="00713894"/>
    <w:rsid w:val="007211CF"/>
    <w:rsid w:val="00731A65"/>
    <w:rsid w:val="00732C20"/>
    <w:rsid w:val="007437A8"/>
    <w:rsid w:val="00745E74"/>
    <w:rsid w:val="007503DF"/>
    <w:rsid w:val="0077186A"/>
    <w:rsid w:val="00776CF5"/>
    <w:rsid w:val="0078774D"/>
    <w:rsid w:val="007909D5"/>
    <w:rsid w:val="007915C4"/>
    <w:rsid w:val="007A3906"/>
    <w:rsid w:val="007B337D"/>
    <w:rsid w:val="007C5321"/>
    <w:rsid w:val="007C5863"/>
    <w:rsid w:val="007D2A61"/>
    <w:rsid w:val="007D5BDD"/>
    <w:rsid w:val="007E44FA"/>
    <w:rsid w:val="007E4CAA"/>
    <w:rsid w:val="007E5653"/>
    <w:rsid w:val="007F4242"/>
    <w:rsid w:val="007F5187"/>
    <w:rsid w:val="007F77BD"/>
    <w:rsid w:val="00800148"/>
    <w:rsid w:val="008177BE"/>
    <w:rsid w:val="00820DE0"/>
    <w:rsid w:val="0082656F"/>
    <w:rsid w:val="00843135"/>
    <w:rsid w:val="00843EBB"/>
    <w:rsid w:val="00851474"/>
    <w:rsid w:val="00865946"/>
    <w:rsid w:val="00867430"/>
    <w:rsid w:val="0087356E"/>
    <w:rsid w:val="008D206E"/>
    <w:rsid w:val="008D6199"/>
    <w:rsid w:val="008F1777"/>
    <w:rsid w:val="008F68CA"/>
    <w:rsid w:val="00911CE8"/>
    <w:rsid w:val="00920261"/>
    <w:rsid w:val="00922A37"/>
    <w:rsid w:val="00923052"/>
    <w:rsid w:val="00924EB6"/>
    <w:rsid w:val="00924EB8"/>
    <w:rsid w:val="009276EB"/>
    <w:rsid w:val="00943F8A"/>
    <w:rsid w:val="00952A6F"/>
    <w:rsid w:val="00953939"/>
    <w:rsid w:val="00973A36"/>
    <w:rsid w:val="00975DCF"/>
    <w:rsid w:val="009777E4"/>
    <w:rsid w:val="0098667C"/>
    <w:rsid w:val="00996408"/>
    <w:rsid w:val="00997CD0"/>
    <w:rsid w:val="009A2C41"/>
    <w:rsid w:val="009A6A69"/>
    <w:rsid w:val="009B0B39"/>
    <w:rsid w:val="009B2A95"/>
    <w:rsid w:val="009B778D"/>
    <w:rsid w:val="009D6F0C"/>
    <w:rsid w:val="009E2E71"/>
    <w:rsid w:val="009E7FC5"/>
    <w:rsid w:val="009F137B"/>
    <w:rsid w:val="00A00E0D"/>
    <w:rsid w:val="00A07378"/>
    <w:rsid w:val="00A11956"/>
    <w:rsid w:val="00A12779"/>
    <w:rsid w:val="00A654BE"/>
    <w:rsid w:val="00A677D8"/>
    <w:rsid w:val="00A73895"/>
    <w:rsid w:val="00A74A2C"/>
    <w:rsid w:val="00A84760"/>
    <w:rsid w:val="00A87DDA"/>
    <w:rsid w:val="00A95255"/>
    <w:rsid w:val="00A97283"/>
    <w:rsid w:val="00A97CF7"/>
    <w:rsid w:val="00AA3F8E"/>
    <w:rsid w:val="00AD2320"/>
    <w:rsid w:val="00AD400C"/>
    <w:rsid w:val="00AD7B61"/>
    <w:rsid w:val="00AE19BE"/>
    <w:rsid w:val="00B1012E"/>
    <w:rsid w:val="00B15F8F"/>
    <w:rsid w:val="00B24788"/>
    <w:rsid w:val="00B342D0"/>
    <w:rsid w:val="00B369CA"/>
    <w:rsid w:val="00B6698F"/>
    <w:rsid w:val="00B72179"/>
    <w:rsid w:val="00B82F6F"/>
    <w:rsid w:val="00B97C4C"/>
    <w:rsid w:val="00BB08AE"/>
    <w:rsid w:val="00BB2AE7"/>
    <w:rsid w:val="00BB6B88"/>
    <w:rsid w:val="00BC375D"/>
    <w:rsid w:val="00BC3799"/>
    <w:rsid w:val="00BD0E80"/>
    <w:rsid w:val="00BD55DD"/>
    <w:rsid w:val="00C0652F"/>
    <w:rsid w:val="00C14517"/>
    <w:rsid w:val="00C22F5E"/>
    <w:rsid w:val="00C253EE"/>
    <w:rsid w:val="00C354A9"/>
    <w:rsid w:val="00C37D64"/>
    <w:rsid w:val="00C46BF7"/>
    <w:rsid w:val="00C53621"/>
    <w:rsid w:val="00C54BD8"/>
    <w:rsid w:val="00C61868"/>
    <w:rsid w:val="00C8668F"/>
    <w:rsid w:val="00C911BD"/>
    <w:rsid w:val="00C937E3"/>
    <w:rsid w:val="00CA79A6"/>
    <w:rsid w:val="00CD5399"/>
    <w:rsid w:val="00CF0841"/>
    <w:rsid w:val="00CF4C5C"/>
    <w:rsid w:val="00D25324"/>
    <w:rsid w:val="00D30796"/>
    <w:rsid w:val="00D45526"/>
    <w:rsid w:val="00D56EBE"/>
    <w:rsid w:val="00D64A6D"/>
    <w:rsid w:val="00D656F8"/>
    <w:rsid w:val="00D722F0"/>
    <w:rsid w:val="00D7325F"/>
    <w:rsid w:val="00D80F01"/>
    <w:rsid w:val="00DA0F74"/>
    <w:rsid w:val="00DA633A"/>
    <w:rsid w:val="00DB46D3"/>
    <w:rsid w:val="00DB5031"/>
    <w:rsid w:val="00DB7B49"/>
    <w:rsid w:val="00DD32DF"/>
    <w:rsid w:val="00E0455E"/>
    <w:rsid w:val="00E21F5B"/>
    <w:rsid w:val="00E229F3"/>
    <w:rsid w:val="00E3054E"/>
    <w:rsid w:val="00E36F12"/>
    <w:rsid w:val="00E44BCE"/>
    <w:rsid w:val="00E47597"/>
    <w:rsid w:val="00E52A40"/>
    <w:rsid w:val="00E619DA"/>
    <w:rsid w:val="00E62640"/>
    <w:rsid w:val="00E642BE"/>
    <w:rsid w:val="00E65F1B"/>
    <w:rsid w:val="00E72D2B"/>
    <w:rsid w:val="00E730E9"/>
    <w:rsid w:val="00E81AB2"/>
    <w:rsid w:val="00E83F54"/>
    <w:rsid w:val="00E907BB"/>
    <w:rsid w:val="00E9155E"/>
    <w:rsid w:val="00EA3788"/>
    <w:rsid w:val="00EA77BA"/>
    <w:rsid w:val="00EC4CD3"/>
    <w:rsid w:val="00ED2121"/>
    <w:rsid w:val="00EE0AFD"/>
    <w:rsid w:val="00EF5099"/>
    <w:rsid w:val="00F002AD"/>
    <w:rsid w:val="00F00901"/>
    <w:rsid w:val="00F01ED2"/>
    <w:rsid w:val="00F10BEA"/>
    <w:rsid w:val="00F27AB5"/>
    <w:rsid w:val="00F31EA2"/>
    <w:rsid w:val="00F5065C"/>
    <w:rsid w:val="00F54D3A"/>
    <w:rsid w:val="00F6584A"/>
    <w:rsid w:val="00F96B77"/>
    <w:rsid w:val="00F96BF5"/>
    <w:rsid w:val="00F97B9E"/>
    <w:rsid w:val="00FA2FD7"/>
    <w:rsid w:val="00FA4863"/>
    <w:rsid w:val="00FC0C8B"/>
    <w:rsid w:val="00FC1C77"/>
    <w:rsid w:val="00FC260C"/>
    <w:rsid w:val="00FD0E6B"/>
    <w:rsid w:val="00FD0F06"/>
    <w:rsid w:val="00FD3DCB"/>
    <w:rsid w:val="00FD6B0B"/>
    <w:rsid w:val="00FD7988"/>
    <w:rsid w:val="00FE7911"/>
    <w:rsid w:val="00FF1236"/>
    <w:rsid w:val="00FF286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86C56E"/>
  <w15:docId w15:val="{FA2816BA-71BF-48E6-B84B-44CBBF082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0" w:defSemiHidden="0" w:defUnhideWhenUsed="0" w:defQFormat="0" w:count="375">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31A65"/>
    <w:rPr>
      <w:rFonts w:ascii="Arial" w:hAnsi="Arial"/>
      <w:sz w:val="20"/>
    </w:rPr>
  </w:style>
  <w:style w:type="paragraph" w:styleId="Heading1">
    <w:name w:val="heading 1"/>
    <w:basedOn w:val="Normal"/>
    <w:next w:val="Normal"/>
    <w:link w:val="Heading1Char"/>
    <w:rsid w:val="003807FD"/>
    <w:pPr>
      <w:keepNext/>
      <w:keepLines/>
      <w:outlineLvl w:val="0"/>
    </w:pPr>
    <w:rPr>
      <w:rFonts w:eastAsiaTheme="majorEastAsia" w:cstheme="majorBidi"/>
      <w:b/>
      <w:bCs/>
      <w:sz w:val="24"/>
      <w:szCs w:val="28"/>
    </w:rPr>
  </w:style>
  <w:style w:type="paragraph" w:styleId="Heading2">
    <w:name w:val="heading 2"/>
    <w:basedOn w:val="Normal"/>
    <w:next w:val="Normal"/>
    <w:link w:val="Heading2Char"/>
    <w:uiPriority w:val="9"/>
    <w:unhideWhenUsed/>
    <w:qFormat/>
    <w:rsid w:val="00731A65"/>
    <w:pPr>
      <w:keepNext/>
      <w:keepLines/>
      <w:spacing w:before="200"/>
      <w:ind w:left="720"/>
      <w:outlineLvl w:val="1"/>
    </w:pPr>
    <w:rPr>
      <w:rFonts w:ascii="Arial Black" w:eastAsiaTheme="majorEastAsia" w:hAnsi="Arial Black" w:cstheme="majorBidi"/>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31A65"/>
    <w:rPr>
      <w:rFonts w:ascii="Arial Black" w:eastAsiaTheme="majorEastAsia" w:hAnsi="Arial Black" w:cstheme="majorBidi"/>
      <w:b/>
      <w:bCs/>
      <w:sz w:val="20"/>
      <w:szCs w:val="26"/>
    </w:rPr>
  </w:style>
  <w:style w:type="character" w:styleId="Hyperlink">
    <w:name w:val="Hyperlink"/>
    <w:uiPriority w:val="99"/>
    <w:unhideWhenUsed/>
    <w:rsid w:val="00621127"/>
    <w:rPr>
      <w:color w:val="0000FF"/>
      <w:u w:val="single"/>
    </w:rPr>
  </w:style>
  <w:style w:type="paragraph" w:styleId="Header">
    <w:name w:val="header"/>
    <w:basedOn w:val="Normal"/>
    <w:link w:val="HeaderChar"/>
    <w:uiPriority w:val="99"/>
    <w:unhideWhenUsed/>
    <w:rsid w:val="00381C22"/>
    <w:pPr>
      <w:tabs>
        <w:tab w:val="center" w:pos="4680"/>
        <w:tab w:val="right" w:pos="9360"/>
      </w:tabs>
    </w:pPr>
  </w:style>
  <w:style w:type="character" w:customStyle="1" w:styleId="HeaderChar">
    <w:name w:val="Header Char"/>
    <w:basedOn w:val="DefaultParagraphFont"/>
    <w:link w:val="Header"/>
    <w:uiPriority w:val="99"/>
    <w:rsid w:val="00381C22"/>
  </w:style>
  <w:style w:type="paragraph" w:styleId="Footer">
    <w:name w:val="footer"/>
    <w:basedOn w:val="Normal"/>
    <w:link w:val="FooterChar"/>
    <w:uiPriority w:val="99"/>
    <w:unhideWhenUsed/>
    <w:rsid w:val="00381C22"/>
    <w:pPr>
      <w:tabs>
        <w:tab w:val="center" w:pos="4680"/>
        <w:tab w:val="right" w:pos="9360"/>
      </w:tabs>
    </w:pPr>
  </w:style>
  <w:style w:type="character" w:customStyle="1" w:styleId="FooterChar">
    <w:name w:val="Footer Char"/>
    <w:basedOn w:val="DefaultParagraphFont"/>
    <w:link w:val="Footer"/>
    <w:uiPriority w:val="99"/>
    <w:rsid w:val="00381C22"/>
  </w:style>
  <w:style w:type="paragraph" w:customStyle="1" w:styleId="A0E349F008B644AAB6A282E0D042D17E">
    <w:name w:val="A0E349F008B644AAB6A282E0D042D17E"/>
    <w:rsid w:val="00381C22"/>
    <w:pPr>
      <w:spacing w:after="200" w:line="276" w:lineRule="auto"/>
    </w:pPr>
    <w:rPr>
      <w:rFonts w:eastAsiaTheme="minorEastAsia"/>
      <w:lang w:eastAsia="ja-JP"/>
    </w:rPr>
  </w:style>
  <w:style w:type="paragraph" w:styleId="BalloonText">
    <w:name w:val="Balloon Text"/>
    <w:basedOn w:val="Normal"/>
    <w:link w:val="BalloonTextChar"/>
    <w:uiPriority w:val="99"/>
    <w:semiHidden/>
    <w:unhideWhenUsed/>
    <w:rsid w:val="00381C22"/>
    <w:rPr>
      <w:rFonts w:ascii="Tahoma" w:hAnsi="Tahoma" w:cs="Tahoma"/>
      <w:sz w:val="16"/>
      <w:szCs w:val="16"/>
    </w:rPr>
  </w:style>
  <w:style w:type="character" w:customStyle="1" w:styleId="BalloonTextChar">
    <w:name w:val="Balloon Text Char"/>
    <w:basedOn w:val="DefaultParagraphFont"/>
    <w:link w:val="BalloonText"/>
    <w:uiPriority w:val="99"/>
    <w:semiHidden/>
    <w:rsid w:val="00381C22"/>
    <w:rPr>
      <w:rFonts w:ascii="Tahoma" w:hAnsi="Tahoma" w:cs="Tahoma"/>
      <w:sz w:val="16"/>
      <w:szCs w:val="16"/>
    </w:rPr>
  </w:style>
  <w:style w:type="table" w:styleId="TableGrid">
    <w:name w:val="Table Grid"/>
    <w:basedOn w:val="TableNormal"/>
    <w:uiPriority w:val="59"/>
    <w:rsid w:val="00DD32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AA3F8E"/>
    <w:rPr>
      <w:color w:val="800080" w:themeColor="followedHyperlink"/>
      <w:u w:val="single"/>
    </w:rPr>
  </w:style>
  <w:style w:type="paragraph" w:customStyle="1" w:styleId="Default">
    <w:name w:val="Default"/>
    <w:rsid w:val="00612838"/>
    <w:pPr>
      <w:autoSpaceDE w:val="0"/>
      <w:autoSpaceDN w:val="0"/>
      <w:adjustRightInd w:val="0"/>
    </w:pPr>
    <w:rPr>
      <w:rFonts w:ascii="Arial" w:hAnsi="Arial" w:cs="Arial"/>
      <w:color w:val="000000"/>
      <w:sz w:val="24"/>
      <w:szCs w:val="24"/>
    </w:rPr>
  </w:style>
  <w:style w:type="paragraph" w:styleId="ListParagraph">
    <w:name w:val="List Paragraph"/>
    <w:basedOn w:val="Normal"/>
    <w:uiPriority w:val="34"/>
    <w:qFormat/>
    <w:rsid w:val="00FD0F06"/>
    <w:pPr>
      <w:ind w:left="720"/>
      <w:contextualSpacing/>
    </w:pPr>
  </w:style>
  <w:style w:type="paragraph" w:styleId="NoSpacing">
    <w:name w:val="No Spacing"/>
    <w:uiPriority w:val="1"/>
    <w:qFormat/>
    <w:rsid w:val="00215FF1"/>
  </w:style>
  <w:style w:type="paragraph" w:styleId="BodyText">
    <w:name w:val="Body Text"/>
    <w:basedOn w:val="Normal"/>
    <w:link w:val="BodyTextChar"/>
    <w:uiPriority w:val="1"/>
    <w:qFormat/>
    <w:rsid w:val="00D656F8"/>
    <w:pPr>
      <w:widowControl w:val="0"/>
      <w:ind w:left="108"/>
    </w:pPr>
    <w:rPr>
      <w:rFonts w:ascii="Times New Roman" w:eastAsia="Times New Roman" w:hAnsi="Times New Roman"/>
      <w:sz w:val="24"/>
      <w:szCs w:val="24"/>
    </w:rPr>
  </w:style>
  <w:style w:type="character" w:customStyle="1" w:styleId="BodyTextChar">
    <w:name w:val="Body Text Char"/>
    <w:basedOn w:val="DefaultParagraphFont"/>
    <w:link w:val="BodyText"/>
    <w:uiPriority w:val="1"/>
    <w:rsid w:val="00D656F8"/>
    <w:rPr>
      <w:rFonts w:ascii="Times New Roman" w:eastAsia="Times New Roman" w:hAnsi="Times New Roman"/>
      <w:sz w:val="24"/>
      <w:szCs w:val="24"/>
    </w:rPr>
  </w:style>
  <w:style w:type="character" w:customStyle="1" w:styleId="Heading1Char">
    <w:name w:val="Heading 1 Char"/>
    <w:basedOn w:val="DefaultParagraphFont"/>
    <w:link w:val="Heading1"/>
    <w:rsid w:val="003807FD"/>
    <w:rPr>
      <w:rFonts w:ascii="Arial" w:eastAsiaTheme="majorEastAsia" w:hAnsi="Arial" w:cstheme="majorBidi"/>
      <w:b/>
      <w:bCs/>
      <w:sz w:val="24"/>
      <w:szCs w:val="28"/>
    </w:rPr>
  </w:style>
  <w:style w:type="character" w:styleId="PlaceholderText">
    <w:name w:val="Placeholder Text"/>
    <w:basedOn w:val="DefaultParagraphFont"/>
    <w:rsid w:val="002F72B0"/>
    <w:rPr>
      <w:color w:val="808080"/>
    </w:rPr>
  </w:style>
  <w:style w:type="character" w:styleId="UnresolvedMention">
    <w:name w:val="Unresolved Mention"/>
    <w:basedOn w:val="DefaultParagraphFont"/>
    <w:uiPriority w:val="99"/>
    <w:semiHidden/>
    <w:unhideWhenUsed/>
    <w:rsid w:val="009F137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39935">
      <w:bodyDiv w:val="1"/>
      <w:marLeft w:val="0"/>
      <w:marRight w:val="0"/>
      <w:marTop w:val="0"/>
      <w:marBottom w:val="0"/>
      <w:divBdr>
        <w:top w:val="none" w:sz="0" w:space="0" w:color="auto"/>
        <w:left w:val="none" w:sz="0" w:space="0" w:color="auto"/>
        <w:bottom w:val="none" w:sz="0" w:space="0" w:color="auto"/>
        <w:right w:val="none" w:sz="0" w:space="0" w:color="auto"/>
      </w:divBdr>
      <w:divsChild>
        <w:div w:id="2137942784">
          <w:marLeft w:val="0"/>
          <w:marRight w:val="0"/>
          <w:marTop w:val="0"/>
          <w:marBottom w:val="0"/>
          <w:divBdr>
            <w:top w:val="none" w:sz="0" w:space="0" w:color="auto"/>
            <w:left w:val="none" w:sz="0" w:space="0" w:color="auto"/>
            <w:bottom w:val="none" w:sz="0" w:space="0" w:color="auto"/>
            <w:right w:val="none" w:sz="0" w:space="0" w:color="auto"/>
          </w:divBdr>
        </w:div>
      </w:divsChild>
    </w:div>
    <w:div w:id="458182227">
      <w:bodyDiv w:val="1"/>
      <w:marLeft w:val="0"/>
      <w:marRight w:val="0"/>
      <w:marTop w:val="0"/>
      <w:marBottom w:val="0"/>
      <w:divBdr>
        <w:top w:val="none" w:sz="0" w:space="0" w:color="auto"/>
        <w:left w:val="none" w:sz="0" w:space="0" w:color="auto"/>
        <w:bottom w:val="none" w:sz="0" w:space="0" w:color="auto"/>
        <w:right w:val="none" w:sz="0" w:space="0" w:color="auto"/>
      </w:divBdr>
      <w:divsChild>
        <w:div w:id="365525031">
          <w:marLeft w:val="0"/>
          <w:marRight w:val="0"/>
          <w:marTop w:val="0"/>
          <w:marBottom w:val="0"/>
          <w:divBdr>
            <w:top w:val="none" w:sz="0" w:space="0" w:color="auto"/>
            <w:left w:val="none" w:sz="0" w:space="0" w:color="auto"/>
            <w:bottom w:val="none" w:sz="0" w:space="0" w:color="auto"/>
            <w:right w:val="none" w:sz="0" w:space="0" w:color="auto"/>
          </w:divBdr>
        </w:div>
        <w:div w:id="1031760340">
          <w:marLeft w:val="0"/>
          <w:marRight w:val="0"/>
          <w:marTop w:val="0"/>
          <w:marBottom w:val="0"/>
          <w:divBdr>
            <w:top w:val="none" w:sz="0" w:space="0" w:color="auto"/>
            <w:left w:val="none" w:sz="0" w:space="0" w:color="auto"/>
            <w:bottom w:val="none" w:sz="0" w:space="0" w:color="auto"/>
            <w:right w:val="none" w:sz="0" w:space="0" w:color="auto"/>
          </w:divBdr>
        </w:div>
      </w:divsChild>
    </w:div>
    <w:div w:id="665666398">
      <w:bodyDiv w:val="1"/>
      <w:marLeft w:val="0"/>
      <w:marRight w:val="0"/>
      <w:marTop w:val="0"/>
      <w:marBottom w:val="0"/>
      <w:divBdr>
        <w:top w:val="none" w:sz="0" w:space="0" w:color="auto"/>
        <w:left w:val="none" w:sz="0" w:space="0" w:color="auto"/>
        <w:bottom w:val="none" w:sz="0" w:space="0" w:color="auto"/>
        <w:right w:val="none" w:sz="0" w:space="0" w:color="auto"/>
      </w:divBdr>
      <w:divsChild>
        <w:div w:id="290407027">
          <w:marLeft w:val="0"/>
          <w:marRight w:val="0"/>
          <w:marTop w:val="0"/>
          <w:marBottom w:val="0"/>
          <w:divBdr>
            <w:top w:val="none" w:sz="0" w:space="0" w:color="auto"/>
            <w:left w:val="none" w:sz="0" w:space="0" w:color="auto"/>
            <w:bottom w:val="none" w:sz="0" w:space="0" w:color="auto"/>
            <w:right w:val="none" w:sz="0" w:space="0" w:color="auto"/>
          </w:divBdr>
        </w:div>
        <w:div w:id="309941929">
          <w:marLeft w:val="0"/>
          <w:marRight w:val="0"/>
          <w:marTop w:val="0"/>
          <w:marBottom w:val="0"/>
          <w:divBdr>
            <w:top w:val="none" w:sz="0" w:space="0" w:color="auto"/>
            <w:left w:val="none" w:sz="0" w:space="0" w:color="auto"/>
            <w:bottom w:val="none" w:sz="0" w:space="0" w:color="auto"/>
            <w:right w:val="none" w:sz="0" w:space="0" w:color="auto"/>
          </w:divBdr>
        </w:div>
        <w:div w:id="558977174">
          <w:marLeft w:val="0"/>
          <w:marRight w:val="0"/>
          <w:marTop w:val="0"/>
          <w:marBottom w:val="0"/>
          <w:divBdr>
            <w:top w:val="none" w:sz="0" w:space="0" w:color="auto"/>
            <w:left w:val="none" w:sz="0" w:space="0" w:color="auto"/>
            <w:bottom w:val="none" w:sz="0" w:space="0" w:color="auto"/>
            <w:right w:val="none" w:sz="0" w:space="0" w:color="auto"/>
          </w:divBdr>
        </w:div>
        <w:div w:id="725573084">
          <w:marLeft w:val="0"/>
          <w:marRight w:val="0"/>
          <w:marTop w:val="0"/>
          <w:marBottom w:val="0"/>
          <w:divBdr>
            <w:top w:val="none" w:sz="0" w:space="0" w:color="auto"/>
            <w:left w:val="none" w:sz="0" w:space="0" w:color="auto"/>
            <w:bottom w:val="none" w:sz="0" w:space="0" w:color="auto"/>
            <w:right w:val="none" w:sz="0" w:space="0" w:color="auto"/>
          </w:divBdr>
        </w:div>
        <w:div w:id="848983579">
          <w:marLeft w:val="0"/>
          <w:marRight w:val="0"/>
          <w:marTop w:val="0"/>
          <w:marBottom w:val="0"/>
          <w:divBdr>
            <w:top w:val="none" w:sz="0" w:space="0" w:color="auto"/>
            <w:left w:val="none" w:sz="0" w:space="0" w:color="auto"/>
            <w:bottom w:val="none" w:sz="0" w:space="0" w:color="auto"/>
            <w:right w:val="none" w:sz="0" w:space="0" w:color="auto"/>
          </w:divBdr>
        </w:div>
        <w:div w:id="1269387984">
          <w:marLeft w:val="0"/>
          <w:marRight w:val="0"/>
          <w:marTop w:val="0"/>
          <w:marBottom w:val="0"/>
          <w:divBdr>
            <w:top w:val="none" w:sz="0" w:space="0" w:color="auto"/>
            <w:left w:val="none" w:sz="0" w:space="0" w:color="auto"/>
            <w:bottom w:val="none" w:sz="0" w:space="0" w:color="auto"/>
            <w:right w:val="none" w:sz="0" w:space="0" w:color="auto"/>
          </w:divBdr>
        </w:div>
        <w:div w:id="1699813976">
          <w:marLeft w:val="0"/>
          <w:marRight w:val="0"/>
          <w:marTop w:val="0"/>
          <w:marBottom w:val="0"/>
          <w:divBdr>
            <w:top w:val="none" w:sz="0" w:space="0" w:color="auto"/>
            <w:left w:val="none" w:sz="0" w:space="0" w:color="auto"/>
            <w:bottom w:val="none" w:sz="0" w:space="0" w:color="auto"/>
            <w:right w:val="none" w:sz="0" w:space="0" w:color="auto"/>
          </w:divBdr>
        </w:div>
      </w:divsChild>
    </w:div>
    <w:div w:id="672147163">
      <w:bodyDiv w:val="1"/>
      <w:marLeft w:val="0"/>
      <w:marRight w:val="0"/>
      <w:marTop w:val="0"/>
      <w:marBottom w:val="0"/>
      <w:divBdr>
        <w:top w:val="none" w:sz="0" w:space="0" w:color="auto"/>
        <w:left w:val="none" w:sz="0" w:space="0" w:color="auto"/>
        <w:bottom w:val="none" w:sz="0" w:space="0" w:color="auto"/>
        <w:right w:val="none" w:sz="0" w:space="0" w:color="auto"/>
      </w:divBdr>
    </w:div>
    <w:div w:id="713195328">
      <w:bodyDiv w:val="1"/>
      <w:marLeft w:val="0"/>
      <w:marRight w:val="0"/>
      <w:marTop w:val="0"/>
      <w:marBottom w:val="0"/>
      <w:divBdr>
        <w:top w:val="none" w:sz="0" w:space="0" w:color="auto"/>
        <w:left w:val="none" w:sz="0" w:space="0" w:color="auto"/>
        <w:bottom w:val="none" w:sz="0" w:space="0" w:color="auto"/>
        <w:right w:val="none" w:sz="0" w:space="0" w:color="auto"/>
      </w:divBdr>
    </w:div>
    <w:div w:id="950092381">
      <w:bodyDiv w:val="1"/>
      <w:marLeft w:val="0"/>
      <w:marRight w:val="0"/>
      <w:marTop w:val="0"/>
      <w:marBottom w:val="0"/>
      <w:divBdr>
        <w:top w:val="none" w:sz="0" w:space="0" w:color="auto"/>
        <w:left w:val="none" w:sz="0" w:space="0" w:color="auto"/>
        <w:bottom w:val="none" w:sz="0" w:space="0" w:color="auto"/>
        <w:right w:val="none" w:sz="0" w:space="0" w:color="auto"/>
      </w:divBdr>
      <w:divsChild>
        <w:div w:id="177626615">
          <w:marLeft w:val="0"/>
          <w:marRight w:val="0"/>
          <w:marTop w:val="0"/>
          <w:marBottom w:val="0"/>
          <w:divBdr>
            <w:top w:val="none" w:sz="0" w:space="0" w:color="auto"/>
            <w:left w:val="none" w:sz="0" w:space="0" w:color="auto"/>
            <w:bottom w:val="none" w:sz="0" w:space="0" w:color="auto"/>
            <w:right w:val="none" w:sz="0" w:space="0" w:color="auto"/>
          </w:divBdr>
        </w:div>
        <w:div w:id="265432986">
          <w:marLeft w:val="0"/>
          <w:marRight w:val="0"/>
          <w:marTop w:val="0"/>
          <w:marBottom w:val="0"/>
          <w:divBdr>
            <w:top w:val="none" w:sz="0" w:space="0" w:color="auto"/>
            <w:left w:val="none" w:sz="0" w:space="0" w:color="auto"/>
            <w:bottom w:val="none" w:sz="0" w:space="0" w:color="auto"/>
            <w:right w:val="none" w:sz="0" w:space="0" w:color="auto"/>
          </w:divBdr>
        </w:div>
        <w:div w:id="496114306">
          <w:marLeft w:val="0"/>
          <w:marRight w:val="0"/>
          <w:marTop w:val="0"/>
          <w:marBottom w:val="0"/>
          <w:divBdr>
            <w:top w:val="none" w:sz="0" w:space="0" w:color="auto"/>
            <w:left w:val="none" w:sz="0" w:space="0" w:color="auto"/>
            <w:bottom w:val="none" w:sz="0" w:space="0" w:color="auto"/>
            <w:right w:val="none" w:sz="0" w:space="0" w:color="auto"/>
          </w:divBdr>
        </w:div>
        <w:div w:id="609749814">
          <w:marLeft w:val="0"/>
          <w:marRight w:val="0"/>
          <w:marTop w:val="0"/>
          <w:marBottom w:val="0"/>
          <w:divBdr>
            <w:top w:val="none" w:sz="0" w:space="0" w:color="auto"/>
            <w:left w:val="none" w:sz="0" w:space="0" w:color="auto"/>
            <w:bottom w:val="none" w:sz="0" w:space="0" w:color="auto"/>
            <w:right w:val="none" w:sz="0" w:space="0" w:color="auto"/>
          </w:divBdr>
        </w:div>
        <w:div w:id="1585989414">
          <w:marLeft w:val="0"/>
          <w:marRight w:val="0"/>
          <w:marTop w:val="0"/>
          <w:marBottom w:val="0"/>
          <w:divBdr>
            <w:top w:val="none" w:sz="0" w:space="0" w:color="auto"/>
            <w:left w:val="none" w:sz="0" w:space="0" w:color="auto"/>
            <w:bottom w:val="none" w:sz="0" w:space="0" w:color="auto"/>
            <w:right w:val="none" w:sz="0" w:space="0" w:color="auto"/>
          </w:divBdr>
        </w:div>
        <w:div w:id="1786774567">
          <w:marLeft w:val="0"/>
          <w:marRight w:val="0"/>
          <w:marTop w:val="0"/>
          <w:marBottom w:val="0"/>
          <w:divBdr>
            <w:top w:val="none" w:sz="0" w:space="0" w:color="auto"/>
            <w:left w:val="none" w:sz="0" w:space="0" w:color="auto"/>
            <w:bottom w:val="none" w:sz="0" w:space="0" w:color="auto"/>
            <w:right w:val="none" w:sz="0" w:space="0" w:color="auto"/>
          </w:divBdr>
        </w:div>
      </w:divsChild>
    </w:div>
    <w:div w:id="1023284407">
      <w:bodyDiv w:val="1"/>
      <w:marLeft w:val="0"/>
      <w:marRight w:val="0"/>
      <w:marTop w:val="0"/>
      <w:marBottom w:val="0"/>
      <w:divBdr>
        <w:top w:val="none" w:sz="0" w:space="0" w:color="auto"/>
        <w:left w:val="none" w:sz="0" w:space="0" w:color="auto"/>
        <w:bottom w:val="none" w:sz="0" w:space="0" w:color="auto"/>
        <w:right w:val="none" w:sz="0" w:space="0" w:color="auto"/>
      </w:divBdr>
    </w:div>
    <w:div w:id="1222593743">
      <w:bodyDiv w:val="1"/>
      <w:marLeft w:val="0"/>
      <w:marRight w:val="0"/>
      <w:marTop w:val="0"/>
      <w:marBottom w:val="0"/>
      <w:divBdr>
        <w:top w:val="none" w:sz="0" w:space="0" w:color="auto"/>
        <w:left w:val="none" w:sz="0" w:space="0" w:color="auto"/>
        <w:bottom w:val="none" w:sz="0" w:space="0" w:color="auto"/>
        <w:right w:val="none" w:sz="0" w:space="0" w:color="auto"/>
      </w:divBdr>
    </w:div>
    <w:div w:id="1556504127">
      <w:bodyDiv w:val="1"/>
      <w:marLeft w:val="0"/>
      <w:marRight w:val="0"/>
      <w:marTop w:val="0"/>
      <w:marBottom w:val="0"/>
      <w:divBdr>
        <w:top w:val="none" w:sz="0" w:space="0" w:color="auto"/>
        <w:left w:val="none" w:sz="0" w:space="0" w:color="auto"/>
        <w:bottom w:val="none" w:sz="0" w:space="0" w:color="auto"/>
        <w:right w:val="none" w:sz="0" w:space="0" w:color="auto"/>
      </w:divBdr>
    </w:div>
    <w:div w:id="1625237134">
      <w:bodyDiv w:val="1"/>
      <w:marLeft w:val="0"/>
      <w:marRight w:val="0"/>
      <w:marTop w:val="0"/>
      <w:marBottom w:val="0"/>
      <w:divBdr>
        <w:top w:val="none" w:sz="0" w:space="0" w:color="auto"/>
        <w:left w:val="none" w:sz="0" w:space="0" w:color="auto"/>
        <w:bottom w:val="none" w:sz="0" w:space="0" w:color="auto"/>
        <w:right w:val="none" w:sz="0" w:space="0" w:color="auto"/>
      </w:divBdr>
      <w:divsChild>
        <w:div w:id="577784999">
          <w:marLeft w:val="0"/>
          <w:marRight w:val="0"/>
          <w:marTop w:val="0"/>
          <w:marBottom w:val="0"/>
          <w:divBdr>
            <w:top w:val="none" w:sz="0" w:space="0" w:color="auto"/>
            <w:left w:val="none" w:sz="0" w:space="0" w:color="auto"/>
            <w:bottom w:val="none" w:sz="0" w:space="0" w:color="auto"/>
            <w:right w:val="none" w:sz="0" w:space="0" w:color="auto"/>
          </w:divBdr>
        </w:div>
        <w:div w:id="789670905">
          <w:marLeft w:val="0"/>
          <w:marRight w:val="0"/>
          <w:marTop w:val="0"/>
          <w:marBottom w:val="0"/>
          <w:divBdr>
            <w:top w:val="none" w:sz="0" w:space="0" w:color="auto"/>
            <w:left w:val="none" w:sz="0" w:space="0" w:color="auto"/>
            <w:bottom w:val="none" w:sz="0" w:space="0" w:color="auto"/>
            <w:right w:val="none" w:sz="0" w:space="0" w:color="auto"/>
          </w:divBdr>
        </w:div>
        <w:div w:id="854268552">
          <w:marLeft w:val="0"/>
          <w:marRight w:val="0"/>
          <w:marTop w:val="0"/>
          <w:marBottom w:val="0"/>
          <w:divBdr>
            <w:top w:val="none" w:sz="0" w:space="0" w:color="auto"/>
            <w:left w:val="none" w:sz="0" w:space="0" w:color="auto"/>
            <w:bottom w:val="none" w:sz="0" w:space="0" w:color="auto"/>
            <w:right w:val="none" w:sz="0" w:space="0" w:color="auto"/>
          </w:divBdr>
        </w:div>
        <w:div w:id="1624774652">
          <w:marLeft w:val="0"/>
          <w:marRight w:val="0"/>
          <w:marTop w:val="0"/>
          <w:marBottom w:val="0"/>
          <w:divBdr>
            <w:top w:val="none" w:sz="0" w:space="0" w:color="auto"/>
            <w:left w:val="none" w:sz="0" w:space="0" w:color="auto"/>
            <w:bottom w:val="none" w:sz="0" w:space="0" w:color="auto"/>
            <w:right w:val="none" w:sz="0" w:space="0" w:color="auto"/>
          </w:divBdr>
        </w:div>
        <w:div w:id="1709454704">
          <w:marLeft w:val="0"/>
          <w:marRight w:val="0"/>
          <w:marTop w:val="0"/>
          <w:marBottom w:val="0"/>
          <w:divBdr>
            <w:top w:val="none" w:sz="0" w:space="0" w:color="auto"/>
            <w:left w:val="none" w:sz="0" w:space="0" w:color="auto"/>
            <w:bottom w:val="none" w:sz="0" w:space="0" w:color="auto"/>
            <w:right w:val="none" w:sz="0" w:space="0" w:color="auto"/>
          </w:divBdr>
        </w:div>
      </w:divsChild>
    </w:div>
    <w:div w:id="1776824687">
      <w:bodyDiv w:val="1"/>
      <w:marLeft w:val="0"/>
      <w:marRight w:val="0"/>
      <w:marTop w:val="0"/>
      <w:marBottom w:val="0"/>
      <w:divBdr>
        <w:top w:val="none" w:sz="0" w:space="0" w:color="auto"/>
        <w:left w:val="none" w:sz="0" w:space="0" w:color="auto"/>
        <w:bottom w:val="none" w:sz="0" w:space="0" w:color="auto"/>
        <w:right w:val="none" w:sz="0" w:space="0" w:color="auto"/>
      </w:divBdr>
    </w:div>
    <w:div w:id="1797094771">
      <w:bodyDiv w:val="1"/>
      <w:marLeft w:val="0"/>
      <w:marRight w:val="0"/>
      <w:marTop w:val="0"/>
      <w:marBottom w:val="0"/>
      <w:divBdr>
        <w:top w:val="none" w:sz="0" w:space="0" w:color="auto"/>
        <w:left w:val="none" w:sz="0" w:space="0" w:color="auto"/>
        <w:bottom w:val="none" w:sz="0" w:space="0" w:color="auto"/>
        <w:right w:val="none" w:sz="0" w:space="0" w:color="auto"/>
      </w:divBdr>
      <w:divsChild>
        <w:div w:id="1906329414">
          <w:marLeft w:val="0"/>
          <w:marRight w:val="0"/>
          <w:marTop w:val="0"/>
          <w:marBottom w:val="0"/>
          <w:divBdr>
            <w:top w:val="none" w:sz="0" w:space="0" w:color="auto"/>
            <w:left w:val="none" w:sz="0" w:space="0" w:color="auto"/>
            <w:bottom w:val="none" w:sz="0" w:space="0" w:color="auto"/>
            <w:right w:val="none" w:sz="0" w:space="0" w:color="auto"/>
          </w:divBdr>
        </w:div>
      </w:divsChild>
    </w:div>
    <w:div w:id="2026517159">
      <w:bodyDiv w:val="1"/>
      <w:marLeft w:val="0"/>
      <w:marRight w:val="0"/>
      <w:marTop w:val="0"/>
      <w:marBottom w:val="0"/>
      <w:divBdr>
        <w:top w:val="none" w:sz="0" w:space="0" w:color="auto"/>
        <w:left w:val="none" w:sz="0" w:space="0" w:color="auto"/>
        <w:bottom w:val="none" w:sz="0" w:space="0" w:color="auto"/>
        <w:right w:val="none" w:sz="0" w:space="0" w:color="auto"/>
      </w:divBdr>
      <w:divsChild>
        <w:div w:id="644242905">
          <w:marLeft w:val="0"/>
          <w:marRight w:val="0"/>
          <w:marTop w:val="0"/>
          <w:marBottom w:val="0"/>
          <w:divBdr>
            <w:top w:val="none" w:sz="0" w:space="0" w:color="auto"/>
            <w:left w:val="none" w:sz="0" w:space="0" w:color="auto"/>
            <w:bottom w:val="none" w:sz="0" w:space="0" w:color="auto"/>
            <w:right w:val="none" w:sz="0" w:space="0" w:color="auto"/>
          </w:divBdr>
        </w:div>
        <w:div w:id="817117469">
          <w:marLeft w:val="0"/>
          <w:marRight w:val="0"/>
          <w:marTop w:val="0"/>
          <w:marBottom w:val="0"/>
          <w:divBdr>
            <w:top w:val="none" w:sz="0" w:space="0" w:color="auto"/>
            <w:left w:val="none" w:sz="0" w:space="0" w:color="auto"/>
            <w:bottom w:val="none" w:sz="0" w:space="0" w:color="auto"/>
            <w:right w:val="none" w:sz="0" w:space="0" w:color="auto"/>
          </w:divBdr>
        </w:div>
        <w:div w:id="1247572576">
          <w:marLeft w:val="0"/>
          <w:marRight w:val="0"/>
          <w:marTop w:val="0"/>
          <w:marBottom w:val="0"/>
          <w:divBdr>
            <w:top w:val="none" w:sz="0" w:space="0" w:color="auto"/>
            <w:left w:val="none" w:sz="0" w:space="0" w:color="auto"/>
            <w:bottom w:val="none" w:sz="0" w:space="0" w:color="auto"/>
            <w:right w:val="none" w:sz="0" w:space="0" w:color="auto"/>
          </w:divBdr>
        </w:div>
        <w:div w:id="1471049892">
          <w:marLeft w:val="0"/>
          <w:marRight w:val="0"/>
          <w:marTop w:val="0"/>
          <w:marBottom w:val="0"/>
          <w:divBdr>
            <w:top w:val="none" w:sz="0" w:space="0" w:color="auto"/>
            <w:left w:val="none" w:sz="0" w:space="0" w:color="auto"/>
            <w:bottom w:val="none" w:sz="0" w:space="0" w:color="auto"/>
            <w:right w:val="none" w:sz="0" w:space="0" w:color="auto"/>
          </w:divBdr>
        </w:div>
        <w:div w:id="1885096800">
          <w:marLeft w:val="0"/>
          <w:marRight w:val="0"/>
          <w:marTop w:val="0"/>
          <w:marBottom w:val="0"/>
          <w:divBdr>
            <w:top w:val="none" w:sz="0" w:space="0" w:color="auto"/>
            <w:left w:val="none" w:sz="0" w:space="0" w:color="auto"/>
            <w:bottom w:val="none" w:sz="0" w:space="0" w:color="auto"/>
            <w:right w:val="none" w:sz="0" w:space="0" w:color="auto"/>
          </w:divBdr>
        </w:div>
        <w:div w:id="2131047523">
          <w:marLeft w:val="0"/>
          <w:marRight w:val="0"/>
          <w:marTop w:val="0"/>
          <w:marBottom w:val="0"/>
          <w:divBdr>
            <w:top w:val="none" w:sz="0" w:space="0" w:color="auto"/>
            <w:left w:val="none" w:sz="0" w:space="0" w:color="auto"/>
            <w:bottom w:val="none" w:sz="0" w:space="0" w:color="auto"/>
            <w:right w:val="none" w:sz="0" w:space="0" w:color="auto"/>
          </w:divBdr>
        </w:div>
      </w:divsChild>
    </w:div>
    <w:div w:id="2078703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icklalone/CIS---102---Getting-Started-with-Video-Game-Development"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sectordub.itch.io/pico-8-fanzine-1" TargetMode="External"/><Relationship Id="rId4" Type="http://schemas.openxmlformats.org/officeDocument/2006/relationships/settings" Target="settings.xml"/><Relationship Id="rId9" Type="http://schemas.openxmlformats.org/officeDocument/2006/relationships/hyperlink" Target="https://www.lexaloffle.com/pico-8.php"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0A486D-F99C-4B2A-9750-BFAEDFC987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1286</Words>
  <Characters>7335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Bellevue University</Company>
  <LinksUpToDate>false</LinksUpToDate>
  <CharactersWithSpaces>8604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 Gruneiro</dc:creator>
  <cp:keywords/>
  <dc:description/>
  <cp:lastModifiedBy>Nicolas LaLone</cp:lastModifiedBy>
  <cp:revision>2</cp:revision>
  <cp:lastPrinted>2017-06-27T19:52:00Z</cp:lastPrinted>
  <dcterms:created xsi:type="dcterms:W3CDTF">2018-07-15T16:15:00Z</dcterms:created>
  <dcterms:modified xsi:type="dcterms:W3CDTF">2018-07-15T16:15:00Z</dcterms:modified>
</cp:coreProperties>
</file>