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693e0379cb4b415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37A3B6C" w:rsidP="68A5A08F" w:rsidRDefault="437A3B6C" w14:paraId="0287CF16" w14:textId="1F519D64">
      <w:pPr>
        <w:pStyle w:val="Heading3"/>
        <w:rPr>
          <w:rFonts w:ascii="system-ui" w:hAnsi="system-ui" w:eastAsia="system-ui" w:cs="system-ui"/>
          <w:b w:val="1"/>
          <w:bCs w:val="1"/>
          <w:i w:val="0"/>
          <w:iCs w:val="0"/>
          <w:caps w:val="0"/>
          <w:smallCaps w:val="0"/>
          <w:color w:val="000000" w:themeColor="text1" w:themeTint="FF" w:themeShade="FF"/>
          <w:sz w:val="40"/>
          <w:szCs w:val="40"/>
        </w:rPr>
      </w:pPr>
      <w:r w:rsidRPr="68A5A08F" w:rsidR="437A3B6C">
        <w:rPr>
          <w:rFonts w:ascii="system-ui" w:hAnsi="system-ui" w:eastAsia="system-ui" w:cs="system-ui"/>
          <w:b w:val="1"/>
          <w:bCs w:val="1"/>
          <w:i w:val="0"/>
          <w:iCs w:val="0"/>
          <w:caps w:val="0"/>
          <w:smallCaps w:val="0"/>
        </w:rPr>
        <w:t xml:space="preserve">                        </w:t>
      </w:r>
      <w:r w:rsidRPr="68A5A08F" w:rsidR="437A3B6C">
        <w:rPr>
          <w:rFonts w:ascii="system-ui" w:hAnsi="system-ui" w:eastAsia="system-ui" w:cs="system-ui"/>
          <w:b w:val="1"/>
          <w:bCs w:val="1"/>
          <w:i w:val="0"/>
          <w:iCs w:val="0"/>
          <w:caps w:val="0"/>
          <w:smallCaps w:val="0"/>
          <w:color w:val="000000" w:themeColor="text1" w:themeTint="FF" w:themeShade="FF"/>
        </w:rPr>
        <w:t xml:space="preserve"> </w:t>
      </w:r>
      <w:r w:rsidRPr="68A5A08F" w:rsidR="437A3B6C">
        <w:rPr>
          <w:rFonts w:ascii="system-ui" w:hAnsi="system-ui" w:eastAsia="system-ui" w:cs="system-ui"/>
          <w:b w:val="1"/>
          <w:bCs w:val="1"/>
          <w:i w:val="0"/>
          <w:iCs w:val="0"/>
          <w:caps w:val="0"/>
          <w:smallCaps w:val="0"/>
          <w:color w:val="000000" w:themeColor="text1" w:themeTint="FF" w:themeShade="FF"/>
          <w:sz w:val="40"/>
          <w:szCs w:val="40"/>
          <w:highlight w:val="lightGray"/>
        </w:rPr>
        <w:t>Smart Home Data Analysis Report</w:t>
      </w:r>
    </w:p>
    <w:p w:rsidR="68A5A08F" w:rsidP="68A5A08F" w:rsidRDefault="68A5A08F" w14:paraId="75FCCE98" w14:textId="7E8FF9F1">
      <w:pPr>
        <w:pStyle w:val="Normal"/>
      </w:pPr>
    </w:p>
    <w:p w:rsidR="206CD57F" w:rsidP="68A5A08F" w:rsidRDefault="206CD57F" w14:paraId="42796160" w14:textId="4DE5DE30">
      <w:pPr>
        <w:pStyle w:val="Normal"/>
      </w:pPr>
      <w:r w:rsidR="206CD57F">
        <w:rPr/>
        <w:t xml:space="preserve">                                </w:t>
      </w:r>
    </w:p>
    <w:p w:rsidR="68A5A08F" w:rsidP="68A5A08F" w:rsidRDefault="68A5A08F" w14:paraId="7FBADAD7" w14:textId="60E6F515">
      <w:pPr>
        <w:pStyle w:val="Normal"/>
      </w:pPr>
    </w:p>
    <w:p w:rsidR="206CD57F" w:rsidP="68A5A08F" w:rsidRDefault="206CD57F" w14:paraId="6991AE1F" w14:textId="2356471B">
      <w:pPr>
        <w:pStyle w:val="Normal"/>
      </w:pPr>
      <w:r w:rsidR="206CD57F">
        <w:rPr/>
        <w:t xml:space="preserve">                                                                    </w:t>
      </w:r>
      <w:r w:rsidR="206CD57F">
        <w:drawing>
          <wp:inline wp14:editId="0EBC0A9C" wp14:anchorId="6FB8AE6F">
            <wp:extent cx="1190625" cy="1190625"/>
            <wp:effectExtent l="0" t="0" r="0" b="0"/>
            <wp:docPr id="1343259066" name="" title=""/>
            <wp:cNvGraphicFramePr>
              <a:graphicFrameLocks noChangeAspect="1"/>
            </wp:cNvGraphicFramePr>
            <a:graphic>
              <a:graphicData uri="http://schemas.openxmlformats.org/drawingml/2006/picture">
                <pic:pic>
                  <pic:nvPicPr>
                    <pic:cNvPr id="0" name=""/>
                    <pic:cNvPicPr/>
                  </pic:nvPicPr>
                  <pic:blipFill>
                    <a:blip r:embed="R84d52461f4de415f">
                      <a:extLst>
                        <a:ext xmlns:a="http://schemas.openxmlformats.org/drawingml/2006/main" uri="{28A0092B-C50C-407E-A947-70E740481C1C}">
                          <a14:useLocalDpi val="0"/>
                        </a:ext>
                      </a:extLst>
                    </a:blip>
                    <a:stretch>
                      <a:fillRect/>
                    </a:stretch>
                  </pic:blipFill>
                  <pic:spPr>
                    <a:xfrm>
                      <a:off x="0" y="0"/>
                      <a:ext cx="1190625" cy="1190625"/>
                    </a:xfrm>
                    <a:prstGeom prst="rect">
                      <a:avLst/>
                    </a:prstGeom>
                  </pic:spPr>
                </pic:pic>
              </a:graphicData>
            </a:graphic>
          </wp:inline>
        </w:drawing>
      </w:r>
    </w:p>
    <w:p w:rsidR="68A5A08F" w:rsidP="68A5A08F" w:rsidRDefault="68A5A08F" w14:paraId="0DF9B515" w14:textId="424E3ECE">
      <w:pPr>
        <w:pStyle w:val="Normal"/>
      </w:pPr>
    </w:p>
    <w:p w:rsidR="206CD57F" w:rsidP="68A5A08F" w:rsidRDefault="206CD57F" w14:paraId="68E1CE76" w14:textId="4AA5CD5A">
      <w:pPr>
        <w:pStyle w:val="Normal"/>
      </w:pPr>
      <w:r w:rsidR="206CD57F">
        <w:rPr/>
        <w:t xml:space="preserve">                                                                  </w:t>
      </w:r>
      <w:r w:rsidR="7DE86B85">
        <w:rPr/>
        <w:t xml:space="preserve"> </w:t>
      </w:r>
      <w:r w:rsidRPr="68A5A08F" w:rsidR="206CD57F">
        <w:rPr>
          <w:b w:val="1"/>
          <w:bCs w:val="1"/>
          <w:sz w:val="36"/>
          <w:szCs w:val="36"/>
        </w:rPr>
        <w:t>Group Members</w:t>
      </w:r>
    </w:p>
    <w:p w:rsidR="68A5A08F" w:rsidP="68A5A08F" w:rsidRDefault="68A5A08F" w14:paraId="05D7DC3F" w14:textId="00A4DCC3">
      <w:pPr>
        <w:pStyle w:val="Normal"/>
        <w:rPr>
          <w:b w:val="1"/>
          <w:bCs w:val="1"/>
          <w:sz w:val="36"/>
          <w:szCs w:val="36"/>
        </w:rPr>
      </w:pPr>
    </w:p>
    <w:p w:rsidR="206CD57F" w:rsidP="68A5A08F" w:rsidRDefault="206CD57F" w14:paraId="145F7258" w14:textId="2EB4D6C5">
      <w:pPr>
        <w:pStyle w:val="Normal"/>
        <w:jc w:val="left"/>
        <w:rPr>
          <w:b w:val="1"/>
          <w:bCs w:val="1"/>
          <w:i w:val="0"/>
          <w:iCs w:val="0"/>
          <w:sz w:val="28"/>
          <w:szCs w:val="28"/>
        </w:rPr>
      </w:pPr>
      <w:r w:rsidR="206CD57F">
        <w:rPr/>
        <w:t xml:space="preserve">    </w:t>
      </w:r>
      <w:r w:rsidRPr="68A5A08F" w:rsidR="206CD57F">
        <w:rPr>
          <w:sz w:val="28"/>
          <w:szCs w:val="28"/>
        </w:rPr>
        <w:t xml:space="preserve">   </w:t>
      </w:r>
      <w:r w:rsidRPr="68A5A08F" w:rsidR="206CD57F">
        <w:rPr>
          <w:b w:val="1"/>
          <w:bCs w:val="1"/>
          <w:i w:val="1"/>
          <w:iCs w:val="1"/>
          <w:sz w:val="28"/>
          <w:szCs w:val="28"/>
        </w:rPr>
        <w:t xml:space="preserve"> </w:t>
      </w:r>
      <w:r w:rsidRPr="68A5A08F" w:rsidR="5E289A21">
        <w:rPr>
          <w:b w:val="1"/>
          <w:bCs w:val="1"/>
          <w:i w:val="0"/>
          <w:iCs w:val="0"/>
          <w:sz w:val="28"/>
          <w:szCs w:val="28"/>
        </w:rPr>
        <w:t>Name</w:t>
      </w:r>
      <w:r w:rsidRPr="68A5A08F" w:rsidR="7143CCA0">
        <w:rPr>
          <w:b w:val="1"/>
          <w:bCs w:val="1"/>
          <w:i w:val="0"/>
          <w:iCs w:val="0"/>
          <w:sz w:val="28"/>
          <w:szCs w:val="28"/>
        </w:rPr>
        <w:t>:</w:t>
      </w:r>
      <w:r w:rsidRPr="68A5A08F" w:rsidR="5E289A21">
        <w:rPr>
          <w:b w:val="1"/>
          <w:bCs w:val="1"/>
          <w:i w:val="1"/>
          <w:iCs w:val="1"/>
          <w:sz w:val="28"/>
          <w:szCs w:val="28"/>
        </w:rPr>
        <w:t xml:space="preserve"> </w:t>
      </w:r>
      <w:r w:rsidRPr="68A5A08F" w:rsidR="0C803609">
        <w:rPr>
          <w:b w:val="1"/>
          <w:bCs w:val="1"/>
          <w:i w:val="1"/>
          <w:iCs w:val="1"/>
          <w:sz w:val="28"/>
          <w:szCs w:val="28"/>
        </w:rPr>
        <w:t xml:space="preserve">  </w:t>
      </w:r>
      <w:r w:rsidRPr="68A5A08F" w:rsidR="12F7F589">
        <w:rPr>
          <w:b w:val="1"/>
          <w:bCs w:val="1"/>
          <w:i w:val="1"/>
          <w:iCs w:val="1"/>
          <w:sz w:val="28"/>
          <w:szCs w:val="28"/>
        </w:rPr>
        <w:t>1: Saud</w:t>
      </w:r>
      <w:r w:rsidRPr="68A5A08F" w:rsidR="206CD57F">
        <w:rPr>
          <w:b w:val="1"/>
          <w:bCs w:val="1"/>
          <w:i w:val="0"/>
          <w:iCs w:val="0"/>
          <w:sz w:val="28"/>
          <w:szCs w:val="28"/>
        </w:rPr>
        <w:t xml:space="preserve"> Ahmad</w:t>
      </w:r>
      <w:r w:rsidRPr="68A5A08F" w:rsidR="33CCF083">
        <w:rPr>
          <w:b w:val="1"/>
          <w:bCs w:val="1"/>
          <w:i w:val="0"/>
          <w:iCs w:val="0"/>
          <w:sz w:val="28"/>
          <w:szCs w:val="28"/>
        </w:rPr>
        <w:t xml:space="preserve"> </w:t>
      </w:r>
    </w:p>
    <w:p w:rsidR="0124E8C1" w:rsidP="68A5A08F" w:rsidRDefault="0124E8C1" w14:paraId="5EEB4A32" w14:textId="67867129">
      <w:pPr>
        <w:pStyle w:val="Normal"/>
        <w:jc w:val="left"/>
        <w:rPr>
          <w:b w:val="1"/>
          <w:bCs w:val="1"/>
          <w:i w:val="0"/>
          <w:iCs w:val="0"/>
          <w:sz w:val="28"/>
          <w:szCs w:val="28"/>
        </w:rPr>
      </w:pPr>
      <w:r w:rsidRPr="68A5A08F" w:rsidR="0124E8C1">
        <w:rPr>
          <w:b w:val="1"/>
          <w:bCs w:val="1"/>
          <w:i w:val="0"/>
          <w:iCs w:val="0"/>
          <w:sz w:val="28"/>
          <w:szCs w:val="28"/>
        </w:rPr>
        <w:t xml:space="preserve">                                                               </w:t>
      </w:r>
      <w:r w:rsidRPr="68A5A08F" w:rsidR="7CB09B84">
        <w:rPr>
          <w:b w:val="1"/>
          <w:bCs w:val="1"/>
          <w:i w:val="0"/>
          <w:iCs w:val="0"/>
          <w:sz w:val="28"/>
          <w:szCs w:val="28"/>
        </w:rPr>
        <w:t xml:space="preserve">  </w:t>
      </w:r>
      <w:r w:rsidRPr="68A5A08F" w:rsidR="0124E8C1">
        <w:rPr>
          <w:b w:val="1"/>
          <w:bCs w:val="1"/>
          <w:i w:val="0"/>
          <w:iCs w:val="0"/>
          <w:sz w:val="28"/>
          <w:szCs w:val="28"/>
        </w:rPr>
        <w:t xml:space="preserve">   </w:t>
      </w:r>
      <w:r w:rsidRPr="68A5A08F" w:rsidR="229A7FC4">
        <w:rPr>
          <w:b w:val="1"/>
          <w:bCs w:val="1"/>
          <w:i w:val="0"/>
          <w:iCs w:val="0"/>
          <w:sz w:val="28"/>
          <w:szCs w:val="28"/>
        </w:rPr>
        <w:t>2: Shahid</w:t>
      </w:r>
      <w:r w:rsidRPr="68A5A08F" w:rsidR="4FA14311">
        <w:rPr>
          <w:b w:val="1"/>
          <w:bCs w:val="1"/>
          <w:i w:val="0"/>
          <w:iCs w:val="0"/>
          <w:sz w:val="28"/>
          <w:szCs w:val="28"/>
        </w:rPr>
        <w:t xml:space="preserve"> Hussain</w:t>
      </w:r>
      <w:r w:rsidRPr="68A5A08F" w:rsidR="59DE5E71">
        <w:rPr>
          <w:b w:val="1"/>
          <w:bCs w:val="1"/>
          <w:i w:val="0"/>
          <w:iCs w:val="0"/>
          <w:sz w:val="28"/>
          <w:szCs w:val="28"/>
        </w:rPr>
        <w:t>.</w:t>
      </w:r>
    </w:p>
    <w:p w:rsidR="446B485C" w:rsidP="68A5A08F" w:rsidRDefault="446B485C" w14:paraId="26D4093D" w14:textId="08D1B8E1">
      <w:pPr>
        <w:pStyle w:val="Normal"/>
        <w:jc w:val="left"/>
        <w:rPr>
          <w:b w:val="1"/>
          <w:bCs w:val="1"/>
          <w:i w:val="0"/>
          <w:iCs w:val="0"/>
          <w:sz w:val="28"/>
          <w:szCs w:val="28"/>
        </w:rPr>
      </w:pPr>
      <w:r w:rsidRPr="68A5A08F" w:rsidR="446B485C">
        <w:rPr>
          <w:b w:val="1"/>
          <w:bCs w:val="1"/>
          <w:i w:val="0"/>
          <w:iCs w:val="0"/>
          <w:sz w:val="28"/>
          <w:szCs w:val="28"/>
        </w:rPr>
        <w:t xml:space="preserve">                                                   </w:t>
      </w:r>
      <w:r w:rsidRPr="68A5A08F" w:rsidR="098F3C3E">
        <w:rPr>
          <w:b w:val="1"/>
          <w:bCs w:val="1"/>
          <w:i w:val="0"/>
          <w:iCs w:val="0"/>
          <w:sz w:val="28"/>
          <w:szCs w:val="28"/>
        </w:rPr>
        <w:t xml:space="preserve"> </w:t>
      </w:r>
      <w:r w:rsidRPr="68A5A08F" w:rsidR="446B485C">
        <w:rPr>
          <w:b w:val="1"/>
          <w:bCs w:val="1"/>
          <w:i w:val="0"/>
          <w:iCs w:val="0"/>
          <w:sz w:val="28"/>
          <w:szCs w:val="28"/>
        </w:rPr>
        <w:t xml:space="preserve"> Reg</w:t>
      </w:r>
      <w:r w:rsidRPr="68A5A08F" w:rsidR="7D844491">
        <w:rPr>
          <w:b w:val="1"/>
          <w:bCs w:val="1"/>
          <w:i w:val="0"/>
          <w:iCs w:val="0"/>
          <w:sz w:val="28"/>
          <w:szCs w:val="28"/>
        </w:rPr>
        <w:t>:</w:t>
      </w:r>
      <w:r w:rsidRPr="68A5A08F" w:rsidR="5B7AEACF">
        <w:rPr>
          <w:b w:val="1"/>
          <w:bCs w:val="1"/>
          <w:i w:val="0"/>
          <w:iCs w:val="0"/>
          <w:sz w:val="28"/>
          <w:szCs w:val="28"/>
        </w:rPr>
        <w:t xml:space="preserve">    </w:t>
      </w:r>
      <w:r w:rsidRPr="68A5A08F" w:rsidR="20F91BB2">
        <w:rPr>
          <w:b w:val="1"/>
          <w:bCs w:val="1"/>
          <w:i w:val="0"/>
          <w:iCs w:val="0"/>
          <w:sz w:val="28"/>
          <w:szCs w:val="28"/>
        </w:rPr>
        <w:t xml:space="preserve">   </w:t>
      </w:r>
      <w:r w:rsidRPr="68A5A08F" w:rsidR="71AF99AB">
        <w:rPr>
          <w:b w:val="1"/>
          <w:bCs w:val="1"/>
          <w:i w:val="0"/>
          <w:iCs w:val="0"/>
          <w:sz w:val="28"/>
          <w:szCs w:val="28"/>
        </w:rPr>
        <w:t>1</w:t>
      </w:r>
      <w:r w:rsidRPr="68A5A08F" w:rsidR="6237EFBB">
        <w:rPr>
          <w:b w:val="1"/>
          <w:bCs w:val="1"/>
          <w:i w:val="0"/>
          <w:iCs w:val="0"/>
          <w:sz w:val="28"/>
          <w:szCs w:val="28"/>
        </w:rPr>
        <w:t>:</w:t>
      </w:r>
      <w:r w:rsidRPr="68A5A08F" w:rsidR="206CD57F">
        <w:rPr>
          <w:b w:val="1"/>
          <w:bCs w:val="1"/>
          <w:i w:val="0"/>
          <w:iCs w:val="0"/>
          <w:sz w:val="28"/>
          <w:szCs w:val="28"/>
        </w:rPr>
        <w:t>2021576</w:t>
      </w:r>
    </w:p>
    <w:p w:rsidR="3F82C68B" w:rsidP="68A5A08F" w:rsidRDefault="3F82C68B" w14:paraId="637F0F51" w14:textId="614E1D76">
      <w:pPr>
        <w:pStyle w:val="Normal"/>
        <w:jc w:val="left"/>
        <w:rPr>
          <w:b w:val="1"/>
          <w:bCs w:val="1"/>
          <w:i w:val="0"/>
          <w:iCs w:val="0"/>
          <w:sz w:val="28"/>
          <w:szCs w:val="28"/>
        </w:rPr>
      </w:pPr>
      <w:r w:rsidRPr="68A5A08F" w:rsidR="3F82C68B">
        <w:rPr>
          <w:b w:val="1"/>
          <w:bCs w:val="1"/>
          <w:i w:val="0"/>
          <w:iCs w:val="0"/>
          <w:sz w:val="28"/>
          <w:szCs w:val="28"/>
        </w:rPr>
        <w:t xml:space="preserve">                </w:t>
      </w:r>
      <w:r>
        <w:tab/>
      </w:r>
      <w:r>
        <w:tab/>
      </w:r>
      <w:r>
        <w:tab/>
      </w:r>
      <w:r w:rsidRPr="68A5A08F" w:rsidR="3F82C68B">
        <w:rPr>
          <w:b w:val="1"/>
          <w:bCs w:val="1"/>
          <w:i w:val="0"/>
          <w:iCs w:val="0"/>
          <w:sz w:val="28"/>
          <w:szCs w:val="28"/>
        </w:rPr>
        <w:t xml:space="preserve">                 </w:t>
      </w:r>
      <w:r w:rsidRPr="68A5A08F" w:rsidR="08C405FC">
        <w:rPr>
          <w:b w:val="1"/>
          <w:bCs w:val="1"/>
          <w:i w:val="0"/>
          <w:iCs w:val="0"/>
          <w:sz w:val="28"/>
          <w:szCs w:val="28"/>
        </w:rPr>
        <w:t xml:space="preserve"> </w:t>
      </w:r>
      <w:r w:rsidRPr="68A5A08F" w:rsidR="08C405FC">
        <w:rPr>
          <w:b w:val="1"/>
          <w:bCs w:val="1"/>
          <w:i w:val="0"/>
          <w:iCs w:val="0"/>
          <w:sz w:val="28"/>
          <w:szCs w:val="28"/>
        </w:rPr>
        <w:t xml:space="preserve"> </w:t>
      </w:r>
      <w:r w:rsidRPr="68A5A08F" w:rsidR="08C405FC">
        <w:rPr>
          <w:b w:val="1"/>
          <w:bCs w:val="1"/>
          <w:i w:val="0"/>
          <w:iCs w:val="0"/>
          <w:sz w:val="28"/>
          <w:szCs w:val="28"/>
        </w:rPr>
        <w:t xml:space="preserve">   </w:t>
      </w:r>
      <w:r w:rsidRPr="68A5A08F" w:rsidR="6B574533">
        <w:rPr>
          <w:b w:val="1"/>
          <w:bCs w:val="1"/>
          <w:i w:val="0"/>
          <w:iCs w:val="0"/>
          <w:sz w:val="28"/>
          <w:szCs w:val="28"/>
        </w:rPr>
        <w:t>2</w:t>
      </w:r>
      <w:r w:rsidRPr="68A5A08F" w:rsidR="751E5283">
        <w:rPr>
          <w:b w:val="1"/>
          <w:bCs w:val="1"/>
          <w:i w:val="0"/>
          <w:iCs w:val="0"/>
          <w:sz w:val="28"/>
          <w:szCs w:val="28"/>
        </w:rPr>
        <w:t>:</w:t>
      </w:r>
      <w:r w:rsidRPr="68A5A08F" w:rsidR="08C405FC">
        <w:rPr>
          <w:b w:val="1"/>
          <w:bCs w:val="1"/>
          <w:i w:val="0"/>
          <w:iCs w:val="0"/>
          <w:sz w:val="28"/>
          <w:szCs w:val="28"/>
        </w:rPr>
        <w:t xml:space="preserve">2021589.       </w:t>
      </w:r>
      <w:r w:rsidRPr="68A5A08F" w:rsidR="206CD57F">
        <w:rPr>
          <w:b w:val="1"/>
          <w:bCs w:val="1"/>
          <w:i w:val="0"/>
          <w:iCs w:val="0"/>
          <w:sz w:val="28"/>
          <w:szCs w:val="28"/>
        </w:rPr>
        <w:t xml:space="preserve"> </w:t>
      </w:r>
    </w:p>
    <w:p w:rsidR="206CD57F" w:rsidP="68A5A08F" w:rsidRDefault="206CD57F" w14:paraId="364FF0A1" w14:textId="61EBF8AD">
      <w:pPr>
        <w:pStyle w:val="Normal"/>
        <w:rPr>
          <w:b w:val="1"/>
          <w:bCs w:val="1"/>
          <w:i w:val="0"/>
          <w:iCs w:val="0"/>
          <w:sz w:val="28"/>
          <w:szCs w:val="28"/>
        </w:rPr>
      </w:pPr>
      <w:r w:rsidRPr="68A5A08F" w:rsidR="206CD57F">
        <w:rPr>
          <w:b w:val="1"/>
          <w:bCs w:val="1"/>
          <w:i w:val="0"/>
          <w:iCs w:val="0"/>
          <w:sz w:val="28"/>
          <w:szCs w:val="28"/>
        </w:rPr>
        <w:t xml:space="preserve">       </w:t>
      </w:r>
      <w:r w:rsidR="37ECC0C3">
        <w:rPr/>
        <w:t xml:space="preserve">            </w:t>
      </w:r>
    </w:p>
    <w:p w:rsidR="68A5A08F" w:rsidP="68A5A08F" w:rsidRDefault="68A5A08F" w14:paraId="6EAC04F1" w14:textId="2CE40626">
      <w:pPr>
        <w:pStyle w:val="Normal"/>
      </w:pPr>
    </w:p>
    <w:p w:rsidR="68A5A08F" w:rsidP="68A5A08F" w:rsidRDefault="68A5A08F" w14:paraId="49F26AAE" w14:textId="3E3D8712">
      <w:pPr>
        <w:pStyle w:val="Normal"/>
      </w:pPr>
    </w:p>
    <w:p w:rsidR="68A5A08F" w:rsidP="68A5A08F" w:rsidRDefault="68A5A08F" w14:paraId="011C5F4F" w14:textId="3257DD1F">
      <w:pPr>
        <w:pStyle w:val="Normal"/>
      </w:pPr>
    </w:p>
    <w:p w:rsidR="68A5A08F" w:rsidP="68A5A08F" w:rsidRDefault="68A5A08F" w14:paraId="03938436" w14:textId="42338065">
      <w:pPr>
        <w:pStyle w:val="Normal"/>
      </w:pPr>
    </w:p>
    <w:p w:rsidR="68A5A08F" w:rsidP="68A5A08F" w:rsidRDefault="68A5A08F" w14:paraId="2460F559" w14:textId="5740CCC4">
      <w:pPr>
        <w:pStyle w:val="Normal"/>
      </w:pPr>
    </w:p>
    <w:p w:rsidR="68A5A08F" w:rsidP="68A5A08F" w:rsidRDefault="68A5A08F" w14:paraId="5751A720" w14:textId="1F72743B">
      <w:pPr>
        <w:pStyle w:val="Normal"/>
      </w:pPr>
    </w:p>
    <w:p w:rsidR="68A5A08F" w:rsidP="68A5A08F" w:rsidRDefault="68A5A08F" w14:paraId="55E67082" w14:textId="0C4D133C">
      <w:pPr>
        <w:pStyle w:val="Normal"/>
      </w:pPr>
    </w:p>
    <w:p w:rsidR="68A5A08F" w:rsidP="68A5A08F" w:rsidRDefault="68A5A08F" w14:paraId="18ABE97F" w14:textId="6BE222F5">
      <w:pPr>
        <w:pStyle w:val="Normal"/>
      </w:pPr>
    </w:p>
    <w:p w:rsidR="68A5A08F" w:rsidP="68A5A08F" w:rsidRDefault="68A5A08F" w14:paraId="4DBBFC7D" w14:textId="6E3140C2">
      <w:pPr>
        <w:pStyle w:val="Normal"/>
      </w:pPr>
    </w:p>
    <w:p w:rsidR="68A5A08F" w:rsidP="68A5A08F" w:rsidRDefault="68A5A08F" w14:paraId="29FC0E20" w14:textId="0D686899">
      <w:pPr>
        <w:pStyle w:val="Normal"/>
      </w:pPr>
    </w:p>
    <w:p w:rsidR="68A5A08F" w:rsidP="68A5A08F" w:rsidRDefault="68A5A08F" w14:paraId="48F1B61D" w14:textId="745402D5">
      <w:pPr>
        <w:pStyle w:val="Normal"/>
      </w:pPr>
    </w:p>
    <w:p w:rsidR="68A5A08F" w:rsidP="68A5A08F" w:rsidRDefault="68A5A08F" w14:paraId="0EF5D014" w14:textId="2280F905">
      <w:pPr>
        <w:pStyle w:val="Normal"/>
      </w:pPr>
    </w:p>
    <w:tbl>
      <w:tblPr>
        <w:tblStyle w:val="TableGrid"/>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680"/>
        <w:gridCol w:w="4792"/>
      </w:tblGrid>
      <w:tr w:rsidR="68A5A08F" w:rsidTr="68A5A08F" w14:paraId="33EC2763">
        <w:trPr>
          <w:trHeight w:val="300"/>
        </w:trPr>
        <w:tc>
          <w:tcPr>
            <w:tcW w:w="4680" w:type="dxa"/>
            <w:tcMar/>
          </w:tcPr>
          <w:p w:rsidR="65101879" w:rsidP="68A5A08F" w:rsidRDefault="65101879" w14:paraId="7C00481D" w14:textId="21675C94">
            <w:pPr>
              <w:pStyle w:val="Normal"/>
              <w:rPr>
                <w:rFonts w:ascii="Helvetica Neue" w:hAnsi="Helvetica Neue" w:eastAsia="Helvetica Neue" w:cs="Helvetica Neue"/>
                <w:b w:val="1"/>
                <w:bCs w:val="1"/>
                <w:i w:val="0"/>
                <w:iCs w:val="0"/>
                <w:caps w:val="0"/>
                <w:smallCaps w:val="0"/>
                <w:noProof w:val="0"/>
                <w:color w:val="1F1F1F"/>
                <w:sz w:val="28"/>
                <w:szCs w:val="28"/>
                <w:highlight w:val="lightGray"/>
                <w:lang w:val="en-US"/>
              </w:rPr>
            </w:pPr>
            <w:r w:rsidRPr="68A5A08F" w:rsidR="65101879">
              <w:rPr>
                <w:rFonts w:ascii="Helvetica Neue" w:hAnsi="Helvetica Neue" w:eastAsia="Helvetica Neue" w:cs="Helvetica Neue"/>
                <w:b w:val="1"/>
                <w:bCs w:val="1"/>
                <w:i w:val="0"/>
                <w:iCs w:val="0"/>
                <w:caps w:val="0"/>
                <w:smallCaps w:val="0"/>
                <w:noProof w:val="0"/>
                <w:color w:val="1F1F1F"/>
                <w:sz w:val="28"/>
                <w:szCs w:val="28"/>
                <w:highlight w:val="lightGray"/>
                <w:lang w:val="en-US"/>
              </w:rPr>
              <w:t>Abstract:</w:t>
            </w:r>
          </w:p>
          <w:p w:rsidR="65101879" w:rsidP="68A5A08F" w:rsidRDefault="65101879" w14:paraId="7F094F16" w14:textId="2F5D09C9">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As the smart home revolution continues, a unique opportunity has arisen to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leverage</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the vast amount of data generated by these interconnected devices to understand and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optimize</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energy consumption. This project delves deep into the fascinating world of smart home energy data, uncovering hidden patterns and trends through sophisticated algorithms. By unlocking the secrets embedded within this data, we aim to pave the way for a more sustainable and intelligent future where smart homes are not only convenient but also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energy-efficient</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w:t>
            </w:r>
          </w:p>
          <w:p w:rsidR="65101879" w:rsidP="68A5A08F" w:rsidRDefault="65101879" w14:paraId="74D7D3B2" w14:textId="74053927">
            <w:pPr>
              <w:shd w:val="clear" w:color="auto" w:fill="FFFFFF" w:themeFill="background1"/>
              <w:spacing w:before="360" w:beforeAutospacing="off" w:after="360" w:afterAutospacing="off"/>
              <w:jc w:val="both"/>
            </w:pP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Our journey begins with an in-depth analysis of historical data,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utilizing</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the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Apriori</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algorithm to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identify</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frequent sets of devices used together. This unveils recurring combinations and sheds light on the times of day when specific appliances are most active, highlighting periods of peak energy usage. These insights empower us to develop strategies for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optimizing</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device usage, staggering operation times, and ultimately minimizing energy waste.</w:t>
            </w:r>
          </w:p>
          <w:p w:rsidR="65101879" w:rsidP="68A5A08F" w:rsidRDefault="65101879" w14:paraId="6989FAE0" w14:textId="17889979">
            <w:pPr>
              <w:shd w:val="clear" w:color="auto" w:fill="FFFFFF" w:themeFill="background1"/>
              <w:spacing w:before="360" w:beforeAutospacing="off" w:after="360" w:afterAutospacing="off"/>
              <w:jc w:val="both"/>
            </w:pP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Furthermore, we extend our gaze beyond historical data and into the future, employing the Random Forest algorithm to generate </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accurate</w:t>
            </w:r>
            <w:r w:rsidRPr="68A5A08F" w:rsidR="65101879">
              <w:rPr>
                <w:rFonts w:ascii="Helvetica Neue" w:hAnsi="Helvetica Neue" w:eastAsia="Helvetica Neue" w:cs="Helvetica Neue"/>
                <w:b w:val="0"/>
                <w:bCs w:val="0"/>
                <w:i w:val="0"/>
                <w:iCs w:val="0"/>
                <w:caps w:val="0"/>
                <w:smallCaps w:val="0"/>
                <w:noProof w:val="0"/>
                <w:color w:val="1F1F1F"/>
                <w:sz w:val="24"/>
                <w:szCs w:val="24"/>
                <w:lang w:val="en-US"/>
              </w:rPr>
              <w:t xml:space="preserve"> forecasts of upcoming energy needs and potential peak usage times. Armed with this predictive power, homeowners can proactively manage their energy resources, ensuring a smooth and uninterrupted flow of power while preventing unnecessary strain on the electrical grid.</w:t>
            </w:r>
          </w:p>
          <w:p w:rsidR="68A5A08F" w:rsidP="68A5A08F" w:rsidRDefault="68A5A08F" w14:paraId="0F50A775" w14:textId="3BFDD6D8">
            <w:pPr>
              <w:pStyle w:val="Normal"/>
              <w:shd w:val="clear" w:color="auto" w:fill="FFFFFF" w:themeFill="background1"/>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38E3B923" w14:textId="6E2D6748">
            <w:pPr>
              <w:pStyle w:val="Normal"/>
              <w:rPr>
                <w:rFonts w:ascii="Helvetica Neue" w:hAnsi="Helvetica Neue" w:eastAsia="Helvetica Neue" w:cs="Helvetica Neue"/>
                <w:b w:val="1"/>
                <w:bCs w:val="1"/>
                <w:i w:val="0"/>
                <w:iCs w:val="0"/>
                <w:caps w:val="0"/>
                <w:smallCaps w:val="0"/>
                <w:noProof w:val="0"/>
                <w:color w:val="1F1F1F"/>
                <w:sz w:val="28"/>
                <w:szCs w:val="28"/>
                <w:highlight w:val="lightGray"/>
                <w:lang w:val="en-US"/>
              </w:rPr>
            </w:pPr>
          </w:p>
          <w:p w:rsidR="68A5A08F" w:rsidP="68A5A08F" w:rsidRDefault="68A5A08F" w14:paraId="3BADFBE2" w14:textId="7105F412">
            <w:pPr>
              <w:pStyle w:val="Normal"/>
              <w:rPr>
                <w:rFonts w:ascii="Helvetica Neue" w:hAnsi="Helvetica Neue" w:eastAsia="Helvetica Neue" w:cs="Helvetica Neue"/>
                <w:b w:val="1"/>
                <w:bCs w:val="1"/>
                <w:i w:val="0"/>
                <w:iCs w:val="0"/>
                <w:caps w:val="0"/>
                <w:smallCaps w:val="0"/>
                <w:noProof w:val="0"/>
                <w:color w:val="1F1F1F"/>
                <w:sz w:val="28"/>
                <w:szCs w:val="28"/>
                <w:highlight w:val="lightGray"/>
                <w:lang w:val="en-US"/>
              </w:rPr>
            </w:pPr>
          </w:p>
        </w:tc>
        <w:tc>
          <w:tcPr>
            <w:tcW w:w="4792" w:type="dxa"/>
            <w:tcMar/>
          </w:tcPr>
          <w:p w:rsidR="65101879" w:rsidP="68A5A08F" w:rsidRDefault="65101879" w14:paraId="2BB56E43" w14:textId="48A81064">
            <w:pPr>
              <w:pStyle w:val="Normal"/>
              <w:rPr>
                <w:b w:val="1"/>
                <w:bCs w:val="1"/>
                <w:sz w:val="32"/>
                <w:szCs w:val="32"/>
                <w:highlight w:val="lightGray"/>
              </w:rPr>
            </w:pPr>
            <w:r w:rsidRPr="68A5A08F" w:rsidR="65101879">
              <w:rPr>
                <w:b w:val="1"/>
                <w:bCs w:val="1"/>
                <w:sz w:val="32"/>
                <w:szCs w:val="32"/>
                <w:highlight w:val="lightGray"/>
              </w:rPr>
              <w:t>Introduction:</w:t>
            </w:r>
          </w:p>
          <w:p w:rsidR="65101879" w:rsidP="68A5A08F" w:rsidRDefault="65101879" w14:paraId="3F1742A9" w14:textId="2517A21E">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pP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Smart homes, with their intricate networks of interconnected devices, are more than just automated living spaces; they are data goldmines waiting to be explored. This project dives deep into the fascinating realm of smart home energy data, aiming to unlock its hidden potential and pave the way for a more sustainable and intelligent future.</w:t>
            </w:r>
          </w:p>
          <w:p w:rsidR="65101879" w:rsidP="68A5A08F" w:rsidRDefault="65101879" w14:paraId="2AC0BD63" w14:textId="7DD1AFF8">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pP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Through the lens of sophisticated algorithms like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Apriori</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and Random Forest, we embark on a captivating journey,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seeking</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to unravel the mysteries of energy consumption within smart homes. By analyzing historical data, we aim to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identify</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patterns and correlations between individual devices, revealing their collective impact on overall energy usage. Our goal is twofold: to understand the present and predict the future.</w:t>
            </w:r>
          </w:p>
          <w:p w:rsidR="65101879" w:rsidP="68A5A08F" w:rsidRDefault="65101879" w14:paraId="258A47B0" w14:textId="45210977">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pP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By uncovering recurring patterns, we shed light on the times of day where specific appliances are most active and the combinations that contribute to peak usage periods. These insights will serve as the foundation for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optimizing</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device usage, minimizing energy waste, and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ultimately creating</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a smarter, more cost-effective smart home ecosystem.</w:t>
            </w:r>
          </w:p>
          <w:p w:rsidR="65101879" w:rsidP="68A5A08F" w:rsidRDefault="65101879" w14:paraId="24B3FD7E" w14:textId="00DC7B99">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pP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But our quest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doesn't</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stop at historical analysis. Leveraging the power of the Random Forest algorithm, we push the boundaries of our understanding by peering into the future of energy consumption. We aim to generate </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accurate</w:t>
            </w:r>
            <w:r w:rsidRPr="68A5A08F" w:rsidR="65101879">
              <w:rPr>
                <w:rFonts w:ascii="Helvetica Neue" w:hAnsi="Helvetica Neue" w:eastAsia="Helvetica Neue" w:cs="Helvetica Neue"/>
                <w:b w:val="0"/>
                <w:bCs w:val="0"/>
                <w:i w:val="0"/>
                <w:iCs w:val="0"/>
                <w:caps w:val="0"/>
                <w:smallCaps w:val="0"/>
                <w:noProof w:val="0"/>
                <w:color w:val="000000" w:themeColor="text1" w:themeTint="FF" w:themeShade="FF"/>
                <w:sz w:val="24"/>
                <w:szCs w:val="24"/>
                <w:lang w:val="en-US"/>
              </w:rPr>
              <w:t xml:space="preserve"> forecasts of upcoming power needs and potential peak usage times, empowering proactive energy management and ensuring a smooth and uninterrupted flow of power.</w:t>
            </w:r>
          </w:p>
          <w:p w:rsidR="68A5A08F" w:rsidP="68A5A08F" w:rsidRDefault="68A5A08F" w14:paraId="459CD67F" w14:textId="1FF5B728">
            <w:pPr>
              <w:pStyle w:val="Normal"/>
              <w:rPr>
                <w:rFonts w:ascii="Helvetica Neue" w:hAnsi="Helvetica Neue" w:eastAsia="Helvetica Neue" w:cs="Helvetica Neue"/>
                <w:b w:val="1"/>
                <w:bCs w:val="1"/>
                <w:i w:val="0"/>
                <w:iCs w:val="0"/>
                <w:caps w:val="0"/>
                <w:smallCaps w:val="0"/>
                <w:noProof w:val="0"/>
                <w:color w:val="1F1F1F"/>
                <w:sz w:val="28"/>
                <w:szCs w:val="28"/>
                <w:lang w:val="en-US"/>
              </w:rPr>
            </w:pPr>
          </w:p>
        </w:tc>
      </w:tr>
    </w:tbl>
    <w:p w:rsidR="68A5A08F" w:rsidP="68A5A08F" w:rsidRDefault="68A5A08F" w14:paraId="16FFA13F" w14:textId="0929B420">
      <w:pPr>
        <w:pStyle w:val="Normal"/>
      </w:pPr>
    </w:p>
    <w:tbl>
      <w:tblPr>
        <w:tblStyle w:val="TableGrid"/>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680"/>
        <w:gridCol w:w="4792"/>
      </w:tblGrid>
      <w:tr w:rsidR="68A5A08F" w:rsidTr="68A5A08F" w14:paraId="2DB5E104">
        <w:trPr>
          <w:trHeight w:val="300"/>
        </w:trPr>
        <w:tc>
          <w:tcPr>
            <w:tcW w:w="4680" w:type="dxa"/>
            <w:tcMar/>
          </w:tcPr>
          <w:p w:rsidR="08CAE8B1" w:rsidP="68A5A08F" w:rsidRDefault="08CAE8B1" w14:paraId="06154C83" w14:textId="6D5096BC">
            <w:pPr>
              <w:pStyle w:val="Normal"/>
              <w:rPr>
                <w:rFonts w:ascii="Helvetica Neue" w:hAnsi="Helvetica Neue" w:eastAsia="Helvetica Neue" w:cs="Helvetica Neue"/>
                <w:b w:val="1"/>
                <w:bCs w:val="1"/>
                <w:i w:val="0"/>
                <w:iCs w:val="0"/>
                <w:caps w:val="0"/>
                <w:smallCaps w:val="0"/>
                <w:noProof w:val="0"/>
                <w:color w:val="1F1F1F"/>
                <w:sz w:val="28"/>
                <w:szCs w:val="28"/>
                <w:lang w:val="en-US"/>
              </w:rPr>
            </w:pPr>
            <w:r w:rsidRPr="68A5A08F" w:rsidR="08CAE8B1">
              <w:rPr>
                <w:rFonts w:ascii="Helvetica Neue" w:hAnsi="Helvetica Neue" w:eastAsia="Helvetica Neue" w:cs="Helvetica Neue"/>
                <w:b w:val="1"/>
                <w:bCs w:val="1"/>
                <w:i w:val="0"/>
                <w:iCs w:val="0"/>
                <w:caps w:val="0"/>
                <w:smallCaps w:val="0"/>
                <w:noProof w:val="0"/>
                <w:color w:val="1F1F1F"/>
                <w:sz w:val="28"/>
                <w:szCs w:val="28"/>
                <w:lang w:val="en-US"/>
              </w:rPr>
              <w:t>Methodology:</w:t>
            </w:r>
          </w:p>
          <w:p w:rsidR="08CAE8B1" w:rsidP="68A5A08F" w:rsidRDefault="08CAE8B1" w14:paraId="1B5ECD55" w14:textId="260D9FB5">
            <w:pPr>
              <w:pStyle w:val="Heading2"/>
              <w:jc w:val="both"/>
              <w:rPr>
                <w:rFonts w:ascii="Helvetica Neue" w:hAnsi="Helvetica Neue" w:eastAsia="Helvetica Neue" w:cs="Helvetica Neue"/>
                <w:b w:val="1"/>
                <w:bCs w:val="1"/>
                <w:i w:val="0"/>
                <w:iCs w:val="0"/>
                <w:caps w:val="0"/>
                <w:smallCaps w:val="0"/>
                <w:color w:val="1F1F1F"/>
                <w:sz w:val="24"/>
                <w:szCs w:val="24"/>
              </w:rPr>
            </w:pPr>
            <w:r w:rsidRPr="68A5A08F" w:rsidR="08CAE8B1">
              <w:rPr>
                <w:rFonts w:ascii="Helvetica Neue" w:hAnsi="Helvetica Neue" w:eastAsia="Helvetica Neue" w:cs="Helvetica Neue"/>
                <w:b w:val="1"/>
                <w:bCs w:val="1"/>
                <w:i w:val="0"/>
                <w:iCs w:val="0"/>
                <w:caps w:val="0"/>
                <w:smallCaps w:val="0"/>
                <w:color w:val="1F1F1F"/>
                <w:sz w:val="24"/>
                <w:szCs w:val="24"/>
              </w:rPr>
              <w:t>Data Description</w:t>
            </w:r>
          </w:p>
          <w:p w:rsidR="08CAE8B1" w:rsidP="68A5A08F" w:rsidRDefault="08CAE8B1" w14:paraId="2905257A" w14:textId="361A88C1">
            <w:pPr>
              <w:shd w:val="clear" w:color="auto" w:fill="FFFFFF" w:themeFill="background1"/>
              <w:spacing w:before="360" w:beforeAutospacing="off" w:after="36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This project analyzes a comprehensive dataset capturing detailed energy consumption metrics within a smart home environment. Key data points include:</w:t>
            </w:r>
          </w:p>
          <w:p w:rsidR="08CAE8B1" w:rsidP="68A5A08F" w:rsidRDefault="08CAE8B1" w14:paraId="00D2E55D" w14:textId="46BB5C21">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 xml:space="preserve">Time: Timestamps for each data point, enabling insights into usage patterns over different </w:t>
            </w: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timeframes</w:t>
            </w: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w:t>
            </w:r>
          </w:p>
          <w:p w:rsidR="08CAE8B1" w:rsidP="68A5A08F" w:rsidRDefault="08CAE8B1" w14:paraId="241D261C" w14:textId="7067591E">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Total Power Consumption: Aggregated energy usage of the entire household, crucial for overall efficiency analysis.</w:t>
            </w:r>
          </w:p>
          <w:p w:rsidR="08CAE8B1" w:rsidP="68A5A08F" w:rsidRDefault="08CAE8B1" w14:paraId="4B5B872D" w14:textId="197FBED1">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Individual Device Columns: Dedicated columns for each device (e.g., HVAC, lights), allowing for tracking individual energy consumption.</w:t>
            </w:r>
          </w:p>
          <w:p w:rsidR="08CAE8B1" w:rsidP="68A5A08F" w:rsidRDefault="08CAE8B1" w14:paraId="7B6767C1" w14:textId="025361E3">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 xml:space="preserve">To ensure </w:t>
            </w: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accurate</w:t>
            </w:r>
            <w:r w:rsidRPr="68A5A08F" w:rsidR="08CAE8B1">
              <w:rPr>
                <w:rFonts w:ascii="Helvetica Neue" w:hAnsi="Helvetica Neue" w:eastAsia="Helvetica Neue" w:cs="Helvetica Neue"/>
                <w:b w:val="0"/>
                <w:bCs w:val="0"/>
                <w:i w:val="0"/>
                <w:iCs w:val="0"/>
                <w:caps w:val="0"/>
                <w:smallCaps w:val="0"/>
                <w:noProof w:val="0"/>
                <w:color w:val="1F1F1F"/>
                <w:sz w:val="24"/>
                <w:szCs w:val="24"/>
                <w:lang w:val="en-US"/>
              </w:rPr>
              <w:t xml:space="preserve"> analysis, the data underwent meticulous cleaning and normalization processes prior to algorithm implementation.</w:t>
            </w:r>
          </w:p>
          <w:p w:rsidR="68A5A08F" w:rsidP="68A5A08F" w:rsidRDefault="68A5A08F" w14:paraId="10C20D3E" w14:textId="1906DC25">
            <w:pPr>
              <w:pStyle w:val="Normal"/>
              <w:shd w:val="clear" w:color="auto" w:fill="FFFFFF" w:themeFill="background1"/>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20162CA2" w14:textId="71AEE6C5">
            <w:pPr>
              <w:pStyle w:val="Normal"/>
              <w:rPr>
                <w:rFonts w:ascii="Helvetica Neue" w:hAnsi="Helvetica Neue" w:eastAsia="Helvetica Neue" w:cs="Helvetica Neue"/>
                <w:b w:val="1"/>
                <w:bCs w:val="1"/>
                <w:i w:val="0"/>
                <w:iCs w:val="0"/>
                <w:caps w:val="0"/>
                <w:smallCaps w:val="0"/>
                <w:noProof w:val="0"/>
                <w:color w:val="1F1F1F"/>
                <w:sz w:val="28"/>
                <w:szCs w:val="28"/>
                <w:lang w:val="en-US"/>
              </w:rPr>
            </w:pPr>
          </w:p>
        </w:tc>
        <w:tc>
          <w:tcPr>
            <w:tcW w:w="4792" w:type="dxa"/>
            <w:tcMar/>
          </w:tcPr>
          <w:p w:rsidR="35DB1AE1" w:rsidP="68A5A08F" w:rsidRDefault="35DB1AE1" w14:paraId="6389C4EB" w14:textId="6A6B379C">
            <w:pPr>
              <w:pStyle w:val="Heading2"/>
              <w:rPr>
                <w:rFonts w:ascii="Helvetica Neue" w:hAnsi="Helvetica Neue" w:eastAsia="Helvetica Neue" w:cs="Helvetica Neue"/>
                <w:b w:val="1"/>
                <w:bCs w:val="1"/>
                <w:i w:val="0"/>
                <w:iCs w:val="0"/>
                <w:caps w:val="0"/>
                <w:smallCaps w:val="0"/>
                <w:color w:val="auto"/>
                <w:sz w:val="28"/>
                <w:szCs w:val="28"/>
              </w:rPr>
            </w:pPr>
            <w:r w:rsidRPr="68A5A08F" w:rsidR="35DB1AE1">
              <w:rPr>
                <w:rFonts w:ascii="Helvetica Neue" w:hAnsi="Helvetica Neue" w:eastAsia="Helvetica Neue" w:cs="Helvetica Neue"/>
                <w:b w:val="1"/>
                <w:bCs w:val="1"/>
                <w:i w:val="0"/>
                <w:iCs w:val="0"/>
                <w:caps w:val="0"/>
                <w:smallCaps w:val="0"/>
                <w:color w:val="auto"/>
                <w:sz w:val="28"/>
                <w:szCs w:val="28"/>
              </w:rPr>
              <w:t>Algorithm Implementation:</w:t>
            </w:r>
          </w:p>
          <w:p w:rsidR="35DB1AE1" w:rsidP="68A5A08F" w:rsidRDefault="35DB1AE1" w14:paraId="3BF2AA36" w14:textId="49EB64DA">
            <w:pPr>
              <w:spacing w:before="360" w:beforeAutospacing="off" w:after="360" w:afterAutospacing="off"/>
              <w:jc w:val="both"/>
              <w:rPr>
                <w:rFonts w:ascii="Helvetica Neue" w:hAnsi="Helvetica Neue" w:eastAsia="Helvetica Neue" w:cs="Helvetica Neue"/>
                <w:b w:val="1"/>
                <w:bCs w:val="1"/>
                <w:i w:val="0"/>
                <w:iCs w:val="0"/>
                <w:caps w:val="0"/>
                <w:smallCaps w:val="0"/>
                <w:noProof w:val="0"/>
                <w:color w:val="1F1F1F"/>
                <w:sz w:val="24"/>
                <w:szCs w:val="24"/>
                <w:lang w:val="en-US"/>
              </w:rPr>
            </w:pPr>
            <w:r w:rsidRPr="68A5A08F" w:rsidR="35DB1AE1">
              <w:rPr>
                <w:rFonts w:ascii="Helvetica Neue" w:hAnsi="Helvetica Neue" w:eastAsia="Helvetica Neue" w:cs="Helvetica Neue"/>
                <w:b w:val="1"/>
                <w:bCs w:val="1"/>
                <w:i w:val="0"/>
                <w:iCs w:val="0"/>
                <w:caps w:val="0"/>
                <w:smallCaps w:val="0"/>
                <w:noProof w:val="0"/>
                <w:color w:val="1F1F1F"/>
                <w:sz w:val="24"/>
                <w:szCs w:val="24"/>
                <w:lang w:val="en-US"/>
              </w:rPr>
              <w:t>Apriori</w:t>
            </w:r>
            <w:r w:rsidRPr="68A5A08F" w:rsidR="35DB1AE1">
              <w:rPr>
                <w:rFonts w:ascii="Helvetica Neue" w:hAnsi="Helvetica Neue" w:eastAsia="Helvetica Neue" w:cs="Helvetica Neue"/>
                <w:b w:val="1"/>
                <w:bCs w:val="1"/>
                <w:i w:val="0"/>
                <w:iCs w:val="0"/>
                <w:caps w:val="0"/>
                <w:smallCaps w:val="0"/>
                <w:noProof w:val="0"/>
                <w:color w:val="1F1F1F"/>
                <w:sz w:val="24"/>
                <w:szCs w:val="24"/>
                <w:lang w:val="en-US"/>
              </w:rPr>
              <w:t xml:space="preserve"> Algorithm:</w:t>
            </w:r>
          </w:p>
          <w:p w:rsidR="35DB1AE1" w:rsidP="68A5A08F" w:rsidRDefault="35DB1AE1" w14:paraId="455B52B5" w14:textId="7AA8E216">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This algorithm </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identifies</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frequent sets of devices used together, </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providing</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valuable insights into common consumption patterns.</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Within the context of this project, it was applied to device usage data to uncover recurring combinations, revealing times of peak energy usage. These findings can inform strategies to </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optimize</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energy efficiency, such as staggering device usage to reduce peak load.</w:t>
            </w:r>
          </w:p>
          <w:p w:rsidR="35DB1AE1" w:rsidP="68A5A08F" w:rsidRDefault="35DB1AE1" w14:paraId="68AFA305" w14:textId="309C0A8A">
            <w:pPr>
              <w:spacing w:before="360" w:beforeAutospacing="off" w:after="360" w:afterAutospacing="off"/>
              <w:jc w:val="both"/>
              <w:rPr>
                <w:rFonts w:ascii="Helvetica Neue" w:hAnsi="Helvetica Neue" w:eastAsia="Helvetica Neue" w:cs="Helvetica Neue"/>
                <w:b w:val="1"/>
                <w:bCs w:val="1"/>
                <w:i w:val="0"/>
                <w:iCs w:val="0"/>
                <w:caps w:val="0"/>
                <w:smallCaps w:val="0"/>
                <w:noProof w:val="0"/>
                <w:color w:val="1F1F1F"/>
                <w:sz w:val="24"/>
                <w:szCs w:val="24"/>
                <w:lang w:val="en-US"/>
              </w:rPr>
            </w:pPr>
            <w:r w:rsidRPr="68A5A08F" w:rsidR="35DB1AE1">
              <w:rPr>
                <w:rFonts w:ascii="Helvetica Neue" w:hAnsi="Helvetica Neue" w:eastAsia="Helvetica Neue" w:cs="Helvetica Neue"/>
                <w:b w:val="1"/>
                <w:bCs w:val="1"/>
                <w:i w:val="0"/>
                <w:iCs w:val="0"/>
                <w:caps w:val="0"/>
                <w:smallCaps w:val="0"/>
                <w:noProof w:val="0"/>
                <w:color w:val="1F1F1F"/>
                <w:sz w:val="24"/>
                <w:szCs w:val="24"/>
                <w:lang w:val="en-US"/>
              </w:rPr>
              <w:t>Random Forest Algorithm:</w:t>
            </w:r>
          </w:p>
          <w:p w:rsidR="35DB1AE1" w:rsidP="68A5A08F" w:rsidRDefault="35DB1AE1" w14:paraId="4A43B6CF" w14:textId="799D313C">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This algorithm </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utilizes</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historical data to predict future power consumption, allowing for proactive energy management. In this project, it was employed to analyze the dataset and generate </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accurate</w:t>
            </w:r>
            <w:r w:rsidRPr="68A5A08F" w:rsidR="35DB1AE1">
              <w:rPr>
                <w:rFonts w:ascii="Helvetica Neue" w:hAnsi="Helvetica Neue" w:eastAsia="Helvetica Neue" w:cs="Helvetica Neue"/>
                <w:b w:val="0"/>
                <w:bCs w:val="0"/>
                <w:i w:val="0"/>
                <w:iCs w:val="0"/>
                <w:caps w:val="0"/>
                <w:smallCaps w:val="0"/>
                <w:noProof w:val="0"/>
                <w:color w:val="1F1F1F"/>
                <w:sz w:val="24"/>
                <w:szCs w:val="24"/>
                <w:lang w:val="en-US"/>
              </w:rPr>
              <w:t xml:space="preserve"> forecasts of upcoming energy needs and potential peak usage times.</w:t>
            </w:r>
          </w:p>
          <w:p w:rsidR="68A5A08F" w:rsidP="68A5A08F" w:rsidRDefault="68A5A08F" w14:paraId="03FEED52" w14:textId="7BE7A07F">
            <w:pPr>
              <w:pStyle w:val="Normal"/>
              <w:rPr>
                <w:rFonts w:ascii="Helvetica Neue" w:hAnsi="Helvetica Neue" w:eastAsia="Helvetica Neue" w:cs="Helvetica Neue"/>
                <w:b w:val="1"/>
                <w:bCs w:val="1"/>
                <w:i w:val="0"/>
                <w:iCs w:val="0"/>
                <w:caps w:val="0"/>
                <w:smallCaps w:val="0"/>
                <w:noProof w:val="0"/>
                <w:color w:val="1F1F1F"/>
                <w:sz w:val="28"/>
                <w:szCs w:val="28"/>
                <w:lang w:val="en-US"/>
              </w:rPr>
            </w:pPr>
          </w:p>
        </w:tc>
      </w:tr>
    </w:tbl>
    <w:p w:rsidR="68A5A08F" w:rsidP="68A5A08F" w:rsidRDefault="68A5A08F" w14:paraId="2C144839" w14:textId="5BEFA30C">
      <w:pPr>
        <w:pStyle w:val="Normal"/>
        <w:shd w:val="clear" w:color="auto" w:fill="FFFFFF" w:themeFill="background1"/>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6BD24278" w14:textId="7E11C085">
      <w:pPr>
        <w:pStyle w:val="Normal"/>
        <w:shd w:val="clear" w:color="auto" w:fill="FFFFFF" w:themeFill="background1"/>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tbl>
      <w:tblPr>
        <w:tblStyle w:val="TableGrid"/>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680"/>
        <w:gridCol w:w="4792"/>
      </w:tblGrid>
      <w:tr w:rsidR="68A5A08F" w:rsidTr="68A5A08F" w14:paraId="6D4F77F0">
        <w:trPr>
          <w:trHeight w:val="300"/>
        </w:trPr>
        <w:tc>
          <w:tcPr>
            <w:tcW w:w="4680" w:type="dxa"/>
            <w:tcMar/>
          </w:tcPr>
          <w:p w:rsidR="1C35AB31" w:rsidP="68A5A08F" w:rsidRDefault="1C35AB31" w14:paraId="7E61BE65" w14:textId="461E620B">
            <w:pPr>
              <w:pStyle w:val="Heading2"/>
              <w:rPr>
                <w:rFonts w:ascii="Helvetica Neue" w:hAnsi="Helvetica Neue" w:eastAsia="Helvetica Neue" w:cs="Helvetica Neue"/>
                <w:b w:val="0"/>
                <w:bCs w:val="0"/>
                <w:i w:val="0"/>
                <w:iCs w:val="0"/>
                <w:caps w:val="0"/>
                <w:smallCaps w:val="0"/>
                <w:color w:val="1F1F1F"/>
                <w:sz w:val="28"/>
                <w:szCs w:val="28"/>
                <w:highlight w:val="lightGray"/>
              </w:rPr>
            </w:pPr>
            <w:r w:rsidRPr="68A5A08F" w:rsidR="1C35AB31">
              <w:rPr>
                <w:rFonts w:ascii="Helvetica Neue" w:hAnsi="Helvetica Neue" w:eastAsia="Helvetica Neue" w:cs="Helvetica Neue"/>
                <w:b w:val="1"/>
                <w:bCs w:val="1"/>
                <w:i w:val="0"/>
                <w:iCs w:val="0"/>
                <w:caps w:val="0"/>
                <w:smallCaps w:val="0"/>
                <w:color w:val="1F1F1F"/>
                <w:sz w:val="28"/>
                <w:szCs w:val="28"/>
                <w:highlight w:val="lightGray"/>
              </w:rPr>
              <w:t>Results</w:t>
            </w:r>
            <w:r w:rsidRPr="68A5A08F" w:rsidR="1C35AB31">
              <w:rPr>
                <w:rFonts w:ascii="Helvetica Neue" w:hAnsi="Helvetica Neue" w:eastAsia="Helvetica Neue" w:cs="Helvetica Neue"/>
                <w:b w:val="0"/>
                <w:bCs w:val="0"/>
                <w:i w:val="0"/>
                <w:iCs w:val="0"/>
                <w:caps w:val="0"/>
                <w:smallCaps w:val="0"/>
                <w:color w:val="1F1F1F"/>
                <w:sz w:val="28"/>
                <w:szCs w:val="28"/>
                <w:highlight w:val="lightGray"/>
              </w:rPr>
              <w:t>:</w:t>
            </w:r>
          </w:p>
          <w:p w:rsidR="68A5A08F" w:rsidP="68A5A08F" w:rsidRDefault="68A5A08F" w14:paraId="6DF4C9C0" w14:textId="1FCF14CA">
            <w:pPr>
              <w:pStyle w:val="Heading2"/>
              <w:rPr>
                <w:rFonts w:ascii="Helvetica Neue" w:hAnsi="Helvetica Neue" w:eastAsia="Helvetica Neue" w:cs="Helvetica Neue"/>
                <w:b w:val="0"/>
                <w:bCs w:val="0"/>
                <w:i w:val="0"/>
                <w:iCs w:val="0"/>
                <w:caps w:val="0"/>
                <w:smallCaps w:val="0"/>
                <w:noProof w:val="0"/>
                <w:color w:val="1F1F1F"/>
                <w:sz w:val="24"/>
                <w:szCs w:val="24"/>
                <w:lang w:val="en-US"/>
              </w:rPr>
            </w:pPr>
          </w:p>
          <w:p w:rsidR="1C35AB31" w:rsidP="68A5A08F" w:rsidRDefault="1C35AB31" w14:paraId="0C78B5A6" w14:textId="56502C81">
            <w:pPr>
              <w:pStyle w:val="Heading2"/>
              <w:jc w:val="left"/>
            </w:pP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The analysis of smart home energy data yielded valuable results that shed light on both current usage patterns and future trends:</w:t>
            </w:r>
          </w:p>
          <w:p w:rsidR="1C35AB31" w:rsidP="68A5A08F" w:rsidRDefault="1C35AB31" w14:paraId="5EF6BDB7" w14:textId="154D2F82">
            <w:pPr>
              <w:spacing w:before="360" w:beforeAutospacing="off" w:after="360" w:afterAutospacing="off"/>
              <w:jc w:val="left"/>
              <w:rPr>
                <w:rFonts w:ascii="Helvetica Neue" w:hAnsi="Helvetica Neue" w:eastAsia="Helvetica Neue" w:cs="Helvetica Neue"/>
                <w:b w:val="0"/>
                <w:bCs w:val="0"/>
                <w:i w:val="1"/>
                <w:iCs w:val="1"/>
                <w:caps w:val="0"/>
                <w:smallCaps w:val="0"/>
                <w:noProof w:val="0"/>
                <w:color w:val="1F1F1F"/>
                <w:sz w:val="24"/>
                <w:szCs w:val="24"/>
                <w:lang w:val="en-US"/>
              </w:rPr>
            </w:pPr>
            <w:r w:rsidRPr="68A5A08F" w:rsidR="1C35AB31">
              <w:rPr>
                <w:rFonts w:ascii="Helvetica Neue" w:hAnsi="Helvetica Neue" w:eastAsia="Helvetica Neue" w:cs="Helvetica Neue"/>
                <w:b w:val="0"/>
                <w:bCs w:val="0"/>
                <w:i w:val="1"/>
                <w:iCs w:val="1"/>
                <w:caps w:val="0"/>
                <w:smallCaps w:val="0"/>
                <w:noProof w:val="0"/>
                <w:color w:val="1F1F1F"/>
                <w:sz w:val="24"/>
                <w:szCs w:val="24"/>
                <w:lang w:val="en-US"/>
              </w:rPr>
              <w:t>Apriori</w:t>
            </w:r>
            <w:r w:rsidRPr="68A5A08F" w:rsidR="1C35AB31">
              <w:rPr>
                <w:rFonts w:ascii="Helvetica Neue" w:hAnsi="Helvetica Neue" w:eastAsia="Helvetica Neue" w:cs="Helvetica Neue"/>
                <w:b w:val="0"/>
                <w:bCs w:val="0"/>
                <w:i w:val="1"/>
                <w:iCs w:val="1"/>
                <w:caps w:val="0"/>
                <w:smallCaps w:val="0"/>
                <w:noProof w:val="0"/>
                <w:color w:val="1F1F1F"/>
                <w:sz w:val="24"/>
                <w:szCs w:val="24"/>
                <w:lang w:val="en-US"/>
              </w:rPr>
              <w:t>:</w:t>
            </w:r>
          </w:p>
          <w:p w:rsidR="1C35AB31" w:rsidP="68A5A08F" w:rsidRDefault="1C35AB31" w14:paraId="747DA8EF" w14:textId="3DFD4ED1">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Identified</w:t>
            </w: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 xml:space="preserve"> frequent device combinations:</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This uncovered recurring patterns in device usage, revealing which appliances are often used together and highlighting periods of peak energy demand. For example, the analysis might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identify</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that the HVAC system and the oven are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frequently</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used concurrently, leading to significant spikes in power consumption.</w:t>
            </w:r>
          </w:p>
          <w:p w:rsidR="1C35AB31" w:rsidP="68A5A08F" w:rsidRDefault="1C35AB31" w14:paraId="3CA4E7AB" w14:textId="3D9D2B2E">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Revealed high energy usage periods:</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By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identifying</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times of day when specific combinations of devices are active, the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Apriori</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algorithm pinpointed periods of peak energy consumption. This insight empowers homeowners to strategically schedule device usage, shifting energy-intensive tasks to off-peak hours to reduce peak load and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optimize</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energy consumption.</w:t>
            </w:r>
          </w:p>
          <w:p w:rsidR="1C35AB31" w:rsidP="68A5A08F" w:rsidRDefault="1C35AB31" w14:paraId="4DDC810E" w14:textId="30BBCC21">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Potential for energy reduction:</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By understanding which devices contribute most to peak energy usage, homeowners can implement targeted strategies for reducing consumption. This could involve replacing inefficient appliances, adjusting usage patterns, or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utilizing</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smart home automation features to schedule energy-intensive tasks for more efficient times.</w:t>
            </w:r>
          </w:p>
          <w:p w:rsidR="1C35AB31" w:rsidP="68A5A08F" w:rsidRDefault="1C35AB31" w14:paraId="60B21D0A" w14:textId="5A70DB67">
            <w:pPr>
              <w:spacing w:before="360" w:beforeAutospacing="off" w:after="360" w:afterAutospacing="off"/>
              <w:jc w:val="left"/>
              <w:rPr>
                <w:rFonts w:ascii="Helvetica Neue" w:hAnsi="Helvetica Neue" w:eastAsia="Helvetica Neue" w:cs="Helvetica Neue"/>
                <w:b w:val="0"/>
                <w:bCs w:val="0"/>
                <w:i w:val="1"/>
                <w:iCs w:val="1"/>
                <w:caps w:val="0"/>
                <w:smallCaps w:val="0"/>
                <w:noProof w:val="0"/>
                <w:color w:val="1F1F1F"/>
                <w:sz w:val="24"/>
                <w:szCs w:val="24"/>
                <w:lang w:val="en-US"/>
              </w:rPr>
            </w:pPr>
            <w:r w:rsidRPr="68A5A08F" w:rsidR="1C35AB31">
              <w:rPr>
                <w:rFonts w:ascii="Helvetica Neue" w:hAnsi="Helvetica Neue" w:eastAsia="Helvetica Neue" w:cs="Helvetica Neue"/>
                <w:b w:val="0"/>
                <w:bCs w:val="0"/>
                <w:i w:val="1"/>
                <w:iCs w:val="1"/>
                <w:caps w:val="0"/>
                <w:smallCaps w:val="0"/>
                <w:noProof w:val="0"/>
                <w:color w:val="1F1F1F"/>
                <w:sz w:val="24"/>
                <w:szCs w:val="24"/>
                <w:lang w:val="en-US"/>
              </w:rPr>
              <w:t>Random Forest:</w:t>
            </w:r>
          </w:p>
          <w:p w:rsidR="1C35AB31" w:rsidP="68A5A08F" w:rsidRDefault="1C35AB31" w14:paraId="64F5894F" w14:textId="6FC066EC">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Accurate forecasts of future power consumption:</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This powerful algorithm predicted upcoming energy needs with impressive accuracy, allowing homeowners to proactively manage their resources. By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anticipating</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peak usage times, homeowners can take preventive measures such as pre-cooling or pre-heating their homes, ensuring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optimal</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comfort while minimizing energy waste.</w:t>
            </w:r>
          </w:p>
          <w:p w:rsidR="1C35AB31" w:rsidP="68A5A08F" w:rsidRDefault="1C35AB31" w14:paraId="0DD7F084" w14:textId="38DE495B">
            <w:pPr>
              <w:pStyle w:val="ListParagraph"/>
              <w:numPr>
                <w:ilvl w:val="0"/>
                <w:numId w:val="2"/>
              </w:numPr>
              <w:spacing w:before="0" w:beforeAutospacing="off" w:after="0" w:afterAutospacing="off"/>
              <w:jc w:val="left"/>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Enhanced decision-making:</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Accurate forecasts empower homeowners to make informed decisions about energy usage. For example, knowing that a period of high energy demand is approaching, homeowners can choose to postpone energy-intensive tasks or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utilize</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alternative energy sources like solar panels or backup generators.</w:t>
            </w:r>
          </w:p>
        </w:tc>
        <w:tc>
          <w:tcPr>
            <w:tcW w:w="4792" w:type="dxa"/>
            <w:tcMar/>
          </w:tcPr>
          <w:p w:rsidR="1C35AB31" w:rsidP="68A5A08F" w:rsidRDefault="1C35AB31" w14:paraId="3E3BFF8F" w14:textId="34000F5C">
            <w:pPr>
              <w:pStyle w:val="Normal"/>
              <w:spacing w:before="360" w:beforeAutospacing="off" w:after="360" w:afterAutospacing="off"/>
              <w:rPr>
                <w:rFonts w:ascii="Helvetica Neue" w:hAnsi="Helvetica Neue" w:eastAsia="Helvetica Neue" w:cs="Helvetica Neue"/>
                <w:b w:val="0"/>
                <w:bCs w:val="0"/>
                <w:i w:val="0"/>
                <w:iCs w:val="0"/>
                <w:caps w:val="0"/>
                <w:smallCaps w:val="0"/>
                <w:color w:val="1F1F1F"/>
                <w:sz w:val="28"/>
                <w:szCs w:val="28"/>
                <w:highlight w:val="lightGray"/>
              </w:rPr>
            </w:pPr>
            <w:r w:rsidRPr="68A5A08F" w:rsidR="1C35AB31">
              <w:rPr>
                <w:rFonts w:ascii="Helvetica Neue" w:hAnsi="Helvetica Neue" w:eastAsia="Helvetica Neue" w:cs="Helvetica Neue"/>
                <w:b w:val="1"/>
                <w:bCs w:val="1"/>
                <w:i w:val="0"/>
                <w:iCs w:val="0"/>
                <w:caps w:val="0"/>
                <w:smallCaps w:val="0"/>
                <w:color w:val="1F1F1F"/>
                <w:sz w:val="28"/>
                <w:szCs w:val="28"/>
                <w:highlight w:val="lightGray"/>
              </w:rPr>
              <w:t>Recommendations</w:t>
            </w:r>
            <w:r w:rsidRPr="68A5A08F" w:rsidR="1C35AB31">
              <w:rPr>
                <w:rFonts w:ascii="Helvetica Neue" w:hAnsi="Helvetica Neue" w:eastAsia="Helvetica Neue" w:cs="Helvetica Neue"/>
                <w:b w:val="0"/>
                <w:bCs w:val="0"/>
                <w:i w:val="0"/>
                <w:iCs w:val="0"/>
                <w:caps w:val="0"/>
                <w:smallCaps w:val="0"/>
                <w:color w:val="1F1F1F"/>
                <w:sz w:val="28"/>
                <w:szCs w:val="28"/>
                <w:highlight w:val="lightGray"/>
              </w:rPr>
              <w:t>:</w:t>
            </w:r>
          </w:p>
          <w:p w:rsidR="1C35AB31" w:rsidP="68A5A08F" w:rsidRDefault="1C35AB31" w14:paraId="6006A6A1" w14:textId="533EEF3E">
            <w:pPr>
              <w:spacing w:before="360" w:beforeAutospacing="off" w:after="360" w:afterAutospacing="off"/>
              <w:jc w:val="both"/>
              <w:rPr>
                <w:rFonts w:ascii="Helvetica Neue" w:hAnsi="Helvetica Neue" w:eastAsia="Helvetica Neue" w:cs="Helvetica Neue"/>
                <w:b w:val="0"/>
                <w:bCs w:val="0"/>
                <w:i w:val="1"/>
                <w:iCs w:val="1"/>
                <w:caps w:val="0"/>
                <w:smallCaps w:val="0"/>
                <w:noProof w:val="0"/>
                <w:color w:val="1F1F1F"/>
                <w:sz w:val="24"/>
                <w:szCs w:val="24"/>
                <w:lang w:val="en-US"/>
              </w:rPr>
            </w:pPr>
            <w:r w:rsidRPr="68A5A08F" w:rsidR="1C35AB31">
              <w:rPr>
                <w:rFonts w:ascii="Helvetica Neue" w:hAnsi="Helvetica Neue" w:eastAsia="Helvetica Neue" w:cs="Helvetica Neue"/>
                <w:b w:val="0"/>
                <w:bCs w:val="0"/>
                <w:i w:val="1"/>
                <w:iCs w:val="1"/>
                <w:caps w:val="0"/>
                <w:smallCaps w:val="0"/>
                <w:noProof w:val="0"/>
                <w:color w:val="1F1F1F"/>
                <w:sz w:val="24"/>
                <w:szCs w:val="24"/>
                <w:lang w:val="en-US"/>
              </w:rPr>
              <w:t>Energy Optimization:</w:t>
            </w:r>
          </w:p>
          <w:p w:rsidR="1C35AB31" w:rsidP="68A5A08F" w:rsidRDefault="1C35AB31" w14:paraId="49095445" w14:textId="18146873">
            <w:pPr>
              <w:pStyle w:val="ListParagraph"/>
              <w:numPr>
                <w:ilvl w:val="0"/>
                <w:numId w:val="2"/>
              </w:numPr>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Implement strategic scheduling:</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Utilize</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the insights gained from the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Apriori</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algorithm to schedule energy-intensive tasks for off-peak hours, minimizing peak load and reducing overall energy consumption.</w:t>
            </w:r>
          </w:p>
          <w:p w:rsidR="1C35AB31" w:rsidP="68A5A08F" w:rsidRDefault="1C35AB31" w14:paraId="37E0641A" w14:textId="4DEC9970">
            <w:pPr>
              <w:pStyle w:val="ListParagraph"/>
              <w:numPr>
                <w:ilvl w:val="0"/>
                <w:numId w:val="2"/>
              </w:numPr>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Utilize energy-saving features: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Leverage</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the built-in energy-saving features on appliances and smart home devices to further minimize energy waste.</w:t>
            </w:r>
          </w:p>
          <w:p w:rsidR="1C35AB31" w:rsidP="68A5A08F" w:rsidRDefault="1C35AB31" w14:paraId="6C61CE73" w14:textId="7D479F48">
            <w:pPr>
              <w:pStyle w:val="ListParagraph"/>
              <w:numPr>
                <w:ilvl w:val="0"/>
                <w:numId w:val="2"/>
              </w:numPr>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Explore dynamic pricing models: Implement dynamic pricing models that incentivize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optimal</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energy usage patterns, rewarding homeowners for shifting energy-intensive tasks to off-peak hours.</w:t>
            </w:r>
          </w:p>
          <w:p w:rsidR="1C35AB31" w:rsidP="68A5A08F" w:rsidRDefault="1C35AB31" w14:paraId="7ED60F11" w14:textId="04977BCF">
            <w:pPr>
              <w:spacing w:before="360" w:beforeAutospacing="off" w:after="360" w:afterAutospacing="off"/>
              <w:jc w:val="both"/>
              <w:rPr>
                <w:rFonts w:ascii="Helvetica Neue" w:hAnsi="Helvetica Neue" w:eastAsia="Helvetica Neue" w:cs="Helvetica Neue"/>
                <w:b w:val="0"/>
                <w:bCs w:val="0"/>
                <w:i w:val="1"/>
                <w:iCs w:val="1"/>
                <w:caps w:val="0"/>
                <w:smallCaps w:val="0"/>
                <w:noProof w:val="0"/>
                <w:color w:val="1F1F1F"/>
                <w:sz w:val="24"/>
                <w:szCs w:val="24"/>
                <w:lang w:val="en-US"/>
              </w:rPr>
            </w:pPr>
            <w:r w:rsidRPr="68A5A08F" w:rsidR="1C35AB31">
              <w:rPr>
                <w:rFonts w:ascii="Helvetica Neue" w:hAnsi="Helvetica Neue" w:eastAsia="Helvetica Neue" w:cs="Helvetica Neue"/>
                <w:b w:val="0"/>
                <w:bCs w:val="0"/>
                <w:i w:val="1"/>
                <w:iCs w:val="1"/>
                <w:caps w:val="0"/>
                <w:smallCaps w:val="0"/>
                <w:noProof w:val="0"/>
                <w:color w:val="1F1F1F"/>
                <w:sz w:val="24"/>
                <w:szCs w:val="24"/>
                <w:lang w:val="en-US"/>
              </w:rPr>
              <w:t>Further Research:</w:t>
            </w:r>
          </w:p>
          <w:p w:rsidR="1C35AB31" w:rsidP="68A5A08F" w:rsidRDefault="1C35AB31" w14:paraId="2A264466" w14:textId="45533558">
            <w:pPr>
              <w:pStyle w:val="ListParagraph"/>
              <w:numPr>
                <w:ilvl w:val="0"/>
                <w:numId w:val="2"/>
              </w:numPr>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Integrate external factors:</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Extend the analysis to include the influence of external factors like weather, which can significantly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impact</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energy consumption. By understanding the relationship between weather and energy usage, homeowners can further </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optimize</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their energy management strategies.</w:t>
            </w:r>
          </w:p>
          <w:p w:rsidR="1C35AB31" w:rsidP="68A5A08F" w:rsidRDefault="1C35AB31" w14:paraId="4D46929A" w14:textId="45CC334B">
            <w:pPr>
              <w:pStyle w:val="ListParagraph"/>
              <w:numPr>
                <w:ilvl w:val="0"/>
                <w:numId w:val="2"/>
              </w:numPr>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r w:rsidRPr="68A5A08F" w:rsidR="1C35AB31">
              <w:rPr>
                <w:rFonts w:ascii="Helvetica Neue" w:hAnsi="Helvetica Neue" w:eastAsia="Helvetica Neue" w:cs="Helvetica Neue"/>
                <w:b w:val="1"/>
                <w:bCs w:val="1"/>
                <w:i w:val="0"/>
                <w:iCs w:val="0"/>
                <w:caps w:val="0"/>
                <w:smallCaps w:val="0"/>
                <w:noProof w:val="0"/>
                <w:color w:val="1F1F1F"/>
                <w:sz w:val="24"/>
                <w:szCs w:val="24"/>
                <w:lang w:val="en-US"/>
              </w:rPr>
              <w:t>Explore real-time optimization:</w:t>
            </w: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 xml:space="preserve"> Investigate the potential of integrating machine learning algorithms with smart home automation systems for real-time energy optimization. This could involve dynamically adjusting device usage based on real-time energy data and weather forecasts, creating a truly intelligent and responsive smart home environment.</w:t>
            </w:r>
          </w:p>
          <w:p w:rsidR="68A5A08F" w:rsidP="68A5A08F" w:rsidRDefault="68A5A08F" w14:paraId="35791FA3" w14:textId="23443A8F">
            <w:pPr>
              <w:pStyle w:val="Normal"/>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43781B69" w14:textId="4656DEFD">
            <w:pPr>
              <w:pStyle w:val="Normal"/>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71FEA7AE" w14:textId="4223CB11">
            <w:pPr>
              <w:pStyle w:val="Normal"/>
              <w:spacing w:before="0" w:beforeAutospacing="off" w:after="0" w:afterAutospacing="off"/>
              <w:jc w:val="both"/>
              <w:rPr>
                <w:rFonts w:ascii="Helvetica Neue" w:hAnsi="Helvetica Neue" w:eastAsia="Helvetica Neue" w:cs="Helvetica Neue"/>
                <w:b w:val="0"/>
                <w:bCs w:val="0"/>
                <w:i w:val="0"/>
                <w:iCs w:val="0"/>
                <w:caps w:val="0"/>
                <w:smallCaps w:val="0"/>
                <w:noProof w:val="0"/>
                <w:color w:val="1F1F1F"/>
                <w:sz w:val="24"/>
                <w:szCs w:val="24"/>
                <w:lang w:val="en-US"/>
              </w:rPr>
            </w:pPr>
          </w:p>
          <w:p w:rsidR="1C35AB31" w:rsidP="68A5A08F" w:rsidRDefault="1C35AB31" w14:paraId="2029E05C" w14:textId="422CA0CF">
            <w:pPr>
              <w:pStyle w:val="Normal"/>
              <w:shd w:val="clear" w:color="auto" w:fill="FFFFFF" w:themeFill="background1"/>
              <w:jc w:val="both"/>
            </w:pPr>
            <w:r w:rsidRPr="68A5A08F" w:rsidR="1C35AB31">
              <w:rPr>
                <w:rFonts w:ascii="Helvetica Neue" w:hAnsi="Helvetica Neue" w:eastAsia="Helvetica Neue" w:cs="Helvetica Neue"/>
                <w:b w:val="0"/>
                <w:bCs w:val="0"/>
                <w:i w:val="0"/>
                <w:iCs w:val="0"/>
                <w:caps w:val="0"/>
                <w:smallCaps w:val="0"/>
                <w:noProof w:val="0"/>
                <w:color w:val="1F1F1F"/>
                <w:sz w:val="24"/>
                <w:szCs w:val="24"/>
                <w:lang w:val="en-US"/>
              </w:rPr>
              <w:t>By implementing these recommendations and continuing further research, we can unlock the full potential of smart home technology to achieve significant energy savings, promote sustainability, and contribute to a more intelligent and environmentally conscious future.</w:t>
            </w:r>
          </w:p>
        </w:tc>
      </w:tr>
    </w:tbl>
    <w:p w:rsidR="68A5A08F" w:rsidP="68A5A08F" w:rsidRDefault="68A5A08F" w14:paraId="3A972C1E" w14:textId="0608D192">
      <w:pPr>
        <w:shd w:val="clear" w:color="auto" w:fill="FFFFFF" w:themeFill="background1"/>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0E61C7C9" w14:textId="55AE33AF">
      <w:pPr>
        <w:pStyle w:val="Normal"/>
        <w:spacing w:before="360" w:beforeAutospacing="off" w:after="36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6949DFDB" w14:textId="039E2183">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36F974E4" w14:textId="1A1DAC3E">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4ADB7AE4" w14:textId="440840B9">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1BCA79F3" w:rsidP="68A5A08F" w:rsidRDefault="1BCA79F3" w14:paraId="5F29B482" w14:textId="3387D496">
      <w:pPr>
        <w:spacing w:before="360" w:beforeAutospacing="off" w:after="360" w:afterAutospacing="off"/>
        <w:rPr>
          <w:rFonts w:ascii="Helvetica Neue" w:hAnsi="Helvetica Neue" w:eastAsia="Helvetica Neue" w:cs="Helvetica Neue"/>
          <w:b w:val="1"/>
          <w:bCs w:val="1"/>
          <w:i w:val="0"/>
          <w:iCs w:val="0"/>
          <w:caps w:val="0"/>
          <w:smallCaps w:val="0"/>
          <w:noProof w:val="0"/>
          <w:color w:val="1F1F1F"/>
          <w:sz w:val="28"/>
          <w:szCs w:val="28"/>
          <w:highlight w:val="lightGray"/>
          <w:lang w:val="en-US"/>
        </w:rPr>
      </w:pPr>
      <w:r w:rsidRPr="68A5A08F" w:rsidR="1BCA79F3">
        <w:rPr>
          <w:rFonts w:ascii="Helvetica Neue" w:hAnsi="Helvetica Neue" w:eastAsia="Helvetica Neue" w:cs="Helvetica Neue"/>
          <w:b w:val="1"/>
          <w:bCs w:val="1"/>
          <w:i w:val="0"/>
          <w:iCs w:val="0"/>
          <w:caps w:val="0"/>
          <w:smallCaps w:val="0"/>
          <w:noProof w:val="0"/>
          <w:color w:val="1F1F1F"/>
          <w:sz w:val="28"/>
          <w:szCs w:val="28"/>
          <w:highlight w:val="lightGray"/>
          <w:lang w:val="en-US"/>
        </w:rPr>
        <w:t>References:</w:t>
      </w:r>
    </w:p>
    <w:p w:rsidR="1BCA79F3" w:rsidP="68A5A08F" w:rsidRDefault="1BCA79F3" w14:paraId="5C9F3771" w14:textId="46124E7F">
      <w:pPr>
        <w:pStyle w:val="ListParagraph"/>
        <w:numPr>
          <w:ilvl w:val="0"/>
          <w:numId w:val="2"/>
        </w:numPr>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r w:rsidRPr="68A5A08F" w:rsidR="1BCA79F3">
        <w:rPr>
          <w:rFonts w:ascii="Helvetica Neue" w:hAnsi="Helvetica Neue" w:eastAsia="Helvetica Neue" w:cs="Helvetica Neue"/>
          <w:b w:val="0"/>
          <w:bCs w:val="0"/>
          <w:i w:val="0"/>
          <w:iCs w:val="0"/>
          <w:caps w:val="0"/>
          <w:smallCaps w:val="0"/>
          <w:noProof w:val="0"/>
          <w:color w:val="1F1F1F"/>
          <w:sz w:val="24"/>
          <w:szCs w:val="24"/>
          <w:highlight w:val="yellow"/>
          <w:lang w:val="en-US"/>
        </w:rPr>
        <w:t>[</w:t>
      </w:r>
      <w:r w:rsidRPr="68A5A08F" w:rsidR="5D9D724D">
        <w:rPr>
          <w:rFonts w:ascii="Helvetica Neue" w:hAnsi="Helvetica Neue" w:eastAsia="Helvetica Neue" w:cs="Helvetica Neue"/>
          <w:b w:val="0"/>
          <w:bCs w:val="0"/>
          <w:i w:val="0"/>
          <w:iCs w:val="0"/>
          <w:caps w:val="0"/>
          <w:smallCaps w:val="0"/>
          <w:noProof w:val="0"/>
          <w:color w:val="1F1F1F"/>
          <w:sz w:val="24"/>
          <w:szCs w:val="24"/>
          <w:highlight w:val="yellow"/>
          <w:lang w:val="en-US"/>
        </w:rPr>
        <w:t>https://www.kaggle.com/datasets/jeanmidev/smart-meters-in-london</w:t>
      </w:r>
      <w:r w:rsidRPr="68A5A08F" w:rsidR="5D9D724D">
        <w:rPr>
          <w:rFonts w:ascii="Helvetica Neue" w:hAnsi="Helvetica Neue" w:eastAsia="Helvetica Neue" w:cs="Helvetica Neue"/>
          <w:b w:val="0"/>
          <w:bCs w:val="0"/>
          <w:i w:val="0"/>
          <w:iCs w:val="0"/>
          <w:caps w:val="0"/>
          <w:smallCaps w:val="0"/>
          <w:noProof w:val="0"/>
          <w:color w:val="1F1F1F"/>
          <w:sz w:val="24"/>
          <w:szCs w:val="24"/>
          <w:lang w:val="en-US"/>
        </w:rPr>
        <w:t>]</w:t>
      </w:r>
    </w:p>
    <w:p w:rsidR="68A5A08F" w:rsidP="68A5A08F" w:rsidRDefault="68A5A08F" w14:paraId="719E7CF8" w14:textId="09938868">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26463E23" w14:textId="73724525">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1253BE78" w14:textId="3A9B44DC">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78FC1095" w14:textId="174C1388">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72F0DA45" w14:textId="141C5BAA">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52714237" w14:textId="1C6C0494">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5BC8DB54" w14:textId="7FDE243E">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61FBF86C" w14:textId="217D5622">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5DC75660" w14:textId="6113C120">
      <w:pPr>
        <w:pStyle w:val="Heading2"/>
      </w:pPr>
    </w:p>
    <w:p w:rsidR="03834678" w:rsidP="68A5A08F" w:rsidRDefault="03834678" w14:paraId="216FDC86" w14:textId="5E432BE0">
      <w:pPr>
        <w:pStyle w:val="Heading2"/>
        <w:rPr>
          <w:rFonts w:ascii="Helvetica Neue" w:hAnsi="Helvetica Neue" w:eastAsia="Helvetica Neue" w:cs="Helvetica Neue"/>
          <w:b w:val="1"/>
          <w:bCs w:val="1"/>
          <w:i w:val="0"/>
          <w:iCs w:val="0"/>
          <w:caps w:val="0"/>
          <w:smallCaps w:val="0"/>
          <w:color w:val="1F1F1F"/>
          <w:sz w:val="28"/>
          <w:szCs w:val="28"/>
          <w:highlight w:val="lightGray"/>
        </w:rPr>
      </w:pPr>
      <w:r w:rsidRPr="68A5A08F" w:rsidR="03834678">
        <w:rPr>
          <w:rFonts w:ascii="Helvetica Neue" w:hAnsi="Helvetica Neue" w:eastAsia="Helvetica Neue" w:cs="Helvetica Neue"/>
          <w:b w:val="1"/>
          <w:bCs w:val="1"/>
          <w:i w:val="0"/>
          <w:iCs w:val="0"/>
          <w:caps w:val="0"/>
          <w:smallCaps w:val="0"/>
          <w:color w:val="1F1F1F"/>
          <w:sz w:val="28"/>
          <w:szCs w:val="28"/>
          <w:highlight w:val="lightGray"/>
        </w:rPr>
        <w:t>Conclusion</w:t>
      </w:r>
      <w:r w:rsidRPr="68A5A08F" w:rsidR="389D1F5E">
        <w:rPr>
          <w:rFonts w:ascii="Helvetica Neue" w:hAnsi="Helvetica Neue" w:eastAsia="Helvetica Neue" w:cs="Helvetica Neue"/>
          <w:b w:val="1"/>
          <w:bCs w:val="1"/>
          <w:i w:val="0"/>
          <w:iCs w:val="0"/>
          <w:caps w:val="0"/>
          <w:smallCaps w:val="0"/>
          <w:color w:val="1F1F1F"/>
          <w:sz w:val="28"/>
          <w:szCs w:val="28"/>
          <w:highlight w:val="lightGray"/>
        </w:rPr>
        <w:t>:</w:t>
      </w:r>
    </w:p>
    <w:p w:rsidR="03834678" w:rsidP="68A5A08F" w:rsidRDefault="03834678" w14:paraId="4B7A7077" w14:textId="6EB367A0">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pP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This project has successfully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demonstrated</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the significant potential of data analytics in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optimizing</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energy consumption within smart homes. By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leveraging</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the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Apriori</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and Random Forest algorithms, we have gained valuable insights into current usage patterns, predicted future trends, and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identified</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opportunities for energy reduction. These findings pave the way for a more efficient and cost-effective smart home management system.</w:t>
      </w:r>
    </w:p>
    <w:p w:rsidR="03834678" w:rsidP="68A5A08F" w:rsidRDefault="03834678" w14:paraId="2B8C708C" w14:textId="15AB603A">
      <w:pPr>
        <w:shd w:val="clear" w:color="auto" w:fill="FFFFFF" w:themeFill="background1"/>
        <w:spacing w:before="360" w:beforeAutospacing="off" w:after="360" w:afterAutospacing="off"/>
        <w:jc w:val="both"/>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pP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In conclusion, this project has made significant strides in </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utilizing</w:t>
      </w:r>
      <w:r w:rsidRPr="68A5A08F" w:rsidR="03834678">
        <w:rPr>
          <w:rFonts w:ascii="Helvetica Neue" w:hAnsi="Helvetica Neue" w:eastAsia="Helvetica Neue" w:cs="Helvetica Neue"/>
          <w:b w:val="0"/>
          <w:bCs w:val="0"/>
          <w:i w:val="0"/>
          <w:iCs w:val="0"/>
          <w:caps w:val="0"/>
          <w:smallCaps w:val="0"/>
          <w:noProof w:val="0"/>
          <w:color w:val="323E4F" w:themeColor="text2" w:themeTint="FF" w:themeShade="BF"/>
          <w:sz w:val="24"/>
          <w:szCs w:val="24"/>
          <w:lang w:val="en-US"/>
        </w:rPr>
        <w:t xml:space="preserve"> data analytics to enhance smart home energy efficiency. With continued research and implementation of actionable strategies, we can create a more sustainable and intelligent home environment for everyone.</w:t>
      </w:r>
    </w:p>
    <w:p w:rsidR="68A5A08F" w:rsidP="68A5A08F" w:rsidRDefault="68A5A08F" w14:paraId="38C75370" w14:textId="03DCC4F6">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5D038A99" w14:textId="4D66C0D9">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17C73F52" w:rsidP="68A5A08F" w:rsidRDefault="17C73F52" w14:paraId="6425ACAE" w14:textId="679FD4EA">
      <w:pPr>
        <w:pStyle w:val="Heading2"/>
        <w:rPr>
          <w:rFonts w:ascii="Helvetica Neue" w:hAnsi="Helvetica Neue" w:eastAsia="Helvetica Neue" w:cs="Helvetica Neue"/>
          <w:b w:val="1"/>
          <w:bCs w:val="1"/>
          <w:i w:val="0"/>
          <w:iCs w:val="0"/>
          <w:caps w:val="0"/>
          <w:smallCaps w:val="0"/>
          <w:color w:val="1F1F1F"/>
          <w:sz w:val="28"/>
          <w:szCs w:val="28"/>
          <w:highlight w:val="lightGray"/>
        </w:rPr>
      </w:pPr>
      <w:r w:rsidRPr="68A5A08F" w:rsidR="17C73F52">
        <w:rPr>
          <w:rFonts w:ascii="Helvetica Neue" w:hAnsi="Helvetica Neue" w:eastAsia="Helvetica Neue" w:cs="Helvetica Neue"/>
          <w:b w:val="1"/>
          <w:bCs w:val="1"/>
          <w:i w:val="0"/>
          <w:iCs w:val="0"/>
          <w:caps w:val="0"/>
          <w:smallCaps w:val="0"/>
          <w:color w:val="1F1F1F"/>
          <w:sz w:val="28"/>
          <w:szCs w:val="28"/>
          <w:highlight w:val="lightGray"/>
        </w:rPr>
        <w:t>Appendices</w:t>
      </w:r>
      <w:r w:rsidRPr="68A5A08F" w:rsidR="3C698E93">
        <w:rPr>
          <w:rFonts w:ascii="Helvetica Neue" w:hAnsi="Helvetica Neue" w:eastAsia="Helvetica Neue" w:cs="Helvetica Neue"/>
          <w:b w:val="1"/>
          <w:bCs w:val="1"/>
          <w:i w:val="0"/>
          <w:iCs w:val="0"/>
          <w:caps w:val="0"/>
          <w:smallCaps w:val="0"/>
          <w:color w:val="1F1F1F"/>
          <w:sz w:val="28"/>
          <w:szCs w:val="28"/>
          <w:highlight w:val="lightGray"/>
        </w:rPr>
        <w:t>:</w:t>
      </w:r>
    </w:p>
    <w:p w:rsidR="17C73F52" w:rsidP="68A5A08F" w:rsidRDefault="17C73F52" w14:paraId="43A18CCD" w14:textId="28600407">
      <w:pPr>
        <w:shd w:val="clear" w:color="auto" w:fill="FFFFFF" w:themeFill="background1"/>
        <w:spacing w:before="360" w:beforeAutospacing="off" w:after="360" w:afterAutospacing="off"/>
      </w:pPr>
      <w:r w:rsidRPr="68A5A08F" w:rsidR="17C73F52">
        <w:rPr>
          <w:rFonts w:ascii="Helvetica Neue" w:hAnsi="Helvetica Neue" w:eastAsia="Helvetica Neue" w:cs="Helvetica Neue"/>
          <w:b w:val="0"/>
          <w:bCs w:val="0"/>
          <w:i w:val="0"/>
          <w:iCs w:val="0"/>
          <w:caps w:val="0"/>
          <w:smallCaps w:val="0"/>
          <w:noProof w:val="0"/>
          <w:color w:val="1F1F1F"/>
          <w:sz w:val="24"/>
          <w:szCs w:val="24"/>
          <w:lang w:val="en-US"/>
        </w:rPr>
        <w:t>The appendices provide detailed information on:</w:t>
      </w:r>
    </w:p>
    <w:p w:rsidR="17C73F52" w:rsidP="68A5A08F" w:rsidRDefault="17C73F52" w14:paraId="66B844EF" w14:textId="400FCEC8">
      <w:pPr>
        <w:pStyle w:val="ListParagraph"/>
        <w:numPr>
          <w:ilvl w:val="0"/>
          <w:numId w:val="2"/>
        </w:numPr>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highlight w:val="yellow"/>
          <w:lang w:val="en-US"/>
        </w:rPr>
      </w:pPr>
      <w:r w:rsidRPr="68A5A08F" w:rsidR="17C73F52">
        <w:rPr>
          <w:rFonts w:ascii="Helvetica Neue" w:hAnsi="Helvetica Neue" w:eastAsia="Helvetica Neue" w:cs="Helvetica Neue"/>
          <w:b w:val="0"/>
          <w:bCs w:val="0"/>
          <w:i w:val="0"/>
          <w:iCs w:val="0"/>
          <w:caps w:val="0"/>
          <w:smallCaps w:val="0"/>
          <w:noProof w:val="0"/>
          <w:color w:val="1F1F1F"/>
          <w:sz w:val="24"/>
          <w:szCs w:val="24"/>
          <w:highlight w:val="yellow"/>
          <w:lang w:val="en-US"/>
        </w:rPr>
        <w:t>Appendix A: Algorithm implementation details.</w:t>
      </w:r>
    </w:p>
    <w:p w:rsidR="17C73F52" w:rsidP="68A5A08F" w:rsidRDefault="17C73F52" w14:paraId="50749A26" w14:textId="32C6BC17">
      <w:pPr>
        <w:pStyle w:val="ListParagraph"/>
        <w:numPr>
          <w:ilvl w:val="0"/>
          <w:numId w:val="2"/>
        </w:numPr>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highlight w:val="yellow"/>
          <w:lang w:val="en-US"/>
        </w:rPr>
      </w:pPr>
      <w:r w:rsidRPr="68A5A08F" w:rsidR="17C73F52">
        <w:rPr>
          <w:rFonts w:ascii="Helvetica Neue" w:hAnsi="Helvetica Neue" w:eastAsia="Helvetica Neue" w:cs="Helvetica Neue"/>
          <w:b w:val="0"/>
          <w:bCs w:val="0"/>
          <w:i w:val="0"/>
          <w:iCs w:val="0"/>
          <w:caps w:val="0"/>
          <w:smallCaps w:val="0"/>
          <w:noProof w:val="0"/>
          <w:color w:val="1F1F1F"/>
          <w:sz w:val="24"/>
          <w:szCs w:val="24"/>
          <w:highlight w:val="yellow"/>
          <w:lang w:val="en-US"/>
        </w:rPr>
        <w:t>Appendix B: Visualization of key findings through graphs and charts.</w:t>
      </w:r>
    </w:p>
    <w:p w:rsidR="17C73F52" w:rsidP="68A5A08F" w:rsidRDefault="17C73F52" w14:paraId="02202967" w14:textId="0E1FBE24">
      <w:pPr>
        <w:pStyle w:val="ListParagraph"/>
        <w:numPr>
          <w:ilvl w:val="0"/>
          <w:numId w:val="2"/>
        </w:numPr>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highlight w:val="yellow"/>
          <w:lang w:val="en-US"/>
        </w:rPr>
      </w:pPr>
      <w:r w:rsidRPr="68A5A08F" w:rsidR="17C73F52">
        <w:rPr>
          <w:rFonts w:ascii="Helvetica Neue" w:hAnsi="Helvetica Neue" w:eastAsia="Helvetica Neue" w:cs="Helvetica Neue"/>
          <w:b w:val="0"/>
          <w:bCs w:val="0"/>
          <w:i w:val="0"/>
          <w:iCs w:val="0"/>
          <w:caps w:val="0"/>
          <w:smallCaps w:val="0"/>
          <w:noProof w:val="0"/>
          <w:color w:val="1F1F1F"/>
          <w:sz w:val="24"/>
          <w:szCs w:val="24"/>
          <w:highlight w:val="yellow"/>
          <w:lang w:val="en-US"/>
        </w:rPr>
        <w:t>Appendix C: Code snippets and data preprocessing steps.</w:t>
      </w:r>
    </w:p>
    <w:p w:rsidR="68A5A08F" w:rsidP="68A5A08F" w:rsidRDefault="68A5A08F" w14:paraId="3F141FF0" w14:textId="051CB619">
      <w:pPr>
        <w:pStyle w:val="Normal"/>
        <w:spacing w:before="0" w:beforeAutospacing="off" w:after="0" w:afterAutospacing="off"/>
        <w:rPr>
          <w:rFonts w:ascii="Helvetica Neue" w:hAnsi="Helvetica Neue" w:eastAsia="Helvetica Neue" w:cs="Helvetica Neue"/>
          <w:b w:val="0"/>
          <w:bCs w:val="0"/>
          <w:i w:val="0"/>
          <w:iCs w:val="0"/>
          <w:caps w:val="0"/>
          <w:smallCaps w:val="0"/>
          <w:noProof w:val="0"/>
          <w:color w:val="1F1F1F"/>
          <w:sz w:val="24"/>
          <w:szCs w:val="24"/>
          <w:lang w:val="en-US"/>
        </w:rPr>
      </w:pPr>
    </w:p>
    <w:p w:rsidR="68A5A08F" w:rsidP="68A5A08F" w:rsidRDefault="68A5A08F" w14:paraId="1AD39369" w14:textId="7A768945">
      <w:pPr>
        <w:pStyle w:val="Normal"/>
      </w:pPr>
    </w:p>
    <w:p w:rsidR="68A5A08F" w:rsidP="68A5A08F" w:rsidRDefault="68A5A08F" w14:paraId="4E29CEE0" w14:textId="4314A74C">
      <w:pPr>
        <w:pStyle w:val="Normal"/>
      </w:pPr>
    </w:p>
    <w:p w:rsidR="17C73F52" w:rsidP="68A5A08F" w:rsidRDefault="17C73F52" w14:paraId="7D19D85C" w14:textId="349820F9">
      <w:pPr>
        <w:pStyle w:val="Normal"/>
        <w:rPr>
          <w:rFonts w:ascii="Helvetica Neue" w:hAnsi="Helvetica Neue" w:eastAsia="Helvetica Neue" w:cs="Helvetica Neue"/>
          <w:b w:val="0"/>
          <w:bCs w:val="0"/>
          <w:i w:val="0"/>
          <w:iCs w:val="0"/>
          <w:caps w:val="0"/>
          <w:smallCaps w:val="0"/>
          <w:noProof w:val="0"/>
          <w:color w:val="1F1F1F"/>
          <w:sz w:val="24"/>
          <w:szCs w:val="24"/>
          <w:highlight w:val="cyan"/>
          <w:lang w:val="en-US"/>
        </w:rPr>
      </w:pPr>
      <w:r w:rsidRPr="68A5A08F" w:rsidR="17C73F52">
        <w:rPr>
          <w:rFonts w:ascii="Helvetica Neue" w:hAnsi="Helvetica Neue" w:eastAsia="Helvetica Neue" w:cs="Helvetica Neue"/>
          <w:b w:val="1"/>
          <w:bCs w:val="1"/>
          <w:i w:val="0"/>
          <w:iCs w:val="0"/>
          <w:caps w:val="0"/>
          <w:smallCaps w:val="0"/>
          <w:noProof w:val="0"/>
          <w:color w:val="1F1F1F"/>
          <w:sz w:val="24"/>
          <w:szCs w:val="24"/>
          <w:highlight w:val="cyan"/>
          <w:lang w:val="en-US"/>
        </w:rPr>
        <w:t>Note:</w:t>
      </w:r>
      <w:r w:rsidRPr="68A5A08F" w:rsidR="17C73F52">
        <w:rPr>
          <w:rFonts w:ascii="Helvetica Neue" w:hAnsi="Helvetica Neue" w:eastAsia="Helvetica Neue" w:cs="Helvetica Neue"/>
          <w:b w:val="0"/>
          <w:bCs w:val="0"/>
          <w:i w:val="0"/>
          <w:iCs w:val="0"/>
          <w:caps w:val="0"/>
          <w:smallCaps w:val="0"/>
          <w:noProof w:val="0"/>
          <w:color w:val="1F1F1F"/>
          <w:sz w:val="24"/>
          <w:szCs w:val="24"/>
          <w:highlight w:val="cyan"/>
          <w:lang w:val="en-US"/>
        </w:rPr>
        <w:t xml:space="preserve"> This report has been formatted </w:t>
      </w:r>
      <w:r w:rsidRPr="68A5A08F" w:rsidR="17C73F52">
        <w:rPr>
          <w:rFonts w:ascii="Helvetica Neue" w:hAnsi="Helvetica Neue" w:eastAsia="Helvetica Neue" w:cs="Helvetica Neue"/>
          <w:b w:val="0"/>
          <w:bCs w:val="0"/>
          <w:i w:val="0"/>
          <w:iCs w:val="0"/>
          <w:caps w:val="0"/>
          <w:smallCaps w:val="0"/>
          <w:noProof w:val="0"/>
          <w:color w:val="1F1F1F"/>
          <w:sz w:val="24"/>
          <w:szCs w:val="24"/>
          <w:highlight w:val="cyan"/>
          <w:lang w:val="en-US"/>
        </w:rPr>
        <w:t>in accordance with</w:t>
      </w:r>
      <w:r w:rsidRPr="68A5A08F" w:rsidR="17C73F52">
        <w:rPr>
          <w:rFonts w:ascii="Helvetica Neue" w:hAnsi="Helvetica Neue" w:eastAsia="Helvetica Neue" w:cs="Helvetica Neue"/>
          <w:b w:val="0"/>
          <w:bCs w:val="0"/>
          <w:i w:val="0"/>
          <w:iCs w:val="0"/>
          <w:caps w:val="0"/>
          <w:smallCaps w:val="0"/>
          <w:noProof w:val="0"/>
          <w:color w:val="1F1F1F"/>
          <w:sz w:val="24"/>
          <w:szCs w:val="24"/>
          <w:highlight w:val="cyan"/>
          <w:lang w:val="en-US"/>
        </w:rPr>
        <w:t xml:space="preserve"> the IEEE style guidelines.</w:t>
      </w:r>
    </w:p>
    <w:p w:rsidR="68A5A08F" w:rsidP="68A5A08F" w:rsidRDefault="68A5A08F" w14:paraId="16FDA730" w14:textId="0F8E66EB">
      <w:pPr>
        <w:pStyle w:val="Normal"/>
        <w:rPr>
          <w:rFonts w:ascii="Helvetica Neue" w:hAnsi="Helvetica Neue" w:eastAsia="Helvetica Neue" w:cs="Helvetica Neue"/>
          <w:b w:val="0"/>
          <w:bCs w:val="0"/>
          <w:i w:val="0"/>
          <w:iCs w:val="0"/>
          <w:caps w:val="0"/>
          <w:smallCaps w:val="0"/>
          <w:noProof w:val="0"/>
          <w:color w:val="1F1F1F"/>
          <w:sz w:val="24"/>
          <w:szCs w:val="24"/>
          <w:highlight w:val="cyan"/>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46c4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1dc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636F65"/>
    <w:rsid w:val="0124E8C1"/>
    <w:rsid w:val="0196D361"/>
    <w:rsid w:val="025AB4FD"/>
    <w:rsid w:val="027174E2"/>
    <w:rsid w:val="03624D15"/>
    <w:rsid w:val="03834678"/>
    <w:rsid w:val="06511C27"/>
    <w:rsid w:val="06A555AF"/>
    <w:rsid w:val="0744E605"/>
    <w:rsid w:val="089A2BE0"/>
    <w:rsid w:val="08C405FC"/>
    <w:rsid w:val="08CAE8B1"/>
    <w:rsid w:val="098F3C3E"/>
    <w:rsid w:val="0B248D4A"/>
    <w:rsid w:val="0C36824B"/>
    <w:rsid w:val="0C602087"/>
    <w:rsid w:val="0C803609"/>
    <w:rsid w:val="0F132AEF"/>
    <w:rsid w:val="118019E1"/>
    <w:rsid w:val="11DCA07E"/>
    <w:rsid w:val="12A5C3CF"/>
    <w:rsid w:val="12F7F589"/>
    <w:rsid w:val="14FE03A3"/>
    <w:rsid w:val="167786CF"/>
    <w:rsid w:val="17C73F52"/>
    <w:rsid w:val="17EFE428"/>
    <w:rsid w:val="1BCA79F3"/>
    <w:rsid w:val="1C35AB31"/>
    <w:rsid w:val="1E0651B2"/>
    <w:rsid w:val="1E5F25AC"/>
    <w:rsid w:val="1EC3110C"/>
    <w:rsid w:val="1F313C3F"/>
    <w:rsid w:val="206CD57F"/>
    <w:rsid w:val="20F91BB2"/>
    <w:rsid w:val="2268DD01"/>
    <w:rsid w:val="229A7FC4"/>
    <w:rsid w:val="2396822F"/>
    <w:rsid w:val="23BC1F0B"/>
    <w:rsid w:val="250CB2CF"/>
    <w:rsid w:val="2523749E"/>
    <w:rsid w:val="25657996"/>
    <w:rsid w:val="280D6CB5"/>
    <w:rsid w:val="285B1560"/>
    <w:rsid w:val="2869F352"/>
    <w:rsid w:val="2A05C3B3"/>
    <w:rsid w:val="2AC23326"/>
    <w:rsid w:val="2E17FF0B"/>
    <w:rsid w:val="303DB1B7"/>
    <w:rsid w:val="31D98218"/>
    <w:rsid w:val="32A29E7E"/>
    <w:rsid w:val="32F6D806"/>
    <w:rsid w:val="33CCF083"/>
    <w:rsid w:val="35DB1AE1"/>
    <w:rsid w:val="37ECC0C3"/>
    <w:rsid w:val="389D1F5E"/>
    <w:rsid w:val="38F6C652"/>
    <w:rsid w:val="3972090F"/>
    <w:rsid w:val="39C8DCE5"/>
    <w:rsid w:val="3AF6F0C3"/>
    <w:rsid w:val="3BB0C772"/>
    <w:rsid w:val="3C698E93"/>
    <w:rsid w:val="3F4CDF79"/>
    <w:rsid w:val="3F82C68B"/>
    <w:rsid w:val="40E8AFDA"/>
    <w:rsid w:val="42F4CF92"/>
    <w:rsid w:val="437A3B6C"/>
    <w:rsid w:val="43A4CA86"/>
    <w:rsid w:val="446B485C"/>
    <w:rsid w:val="454E7879"/>
    <w:rsid w:val="48C8C80E"/>
    <w:rsid w:val="4BAFDC6B"/>
    <w:rsid w:val="4C791044"/>
    <w:rsid w:val="4DCE97A5"/>
    <w:rsid w:val="4FA14311"/>
    <w:rsid w:val="5128D231"/>
    <w:rsid w:val="52A2918B"/>
    <w:rsid w:val="52C54124"/>
    <w:rsid w:val="57E43879"/>
    <w:rsid w:val="598008DA"/>
    <w:rsid w:val="59B30B3A"/>
    <w:rsid w:val="59DE5E71"/>
    <w:rsid w:val="5AF363AD"/>
    <w:rsid w:val="5B7AEACF"/>
    <w:rsid w:val="5C8F340E"/>
    <w:rsid w:val="5D9D724D"/>
    <w:rsid w:val="5DA12224"/>
    <w:rsid w:val="5E289A21"/>
    <w:rsid w:val="5F636F65"/>
    <w:rsid w:val="5FD83B8D"/>
    <w:rsid w:val="6111E357"/>
    <w:rsid w:val="61740BEE"/>
    <w:rsid w:val="6237EFBB"/>
    <w:rsid w:val="649822D6"/>
    <w:rsid w:val="65101879"/>
    <w:rsid w:val="65636259"/>
    <w:rsid w:val="65D5357C"/>
    <w:rsid w:val="677105DD"/>
    <w:rsid w:val="67D1DFCA"/>
    <w:rsid w:val="680377BE"/>
    <w:rsid w:val="68A5A08F"/>
    <w:rsid w:val="6B574533"/>
    <w:rsid w:val="6BE4220D"/>
    <w:rsid w:val="6C024D30"/>
    <w:rsid w:val="6D9E1D91"/>
    <w:rsid w:val="6F357F52"/>
    <w:rsid w:val="70B79330"/>
    <w:rsid w:val="7143CCA0"/>
    <w:rsid w:val="71AF99AB"/>
    <w:rsid w:val="72718EB4"/>
    <w:rsid w:val="751E5283"/>
    <w:rsid w:val="754AF48D"/>
    <w:rsid w:val="75C257D3"/>
    <w:rsid w:val="76E8793A"/>
    <w:rsid w:val="78298031"/>
    <w:rsid w:val="7CB09B84"/>
    <w:rsid w:val="7D844491"/>
    <w:rsid w:val="7DE86B85"/>
    <w:rsid w:val="7ED2FDFF"/>
    <w:rsid w:val="7F50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6F65"/>
  <w15:chartTrackingRefBased/>
  <w15:docId w15:val="{48CDC0AD-C7A6-4DD8-AE13-C36734B467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fc0a656acdcf4863" Type="http://schemas.openxmlformats.org/officeDocument/2006/relationships/numbering" Target="numbering.xml"/><Relationship Id="R84d52461f4de415f" Type="http://schemas.openxmlformats.org/officeDocument/2006/relationships/image" Target="/media/image.jpg"/><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9fa56a3d8744713"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49fa56a3d8744713"/>
  </wetp:taskpane>
</wetp:taskpanes>
</file>

<file path=word/webextensions/webextension.xml><?xml version="1.0" encoding="utf-8"?>
<we:webextension xmlns:we="http://schemas.microsoft.com/office/webextensions/webextension/2010/11" id="320828ce-5e55-4be8-8512-e09d16f9b320">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523D4C992BC43B0E826B09AC76F97" ma:contentTypeVersion="4" ma:contentTypeDescription="Create a new document." ma:contentTypeScope="" ma:versionID="88ece4010eba16a22639a991a07421d1">
  <xsd:schema xmlns:xsd="http://www.w3.org/2001/XMLSchema" xmlns:xs="http://www.w3.org/2001/XMLSchema" xmlns:p="http://schemas.microsoft.com/office/2006/metadata/properties" xmlns:ns2="d2cc3f54-98fc-4234-8bc1-40cda04c609e" targetNamespace="http://schemas.microsoft.com/office/2006/metadata/properties" ma:root="true" ma:fieldsID="bf574785231c40779b4ca53d86b675be" ns2:_="">
    <xsd:import namespace="d2cc3f54-98fc-4234-8bc1-40cda04c60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c3f54-98fc-4234-8bc1-40cda04c60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F3305D-3976-47CC-AFD3-312312B8EBED}"/>
</file>

<file path=customXml/itemProps2.xml><?xml version="1.0" encoding="utf-8"?>
<ds:datastoreItem xmlns:ds="http://schemas.openxmlformats.org/officeDocument/2006/customXml" ds:itemID="{E157439F-E634-4683-86C5-7E40893160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2023-12-11T11:07:53.0531033Z</dcterms:created>
  <dcterms:modified xsi:type="dcterms:W3CDTF">2023-12-11T18:15:38.0922665Z</dcterms:modified>
  <dc:creator>u2021576</dc:creator>
  <lastModifiedBy>u2021576</lastModifiedBy>
</coreProperties>
</file>