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FACC" w14:textId="6A971353" w:rsidR="0031732C" w:rsidRPr="0046049F" w:rsidRDefault="007579BF" w:rsidP="007579BF">
      <w:pPr>
        <w:pStyle w:val="Title"/>
        <w:rPr>
          <w:sz w:val="96"/>
          <w:szCs w:val="96"/>
        </w:rPr>
      </w:pPr>
      <w:r w:rsidRPr="0046049F">
        <w:rPr>
          <w:sz w:val="96"/>
          <w:szCs w:val="96"/>
        </w:rPr>
        <w:t xml:space="preserve">Data wrangling </w:t>
      </w:r>
    </w:p>
    <w:p w14:paraId="5BE832F3" w14:textId="77777777" w:rsidR="00BF4349" w:rsidRDefault="00BF4349" w:rsidP="007579BF">
      <w:pPr>
        <w:rPr>
          <w:sz w:val="24"/>
          <w:szCs w:val="24"/>
        </w:rPr>
      </w:pPr>
    </w:p>
    <w:p w14:paraId="40CD4419" w14:textId="36FB25DC" w:rsidR="007579BF" w:rsidRPr="0046049F" w:rsidRDefault="007579BF" w:rsidP="007579BF">
      <w:pPr>
        <w:rPr>
          <w:b/>
          <w:bCs/>
          <w:color w:val="44546A" w:themeColor="text2"/>
          <w:sz w:val="32"/>
          <w:szCs w:val="32"/>
          <w:u w:val="single"/>
        </w:rPr>
      </w:pPr>
      <w:r w:rsidRPr="0046049F">
        <w:rPr>
          <w:b/>
          <w:bCs/>
          <w:color w:val="44546A" w:themeColor="text2"/>
          <w:sz w:val="32"/>
          <w:szCs w:val="32"/>
          <w:u w:val="single"/>
        </w:rPr>
        <w:t>Introduction</w:t>
      </w:r>
    </w:p>
    <w:p w14:paraId="377459E4" w14:textId="6A837086" w:rsidR="007579BF" w:rsidRDefault="007579BF" w:rsidP="007579BF">
      <w:pPr>
        <w:rPr>
          <w:sz w:val="28"/>
          <w:szCs w:val="28"/>
        </w:rPr>
      </w:pPr>
      <w:r w:rsidRPr="00BF4349">
        <w:rPr>
          <w:sz w:val="28"/>
          <w:szCs w:val="28"/>
        </w:rPr>
        <w:tab/>
        <w:t xml:space="preserve">The aim of this project is to </w:t>
      </w:r>
      <w:r w:rsidR="0084731F" w:rsidRPr="00BF4349">
        <w:rPr>
          <w:sz w:val="28"/>
          <w:szCs w:val="28"/>
        </w:rPr>
        <w:t>put into practice data wrangling techniques and used what I have learned in the data wrangle part of the Udacity data Analyst NANO DEGREE</w:t>
      </w:r>
      <w:r w:rsidR="00BF4349" w:rsidRPr="00BF4349">
        <w:rPr>
          <w:sz w:val="28"/>
          <w:szCs w:val="28"/>
        </w:rPr>
        <w:t>,</w:t>
      </w:r>
      <w:r w:rsidR="00BF4349">
        <w:rPr>
          <w:sz w:val="28"/>
          <w:szCs w:val="28"/>
        </w:rPr>
        <w:t xml:space="preserve"> </w:t>
      </w:r>
      <w:r w:rsidR="00717B9D">
        <w:rPr>
          <w:sz w:val="28"/>
          <w:szCs w:val="28"/>
        </w:rPr>
        <w:t>the</w:t>
      </w:r>
      <w:r w:rsidR="00BF4349">
        <w:rPr>
          <w:sz w:val="28"/>
          <w:szCs w:val="28"/>
        </w:rPr>
        <w:t xml:space="preserve"> dataset that was wrangled is </w:t>
      </w:r>
      <w:r w:rsidR="00717B9D">
        <w:rPr>
          <w:sz w:val="28"/>
          <w:szCs w:val="28"/>
        </w:rPr>
        <w:t>the tweet</w:t>
      </w:r>
      <w:r w:rsidR="00BF4349">
        <w:rPr>
          <w:sz w:val="28"/>
          <w:szCs w:val="28"/>
        </w:rPr>
        <w:t xml:space="preserve"> archive of twitter </w:t>
      </w:r>
      <w:r w:rsidR="00717B9D">
        <w:rPr>
          <w:sz w:val="28"/>
          <w:szCs w:val="28"/>
        </w:rPr>
        <w:t>account known</w:t>
      </w:r>
      <w:r w:rsidR="00BF4349">
        <w:rPr>
          <w:sz w:val="28"/>
          <w:szCs w:val="28"/>
        </w:rPr>
        <w:t xml:space="preserve"> as WeRateDogs, an account that rates people dogs with </w:t>
      </w:r>
      <w:r w:rsidR="00717B9D">
        <w:rPr>
          <w:sz w:val="28"/>
          <w:szCs w:val="28"/>
        </w:rPr>
        <w:t>ridiculous comments about the dog.</w:t>
      </w:r>
      <w:r w:rsidR="00BF4349" w:rsidRPr="00BF4349">
        <w:rPr>
          <w:sz w:val="28"/>
          <w:szCs w:val="28"/>
        </w:rPr>
        <w:t xml:space="preserve"> </w:t>
      </w:r>
      <w:r w:rsidR="0084731F" w:rsidRPr="00BF4349">
        <w:rPr>
          <w:sz w:val="28"/>
          <w:szCs w:val="28"/>
        </w:rPr>
        <w:t xml:space="preserve">  </w:t>
      </w:r>
    </w:p>
    <w:p w14:paraId="03C1D01F" w14:textId="3D59EFEE" w:rsidR="00717B9D" w:rsidRDefault="00717B9D" w:rsidP="007579BF">
      <w:pPr>
        <w:rPr>
          <w:sz w:val="28"/>
          <w:szCs w:val="28"/>
        </w:rPr>
      </w:pPr>
    </w:p>
    <w:p w14:paraId="3E565FEB" w14:textId="28FDFAE6" w:rsidR="00717B9D" w:rsidRPr="0046049F" w:rsidRDefault="00717B9D" w:rsidP="007579BF">
      <w:pPr>
        <w:rPr>
          <w:b/>
          <w:bCs/>
          <w:color w:val="44546A" w:themeColor="text2"/>
          <w:sz w:val="32"/>
          <w:szCs w:val="32"/>
          <w:u w:val="single"/>
        </w:rPr>
      </w:pPr>
      <w:r w:rsidRPr="0046049F">
        <w:rPr>
          <w:b/>
          <w:bCs/>
          <w:color w:val="44546A" w:themeColor="text2"/>
          <w:sz w:val="32"/>
          <w:szCs w:val="32"/>
          <w:u w:val="single"/>
        </w:rPr>
        <w:t>Project overview</w:t>
      </w:r>
    </w:p>
    <w:p w14:paraId="00E3D620" w14:textId="182A4286" w:rsidR="00717B9D" w:rsidRDefault="00717B9D" w:rsidP="007579B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The flow of steps in this project:</w:t>
      </w:r>
    </w:p>
    <w:p w14:paraId="328F0A4B" w14:textId="26087B2D" w:rsidR="00717B9D" w:rsidRDefault="00717B9D" w:rsidP="00717B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Gathering</w:t>
      </w:r>
      <w:r w:rsidR="00F8449B">
        <w:rPr>
          <w:sz w:val="28"/>
          <w:szCs w:val="28"/>
        </w:rPr>
        <w:t xml:space="preserve"> or collecting</w:t>
      </w:r>
      <w:r>
        <w:rPr>
          <w:sz w:val="28"/>
          <w:szCs w:val="28"/>
        </w:rPr>
        <w:t xml:space="preserve"> the data</w:t>
      </w:r>
    </w:p>
    <w:p w14:paraId="2788AD80" w14:textId="4831F0E4" w:rsidR="00717B9D" w:rsidRDefault="00717B9D" w:rsidP="00717B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Assessing the data</w:t>
      </w:r>
    </w:p>
    <w:p w14:paraId="34576689" w14:textId="53358A0E" w:rsidR="00717B9D" w:rsidRDefault="00717B9D" w:rsidP="00717B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Cleaning the data</w:t>
      </w:r>
    </w:p>
    <w:p w14:paraId="47FE26FC" w14:textId="2BE9D957" w:rsidR="00717B9D" w:rsidRDefault="00717B9D" w:rsidP="00717B9D">
      <w:pPr>
        <w:rPr>
          <w:sz w:val="28"/>
          <w:szCs w:val="28"/>
        </w:rPr>
      </w:pPr>
    </w:p>
    <w:p w14:paraId="4543B812" w14:textId="3D0519A3" w:rsidR="00F8449B" w:rsidRPr="0046049F" w:rsidRDefault="00F8449B" w:rsidP="00717B9D">
      <w:pPr>
        <w:rPr>
          <w:b/>
          <w:bCs/>
          <w:color w:val="44546A" w:themeColor="text2"/>
          <w:sz w:val="32"/>
          <w:szCs w:val="32"/>
          <w:u w:val="single"/>
        </w:rPr>
      </w:pPr>
      <w:r w:rsidRPr="0046049F">
        <w:rPr>
          <w:b/>
          <w:bCs/>
          <w:color w:val="44546A" w:themeColor="text2"/>
          <w:sz w:val="32"/>
          <w:szCs w:val="32"/>
          <w:u w:val="single"/>
        </w:rPr>
        <w:t>Gathering the data</w:t>
      </w:r>
    </w:p>
    <w:p w14:paraId="07B556AA" w14:textId="34C28DA4" w:rsidR="00F8449B" w:rsidRDefault="00F8449B" w:rsidP="00DE03C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8449B">
        <w:rPr>
          <w:sz w:val="28"/>
          <w:szCs w:val="28"/>
        </w:rPr>
        <w:t xml:space="preserve">Twitter archive file: A file that I downloaded it from the Udacity data analyst course </w:t>
      </w:r>
      <w:r w:rsidRPr="00F8449B">
        <w:rPr>
          <w:color w:val="FF0000"/>
          <w:sz w:val="28"/>
          <w:szCs w:val="28"/>
        </w:rPr>
        <w:t xml:space="preserve">twitter_arvhive_enhanced.csv </w:t>
      </w:r>
      <w:r w:rsidRPr="00F8449B">
        <w:rPr>
          <w:sz w:val="28"/>
          <w:szCs w:val="28"/>
        </w:rPr>
        <w:t>file</w:t>
      </w:r>
      <w:r>
        <w:rPr>
          <w:sz w:val="28"/>
          <w:szCs w:val="28"/>
        </w:rPr>
        <w:t>.</w:t>
      </w:r>
    </w:p>
    <w:p w14:paraId="26C0A705" w14:textId="75D29F7E" w:rsidR="00F8449B" w:rsidRDefault="00F8449B" w:rsidP="00DE03C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Tweet image prediction: </w:t>
      </w:r>
      <w:r w:rsidR="001E74C0">
        <w:rPr>
          <w:sz w:val="28"/>
          <w:szCs w:val="28"/>
        </w:rPr>
        <w:t>for this dataset I collected it using the request library with a given URL from Udacity data analyst.</w:t>
      </w:r>
    </w:p>
    <w:p w14:paraId="2E629616" w14:textId="7138705F" w:rsidR="00E41B70" w:rsidRDefault="001E74C0" w:rsidP="00DE03CD">
      <w:pPr>
        <w:pStyle w:val="ListParagraph"/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A31515"/>
          <w:lang w:eastAsia="en-US"/>
        </w:rPr>
      </w:pPr>
      <w:hyperlink r:id="rId5" w:history="1">
        <w:r w:rsidRPr="008A38F4">
          <w:rPr>
            <w:rStyle w:val="Hyperlink"/>
            <w:rFonts w:ascii="Consolas" w:eastAsia="Times New Roman" w:hAnsi="Consolas" w:cs="Times New Roman"/>
            <w:lang w:eastAsia="en-US"/>
          </w:rPr>
          <w:t>https://d17h27t6h515a5.cloudfront.net/topher/2017/August/599fd2ad_image-predictions/image-predictions.tsv</w:t>
        </w:r>
      </w:hyperlink>
    </w:p>
    <w:p w14:paraId="1D3BDA0F" w14:textId="77777777" w:rsidR="00E41B70" w:rsidRDefault="00E41B70" w:rsidP="00E41B7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lang w:eastAsia="en-US"/>
        </w:rPr>
      </w:pPr>
    </w:p>
    <w:p w14:paraId="6B27F914" w14:textId="77777777" w:rsidR="001E74C0" w:rsidRPr="001E74C0" w:rsidRDefault="001E74C0" w:rsidP="001E74C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US"/>
        </w:rPr>
      </w:pPr>
    </w:p>
    <w:p w14:paraId="0B7338DF" w14:textId="5BF020B9" w:rsidR="00E41B70" w:rsidRDefault="001E74C0" w:rsidP="00E41B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Twitter API &amp; JSON: using the tweepy library that can return information about a tweet by its ID, I retrieved the favorite and retw</w:t>
      </w:r>
      <w:r w:rsidR="00117CF0">
        <w:rPr>
          <w:sz w:val="28"/>
          <w:szCs w:val="28"/>
        </w:rPr>
        <w:t xml:space="preserve">eet count of tweets that are in the twitter archive file ‘using the tweet ID in the file’ and then append the return information in a </w:t>
      </w:r>
      <w:r w:rsidR="00DE03CD">
        <w:rPr>
          <w:sz w:val="28"/>
          <w:szCs w:val="28"/>
        </w:rPr>
        <w:t>P</w:t>
      </w:r>
      <w:r w:rsidR="00117CF0">
        <w:rPr>
          <w:sz w:val="28"/>
          <w:szCs w:val="28"/>
        </w:rPr>
        <w:t xml:space="preserve">andas data frame, then store it in a </w:t>
      </w:r>
      <w:r w:rsidR="00117CF0" w:rsidRPr="00117CF0">
        <w:rPr>
          <w:color w:val="FF0000"/>
          <w:sz w:val="28"/>
          <w:szCs w:val="28"/>
        </w:rPr>
        <w:t xml:space="preserve">tweet_json.txt </w:t>
      </w:r>
      <w:r w:rsidR="00117CF0">
        <w:rPr>
          <w:sz w:val="28"/>
          <w:szCs w:val="28"/>
        </w:rPr>
        <w:t xml:space="preserve">and </w:t>
      </w:r>
      <w:r w:rsidR="00117CF0" w:rsidRPr="00117CF0">
        <w:rPr>
          <w:color w:val="FF0000"/>
          <w:sz w:val="28"/>
          <w:szCs w:val="28"/>
        </w:rPr>
        <w:t>tweet_json.csv</w:t>
      </w:r>
      <w:r w:rsidR="00117CF0">
        <w:rPr>
          <w:sz w:val="28"/>
          <w:szCs w:val="28"/>
        </w:rPr>
        <w:t>.</w:t>
      </w:r>
    </w:p>
    <w:p w14:paraId="4AD0F690" w14:textId="4D8FC02A" w:rsidR="00E41B70" w:rsidRDefault="00E41B70" w:rsidP="00E41B70">
      <w:pPr>
        <w:rPr>
          <w:sz w:val="28"/>
          <w:szCs w:val="28"/>
        </w:rPr>
      </w:pPr>
    </w:p>
    <w:p w14:paraId="1ECBDA89" w14:textId="58FAC778" w:rsidR="00E41B70" w:rsidRPr="0046049F" w:rsidRDefault="00E41B70" w:rsidP="00E41B70">
      <w:pPr>
        <w:rPr>
          <w:b/>
          <w:bCs/>
          <w:color w:val="44546A" w:themeColor="text2"/>
          <w:sz w:val="32"/>
          <w:szCs w:val="32"/>
          <w:u w:val="single"/>
        </w:rPr>
      </w:pPr>
      <w:r w:rsidRPr="0046049F">
        <w:rPr>
          <w:b/>
          <w:bCs/>
          <w:color w:val="44546A" w:themeColor="text2"/>
          <w:sz w:val="32"/>
          <w:szCs w:val="32"/>
          <w:u w:val="single"/>
        </w:rPr>
        <w:t>Assessing the data</w:t>
      </w:r>
    </w:p>
    <w:p w14:paraId="27C32D19" w14:textId="351DC8C5" w:rsidR="00E41B70" w:rsidRDefault="00E41B70" w:rsidP="00E41B70">
      <w:pPr>
        <w:rPr>
          <w:sz w:val="28"/>
          <w:szCs w:val="28"/>
        </w:rPr>
      </w:pPr>
      <w:r>
        <w:rPr>
          <w:sz w:val="28"/>
          <w:szCs w:val="28"/>
        </w:rPr>
        <w:tab/>
        <w:t>I performed tow types of assessments Visual Assessment and programming assessments, and I discovered 12 issues not limited</w:t>
      </w:r>
      <w:r w:rsidR="00DE03CD">
        <w:rPr>
          <w:sz w:val="28"/>
          <w:szCs w:val="28"/>
        </w:rPr>
        <w:t>:</w:t>
      </w:r>
    </w:p>
    <w:p w14:paraId="52AC047B" w14:textId="77777777" w:rsidR="009556C1" w:rsidRDefault="009556C1" w:rsidP="00E41B70">
      <w:pPr>
        <w:rPr>
          <w:sz w:val="28"/>
          <w:szCs w:val="28"/>
        </w:rPr>
      </w:pPr>
    </w:p>
    <w:p w14:paraId="1E55BA7D" w14:textId="22C1C425" w:rsidR="00DE03CD" w:rsidRPr="0046049F" w:rsidRDefault="00DE03CD" w:rsidP="00DE03C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28"/>
          <w:szCs w:val="28"/>
        </w:rPr>
      </w:pPr>
      <w:r w:rsidRPr="0046049F">
        <w:rPr>
          <w:b/>
          <w:bCs/>
          <w:color w:val="44546A" w:themeColor="text2"/>
          <w:sz w:val="28"/>
          <w:szCs w:val="28"/>
        </w:rPr>
        <w:t>Quality issues</w:t>
      </w:r>
    </w:p>
    <w:p w14:paraId="7E8E862C" w14:textId="77777777" w:rsidR="009556C1" w:rsidRDefault="009556C1" w:rsidP="009556C1">
      <w:pPr>
        <w:pStyle w:val="ListParagraph"/>
        <w:rPr>
          <w:sz w:val="28"/>
          <w:szCs w:val="28"/>
        </w:rPr>
      </w:pPr>
    </w:p>
    <w:p w14:paraId="266333CE" w14:textId="58A71AED" w:rsidR="00DE03CD" w:rsidRPr="00DE03CD" w:rsidRDefault="00DE03CD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DE03CD">
        <w:rPr>
          <w:sz w:val="24"/>
          <w:szCs w:val="24"/>
        </w:rPr>
        <w:t>There are 59 missing extended_</w:t>
      </w:r>
      <w:r w:rsidRPr="00DE03CD">
        <w:rPr>
          <w:sz w:val="24"/>
          <w:szCs w:val="24"/>
        </w:rPr>
        <w:t>URLs.</w:t>
      </w:r>
    </w:p>
    <w:p w14:paraId="6C966204" w14:textId="5E8A7B66" w:rsidR="00DE03CD" w:rsidRDefault="00DE03CD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DE03CD">
        <w:rPr>
          <w:sz w:val="24"/>
          <w:szCs w:val="24"/>
        </w:rPr>
        <w:t>Names must be correct some are None and others are not true names such as 'a' and 'an'.</w:t>
      </w:r>
    </w:p>
    <w:p w14:paraId="01ACE96D" w14:textId="71475C34" w:rsidR="00DE03CD" w:rsidRDefault="00DE03CD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DE03CD">
        <w:rPr>
          <w:sz w:val="24"/>
          <w:szCs w:val="24"/>
        </w:rPr>
        <w:t xml:space="preserve">The source column in the df_twitter contain useless </w:t>
      </w:r>
      <w:r w:rsidRPr="00DE03CD">
        <w:rPr>
          <w:sz w:val="24"/>
          <w:szCs w:val="24"/>
        </w:rPr>
        <w:t>information,</w:t>
      </w:r>
      <w:r w:rsidRPr="00DE03CD">
        <w:rPr>
          <w:sz w:val="24"/>
          <w:szCs w:val="24"/>
        </w:rPr>
        <w:t xml:space="preserve"> so it </w:t>
      </w:r>
      <w:r w:rsidRPr="00DE03CD">
        <w:rPr>
          <w:sz w:val="24"/>
          <w:szCs w:val="24"/>
        </w:rPr>
        <w:t>needs</w:t>
      </w:r>
      <w:r w:rsidRPr="00DE03CD">
        <w:rPr>
          <w:sz w:val="24"/>
          <w:szCs w:val="24"/>
        </w:rPr>
        <w:t xml:space="preserve"> to be clear.</w:t>
      </w:r>
    </w:p>
    <w:p w14:paraId="11C81341" w14:textId="59A93571" w:rsidR="00DE03CD" w:rsidRDefault="00DE03CD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DE03CD">
        <w:rPr>
          <w:sz w:val="24"/>
          <w:szCs w:val="24"/>
        </w:rPr>
        <w:t>Change the column timestamp type to Date</w:t>
      </w:r>
      <w:r>
        <w:rPr>
          <w:sz w:val="24"/>
          <w:szCs w:val="24"/>
        </w:rPr>
        <w:t xml:space="preserve"> </w:t>
      </w:r>
      <w:r w:rsidRPr="00DE03CD">
        <w:rPr>
          <w:sz w:val="24"/>
          <w:szCs w:val="24"/>
        </w:rPr>
        <w:t>Time.</w:t>
      </w:r>
    </w:p>
    <w:p w14:paraId="2A330A64" w14:textId="1821EF8A" w:rsidR="00DE03CD" w:rsidRDefault="00DE03CD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DE03CD">
        <w:rPr>
          <w:sz w:val="24"/>
          <w:szCs w:val="24"/>
        </w:rPr>
        <w:t>There are 66 duplicated jpg_URLs.</w:t>
      </w:r>
    </w:p>
    <w:p w14:paraId="68EF45B1" w14:textId="59FD9DD8" w:rsidR="00DE03CD" w:rsidRDefault="00352D4F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352D4F">
        <w:rPr>
          <w:sz w:val="24"/>
          <w:szCs w:val="24"/>
        </w:rPr>
        <w:t xml:space="preserve">Columns that is unnecessary for the analysis need to be </w:t>
      </w:r>
      <w:r w:rsidRPr="00352D4F">
        <w:rPr>
          <w:sz w:val="24"/>
          <w:szCs w:val="24"/>
        </w:rPr>
        <w:t>dropped</w:t>
      </w:r>
      <w:r w:rsidRPr="00352D4F">
        <w:rPr>
          <w:sz w:val="24"/>
          <w:szCs w:val="24"/>
        </w:rPr>
        <w:t>.</w:t>
      </w:r>
    </w:p>
    <w:p w14:paraId="6DD62040" w14:textId="60DCECFB" w:rsidR="00352D4F" w:rsidRDefault="00352D4F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352D4F">
        <w:rPr>
          <w:sz w:val="24"/>
          <w:szCs w:val="24"/>
        </w:rPr>
        <w:t xml:space="preserve">Data of the retweets will be </w:t>
      </w:r>
      <w:r w:rsidRPr="00352D4F">
        <w:rPr>
          <w:sz w:val="24"/>
          <w:szCs w:val="24"/>
        </w:rPr>
        <w:t>dropped</w:t>
      </w:r>
      <w:r w:rsidRPr="00352D4F">
        <w:rPr>
          <w:sz w:val="24"/>
          <w:szCs w:val="24"/>
        </w:rPr>
        <w:t xml:space="preserve"> since they are not the original data.</w:t>
      </w:r>
    </w:p>
    <w:p w14:paraId="167C4981" w14:textId="5447B107" w:rsidR="00352D4F" w:rsidRDefault="00352D4F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352D4F">
        <w:rPr>
          <w:sz w:val="24"/>
          <w:szCs w:val="24"/>
        </w:rPr>
        <w:t>Change</w:t>
      </w:r>
      <w:r w:rsidRPr="00352D4F">
        <w:rPr>
          <w:sz w:val="24"/>
          <w:szCs w:val="24"/>
        </w:rPr>
        <w:t xml:space="preserve"> the data type of rating_numerator and rating_denominator to float instead of int.</w:t>
      </w:r>
    </w:p>
    <w:p w14:paraId="5D5F49C9" w14:textId="7E5FA930" w:rsidR="00352D4F" w:rsidRDefault="00352D4F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352D4F">
        <w:rPr>
          <w:sz w:val="24"/>
          <w:szCs w:val="24"/>
        </w:rPr>
        <w:t>putting the rating in a single column</w:t>
      </w:r>
      <w:r>
        <w:rPr>
          <w:sz w:val="24"/>
          <w:szCs w:val="24"/>
        </w:rPr>
        <w:t>.</w:t>
      </w:r>
    </w:p>
    <w:p w14:paraId="36EA9A9D" w14:textId="3CBE31CF" w:rsidR="00352D4F" w:rsidRDefault="00352D4F" w:rsidP="009556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352D4F">
        <w:rPr>
          <w:sz w:val="24"/>
          <w:szCs w:val="24"/>
        </w:rPr>
        <w:t xml:space="preserve">Combining the </w:t>
      </w:r>
      <w:r w:rsidRPr="00352D4F">
        <w:rPr>
          <w:sz w:val="24"/>
          <w:szCs w:val="24"/>
        </w:rPr>
        <w:t>predictions</w:t>
      </w:r>
      <w:r w:rsidRPr="00352D4F">
        <w:rPr>
          <w:sz w:val="24"/>
          <w:szCs w:val="24"/>
        </w:rPr>
        <w:t xml:space="preserve"> of dog type.</w:t>
      </w:r>
    </w:p>
    <w:p w14:paraId="6789945C" w14:textId="77777777" w:rsidR="009556C1" w:rsidRPr="00DE03CD" w:rsidRDefault="009556C1" w:rsidP="009556C1">
      <w:pPr>
        <w:pStyle w:val="ListParagraph"/>
        <w:ind w:left="2160"/>
        <w:rPr>
          <w:sz w:val="24"/>
          <w:szCs w:val="24"/>
        </w:rPr>
      </w:pPr>
    </w:p>
    <w:p w14:paraId="758FD163" w14:textId="4431796D" w:rsidR="00352D4F" w:rsidRPr="0046049F" w:rsidRDefault="00352D4F" w:rsidP="00352D4F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28"/>
          <w:szCs w:val="28"/>
        </w:rPr>
      </w:pPr>
      <w:r w:rsidRPr="0046049F">
        <w:rPr>
          <w:b/>
          <w:bCs/>
          <w:color w:val="44546A" w:themeColor="text2"/>
          <w:sz w:val="28"/>
          <w:szCs w:val="28"/>
        </w:rPr>
        <w:t>Tidiness issues</w:t>
      </w:r>
    </w:p>
    <w:p w14:paraId="390C2A5B" w14:textId="77777777" w:rsidR="009556C1" w:rsidRDefault="009556C1" w:rsidP="009556C1">
      <w:pPr>
        <w:pStyle w:val="ListParagraph"/>
        <w:rPr>
          <w:sz w:val="28"/>
          <w:szCs w:val="28"/>
        </w:rPr>
      </w:pPr>
    </w:p>
    <w:p w14:paraId="20D623D2" w14:textId="21E22402" w:rsidR="00352D4F" w:rsidRDefault="009556C1" w:rsidP="009556C1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556C1">
        <w:rPr>
          <w:sz w:val="24"/>
          <w:szCs w:val="24"/>
        </w:rPr>
        <w:t>In the df_twitter there are four columns of dog stages, that can be represented in a single column.</w:t>
      </w:r>
    </w:p>
    <w:p w14:paraId="023C03CC" w14:textId="3461DDAA" w:rsidR="009556C1" w:rsidRDefault="009556C1" w:rsidP="009556C1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556C1">
        <w:rPr>
          <w:sz w:val="24"/>
          <w:szCs w:val="24"/>
        </w:rPr>
        <w:lastRenderedPageBreak/>
        <w:t>All three datasets need to be merged.</w:t>
      </w:r>
    </w:p>
    <w:p w14:paraId="298185D2" w14:textId="53648363" w:rsidR="009556C1" w:rsidRPr="0046049F" w:rsidRDefault="009556C1" w:rsidP="009556C1">
      <w:pPr>
        <w:spacing w:line="276" w:lineRule="auto"/>
        <w:rPr>
          <w:b/>
          <w:bCs/>
          <w:color w:val="44546A" w:themeColor="text2"/>
          <w:sz w:val="32"/>
          <w:szCs w:val="32"/>
          <w:u w:val="single"/>
        </w:rPr>
      </w:pPr>
      <w:r w:rsidRPr="0046049F">
        <w:rPr>
          <w:b/>
          <w:bCs/>
          <w:color w:val="44546A" w:themeColor="text2"/>
          <w:sz w:val="32"/>
          <w:szCs w:val="32"/>
          <w:u w:val="single"/>
        </w:rPr>
        <w:t>Cleaning the data</w:t>
      </w:r>
    </w:p>
    <w:p w14:paraId="68A16EAE" w14:textId="3599DB36" w:rsidR="004D2E0D" w:rsidRDefault="00BD796D" w:rsidP="004D2E0D">
      <w:pPr>
        <w:spacing w:line="276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 In this section of the project, I solved the issues that I discovered in last phase, First I made a copy of each data frame I collected at phase one, then I start solv</w:t>
      </w:r>
      <w:r w:rsidR="004D2E0D">
        <w:rPr>
          <w:sz w:val="28"/>
          <w:szCs w:val="28"/>
        </w:rPr>
        <w:t xml:space="preserve">ing the issues, then I stored the clean data in </w:t>
      </w:r>
      <w:r w:rsidR="004D2E0D" w:rsidRPr="004D2E0D">
        <w:rPr>
          <w:color w:val="FF0000"/>
          <w:sz w:val="28"/>
          <w:szCs w:val="28"/>
        </w:rPr>
        <w:t>twitter</w:t>
      </w:r>
      <w:r w:rsidR="004D2E0D">
        <w:rPr>
          <w:color w:val="FF0000"/>
          <w:sz w:val="28"/>
          <w:szCs w:val="28"/>
        </w:rPr>
        <w:t>_</w:t>
      </w:r>
      <w:r w:rsidR="004D2E0D" w:rsidRPr="004D2E0D">
        <w:rPr>
          <w:color w:val="FF0000"/>
          <w:sz w:val="28"/>
          <w:szCs w:val="28"/>
        </w:rPr>
        <w:t>archive _master.csv</w:t>
      </w:r>
      <w:r w:rsidR="004D2E0D">
        <w:rPr>
          <w:color w:val="FF0000"/>
          <w:sz w:val="28"/>
          <w:szCs w:val="28"/>
        </w:rPr>
        <w:t>.</w:t>
      </w:r>
    </w:p>
    <w:p w14:paraId="6A7B7C68" w14:textId="2629F9AF" w:rsidR="004D2E0D" w:rsidRPr="004D2E0D" w:rsidRDefault="004D2E0D" w:rsidP="004D2E0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Finally, after data was clean and </w:t>
      </w:r>
      <w:r w:rsidR="0046049F">
        <w:rPr>
          <w:sz w:val="28"/>
          <w:szCs w:val="28"/>
        </w:rPr>
        <w:t>arranged,</w:t>
      </w:r>
      <w:r>
        <w:rPr>
          <w:sz w:val="28"/>
          <w:szCs w:val="28"/>
        </w:rPr>
        <w:t xml:space="preserve"> I made some visualizations and found insights </w:t>
      </w:r>
      <w:r w:rsidR="0046049F">
        <w:rPr>
          <w:sz w:val="28"/>
          <w:szCs w:val="28"/>
        </w:rPr>
        <w:t>you</w:t>
      </w:r>
      <w:r>
        <w:rPr>
          <w:sz w:val="28"/>
          <w:szCs w:val="28"/>
        </w:rPr>
        <w:t xml:space="preserve"> can find them at act_report.</w:t>
      </w:r>
    </w:p>
    <w:p w14:paraId="69CE270D" w14:textId="011319BF" w:rsidR="009556C1" w:rsidRPr="009556C1" w:rsidRDefault="009556C1" w:rsidP="009556C1">
      <w:pPr>
        <w:spacing w:line="276" w:lineRule="auto"/>
        <w:rPr>
          <w:sz w:val="28"/>
          <w:szCs w:val="28"/>
        </w:rPr>
      </w:pPr>
    </w:p>
    <w:p w14:paraId="7F7918C1" w14:textId="77777777" w:rsidR="009556C1" w:rsidRDefault="009556C1" w:rsidP="00E41B70">
      <w:pPr>
        <w:pStyle w:val="ListParagraph"/>
        <w:rPr>
          <w:sz w:val="28"/>
          <w:szCs w:val="28"/>
        </w:rPr>
      </w:pPr>
    </w:p>
    <w:p w14:paraId="3F7B98F1" w14:textId="77777777" w:rsidR="00E41B70" w:rsidRDefault="00E41B70" w:rsidP="00E41B70">
      <w:pPr>
        <w:pStyle w:val="ListParagraph"/>
        <w:rPr>
          <w:sz w:val="28"/>
          <w:szCs w:val="28"/>
        </w:rPr>
      </w:pPr>
    </w:p>
    <w:p w14:paraId="0569C490" w14:textId="77777777" w:rsidR="00E41B70" w:rsidRPr="00E41B70" w:rsidRDefault="00E41B70" w:rsidP="00E41B70">
      <w:pPr>
        <w:pStyle w:val="ListParagraph"/>
        <w:rPr>
          <w:sz w:val="28"/>
          <w:szCs w:val="28"/>
        </w:rPr>
      </w:pPr>
    </w:p>
    <w:p w14:paraId="2E81514B" w14:textId="77777777" w:rsidR="007579BF" w:rsidRDefault="007579BF" w:rsidP="007579BF">
      <w:pPr>
        <w:jc w:val="center"/>
        <w:rPr>
          <w:sz w:val="96"/>
          <w:szCs w:val="96"/>
        </w:rPr>
      </w:pPr>
    </w:p>
    <w:p w14:paraId="27410AB3" w14:textId="77777777" w:rsidR="007579BF" w:rsidRPr="007579BF" w:rsidRDefault="007579BF" w:rsidP="007579BF">
      <w:pPr>
        <w:jc w:val="center"/>
        <w:rPr>
          <w:sz w:val="96"/>
          <w:szCs w:val="96"/>
        </w:rPr>
      </w:pPr>
    </w:p>
    <w:sectPr w:rsidR="007579BF" w:rsidRPr="0075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7A50"/>
    <w:multiLevelType w:val="hybridMultilevel"/>
    <w:tmpl w:val="412ED72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A4A3FA3"/>
    <w:multiLevelType w:val="hybridMultilevel"/>
    <w:tmpl w:val="3EA25A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9A4486"/>
    <w:multiLevelType w:val="hybridMultilevel"/>
    <w:tmpl w:val="1CBE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A2846"/>
    <w:multiLevelType w:val="hybridMultilevel"/>
    <w:tmpl w:val="6904509E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4" w15:restartNumberingAfterBreak="0">
    <w:nsid w:val="40595C1C"/>
    <w:multiLevelType w:val="hybridMultilevel"/>
    <w:tmpl w:val="FAAA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64B79"/>
    <w:multiLevelType w:val="hybridMultilevel"/>
    <w:tmpl w:val="10E69F5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4C3141F"/>
    <w:multiLevelType w:val="hybridMultilevel"/>
    <w:tmpl w:val="2432F7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0D173D"/>
    <w:multiLevelType w:val="hybridMultilevel"/>
    <w:tmpl w:val="10E69F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91200011">
    <w:abstractNumId w:val="3"/>
  </w:num>
  <w:num w:numId="2" w16cid:durableId="28341891">
    <w:abstractNumId w:val="4"/>
  </w:num>
  <w:num w:numId="3" w16cid:durableId="1528758688">
    <w:abstractNumId w:val="7"/>
  </w:num>
  <w:num w:numId="4" w16cid:durableId="997612595">
    <w:abstractNumId w:val="6"/>
  </w:num>
  <w:num w:numId="5" w16cid:durableId="458299277">
    <w:abstractNumId w:val="2"/>
  </w:num>
  <w:num w:numId="6" w16cid:durableId="2019504151">
    <w:abstractNumId w:val="1"/>
  </w:num>
  <w:num w:numId="7" w16cid:durableId="1558320326">
    <w:abstractNumId w:val="0"/>
  </w:num>
  <w:num w:numId="8" w16cid:durableId="316616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BF"/>
    <w:rsid w:val="00117CF0"/>
    <w:rsid w:val="001E74C0"/>
    <w:rsid w:val="0031732C"/>
    <w:rsid w:val="00352D4F"/>
    <w:rsid w:val="0046049F"/>
    <w:rsid w:val="004D2E0D"/>
    <w:rsid w:val="00717B9D"/>
    <w:rsid w:val="007579BF"/>
    <w:rsid w:val="0084731F"/>
    <w:rsid w:val="009556C1"/>
    <w:rsid w:val="00BD796D"/>
    <w:rsid w:val="00BF4349"/>
    <w:rsid w:val="00DE03CD"/>
    <w:rsid w:val="00E41B70"/>
    <w:rsid w:val="00F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B28C"/>
  <w15:chartTrackingRefBased/>
  <w15:docId w15:val="{8A91D8B0-CFFE-418E-A9E6-8292B6BC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BF"/>
  </w:style>
  <w:style w:type="paragraph" w:styleId="Heading1">
    <w:name w:val="heading 1"/>
    <w:basedOn w:val="Normal"/>
    <w:next w:val="Normal"/>
    <w:link w:val="Heading1Char"/>
    <w:uiPriority w:val="9"/>
    <w:qFormat/>
    <w:rsid w:val="007579B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B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9B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9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9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9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9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9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9B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79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9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9B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9B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9B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9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9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9B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79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79B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79B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9B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9B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579BF"/>
    <w:rPr>
      <w:b/>
      <w:bCs/>
    </w:rPr>
  </w:style>
  <w:style w:type="character" w:styleId="Emphasis">
    <w:name w:val="Emphasis"/>
    <w:basedOn w:val="DefaultParagraphFont"/>
    <w:uiPriority w:val="20"/>
    <w:qFormat/>
    <w:rsid w:val="007579BF"/>
    <w:rPr>
      <w:i/>
      <w:iCs/>
      <w:color w:val="000000" w:themeColor="text1"/>
    </w:rPr>
  </w:style>
  <w:style w:type="paragraph" w:styleId="NoSpacing">
    <w:name w:val="No Spacing"/>
    <w:uiPriority w:val="1"/>
    <w:qFormat/>
    <w:rsid w:val="007579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79B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79B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9B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9B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79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79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579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79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579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79BF"/>
    <w:pPr>
      <w:outlineLvl w:val="9"/>
    </w:pPr>
  </w:style>
  <w:style w:type="paragraph" w:styleId="ListParagraph">
    <w:name w:val="List Paragraph"/>
    <w:basedOn w:val="Normal"/>
    <w:uiPriority w:val="34"/>
    <w:qFormat/>
    <w:rsid w:val="00717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7h27t6h515a5.cloudfront.net/topher/2017/August/599fd2ad_image-predictions/image-predictions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  ال مطير ID 439101963</dc:creator>
  <cp:keywords/>
  <dc:description/>
  <cp:lastModifiedBy>سعود  ال مطير ID 439101963</cp:lastModifiedBy>
  <cp:revision>1</cp:revision>
  <dcterms:created xsi:type="dcterms:W3CDTF">2022-05-02T18:18:00Z</dcterms:created>
  <dcterms:modified xsi:type="dcterms:W3CDTF">2022-05-02T22:30:00Z</dcterms:modified>
</cp:coreProperties>
</file>