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3E4D87CD" w:rsidR="0029327E" w:rsidRPr="000B05B1" w:rsidRDefault="0029327E" w:rsidP="0029327E">
            <w:pPr>
              <w:suppressAutoHyphens/>
              <w:spacing w:after="0" w:line="240" w:lineRule="auto"/>
              <w:contextualSpacing/>
              <w:jc w:val="center"/>
              <w:rPr>
                <w:rFonts w:eastAsia="Times New Roman" w:cstheme="minorHAnsi"/>
                <w:b/>
                <w:bCs/>
              </w:rPr>
            </w:pPr>
            <w:r>
              <w:rPr>
                <w:rFonts w:eastAsia="Times New Roman" w:cstheme="minorHAnsi"/>
                <w:b/>
                <w:bCs/>
              </w:rPr>
              <w:t>11/16/2025</w:t>
            </w:r>
          </w:p>
        </w:tc>
        <w:tc>
          <w:tcPr>
            <w:tcW w:w="2338" w:type="dxa"/>
            <w:tcMar>
              <w:left w:w="115" w:type="dxa"/>
              <w:right w:w="115" w:type="dxa"/>
            </w:tcMar>
          </w:tcPr>
          <w:p w14:paraId="3389EEA3" w14:textId="2B25E9C8" w:rsidR="00705D42" w:rsidRPr="000B05B1" w:rsidRDefault="0029327E" w:rsidP="004609FD">
            <w:pPr>
              <w:suppressAutoHyphens/>
              <w:spacing w:after="0" w:line="240" w:lineRule="auto"/>
              <w:contextualSpacing/>
              <w:jc w:val="center"/>
              <w:rPr>
                <w:rFonts w:eastAsia="Times New Roman" w:cstheme="minorHAnsi"/>
                <w:b/>
                <w:bCs/>
              </w:rPr>
            </w:pPr>
            <w:r>
              <w:rPr>
                <w:rFonts w:eastAsia="Times New Roman" w:cstheme="minorHAnsi"/>
                <w:b/>
                <w:bCs/>
              </w:rPr>
              <w:t>Saugat B Adhikari</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using your own words. You may also include images or </w:t>
      </w:r>
      <w:proofErr w:type="gramStart"/>
      <w:r w:rsidRPr="000B05B1">
        <w:rPr>
          <w:rFonts w:eastAsia="Times New Roman" w:cstheme="minorHAnsi"/>
        </w:rPr>
        <w:t>supporting</w:t>
      </w:r>
      <w:proofErr w:type="gramEnd"/>
      <w:r w:rsidRPr="000B05B1">
        <w:rPr>
          <w:rFonts w:eastAsia="Times New Roman" w:cstheme="minorHAnsi"/>
        </w:rPr>
        <w:t xml:space="preserve">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Refer to </w:t>
      </w:r>
      <w:proofErr w:type="gramStart"/>
      <w:r w:rsidRPr="000B05B1">
        <w:rPr>
          <w:rFonts w:eastAsia="Times New Roman" w:cstheme="minorHAnsi"/>
        </w:rPr>
        <w:t>the Project</w:t>
      </w:r>
      <w:proofErr w:type="gramEnd"/>
      <w:r w:rsidRPr="000B05B1">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643405D9" w:rsidR="531DB269" w:rsidRDefault="00A24C62" w:rsidP="000B05B1">
      <w:pPr>
        <w:suppressAutoHyphens/>
        <w:spacing w:after="0" w:line="240" w:lineRule="auto"/>
        <w:contextualSpacing/>
        <w:rPr>
          <w:rFonts w:cstheme="minorHAnsi"/>
          <w:color w:val="000000" w:themeColor="text1"/>
        </w:rPr>
      </w:pPr>
      <w:r>
        <w:rPr>
          <w:rFonts w:cstheme="minorHAnsi"/>
          <w:color w:val="000000" w:themeColor="text1"/>
        </w:rPr>
        <w:t>Saugat B Adhikari</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123D4A5F" w14:textId="77777777" w:rsidR="00E31E45" w:rsidRPr="00E31E45" w:rsidRDefault="0029327E" w:rsidP="00E31E45">
      <w:pPr>
        <w:suppressAutoHyphens/>
        <w:spacing w:after="0" w:line="240" w:lineRule="auto"/>
        <w:contextualSpacing/>
        <w:rPr>
          <w:rFonts w:cstheme="minorHAnsi"/>
          <w:color w:val="000000" w:themeColor="text1"/>
        </w:rPr>
      </w:pPr>
      <w:r>
        <w:rPr>
          <w:rFonts w:cstheme="minorHAnsi"/>
          <w:color w:val="000000" w:themeColor="text1"/>
        </w:rPr>
        <w:t>Artemis Financial is a consulting company that develops customized and individualized financial plans for customers including savings, retirement, investments and insurance. The company is modernizing its operations and</w:t>
      </w:r>
      <w:r w:rsidR="00E31E45" w:rsidRPr="00E31E45">
        <w:rPr>
          <w:rFonts w:cstheme="minorHAnsi"/>
          <w:color w:val="000000" w:themeColor="text1"/>
        </w:rPr>
        <w:t> requires expertise in protecting against external threats. As a financial services organization handling sensitive customer data, Artemis Financial must implement robust security measures to protect against external threats and comply with regulatory requirements.</w:t>
      </w:r>
    </w:p>
    <w:p w14:paraId="7006F0FB" w14:textId="1B160CD3" w:rsidR="00D34894" w:rsidRPr="00D34894" w:rsidRDefault="00E31E45" w:rsidP="00D34894">
      <w:pPr>
        <w:suppressAutoHyphens/>
        <w:spacing w:after="0" w:line="240" w:lineRule="auto"/>
        <w:contextualSpacing/>
        <w:rPr>
          <w:rFonts w:cstheme="minorHAnsi"/>
          <w:color w:val="000000" w:themeColor="text1"/>
        </w:rPr>
      </w:pPr>
      <w:r>
        <w:rPr>
          <w:rFonts w:cstheme="minorHAnsi"/>
          <w:color w:val="000000" w:themeColor="text1"/>
        </w:rPr>
        <w:t xml:space="preserve">Secure communication is critical for Artemis because </w:t>
      </w:r>
      <w:r w:rsidR="00D34894">
        <w:rPr>
          <w:rFonts w:cstheme="minorHAnsi"/>
          <w:color w:val="000000" w:themeColor="text1"/>
        </w:rPr>
        <w:t xml:space="preserve">they handle sensitive data like account numbers, balances and customer information. Due to this, the </w:t>
      </w:r>
      <w:r w:rsidR="00D34894" w:rsidRPr="00D34894">
        <w:rPr>
          <w:rFonts w:cstheme="minorHAnsi"/>
          <w:color w:val="000000" w:themeColor="text1"/>
        </w:rPr>
        <w:t>data i</w:t>
      </w:r>
      <w:r w:rsidR="00D34894">
        <w:rPr>
          <w:rFonts w:cstheme="minorHAnsi"/>
          <w:color w:val="000000" w:themeColor="text1"/>
        </w:rPr>
        <w:t xml:space="preserve">s also subject to strict regulatory requirements </w:t>
      </w:r>
      <w:r w:rsidR="00D34894" w:rsidRPr="00D34894">
        <w:rPr>
          <w:rFonts w:cstheme="minorHAnsi"/>
          <w:color w:val="000000" w:themeColor="text1"/>
        </w:rPr>
        <w:t>(PCI DSS, GDPR, financial regulations)</w:t>
      </w:r>
      <w:r w:rsidR="00D34894">
        <w:rPr>
          <w:rFonts w:cstheme="minorHAnsi"/>
          <w:color w:val="000000" w:themeColor="text1"/>
        </w:rPr>
        <w:t xml:space="preserve">. Any compromise could result in catastrophic losses and other consequences. Though not explicitly stated, it is not uncommon for companies of Artemis’ stature to serve international clients if not currently, then in the future. </w:t>
      </w:r>
      <w:proofErr w:type="gramStart"/>
      <w:r w:rsidR="00D34894">
        <w:rPr>
          <w:rFonts w:cstheme="minorHAnsi"/>
          <w:color w:val="000000" w:themeColor="text1"/>
        </w:rPr>
        <w:t>SO</w:t>
      </w:r>
      <w:proofErr w:type="gramEnd"/>
      <w:r w:rsidR="00D34894" w:rsidRPr="00D34894">
        <w:rPr>
          <w:rFonts w:cstheme="minorHAnsi"/>
          <w:color w:val="000000" w:themeColor="text1"/>
        </w:rPr>
        <w:t> the application should be designed with international capabilities in mind to support future growth and avoid costly redesigns.</w:t>
      </w:r>
    </w:p>
    <w:p w14:paraId="266EE40B" w14:textId="35286899" w:rsidR="00D34894" w:rsidRPr="00D34894" w:rsidRDefault="00D34894" w:rsidP="00D34894">
      <w:pPr>
        <w:suppressAutoHyphens/>
        <w:spacing w:after="0" w:line="240" w:lineRule="auto"/>
        <w:contextualSpacing/>
        <w:rPr>
          <w:rFonts w:cstheme="minorHAnsi"/>
          <w:color w:val="000000" w:themeColor="text1"/>
        </w:rPr>
      </w:pPr>
      <w:r w:rsidRPr="00D34894">
        <w:rPr>
          <w:rFonts w:cstheme="minorHAnsi"/>
          <w:color w:val="000000" w:themeColor="text1"/>
        </w:rPr>
        <w:t>Artemis Financial must comply with multiple governmental restrictions and regulations regarding secure communications</w:t>
      </w:r>
      <w:r w:rsidR="00252317">
        <w:rPr>
          <w:rFonts w:cstheme="minorHAnsi"/>
          <w:color w:val="000000" w:themeColor="text1"/>
        </w:rPr>
        <w:t xml:space="preserve"> like </w:t>
      </w:r>
      <w:proofErr w:type="gramStart"/>
      <w:r w:rsidR="00252317">
        <w:rPr>
          <w:rFonts w:cstheme="minorHAnsi"/>
          <w:color w:val="000000" w:themeColor="text1"/>
        </w:rPr>
        <w:t>Financial</w:t>
      </w:r>
      <w:proofErr w:type="gramEnd"/>
      <w:r w:rsidR="00252317">
        <w:rPr>
          <w:rFonts w:cstheme="minorHAnsi"/>
          <w:color w:val="000000" w:themeColor="text1"/>
        </w:rPr>
        <w:t xml:space="preserve"> </w:t>
      </w:r>
      <w:proofErr w:type="gramStart"/>
      <w:r w:rsidR="00252317">
        <w:rPr>
          <w:rFonts w:cstheme="minorHAnsi"/>
          <w:color w:val="000000" w:themeColor="text1"/>
        </w:rPr>
        <w:t>service</w:t>
      </w:r>
      <w:proofErr w:type="gramEnd"/>
      <w:r w:rsidR="00252317">
        <w:rPr>
          <w:rFonts w:cstheme="minorHAnsi"/>
          <w:color w:val="000000" w:themeColor="text1"/>
        </w:rPr>
        <w:t xml:space="preserve"> regulations, data protection regulations, export control regulations, PCI DSS/SEC regulations, encryption standards requirements, etc. </w:t>
      </w:r>
    </w:p>
    <w:p w14:paraId="4A00B7FD" w14:textId="6B4B4668" w:rsidR="00D34894" w:rsidRPr="000B05B1" w:rsidRDefault="00252317" w:rsidP="00D34894">
      <w:pPr>
        <w:suppressAutoHyphens/>
        <w:spacing w:after="0" w:line="240" w:lineRule="auto"/>
        <w:contextualSpacing/>
        <w:rPr>
          <w:rFonts w:cstheme="minorHAnsi"/>
          <w:color w:val="000000" w:themeColor="text1"/>
        </w:rPr>
      </w:pPr>
      <w:r>
        <w:rPr>
          <w:rFonts w:cstheme="minorHAnsi"/>
          <w:color w:val="000000" w:themeColor="text1"/>
        </w:rPr>
        <w:t xml:space="preserve">Threats like </w:t>
      </w:r>
      <w:r w:rsidR="002F6339">
        <w:rPr>
          <w:rFonts w:cstheme="minorHAnsi"/>
          <w:color w:val="000000" w:themeColor="text1"/>
        </w:rPr>
        <w:t xml:space="preserve">data breaches, unauthorized access, </w:t>
      </w:r>
      <w:proofErr w:type="spellStart"/>
      <w:r w:rsidR="002F6339">
        <w:rPr>
          <w:rFonts w:cstheme="minorHAnsi"/>
          <w:color w:val="000000" w:themeColor="text1"/>
        </w:rPr>
        <w:t>sql</w:t>
      </w:r>
      <w:proofErr w:type="spellEnd"/>
      <w:r w:rsidR="002F6339">
        <w:rPr>
          <w:rFonts w:cstheme="minorHAnsi"/>
          <w:color w:val="000000" w:themeColor="text1"/>
        </w:rPr>
        <w:t xml:space="preserve"> injection attacks, cross site scripting, Man in the middle attacks and DOS or DDOS, ransomware attacks are present now and in the immediate future.</w:t>
      </w:r>
    </w:p>
    <w:p w14:paraId="5F45C21C" w14:textId="77777777" w:rsidR="002F6339" w:rsidRPr="002F6339" w:rsidRDefault="002F6339" w:rsidP="002F6339">
      <w:pPr>
        <w:suppressAutoHyphens/>
        <w:spacing w:after="0" w:line="240" w:lineRule="auto"/>
        <w:contextualSpacing/>
        <w:rPr>
          <w:rFonts w:cstheme="minorHAnsi"/>
          <w:color w:val="000000" w:themeColor="text1"/>
        </w:rPr>
      </w:pPr>
      <w:r w:rsidRPr="002F6339">
        <w:rPr>
          <w:rFonts w:cstheme="minorHAnsi"/>
          <w:color w:val="000000" w:themeColor="text1"/>
        </w:rPr>
        <w:t xml:space="preserve">The application currently uses severely outdated open-source dependencies, including Spring Boot 2.2.4 and </w:t>
      </w:r>
      <w:proofErr w:type="spellStart"/>
      <w:r w:rsidRPr="002F6339">
        <w:rPr>
          <w:rFonts w:cstheme="minorHAnsi"/>
          <w:color w:val="000000" w:themeColor="text1"/>
        </w:rPr>
        <w:t>BouncyCastle</w:t>
      </w:r>
      <w:proofErr w:type="spellEnd"/>
      <w:r w:rsidRPr="002F6339">
        <w:rPr>
          <w:rFonts w:cstheme="minorHAnsi"/>
          <w:color w:val="000000" w:themeColor="text1"/>
        </w:rPr>
        <w:t xml:space="preserve"> 1.46, which contain critical security vulnerabilities. Modernization requires implementing automated dependency scanning tools like OWASP Dependency-Check, establishing regular security update processes, and maintaining a Software Bill of Materials (SBOM) for supply chain transparency. Organizations must balance timely security patches with application stability while ensuring license compliance across all dependencies.</w:t>
      </w:r>
    </w:p>
    <w:p w14:paraId="3EC7E1F4" w14:textId="1234A5DC" w:rsidR="531DB269" w:rsidRPr="000B05B1" w:rsidRDefault="002F6339" w:rsidP="002F6339">
      <w:pPr>
        <w:suppressAutoHyphens/>
        <w:spacing w:after="0" w:line="240" w:lineRule="auto"/>
        <w:contextualSpacing/>
        <w:rPr>
          <w:rFonts w:cstheme="minorHAnsi"/>
          <w:color w:val="000000" w:themeColor="text1"/>
        </w:rPr>
      </w:pPr>
      <w:r w:rsidRPr="002F6339">
        <w:rPr>
          <w:rFonts w:cstheme="minorHAnsi"/>
          <w:color w:val="000000" w:themeColor="text1"/>
        </w:rPr>
        <w:t>From a technology perspective, the application lacks fundamental security controls that modern web applications require. Authentication and authorization must be rebuilt using industry standards like OAuth 2.0, OpenID Connect, and multi-factor authentication (MFA), with JWT tokens for stateless authentication and role-based access control (RBAC). All API communications should use TLS 1.3, implement rate limiting, and comply with OWASP API Security Top 10 guidelines. Security headers, proper error handling, and comprehensive logging are essential components.</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lastRenderedPageBreak/>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w:t>
      </w:r>
      <w:proofErr w:type="spellStart"/>
      <w:r w:rsidRPr="000B05B1">
        <w:rPr>
          <w:rFonts w:cstheme="minorHAnsi"/>
          <w:color w:val="000000" w:themeColor="text1"/>
        </w:rPr>
        <w:t>Financial’s</w:t>
      </w:r>
      <w:proofErr w:type="spellEnd"/>
      <w:r w:rsidRPr="000B05B1">
        <w:rPr>
          <w:rFonts w:cstheme="minorHAnsi"/>
          <w:color w:val="000000" w:themeColor="text1"/>
        </w:rPr>
        <w:t xml:space="preserve">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5B54899A" w14:textId="77777777" w:rsidR="002F6339" w:rsidRPr="002F6339" w:rsidRDefault="002F6339" w:rsidP="002F6339">
      <w:pPr>
        <w:suppressAutoHyphens/>
        <w:spacing w:after="0" w:line="240" w:lineRule="auto"/>
        <w:contextualSpacing/>
        <w:rPr>
          <w:rFonts w:cstheme="minorHAnsi"/>
          <w:color w:val="000000" w:themeColor="text1"/>
        </w:rPr>
      </w:pPr>
      <w:r w:rsidRPr="002F6339">
        <w:rPr>
          <w:rFonts w:cstheme="minorHAnsi"/>
          <w:color w:val="000000" w:themeColor="text1"/>
        </w:rPr>
        <w:t xml:space="preserve">Based on the </w:t>
      </w:r>
      <w:proofErr w:type="gramStart"/>
      <w:r w:rsidRPr="002F6339">
        <w:rPr>
          <w:rFonts w:cstheme="minorHAnsi"/>
          <w:color w:val="000000" w:themeColor="text1"/>
        </w:rPr>
        <w:t>vulnerability assessment</w:t>
      </w:r>
      <w:proofErr w:type="gramEnd"/>
      <w:r w:rsidRPr="002F6339">
        <w:rPr>
          <w:rFonts w:cstheme="minorHAnsi"/>
          <w:color w:val="000000" w:themeColor="text1"/>
        </w:rPr>
        <w:t xml:space="preserve">, the following security areas are relevant to Artemis </w:t>
      </w:r>
      <w:proofErr w:type="spellStart"/>
      <w:r w:rsidRPr="002F6339">
        <w:rPr>
          <w:rFonts w:cstheme="minorHAnsi"/>
          <w:color w:val="000000" w:themeColor="text1"/>
        </w:rPr>
        <w:t>Financial's</w:t>
      </w:r>
      <w:proofErr w:type="spellEnd"/>
      <w:r w:rsidRPr="002F6339">
        <w:rPr>
          <w:rFonts w:cstheme="minorHAnsi"/>
          <w:color w:val="000000" w:themeColor="text1"/>
        </w:rPr>
        <w:t xml:space="preserve"> web application:</w:t>
      </w:r>
    </w:p>
    <w:p w14:paraId="552FB362" w14:textId="77777777" w:rsidR="002F6339" w:rsidRPr="002F6339" w:rsidRDefault="002F6339" w:rsidP="002F6339">
      <w:pPr>
        <w:suppressAutoHyphens/>
        <w:spacing w:after="0" w:line="240" w:lineRule="auto"/>
        <w:contextualSpacing/>
        <w:rPr>
          <w:rFonts w:cstheme="minorHAnsi"/>
          <w:color w:val="000000" w:themeColor="text1"/>
        </w:rPr>
      </w:pPr>
      <w:r w:rsidRPr="002F6339">
        <w:rPr>
          <w:rFonts w:cstheme="minorHAnsi"/>
          <w:color w:val="000000" w:themeColor="text1"/>
        </w:rPr>
        <w:t>Authentication &amp; Authorization, Input Validation, and Data Protection are critical concerns. The application currently has no authentication mechanisms, leaving all endpoints publicly accessible despite handling sensitive financial data. User input from REST endpoints lacks validation, creating risks for injection attacks and denial of service. Customer financial data, including account numbers and balances, is exposed through public fields without access controls or protection mechanisms.</w:t>
      </w:r>
    </w:p>
    <w:p w14:paraId="220199A9" w14:textId="77777777" w:rsidR="002F6339" w:rsidRPr="002F6339" w:rsidRDefault="002F6339" w:rsidP="002F6339">
      <w:pPr>
        <w:suppressAutoHyphens/>
        <w:spacing w:after="0" w:line="240" w:lineRule="auto"/>
        <w:contextualSpacing/>
        <w:rPr>
          <w:rFonts w:cstheme="minorHAnsi"/>
          <w:color w:val="000000" w:themeColor="text1"/>
        </w:rPr>
      </w:pPr>
      <w:r w:rsidRPr="002F6339">
        <w:rPr>
          <w:rFonts w:cstheme="minorHAnsi"/>
          <w:color w:val="000000" w:themeColor="text1"/>
        </w:rPr>
        <w:t>Cryptography &amp; Encryption and Dependency Management present significant vulnerabilities. The application lacks encryption for data in transit and at rest, using severely outdated cryptographic libraries (</w:t>
      </w:r>
      <w:proofErr w:type="spellStart"/>
      <w:r w:rsidRPr="002F6339">
        <w:rPr>
          <w:rFonts w:cstheme="minorHAnsi"/>
          <w:color w:val="000000" w:themeColor="text1"/>
        </w:rPr>
        <w:t>BouncyCastle</w:t>
      </w:r>
      <w:proofErr w:type="spellEnd"/>
      <w:r w:rsidRPr="002F6339">
        <w:rPr>
          <w:rFonts w:cstheme="minorHAnsi"/>
          <w:color w:val="000000" w:themeColor="text1"/>
        </w:rPr>
        <w:t xml:space="preserve"> 1.46). </w:t>
      </w:r>
      <w:proofErr w:type="gramStart"/>
      <w:r w:rsidRPr="002F6339">
        <w:rPr>
          <w:rFonts w:cstheme="minorHAnsi"/>
          <w:color w:val="000000" w:themeColor="text1"/>
        </w:rPr>
        <w:t>Dependencies</w:t>
      </w:r>
      <w:proofErr w:type="gramEnd"/>
      <w:r w:rsidRPr="002F6339">
        <w:rPr>
          <w:rFonts w:cstheme="minorHAnsi"/>
          <w:color w:val="000000" w:themeColor="text1"/>
        </w:rPr>
        <w:t xml:space="preserve"> including Spring Boot 2.2.4 contain known critical vulnerabilities that require immediate remediation through systematic dependency management processes.</w:t>
      </w:r>
    </w:p>
    <w:p w14:paraId="6E9C8FB4" w14:textId="3270A0D1" w:rsidR="003A2F8A" w:rsidRDefault="002F6339" w:rsidP="002F6339">
      <w:pPr>
        <w:suppressAutoHyphens/>
        <w:spacing w:after="0" w:line="240" w:lineRule="auto"/>
        <w:contextualSpacing/>
        <w:rPr>
          <w:rFonts w:cstheme="minorHAnsi"/>
          <w:color w:val="000000" w:themeColor="text1"/>
        </w:rPr>
      </w:pPr>
      <w:r w:rsidRPr="002F6339">
        <w:rPr>
          <w:rFonts w:cstheme="minorHAnsi"/>
          <w:color w:val="000000" w:themeColor="text1"/>
        </w:rPr>
        <w:t xml:space="preserve">Error Handling, Logging, and Configuration Management require improvement. The application uses </w:t>
      </w:r>
      <w:proofErr w:type="spellStart"/>
      <w:proofErr w:type="gramStart"/>
      <w:r w:rsidRPr="002F6339">
        <w:rPr>
          <w:rFonts w:cstheme="minorHAnsi"/>
          <w:color w:val="000000" w:themeColor="text1"/>
        </w:rPr>
        <w:t>e.printStackTrace</w:t>
      </w:r>
      <w:proofErr w:type="spellEnd"/>
      <w:proofErr w:type="gramEnd"/>
      <w:r w:rsidRPr="002F6339">
        <w:rPr>
          <w:rFonts w:cstheme="minorHAnsi"/>
          <w:color w:val="000000" w:themeColor="text1"/>
        </w:rPr>
        <w:t xml:space="preserve">() which can leak sensitive </w:t>
      </w:r>
      <w:proofErr w:type="gramStart"/>
      <w:r w:rsidRPr="002F6339">
        <w:rPr>
          <w:rFonts w:cstheme="minorHAnsi"/>
          <w:color w:val="000000" w:themeColor="text1"/>
        </w:rPr>
        <w:t>information, and</w:t>
      </w:r>
      <w:proofErr w:type="gramEnd"/>
      <w:r w:rsidRPr="002F6339">
        <w:rPr>
          <w:rFonts w:cstheme="minorHAnsi"/>
          <w:color w:val="000000" w:themeColor="text1"/>
        </w:rPr>
        <w:t xml:space="preserve"> contains hardcoded database credentials along with insecure configuration settings like excessive file upload limits. Session management, while not currently implemented, will become relevant once authentication is added. Network security and file upload security, though configured, are either infrastructure-level concerns or </w:t>
      </w:r>
      <w:proofErr w:type="gramStart"/>
      <w:r w:rsidRPr="002F6339">
        <w:rPr>
          <w:rFonts w:cstheme="minorHAnsi"/>
          <w:color w:val="000000" w:themeColor="text1"/>
        </w:rPr>
        <w:t>not</w:t>
      </w:r>
      <w:proofErr w:type="gramEnd"/>
      <w:r w:rsidRPr="002F6339">
        <w:rPr>
          <w:rFonts w:cstheme="minorHAnsi"/>
          <w:color w:val="000000" w:themeColor="text1"/>
        </w:rPr>
        <w:t xml:space="preserve"> yet implemented in the codebase.</w:t>
      </w:r>
    </w:p>
    <w:p w14:paraId="3FE18570" w14:textId="77777777" w:rsidR="00B376D7" w:rsidRDefault="00B376D7" w:rsidP="002F6339">
      <w:pPr>
        <w:suppressAutoHyphens/>
        <w:spacing w:after="0" w:line="240" w:lineRule="auto"/>
        <w:contextualSpacing/>
        <w:rPr>
          <w:rFonts w:cstheme="minorHAnsi"/>
          <w:color w:val="000000" w:themeColor="text1"/>
        </w:rPr>
      </w:pPr>
    </w:p>
    <w:p w14:paraId="3C8F7B16" w14:textId="77777777" w:rsidR="00B376D7" w:rsidRDefault="00B376D7" w:rsidP="002F6339">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75C795DE"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Vulnerability Findings (10 Identified)</w:t>
      </w:r>
    </w:p>
    <w:p w14:paraId="04CD670E"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Vulnerability 1: Hardcoded Database Credentials</w:t>
      </w:r>
    </w:p>
    <w:p w14:paraId="56F72BDF" w14:textId="77777777" w:rsidR="00B376D7" w:rsidRPr="00B376D7" w:rsidRDefault="00B376D7" w:rsidP="00B376D7">
      <w:pPr>
        <w:suppressAutoHyphens/>
        <w:spacing w:after="0" w:line="240" w:lineRule="auto"/>
        <w:contextualSpacing/>
        <w:rPr>
          <w:rFonts w:cstheme="minorHAnsi"/>
          <w:color w:val="000000" w:themeColor="text1"/>
        </w:rPr>
      </w:pPr>
    </w:p>
    <w:p w14:paraId="635AF528"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Location: DocData.java, lines 26-27</w:t>
      </w:r>
    </w:p>
    <w:p w14:paraId="337BF5FE"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Severity: CRITICAL</w:t>
      </w:r>
    </w:p>
    <w:p w14:paraId="3598F1C8"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Description: Database credentials hardcoded as "</w:t>
      </w:r>
      <w:proofErr w:type="spellStart"/>
      <w:r w:rsidRPr="00B376D7">
        <w:rPr>
          <w:rFonts w:cstheme="minorHAnsi"/>
          <w:color w:val="000000" w:themeColor="text1"/>
        </w:rPr>
        <w:t>root","root</w:t>
      </w:r>
      <w:proofErr w:type="spellEnd"/>
      <w:r w:rsidRPr="00B376D7">
        <w:rPr>
          <w:rFonts w:cstheme="minorHAnsi"/>
          <w:color w:val="000000" w:themeColor="text1"/>
        </w:rPr>
        <w:t xml:space="preserve">" in </w:t>
      </w:r>
      <w:proofErr w:type="spellStart"/>
      <w:r w:rsidRPr="00B376D7">
        <w:rPr>
          <w:rFonts w:cstheme="minorHAnsi"/>
          <w:color w:val="000000" w:themeColor="text1"/>
        </w:rPr>
        <w:t>DriverManager.getConnection</w:t>
      </w:r>
      <w:proofErr w:type="spellEnd"/>
      <w:r w:rsidRPr="00B376D7">
        <w:rPr>
          <w:rFonts w:cstheme="minorHAnsi"/>
          <w:color w:val="000000" w:themeColor="text1"/>
        </w:rPr>
        <w:t>().</w:t>
      </w:r>
    </w:p>
    <w:p w14:paraId="47805DB2"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Risk: Credentials exposed in source code, version control, and compiled artifacts.</w:t>
      </w:r>
    </w:p>
    <w:p w14:paraId="22975FEA"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Impact: Complete database compromise and unauthorized access to all customer financial records.</w:t>
      </w:r>
    </w:p>
    <w:p w14:paraId="24475D37" w14:textId="77777777" w:rsidR="00B376D7" w:rsidRPr="00B376D7" w:rsidRDefault="00B376D7" w:rsidP="00B376D7">
      <w:pPr>
        <w:suppressAutoHyphens/>
        <w:spacing w:after="0" w:line="240" w:lineRule="auto"/>
        <w:contextualSpacing/>
        <w:rPr>
          <w:rFonts w:cstheme="minorHAnsi"/>
          <w:color w:val="000000" w:themeColor="text1"/>
        </w:rPr>
      </w:pPr>
    </w:p>
    <w:p w14:paraId="60CFCC36"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Vulnerability 2: No Input Validation</w:t>
      </w:r>
    </w:p>
    <w:p w14:paraId="1EDA2D87" w14:textId="77777777" w:rsidR="00B376D7" w:rsidRPr="00B376D7" w:rsidRDefault="00B376D7" w:rsidP="00B376D7">
      <w:pPr>
        <w:suppressAutoHyphens/>
        <w:spacing w:after="0" w:line="240" w:lineRule="auto"/>
        <w:contextualSpacing/>
        <w:rPr>
          <w:rFonts w:cstheme="minorHAnsi"/>
          <w:color w:val="000000" w:themeColor="text1"/>
        </w:rPr>
      </w:pPr>
    </w:p>
    <w:p w14:paraId="33115BD3"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Location: GreetingController.java, line 16; CRUDController.java, line 13</w:t>
      </w:r>
    </w:p>
    <w:p w14:paraId="3BFC87F1"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Severity: HIGH</w:t>
      </w:r>
    </w:p>
    <w:p w14:paraId="61F7FDAB"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Description: REST endpoints accept user input without validation, sanitization, or length restrictions </w:t>
      </w:r>
      <w:proofErr w:type="gramStart"/>
      <w:r w:rsidRPr="00B376D7">
        <w:rPr>
          <w:rFonts w:cstheme="minorHAnsi"/>
          <w:color w:val="000000" w:themeColor="text1"/>
        </w:rPr>
        <w:t>in @</w:t>
      </w:r>
      <w:proofErr w:type="gramEnd"/>
      <w:r w:rsidRPr="00B376D7">
        <w:rPr>
          <w:rFonts w:cstheme="minorHAnsi"/>
          <w:color w:val="000000" w:themeColor="text1"/>
        </w:rPr>
        <w:t>RequestParam parameters.</w:t>
      </w:r>
    </w:p>
    <w:p w14:paraId="01CB7027"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Risk: Vulnerable to injection attacks and denial of service through oversized inputs.</w:t>
      </w:r>
    </w:p>
    <w:p w14:paraId="749A3246"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Impact: Code injection, data corruption, application crashes, potential remote code execution.</w:t>
      </w:r>
    </w:p>
    <w:p w14:paraId="5A87AAC8" w14:textId="77777777" w:rsidR="00B376D7" w:rsidRPr="00B376D7" w:rsidRDefault="00B376D7" w:rsidP="00B376D7">
      <w:pPr>
        <w:suppressAutoHyphens/>
        <w:spacing w:after="0" w:line="240" w:lineRule="auto"/>
        <w:contextualSpacing/>
        <w:rPr>
          <w:rFonts w:cstheme="minorHAnsi"/>
          <w:color w:val="000000" w:themeColor="text1"/>
        </w:rPr>
      </w:pPr>
    </w:p>
    <w:p w14:paraId="21AF9519"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Vulnerability 3: Format String Vulnerability</w:t>
      </w:r>
    </w:p>
    <w:p w14:paraId="67F79CC6" w14:textId="77777777" w:rsidR="00B376D7" w:rsidRPr="00B376D7" w:rsidRDefault="00B376D7" w:rsidP="00B376D7">
      <w:pPr>
        <w:suppressAutoHyphens/>
        <w:spacing w:after="0" w:line="240" w:lineRule="auto"/>
        <w:contextualSpacing/>
        <w:rPr>
          <w:rFonts w:cstheme="minorHAnsi"/>
          <w:color w:val="000000" w:themeColor="text1"/>
        </w:rPr>
      </w:pPr>
    </w:p>
    <w:p w14:paraId="214636B7"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Location: GreetingController.java, line 17</w:t>
      </w:r>
    </w:p>
    <w:p w14:paraId="1DADDBB5"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Severity: MEDIUM-HIGH</w:t>
      </w:r>
    </w:p>
    <w:p w14:paraId="31D25E56"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Description: User input directly used in </w:t>
      </w:r>
      <w:proofErr w:type="spellStart"/>
      <w:r w:rsidRPr="00B376D7">
        <w:rPr>
          <w:rFonts w:cstheme="minorHAnsi"/>
          <w:color w:val="000000" w:themeColor="text1"/>
        </w:rPr>
        <w:t>String.format</w:t>
      </w:r>
      <w:proofErr w:type="spellEnd"/>
      <w:r w:rsidRPr="00B376D7">
        <w:rPr>
          <w:rFonts w:cstheme="minorHAnsi"/>
          <w:color w:val="000000" w:themeColor="text1"/>
        </w:rPr>
        <w:t>(template, name) without sanitization.</w:t>
      </w:r>
    </w:p>
    <w:p w14:paraId="6E79C9D4"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Risk: Malicious format specifiers (%s, %n, %x) could cause information disclosure or errors.</w:t>
      </w:r>
    </w:p>
    <w:p w14:paraId="5140B9E2"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Impact: Information leakage, application errors, potential denial of service.</w:t>
      </w:r>
    </w:p>
    <w:p w14:paraId="3B27F449" w14:textId="77777777" w:rsidR="00B376D7" w:rsidRPr="00B376D7" w:rsidRDefault="00B376D7" w:rsidP="00B376D7">
      <w:pPr>
        <w:suppressAutoHyphens/>
        <w:spacing w:after="0" w:line="240" w:lineRule="auto"/>
        <w:contextualSpacing/>
        <w:rPr>
          <w:rFonts w:cstheme="minorHAnsi"/>
          <w:color w:val="000000" w:themeColor="text1"/>
        </w:rPr>
      </w:pPr>
    </w:p>
    <w:p w14:paraId="06D35E8D"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Vulnerability 4: No Authentication or Authorization</w:t>
      </w:r>
    </w:p>
    <w:p w14:paraId="75DF0C61" w14:textId="77777777" w:rsidR="00B376D7" w:rsidRPr="00B376D7" w:rsidRDefault="00B376D7" w:rsidP="00B376D7">
      <w:pPr>
        <w:suppressAutoHyphens/>
        <w:spacing w:after="0" w:line="240" w:lineRule="auto"/>
        <w:contextualSpacing/>
        <w:rPr>
          <w:rFonts w:cstheme="minorHAnsi"/>
          <w:color w:val="000000" w:themeColor="text1"/>
        </w:rPr>
      </w:pPr>
    </w:p>
    <w:p w14:paraId="08EAD82F"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Location: All </w:t>
      </w:r>
      <w:proofErr w:type="gramStart"/>
      <w:r w:rsidRPr="00B376D7">
        <w:rPr>
          <w:rFonts w:cstheme="minorHAnsi"/>
          <w:color w:val="000000" w:themeColor="text1"/>
        </w:rPr>
        <w:t>controller</w:t>
      </w:r>
      <w:proofErr w:type="gramEnd"/>
      <w:r w:rsidRPr="00B376D7">
        <w:rPr>
          <w:rFonts w:cstheme="minorHAnsi"/>
          <w:color w:val="000000" w:themeColor="text1"/>
        </w:rPr>
        <w:t xml:space="preserve"> classes</w:t>
      </w:r>
    </w:p>
    <w:p w14:paraId="347428C4"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Severity: CRITICAL</w:t>
      </w:r>
    </w:p>
    <w:p w14:paraId="674CA8B0"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Description: All REST endpoints publicly accessible without authentication or authorization checks.</w:t>
      </w:r>
    </w:p>
    <w:p w14:paraId="02F05EB4"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Risk: Unauthorized users can access all endpoints and retrieve customer data without verification.</w:t>
      </w:r>
    </w:p>
    <w:p w14:paraId="5A6DCF0B"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Impact: Complete unauthorized access to financial data and application functionality.</w:t>
      </w:r>
    </w:p>
    <w:p w14:paraId="41ACC6EB" w14:textId="77777777" w:rsidR="00B376D7" w:rsidRPr="00B376D7" w:rsidRDefault="00B376D7" w:rsidP="00B376D7">
      <w:pPr>
        <w:suppressAutoHyphens/>
        <w:spacing w:after="0" w:line="240" w:lineRule="auto"/>
        <w:contextualSpacing/>
        <w:rPr>
          <w:rFonts w:cstheme="minorHAnsi"/>
          <w:color w:val="000000" w:themeColor="text1"/>
        </w:rPr>
      </w:pPr>
    </w:p>
    <w:p w14:paraId="1C5801C3"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Vulnerability 5: Sensitive Data Exposure</w:t>
      </w:r>
    </w:p>
    <w:p w14:paraId="774847E4" w14:textId="77777777" w:rsidR="00B376D7" w:rsidRPr="00B376D7" w:rsidRDefault="00B376D7" w:rsidP="00B376D7">
      <w:pPr>
        <w:suppressAutoHyphens/>
        <w:spacing w:after="0" w:line="240" w:lineRule="auto"/>
        <w:contextualSpacing/>
        <w:rPr>
          <w:rFonts w:cstheme="minorHAnsi"/>
          <w:color w:val="000000" w:themeColor="text1"/>
        </w:rPr>
      </w:pPr>
    </w:p>
    <w:p w14:paraId="2AFADC8E"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Location: customer.java, lines 4-5</w:t>
      </w:r>
    </w:p>
    <w:p w14:paraId="74EC0E9F"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Severity: HIGH</w:t>
      </w:r>
    </w:p>
    <w:p w14:paraId="1EF9DE34"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Description: </w:t>
      </w:r>
      <w:proofErr w:type="spellStart"/>
      <w:r w:rsidRPr="00B376D7">
        <w:rPr>
          <w:rFonts w:cstheme="minorHAnsi"/>
          <w:color w:val="000000" w:themeColor="text1"/>
        </w:rPr>
        <w:t>account_balance</w:t>
      </w:r>
      <w:proofErr w:type="spellEnd"/>
      <w:r w:rsidRPr="00B376D7">
        <w:rPr>
          <w:rFonts w:cstheme="minorHAnsi"/>
          <w:color w:val="000000" w:themeColor="text1"/>
        </w:rPr>
        <w:t xml:space="preserve"> field is package-private, not properly encapsulated; account numbers lack protection.</w:t>
      </w:r>
    </w:p>
    <w:p w14:paraId="72CE2EDB"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Risk: Financial data accessible without proper authorization from classes in the same package.</w:t>
      </w:r>
    </w:p>
    <w:p w14:paraId="6AE869B6"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Impact: Unauthorized disclosure of customer financial information, privacy violations, regulatory non-compliance.</w:t>
      </w:r>
    </w:p>
    <w:p w14:paraId="712C6985" w14:textId="77777777" w:rsidR="00B376D7" w:rsidRPr="00B376D7" w:rsidRDefault="00B376D7" w:rsidP="00B376D7">
      <w:pPr>
        <w:suppressAutoHyphens/>
        <w:spacing w:after="0" w:line="240" w:lineRule="auto"/>
        <w:contextualSpacing/>
        <w:rPr>
          <w:rFonts w:cstheme="minorHAnsi"/>
          <w:color w:val="000000" w:themeColor="text1"/>
        </w:rPr>
      </w:pPr>
    </w:p>
    <w:p w14:paraId="4FD8FDA4"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Vulnerability 6: Information Disclosure Through Error Messages</w:t>
      </w:r>
    </w:p>
    <w:p w14:paraId="52874CD3" w14:textId="77777777" w:rsidR="00B376D7" w:rsidRPr="00B376D7" w:rsidRDefault="00B376D7" w:rsidP="00B376D7">
      <w:pPr>
        <w:suppressAutoHyphens/>
        <w:spacing w:after="0" w:line="240" w:lineRule="auto"/>
        <w:contextualSpacing/>
        <w:rPr>
          <w:rFonts w:cstheme="minorHAnsi"/>
          <w:color w:val="000000" w:themeColor="text1"/>
        </w:rPr>
      </w:pPr>
    </w:p>
    <w:p w14:paraId="2B9B2919"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Location: DocData.java, line 30</w:t>
      </w:r>
    </w:p>
    <w:p w14:paraId="7A8473E1"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Severity: MEDIUM</w:t>
      </w:r>
    </w:p>
    <w:p w14:paraId="465E69BC"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Description: </w:t>
      </w:r>
      <w:proofErr w:type="spellStart"/>
      <w:proofErr w:type="gramStart"/>
      <w:r w:rsidRPr="00B376D7">
        <w:rPr>
          <w:rFonts w:cstheme="minorHAnsi"/>
          <w:color w:val="000000" w:themeColor="text1"/>
        </w:rPr>
        <w:t>e.printStackTrace</w:t>
      </w:r>
      <w:proofErr w:type="spellEnd"/>
      <w:proofErr w:type="gramEnd"/>
      <w:r w:rsidRPr="00B376D7">
        <w:rPr>
          <w:rFonts w:cstheme="minorHAnsi"/>
          <w:color w:val="000000" w:themeColor="text1"/>
        </w:rPr>
        <w:t>() prints stack traces to console, exposing sensitive information.</w:t>
      </w:r>
    </w:p>
    <w:p w14:paraId="2F0B39D3"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Risk: Stack traces reveal database structure, file paths, and internal application details.</w:t>
      </w:r>
    </w:p>
    <w:p w14:paraId="5CB6160A"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Impact: Information leakage aiding attackers in crafting sophisticated attacks.</w:t>
      </w:r>
    </w:p>
    <w:p w14:paraId="507854EC" w14:textId="77777777" w:rsidR="00B376D7" w:rsidRPr="00B376D7" w:rsidRDefault="00B376D7" w:rsidP="00B376D7">
      <w:pPr>
        <w:suppressAutoHyphens/>
        <w:spacing w:after="0" w:line="240" w:lineRule="auto"/>
        <w:contextualSpacing/>
        <w:rPr>
          <w:rFonts w:cstheme="minorHAnsi"/>
          <w:color w:val="000000" w:themeColor="text1"/>
        </w:rPr>
      </w:pPr>
    </w:p>
    <w:p w14:paraId="335ED307"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Vulnerability 7: SQL Injection Vulnerability Pattern</w:t>
      </w:r>
    </w:p>
    <w:p w14:paraId="57D27F98" w14:textId="77777777" w:rsidR="00B376D7" w:rsidRPr="00B376D7" w:rsidRDefault="00B376D7" w:rsidP="00B376D7">
      <w:pPr>
        <w:suppressAutoHyphens/>
        <w:spacing w:after="0" w:line="240" w:lineRule="auto"/>
        <w:contextualSpacing/>
        <w:rPr>
          <w:rFonts w:cstheme="minorHAnsi"/>
          <w:color w:val="000000" w:themeColor="text1"/>
        </w:rPr>
      </w:pPr>
    </w:p>
    <w:p w14:paraId="4175D212"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Location: DocData.java, method </w:t>
      </w:r>
      <w:proofErr w:type="spellStart"/>
      <w:r w:rsidRPr="00B376D7">
        <w:rPr>
          <w:rFonts w:cstheme="minorHAnsi"/>
          <w:color w:val="000000" w:themeColor="text1"/>
        </w:rPr>
        <w:t>read_</w:t>
      </w:r>
      <w:proofErr w:type="gramStart"/>
      <w:r w:rsidRPr="00B376D7">
        <w:rPr>
          <w:rFonts w:cstheme="minorHAnsi"/>
          <w:color w:val="000000" w:themeColor="text1"/>
        </w:rPr>
        <w:t>document</w:t>
      </w:r>
      <w:proofErr w:type="spellEnd"/>
      <w:r w:rsidRPr="00B376D7">
        <w:rPr>
          <w:rFonts w:cstheme="minorHAnsi"/>
          <w:color w:val="000000" w:themeColor="text1"/>
        </w:rPr>
        <w:t>(</w:t>
      </w:r>
      <w:proofErr w:type="gramEnd"/>
      <w:r w:rsidRPr="00B376D7">
        <w:rPr>
          <w:rFonts w:cstheme="minorHAnsi"/>
          <w:color w:val="000000" w:themeColor="text1"/>
        </w:rPr>
        <w:t>String key, String value)</w:t>
      </w:r>
    </w:p>
    <w:p w14:paraId="6008CCEF"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Severity: HIGH</w:t>
      </w:r>
    </w:p>
    <w:p w14:paraId="4CAAE934"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Description: Method </w:t>
      </w:r>
      <w:proofErr w:type="gramStart"/>
      <w:r w:rsidRPr="00B376D7">
        <w:rPr>
          <w:rFonts w:cstheme="minorHAnsi"/>
          <w:color w:val="000000" w:themeColor="text1"/>
        </w:rPr>
        <w:t>signature suggests</w:t>
      </w:r>
      <w:proofErr w:type="gramEnd"/>
      <w:r w:rsidRPr="00B376D7">
        <w:rPr>
          <w:rFonts w:cstheme="minorHAnsi"/>
          <w:color w:val="000000" w:themeColor="text1"/>
        </w:rPr>
        <w:t xml:space="preserve"> parameters would be used in SQL queries without prepared statements.</w:t>
      </w:r>
    </w:p>
    <w:p w14:paraId="53C15DCF"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Risk: Direct string concatenation in SQL queries enables SQL injection attacks.</w:t>
      </w:r>
    </w:p>
    <w:p w14:paraId="3C38B9F2"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Impact: Database compromise, data theft, data manipulation, potential complete system compromise.</w:t>
      </w:r>
    </w:p>
    <w:p w14:paraId="67425A65" w14:textId="77777777" w:rsidR="00B376D7" w:rsidRPr="00B376D7" w:rsidRDefault="00B376D7" w:rsidP="00B376D7">
      <w:pPr>
        <w:suppressAutoHyphens/>
        <w:spacing w:after="0" w:line="240" w:lineRule="auto"/>
        <w:contextualSpacing/>
        <w:rPr>
          <w:rFonts w:cstheme="minorHAnsi"/>
          <w:color w:val="000000" w:themeColor="text1"/>
        </w:rPr>
      </w:pPr>
    </w:p>
    <w:p w14:paraId="7792BA97"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Vulnerability 8: Insecure File Upload Configuration</w:t>
      </w:r>
    </w:p>
    <w:p w14:paraId="530D3441" w14:textId="77777777" w:rsidR="00B376D7" w:rsidRPr="00B376D7" w:rsidRDefault="00B376D7" w:rsidP="00B376D7">
      <w:pPr>
        <w:suppressAutoHyphens/>
        <w:spacing w:after="0" w:line="240" w:lineRule="auto"/>
        <w:contextualSpacing/>
        <w:rPr>
          <w:rFonts w:cstheme="minorHAnsi"/>
          <w:color w:val="000000" w:themeColor="text1"/>
        </w:rPr>
      </w:pPr>
    </w:p>
    <w:p w14:paraId="3C9A9621"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Location: </w:t>
      </w:r>
      <w:proofErr w:type="spellStart"/>
      <w:proofErr w:type="gramStart"/>
      <w:r w:rsidRPr="00B376D7">
        <w:rPr>
          <w:rFonts w:cstheme="minorHAnsi"/>
          <w:color w:val="000000" w:themeColor="text1"/>
        </w:rPr>
        <w:t>application.properties</w:t>
      </w:r>
      <w:proofErr w:type="spellEnd"/>
      <w:proofErr w:type="gramEnd"/>
      <w:r w:rsidRPr="00B376D7">
        <w:rPr>
          <w:rFonts w:cstheme="minorHAnsi"/>
          <w:color w:val="000000" w:themeColor="text1"/>
        </w:rPr>
        <w:t>, lines 7-9</w:t>
      </w:r>
    </w:p>
    <w:p w14:paraId="117E34C7"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Severity: MEDIUM</w:t>
      </w:r>
    </w:p>
    <w:p w14:paraId="31BB6007"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Description: File upload limits set to 200MB/215MB, extremely large values.</w:t>
      </w:r>
    </w:p>
    <w:p w14:paraId="7C5FCD0C"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lastRenderedPageBreak/>
        <w:t>Risk: Large file uploads enable denial of service attacks, consuming server resources and bandwidth.</w:t>
      </w:r>
    </w:p>
    <w:p w14:paraId="024A43C4"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Impact: Service disruption, resource exhaustion, potential server crashes.</w:t>
      </w:r>
    </w:p>
    <w:p w14:paraId="76167A29" w14:textId="77777777" w:rsidR="00B376D7" w:rsidRPr="00B376D7" w:rsidRDefault="00B376D7" w:rsidP="00B376D7">
      <w:pPr>
        <w:suppressAutoHyphens/>
        <w:spacing w:after="0" w:line="240" w:lineRule="auto"/>
        <w:contextualSpacing/>
        <w:rPr>
          <w:rFonts w:cstheme="minorHAnsi"/>
          <w:color w:val="000000" w:themeColor="text1"/>
        </w:rPr>
      </w:pPr>
    </w:p>
    <w:p w14:paraId="57596D6F"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Vulnerability 9: No HTTPS/TLS Configuration</w:t>
      </w:r>
    </w:p>
    <w:p w14:paraId="1CC81384" w14:textId="77777777" w:rsidR="00B376D7" w:rsidRPr="00B376D7" w:rsidRDefault="00B376D7" w:rsidP="00B376D7">
      <w:pPr>
        <w:suppressAutoHyphens/>
        <w:spacing w:after="0" w:line="240" w:lineRule="auto"/>
        <w:contextualSpacing/>
        <w:rPr>
          <w:rFonts w:cstheme="minorHAnsi"/>
          <w:color w:val="000000" w:themeColor="text1"/>
        </w:rPr>
      </w:pPr>
    </w:p>
    <w:p w14:paraId="42A180C6"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Location: </w:t>
      </w:r>
      <w:proofErr w:type="spellStart"/>
      <w:proofErr w:type="gramStart"/>
      <w:r w:rsidRPr="00B376D7">
        <w:rPr>
          <w:rFonts w:cstheme="minorHAnsi"/>
          <w:color w:val="000000" w:themeColor="text1"/>
        </w:rPr>
        <w:t>application.properties</w:t>
      </w:r>
      <w:proofErr w:type="spellEnd"/>
      <w:proofErr w:type="gramEnd"/>
      <w:r w:rsidRPr="00B376D7">
        <w:rPr>
          <w:rFonts w:cstheme="minorHAnsi"/>
          <w:color w:val="000000" w:themeColor="text1"/>
        </w:rPr>
        <w:t>, RestServiceApplication.java</w:t>
      </w:r>
    </w:p>
    <w:p w14:paraId="48D61341"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Severity: CRITICAL</w:t>
      </w:r>
    </w:p>
    <w:p w14:paraId="57AD90F5"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Description: Application runs on HTTP (port 8081) without SSL/TLS encryption.</w:t>
      </w:r>
    </w:p>
    <w:p w14:paraId="389EF9DF"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Risk: All data transmitted unencrypted and </w:t>
      </w:r>
      <w:proofErr w:type="spellStart"/>
      <w:r w:rsidRPr="00B376D7">
        <w:rPr>
          <w:rFonts w:cstheme="minorHAnsi"/>
          <w:color w:val="000000" w:themeColor="text1"/>
        </w:rPr>
        <w:t>interceptable</w:t>
      </w:r>
      <w:proofErr w:type="spellEnd"/>
      <w:r w:rsidRPr="00B376D7">
        <w:rPr>
          <w:rFonts w:cstheme="minorHAnsi"/>
          <w:color w:val="000000" w:themeColor="text1"/>
        </w:rPr>
        <w:t xml:space="preserve"> by attackers.</w:t>
      </w:r>
    </w:p>
    <w:p w14:paraId="45E4A4F2"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Impact: Man-in-the-middle attacks, credential theft, data interception, regulatory non-compliance.</w:t>
      </w:r>
    </w:p>
    <w:p w14:paraId="6F98B5F2" w14:textId="77777777" w:rsidR="00B376D7" w:rsidRPr="00B376D7" w:rsidRDefault="00B376D7" w:rsidP="00B376D7">
      <w:pPr>
        <w:suppressAutoHyphens/>
        <w:spacing w:after="0" w:line="240" w:lineRule="auto"/>
        <w:contextualSpacing/>
        <w:rPr>
          <w:rFonts w:cstheme="minorHAnsi"/>
          <w:color w:val="000000" w:themeColor="text1"/>
        </w:rPr>
      </w:pPr>
    </w:p>
    <w:p w14:paraId="5089038B"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Vulnerability 10: No CORS Configuration</w:t>
      </w:r>
    </w:p>
    <w:p w14:paraId="3359C470" w14:textId="77777777" w:rsidR="00B376D7" w:rsidRPr="00B376D7" w:rsidRDefault="00B376D7" w:rsidP="00B376D7">
      <w:pPr>
        <w:suppressAutoHyphens/>
        <w:spacing w:after="0" w:line="240" w:lineRule="auto"/>
        <w:contextualSpacing/>
        <w:rPr>
          <w:rFonts w:cstheme="minorHAnsi"/>
          <w:color w:val="000000" w:themeColor="text1"/>
        </w:rPr>
      </w:pPr>
    </w:p>
    <w:p w14:paraId="15D1C778"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Location: Application-wide</w:t>
      </w:r>
    </w:p>
    <w:p w14:paraId="2BDE04B6"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Severity: MEDIUM</w:t>
      </w:r>
    </w:p>
    <w:p w14:paraId="7F6783D8"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Description: No Cross-Origin Resource Sharing (CORS) configuration present.</w:t>
      </w:r>
    </w:p>
    <w:p w14:paraId="4139EB7B"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Risk: Application vulnerable to cross-origin attacks or may block legitimate requests.</w:t>
      </w:r>
    </w:p>
    <w:p w14:paraId="7E91C408" w14:textId="660BAAD1" w:rsidR="003A2F8A" w:rsidRDefault="00B376D7" w:rsidP="00B376D7">
      <w:pPr>
        <w:suppressAutoHyphens/>
        <w:spacing w:after="0" w:line="240" w:lineRule="auto"/>
        <w:contextualSpacing/>
        <w:rPr>
          <w:rFonts w:cstheme="minorHAnsi"/>
          <w:b/>
          <w:bCs/>
          <w:color w:val="000000" w:themeColor="text1"/>
        </w:rPr>
      </w:pPr>
      <w:r w:rsidRPr="00B376D7">
        <w:rPr>
          <w:rFonts w:cstheme="minorHAnsi"/>
          <w:color w:val="000000" w:themeColor="text1"/>
        </w:rPr>
        <w:t>Impact: Security vulnerabilities or application functionality issues.</w:t>
      </w: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w:t>
      </w:r>
      <w:proofErr w:type="spellStart"/>
      <w:r w:rsidRPr="000B05B1">
        <w:rPr>
          <w:rFonts w:cstheme="minorHAnsi"/>
          <w:color w:val="000000" w:themeColor="text1"/>
        </w:rPr>
        <w:t>Financial’s</w:t>
      </w:r>
      <w:proofErr w:type="spellEnd"/>
      <w:r w:rsidRPr="000B05B1">
        <w:rPr>
          <w:rFonts w:cstheme="minorHAnsi"/>
          <w:color w:val="000000" w:themeColor="text1"/>
        </w:rPr>
        <w:t xml:space="preserve">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41530938" w14:textId="77777777" w:rsidR="003A2F8A" w:rsidRDefault="003A2F8A" w:rsidP="000B05B1">
      <w:pPr>
        <w:suppressAutoHyphens/>
        <w:spacing w:after="0" w:line="240" w:lineRule="auto"/>
        <w:contextualSpacing/>
        <w:rPr>
          <w:rFonts w:cstheme="minorHAnsi"/>
          <w:color w:val="000000" w:themeColor="text1"/>
        </w:rPr>
      </w:pPr>
    </w:p>
    <w:p w14:paraId="48A763AA"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4. Static Testing</w:t>
      </w:r>
    </w:p>
    <w:p w14:paraId="58A751B7"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Dependency-Check Analysis</w:t>
      </w:r>
    </w:p>
    <w:p w14:paraId="25F6B4F8"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OWASP Dependency-Check identified 15+ vulnerabilities across project dependencies, primarily stemming from outdated Spring Boot (2.2.</w:t>
      </w:r>
      <w:proofErr w:type="gramStart"/>
      <w:r w:rsidRPr="00B376D7">
        <w:rPr>
          <w:rFonts w:cstheme="minorHAnsi"/>
          <w:b/>
          <w:bCs/>
          <w:color w:val="000000" w:themeColor="text1"/>
        </w:rPr>
        <w:t>4.RELEASE</w:t>
      </w:r>
      <w:proofErr w:type="gramEnd"/>
      <w:r w:rsidRPr="00B376D7">
        <w:rPr>
          <w:rFonts w:cstheme="minorHAnsi"/>
          <w:b/>
          <w:bCs/>
          <w:color w:val="000000" w:themeColor="text1"/>
        </w:rPr>
        <w:t xml:space="preserve"> from 2019) and </w:t>
      </w:r>
      <w:proofErr w:type="spellStart"/>
      <w:r w:rsidRPr="00B376D7">
        <w:rPr>
          <w:rFonts w:cstheme="minorHAnsi"/>
          <w:b/>
          <w:bCs/>
          <w:color w:val="000000" w:themeColor="text1"/>
        </w:rPr>
        <w:t>BouncyCastle</w:t>
      </w:r>
      <w:proofErr w:type="spellEnd"/>
      <w:r w:rsidRPr="00B376D7">
        <w:rPr>
          <w:rFonts w:cstheme="minorHAnsi"/>
          <w:b/>
          <w:bCs/>
          <w:color w:val="000000" w:themeColor="text1"/>
        </w:rPr>
        <w:t xml:space="preserve"> (1.46 from 2014) versions.</w:t>
      </w:r>
    </w:p>
    <w:p w14:paraId="04895F9F"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 xml:space="preserve">Vulnerability 1: </w:t>
      </w:r>
      <w:proofErr w:type="spellStart"/>
      <w:r w:rsidRPr="00B376D7">
        <w:rPr>
          <w:rFonts w:cstheme="minorHAnsi"/>
          <w:b/>
          <w:bCs/>
          <w:color w:val="000000" w:themeColor="text1"/>
        </w:rPr>
        <w:t>BouncyCastle</w:t>
      </w:r>
      <w:proofErr w:type="spellEnd"/>
      <w:r w:rsidRPr="00B376D7">
        <w:rPr>
          <w:rFonts w:cstheme="minorHAnsi"/>
          <w:b/>
          <w:bCs/>
          <w:color w:val="000000" w:themeColor="text1"/>
        </w:rPr>
        <w:t xml:space="preserve"> Cryptographic Library (CVE-2015-7940)</w:t>
      </w:r>
    </w:p>
    <w:p w14:paraId="2525FBDA" w14:textId="77777777" w:rsidR="00B376D7" w:rsidRPr="00B376D7" w:rsidRDefault="00B376D7" w:rsidP="00B376D7">
      <w:pPr>
        <w:suppressAutoHyphens/>
        <w:spacing w:after="0" w:line="240" w:lineRule="auto"/>
        <w:contextualSpacing/>
        <w:rPr>
          <w:rFonts w:cstheme="minorHAnsi"/>
          <w:b/>
          <w:bCs/>
          <w:color w:val="000000" w:themeColor="text1"/>
        </w:rPr>
      </w:pPr>
    </w:p>
    <w:p w14:paraId="3D3BB0AA"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 xml:space="preserve">Component: </w:t>
      </w:r>
      <w:proofErr w:type="gramStart"/>
      <w:r w:rsidRPr="00B376D7">
        <w:rPr>
          <w:rFonts w:cstheme="minorHAnsi"/>
          <w:b/>
          <w:bCs/>
          <w:color w:val="000000" w:themeColor="text1"/>
        </w:rPr>
        <w:t>org.bouncycastle</w:t>
      </w:r>
      <w:proofErr w:type="gramEnd"/>
      <w:r w:rsidRPr="00B376D7">
        <w:rPr>
          <w:rFonts w:cstheme="minorHAnsi"/>
          <w:b/>
          <w:bCs/>
          <w:color w:val="000000" w:themeColor="text1"/>
        </w:rPr>
        <w:t>:bcprov-jdk15on:1.46</w:t>
      </w:r>
    </w:p>
    <w:p w14:paraId="35F534C3"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Severity: HIGH</w:t>
      </w:r>
    </w:p>
    <w:p w14:paraId="1AF5EFDD"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Description: Version 1.46 (released 2014) contains multiple security flaws compromising cryptographic operations. Latest version is 1.78+.</w:t>
      </w:r>
    </w:p>
    <w:p w14:paraId="67FFAEA6"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 xml:space="preserve">Recommended Solution: Upgrade to </w:t>
      </w:r>
      <w:proofErr w:type="spellStart"/>
      <w:r w:rsidRPr="00B376D7">
        <w:rPr>
          <w:rFonts w:cstheme="minorHAnsi"/>
          <w:b/>
          <w:bCs/>
          <w:color w:val="000000" w:themeColor="text1"/>
        </w:rPr>
        <w:t>BouncyCastle</w:t>
      </w:r>
      <w:proofErr w:type="spellEnd"/>
      <w:r w:rsidRPr="00B376D7">
        <w:rPr>
          <w:rFonts w:cstheme="minorHAnsi"/>
          <w:b/>
          <w:bCs/>
          <w:color w:val="000000" w:themeColor="text1"/>
        </w:rPr>
        <w:t xml:space="preserve"> 1.78 or later in pom.xml.</w:t>
      </w:r>
    </w:p>
    <w:p w14:paraId="56DC0D71"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 xml:space="preserve">Attribution: National Vulnerability Database (NVD), </w:t>
      </w:r>
      <w:proofErr w:type="spellStart"/>
      <w:r w:rsidRPr="00B376D7">
        <w:rPr>
          <w:rFonts w:cstheme="minorHAnsi"/>
          <w:b/>
          <w:bCs/>
          <w:color w:val="000000" w:themeColor="text1"/>
        </w:rPr>
        <w:t>BouncyCastle</w:t>
      </w:r>
      <w:proofErr w:type="spellEnd"/>
      <w:r w:rsidRPr="00B376D7">
        <w:rPr>
          <w:rFonts w:cstheme="minorHAnsi"/>
          <w:b/>
          <w:bCs/>
          <w:color w:val="000000" w:themeColor="text1"/>
        </w:rPr>
        <w:t xml:space="preserve"> security advisories.</w:t>
      </w:r>
    </w:p>
    <w:p w14:paraId="52FC7A8C" w14:textId="77777777" w:rsidR="00B376D7" w:rsidRPr="00B376D7" w:rsidRDefault="00B376D7" w:rsidP="00B376D7">
      <w:pPr>
        <w:suppressAutoHyphens/>
        <w:spacing w:after="0" w:line="240" w:lineRule="auto"/>
        <w:contextualSpacing/>
        <w:rPr>
          <w:rFonts w:cstheme="minorHAnsi"/>
          <w:b/>
          <w:bCs/>
          <w:color w:val="000000" w:themeColor="text1"/>
        </w:rPr>
      </w:pPr>
    </w:p>
    <w:p w14:paraId="3AF6262D"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Vulnerability 2: Spring Boot Framework (Multiple CVEs)</w:t>
      </w:r>
    </w:p>
    <w:p w14:paraId="1023539C" w14:textId="77777777" w:rsidR="00B376D7" w:rsidRPr="00B376D7" w:rsidRDefault="00B376D7" w:rsidP="00B376D7">
      <w:pPr>
        <w:suppressAutoHyphens/>
        <w:spacing w:after="0" w:line="240" w:lineRule="auto"/>
        <w:contextualSpacing/>
        <w:rPr>
          <w:rFonts w:cstheme="minorHAnsi"/>
          <w:b/>
          <w:bCs/>
          <w:color w:val="000000" w:themeColor="text1"/>
        </w:rPr>
      </w:pPr>
    </w:p>
    <w:p w14:paraId="364B312F"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Vulnerability Codes: CVE-2020-5421, CVE-2021-21290, CVE-2022-22965 (Spring4Shell)</w:t>
      </w:r>
    </w:p>
    <w:p w14:paraId="7DAAA3AC"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 xml:space="preserve">Component: </w:t>
      </w:r>
      <w:proofErr w:type="gramStart"/>
      <w:r w:rsidRPr="00B376D7">
        <w:rPr>
          <w:rFonts w:cstheme="minorHAnsi"/>
          <w:b/>
          <w:bCs/>
          <w:color w:val="000000" w:themeColor="text1"/>
        </w:rPr>
        <w:t>org.springframework</w:t>
      </w:r>
      <w:proofErr w:type="gramEnd"/>
      <w:r w:rsidRPr="00B376D7">
        <w:rPr>
          <w:rFonts w:cstheme="minorHAnsi"/>
          <w:b/>
          <w:bCs/>
          <w:color w:val="000000" w:themeColor="text1"/>
        </w:rPr>
        <w:t>.</w:t>
      </w:r>
      <w:proofErr w:type="gramStart"/>
      <w:r w:rsidRPr="00B376D7">
        <w:rPr>
          <w:rFonts w:cstheme="minorHAnsi"/>
          <w:b/>
          <w:bCs/>
          <w:color w:val="000000" w:themeColor="text1"/>
        </w:rPr>
        <w:t>boot:spring</w:t>
      </w:r>
      <w:proofErr w:type="gramEnd"/>
      <w:r w:rsidRPr="00B376D7">
        <w:rPr>
          <w:rFonts w:cstheme="minorHAnsi"/>
          <w:b/>
          <w:bCs/>
          <w:color w:val="000000" w:themeColor="text1"/>
        </w:rPr>
        <w:t>-boot-starter-parent:2.2.</w:t>
      </w:r>
      <w:proofErr w:type="gramStart"/>
      <w:r w:rsidRPr="00B376D7">
        <w:rPr>
          <w:rFonts w:cstheme="minorHAnsi"/>
          <w:b/>
          <w:bCs/>
          <w:color w:val="000000" w:themeColor="text1"/>
        </w:rPr>
        <w:t>4.RELEASE</w:t>
      </w:r>
      <w:proofErr w:type="gramEnd"/>
    </w:p>
    <w:p w14:paraId="16560841"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Severity: CRITICAL to HIGH</w:t>
      </w:r>
    </w:p>
    <w:p w14:paraId="7D87685F"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lastRenderedPageBreak/>
        <w:t>Description: Outdated Spring Boot contains Spring4Shell remote code execution vulnerability, path traversal (CVE-2020-5421), and information disclosure vulnerabilities.</w:t>
      </w:r>
    </w:p>
    <w:p w14:paraId="4EBBFEA5"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Recommended Solution: Upgrade to Spring Boot 2.7.18 LTS or 3.2.x (requires Java 17+).</w:t>
      </w:r>
    </w:p>
    <w:p w14:paraId="1D24DCC8"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Attribution: Spring Security advisories, NVD, OWASP dependency-check database.</w:t>
      </w:r>
    </w:p>
    <w:p w14:paraId="2A369A28" w14:textId="77777777" w:rsidR="00B376D7" w:rsidRPr="00B376D7" w:rsidRDefault="00B376D7" w:rsidP="00B376D7">
      <w:pPr>
        <w:suppressAutoHyphens/>
        <w:spacing w:after="0" w:line="240" w:lineRule="auto"/>
        <w:contextualSpacing/>
        <w:rPr>
          <w:rFonts w:cstheme="minorHAnsi"/>
          <w:b/>
          <w:bCs/>
          <w:color w:val="000000" w:themeColor="text1"/>
        </w:rPr>
      </w:pPr>
    </w:p>
    <w:p w14:paraId="0BC4BE89"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Vulnerability 3: Spring Framework Core (CVE-2022-22965, CVE-2022-22963)</w:t>
      </w:r>
    </w:p>
    <w:p w14:paraId="15CE449F" w14:textId="77777777" w:rsidR="00B376D7" w:rsidRPr="00B376D7" w:rsidRDefault="00B376D7" w:rsidP="00B376D7">
      <w:pPr>
        <w:suppressAutoHyphens/>
        <w:spacing w:after="0" w:line="240" w:lineRule="auto"/>
        <w:contextualSpacing/>
        <w:rPr>
          <w:rFonts w:cstheme="minorHAnsi"/>
          <w:b/>
          <w:bCs/>
          <w:color w:val="000000" w:themeColor="text1"/>
        </w:rPr>
      </w:pPr>
    </w:p>
    <w:p w14:paraId="252B39BE"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Component: Transitive dependency via spring-boot-starter-web:2.2.</w:t>
      </w:r>
      <w:proofErr w:type="gramStart"/>
      <w:r w:rsidRPr="00B376D7">
        <w:rPr>
          <w:rFonts w:cstheme="minorHAnsi"/>
          <w:b/>
          <w:bCs/>
          <w:color w:val="000000" w:themeColor="text1"/>
        </w:rPr>
        <w:t>4.RELEASE</w:t>
      </w:r>
      <w:proofErr w:type="gramEnd"/>
    </w:p>
    <w:p w14:paraId="0652E76C"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Severity: CRITICAL</w:t>
      </w:r>
    </w:p>
    <w:p w14:paraId="3584D2F5"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Description: Contains critical remote code execution vulnerabilities allowing arbitrary code execution.</w:t>
      </w:r>
    </w:p>
    <w:p w14:paraId="439DC7BC"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Recommended Solution: Upgrade Spring Boot to 2.7.18+ or 3.2.x+.</w:t>
      </w:r>
    </w:p>
    <w:p w14:paraId="1704631F"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Attribution: Spring Security advisories, CVE databases.</w:t>
      </w:r>
    </w:p>
    <w:p w14:paraId="1E5B5E5A" w14:textId="77777777" w:rsidR="00B376D7" w:rsidRPr="00B376D7" w:rsidRDefault="00B376D7" w:rsidP="00B376D7">
      <w:pPr>
        <w:suppressAutoHyphens/>
        <w:spacing w:after="0" w:line="240" w:lineRule="auto"/>
        <w:contextualSpacing/>
        <w:rPr>
          <w:rFonts w:cstheme="minorHAnsi"/>
          <w:b/>
          <w:bCs/>
          <w:color w:val="000000" w:themeColor="text1"/>
        </w:rPr>
      </w:pPr>
    </w:p>
    <w:p w14:paraId="323F5E1D"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 xml:space="preserve">Vulnerability 4: Jackson </w:t>
      </w:r>
      <w:proofErr w:type="spellStart"/>
      <w:r w:rsidRPr="00B376D7">
        <w:rPr>
          <w:rFonts w:cstheme="minorHAnsi"/>
          <w:b/>
          <w:bCs/>
          <w:color w:val="000000" w:themeColor="text1"/>
        </w:rPr>
        <w:t>Databind</w:t>
      </w:r>
      <w:proofErr w:type="spellEnd"/>
      <w:r w:rsidRPr="00B376D7">
        <w:rPr>
          <w:rFonts w:cstheme="minorHAnsi"/>
          <w:b/>
          <w:bCs/>
          <w:color w:val="000000" w:themeColor="text1"/>
        </w:rPr>
        <w:t xml:space="preserve"> (CVE-2020-25649, CVE-2020-8840)</w:t>
      </w:r>
    </w:p>
    <w:p w14:paraId="440A59F3" w14:textId="77777777" w:rsidR="00B376D7" w:rsidRPr="00B376D7" w:rsidRDefault="00B376D7" w:rsidP="00B376D7">
      <w:pPr>
        <w:suppressAutoHyphens/>
        <w:spacing w:after="0" w:line="240" w:lineRule="auto"/>
        <w:contextualSpacing/>
        <w:rPr>
          <w:rFonts w:cstheme="minorHAnsi"/>
          <w:b/>
          <w:bCs/>
          <w:color w:val="000000" w:themeColor="text1"/>
        </w:rPr>
      </w:pPr>
    </w:p>
    <w:p w14:paraId="5C2989D4"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Component: Transitive dependency via spring-boot-starter-web</w:t>
      </w:r>
    </w:p>
    <w:p w14:paraId="40997FF4"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Severity: HIGH</w:t>
      </w:r>
    </w:p>
    <w:p w14:paraId="5BCE89BB"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Description: Deserialization vulnerabilities enabling remote code execution through malicious JSON payloads.</w:t>
      </w:r>
    </w:p>
    <w:p w14:paraId="1D86BFD3"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Recommended Solution: Upgrade Spring Boot or explicitly override Jackson version to 2.15.2+.</w:t>
      </w:r>
    </w:p>
    <w:p w14:paraId="5579C2EA"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Attribution: Jackson security advisories, NVD.</w:t>
      </w:r>
    </w:p>
    <w:p w14:paraId="3B376CDD" w14:textId="77777777" w:rsidR="00B376D7" w:rsidRPr="00B376D7" w:rsidRDefault="00B376D7" w:rsidP="00B376D7">
      <w:pPr>
        <w:suppressAutoHyphens/>
        <w:spacing w:after="0" w:line="240" w:lineRule="auto"/>
        <w:contextualSpacing/>
        <w:rPr>
          <w:rFonts w:cstheme="minorHAnsi"/>
          <w:b/>
          <w:bCs/>
          <w:color w:val="000000" w:themeColor="text1"/>
        </w:rPr>
      </w:pPr>
    </w:p>
    <w:p w14:paraId="58583CAA"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Vulnerability 5: Apache Tomcat Embedded (CVE-2020-1938, CVE-2020-11996)</w:t>
      </w:r>
    </w:p>
    <w:p w14:paraId="4C1C328E" w14:textId="77777777" w:rsidR="00B376D7" w:rsidRPr="00B376D7" w:rsidRDefault="00B376D7" w:rsidP="00B376D7">
      <w:pPr>
        <w:suppressAutoHyphens/>
        <w:spacing w:after="0" w:line="240" w:lineRule="auto"/>
        <w:contextualSpacing/>
        <w:rPr>
          <w:rFonts w:cstheme="minorHAnsi"/>
          <w:b/>
          <w:bCs/>
          <w:color w:val="000000" w:themeColor="text1"/>
        </w:rPr>
      </w:pPr>
    </w:p>
    <w:p w14:paraId="70CC4188"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Vulnerability Codes: CVE-2020-1938 (</w:t>
      </w:r>
      <w:proofErr w:type="spellStart"/>
      <w:r w:rsidRPr="00B376D7">
        <w:rPr>
          <w:rFonts w:cstheme="minorHAnsi"/>
          <w:b/>
          <w:bCs/>
          <w:color w:val="000000" w:themeColor="text1"/>
        </w:rPr>
        <w:t>Ghostcat</w:t>
      </w:r>
      <w:proofErr w:type="spellEnd"/>
      <w:r w:rsidRPr="00B376D7">
        <w:rPr>
          <w:rFonts w:cstheme="minorHAnsi"/>
          <w:b/>
          <w:bCs/>
          <w:color w:val="000000" w:themeColor="text1"/>
        </w:rPr>
        <w:t>), CVE-2020-11996</w:t>
      </w:r>
    </w:p>
    <w:p w14:paraId="66FAF757"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Component: Transitive dependency via spring-boot-starter-web</w:t>
      </w:r>
    </w:p>
    <w:p w14:paraId="44EFA50A"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Severity: HIGH to CRITICAL</w:t>
      </w:r>
    </w:p>
    <w:p w14:paraId="389B41B5"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 xml:space="preserve">Description: </w:t>
      </w:r>
      <w:proofErr w:type="spellStart"/>
      <w:r w:rsidRPr="00B376D7">
        <w:rPr>
          <w:rFonts w:cstheme="minorHAnsi"/>
          <w:b/>
          <w:bCs/>
          <w:color w:val="000000" w:themeColor="text1"/>
        </w:rPr>
        <w:t>Ghostcat</w:t>
      </w:r>
      <w:proofErr w:type="spellEnd"/>
      <w:r w:rsidRPr="00B376D7">
        <w:rPr>
          <w:rFonts w:cstheme="minorHAnsi"/>
          <w:b/>
          <w:bCs/>
          <w:color w:val="000000" w:themeColor="text1"/>
        </w:rPr>
        <w:t xml:space="preserve"> vulnerability allows file read/inclusion; CVE-2020-11996 enables information disclosure.</w:t>
      </w:r>
    </w:p>
    <w:p w14:paraId="373484C3"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Recommended Solution: Upgrade Spring Boot to include patched Tomcat versions.</w:t>
      </w:r>
    </w:p>
    <w:p w14:paraId="74D5F5AB"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Attribution: Apache Tomcat security advisories, CVE databases.</w:t>
      </w:r>
    </w:p>
    <w:p w14:paraId="4F3E903D" w14:textId="77777777" w:rsidR="00B376D7" w:rsidRPr="00B376D7" w:rsidRDefault="00B376D7" w:rsidP="00B376D7">
      <w:pPr>
        <w:suppressAutoHyphens/>
        <w:spacing w:after="0" w:line="240" w:lineRule="auto"/>
        <w:contextualSpacing/>
        <w:rPr>
          <w:rFonts w:cstheme="minorHAnsi"/>
          <w:b/>
          <w:bCs/>
          <w:color w:val="000000" w:themeColor="text1"/>
        </w:rPr>
      </w:pPr>
    </w:p>
    <w:p w14:paraId="2E305C63"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 xml:space="preserve">Vulnerability 6: </w:t>
      </w:r>
      <w:proofErr w:type="spellStart"/>
      <w:r w:rsidRPr="00B376D7">
        <w:rPr>
          <w:rFonts w:cstheme="minorHAnsi"/>
          <w:b/>
          <w:bCs/>
          <w:color w:val="000000" w:themeColor="text1"/>
        </w:rPr>
        <w:t>Logback</w:t>
      </w:r>
      <w:proofErr w:type="spellEnd"/>
      <w:r w:rsidRPr="00B376D7">
        <w:rPr>
          <w:rFonts w:cstheme="minorHAnsi"/>
          <w:b/>
          <w:bCs/>
          <w:color w:val="000000" w:themeColor="text1"/>
        </w:rPr>
        <w:t xml:space="preserve"> (CVE-2021-42550)</w:t>
      </w:r>
    </w:p>
    <w:p w14:paraId="10550ED8" w14:textId="77777777" w:rsidR="00B376D7" w:rsidRPr="00B376D7" w:rsidRDefault="00B376D7" w:rsidP="00B376D7">
      <w:pPr>
        <w:suppressAutoHyphens/>
        <w:spacing w:after="0" w:line="240" w:lineRule="auto"/>
        <w:contextualSpacing/>
        <w:rPr>
          <w:rFonts w:cstheme="minorHAnsi"/>
          <w:b/>
          <w:bCs/>
          <w:color w:val="000000" w:themeColor="text1"/>
        </w:rPr>
      </w:pPr>
    </w:p>
    <w:p w14:paraId="2A2735E2"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Component: Transitive dependency via Spring Boot</w:t>
      </w:r>
    </w:p>
    <w:p w14:paraId="3D4AE888"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Severity: MEDIUM</w:t>
      </w:r>
    </w:p>
    <w:p w14:paraId="7DC7838B"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Description: Remote code execution vulnerability through malicious log configurations.</w:t>
      </w:r>
    </w:p>
    <w:p w14:paraId="6A0E590A" w14:textId="77777777" w:rsidR="00B376D7" w:rsidRP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 xml:space="preserve">Recommended Solution: Upgrade Spring Boot to include patched </w:t>
      </w:r>
      <w:proofErr w:type="spellStart"/>
      <w:r w:rsidRPr="00B376D7">
        <w:rPr>
          <w:rFonts w:cstheme="minorHAnsi"/>
          <w:b/>
          <w:bCs/>
          <w:color w:val="000000" w:themeColor="text1"/>
        </w:rPr>
        <w:t>Logback</w:t>
      </w:r>
      <w:proofErr w:type="spellEnd"/>
      <w:r w:rsidRPr="00B376D7">
        <w:rPr>
          <w:rFonts w:cstheme="minorHAnsi"/>
          <w:b/>
          <w:bCs/>
          <w:color w:val="000000" w:themeColor="text1"/>
        </w:rPr>
        <w:t xml:space="preserve"> versions.</w:t>
      </w:r>
    </w:p>
    <w:p w14:paraId="1EBD3647" w14:textId="437AC40D" w:rsidR="00B376D7" w:rsidRDefault="00B376D7" w:rsidP="00B376D7">
      <w:pPr>
        <w:suppressAutoHyphens/>
        <w:spacing w:after="0" w:line="240" w:lineRule="auto"/>
        <w:contextualSpacing/>
        <w:rPr>
          <w:rFonts w:cstheme="minorHAnsi"/>
          <w:b/>
          <w:bCs/>
          <w:color w:val="000000" w:themeColor="text1"/>
        </w:rPr>
      </w:pPr>
      <w:r w:rsidRPr="00B376D7">
        <w:rPr>
          <w:rFonts w:cstheme="minorHAnsi"/>
          <w:b/>
          <w:bCs/>
          <w:color w:val="000000" w:themeColor="text1"/>
        </w:rPr>
        <w:t xml:space="preserve">Attribution: </w:t>
      </w:r>
      <w:proofErr w:type="spellStart"/>
      <w:r w:rsidRPr="00B376D7">
        <w:rPr>
          <w:rFonts w:cstheme="minorHAnsi"/>
          <w:b/>
          <w:bCs/>
          <w:color w:val="000000" w:themeColor="text1"/>
        </w:rPr>
        <w:t>Logback</w:t>
      </w:r>
      <w:proofErr w:type="spellEnd"/>
      <w:r w:rsidRPr="00B376D7">
        <w:rPr>
          <w:rFonts w:cstheme="minorHAnsi"/>
          <w:b/>
          <w:bCs/>
          <w:color w:val="000000" w:themeColor="text1"/>
        </w:rPr>
        <w:t xml:space="preserve"> security advisories, NVD.</w:t>
      </w:r>
    </w:p>
    <w:p w14:paraId="7C74FF63" w14:textId="77777777" w:rsidR="00B376D7" w:rsidRDefault="00B376D7" w:rsidP="000B05B1">
      <w:pPr>
        <w:suppressAutoHyphens/>
        <w:spacing w:after="0" w:line="240" w:lineRule="auto"/>
        <w:contextualSpacing/>
        <w:rPr>
          <w:rFonts w:cstheme="minorHAnsi"/>
          <w:b/>
          <w:bCs/>
          <w:color w:val="000000" w:themeColor="text1"/>
        </w:rPr>
      </w:pPr>
    </w:p>
    <w:p w14:paraId="6C41B8C0" w14:textId="77777777" w:rsidR="00B376D7" w:rsidRDefault="00B376D7" w:rsidP="000B05B1">
      <w:pPr>
        <w:suppressAutoHyphens/>
        <w:spacing w:after="0" w:line="240" w:lineRule="auto"/>
        <w:contextualSpacing/>
        <w:rPr>
          <w:rFonts w:cstheme="minorHAnsi"/>
          <w:b/>
          <w:bCs/>
          <w:color w:val="000000" w:themeColor="text1"/>
        </w:rPr>
      </w:pPr>
    </w:p>
    <w:p w14:paraId="78C58EB1" w14:textId="77777777" w:rsidR="00B376D7" w:rsidRDefault="00B376D7" w:rsidP="000B05B1">
      <w:pPr>
        <w:suppressAutoHyphens/>
        <w:spacing w:after="0" w:line="240" w:lineRule="auto"/>
        <w:contextualSpacing/>
        <w:rPr>
          <w:rFonts w:cstheme="minorHAnsi"/>
          <w:b/>
          <w:bCs/>
          <w:color w:val="000000" w:themeColor="text1"/>
        </w:rPr>
      </w:pPr>
    </w:p>
    <w:p w14:paraId="0BD10739" w14:textId="30599C15"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w:t>
      </w:r>
      <w:proofErr w:type="spellStart"/>
      <w:r w:rsidR="531DB269" w:rsidRPr="000B05B1">
        <w:rPr>
          <w:rFonts w:cstheme="minorHAnsi"/>
          <w:color w:val="000000" w:themeColor="text1"/>
        </w:rPr>
        <w:t>Financial’s</w:t>
      </w:r>
      <w:proofErr w:type="spellEnd"/>
      <w:r w:rsidR="531DB269" w:rsidRPr="000B05B1">
        <w:rPr>
          <w:rFonts w:cstheme="minorHAnsi"/>
          <w:color w:val="000000" w:themeColor="text1"/>
        </w:rPr>
        <w:t xml:space="preserve">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529B7292"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5. Mitigation Plan</w:t>
      </w:r>
    </w:p>
    <w:p w14:paraId="308722DB"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lastRenderedPageBreak/>
        <w:t xml:space="preserve">Based on the manual review and static testing results, Artemis </w:t>
      </w:r>
      <w:proofErr w:type="spellStart"/>
      <w:r w:rsidRPr="00B376D7">
        <w:rPr>
          <w:rFonts w:cstheme="minorHAnsi"/>
          <w:color w:val="000000" w:themeColor="text1"/>
        </w:rPr>
        <w:t>Financial's</w:t>
      </w:r>
      <w:proofErr w:type="spellEnd"/>
      <w:r w:rsidRPr="00B376D7">
        <w:rPr>
          <w:rFonts w:cstheme="minorHAnsi"/>
          <w:color w:val="000000" w:themeColor="text1"/>
        </w:rPr>
        <w:t xml:space="preserve"> application contains critical security vulnerabilities requiring immediate remediation. The application suffers from fundamental security gaps including no authentication mechanisms, hardcoded credentials, unencrypted communications, and severely outdated dependencies containing known exploits. The mitigation plan prioritizes vulnerabilities by severity and potential impact on financial data security.</w:t>
      </w:r>
    </w:p>
    <w:p w14:paraId="4B5100E7"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Critical Vulnerabilities (Immediate Action)</w:t>
      </w:r>
    </w:p>
    <w:p w14:paraId="7D9C737C"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The most severe vulnerabilities demand immediate attention due to their potential for complete system compromise. Hardcoded database credentials in DocData.java must be removed and replaced with externalized configuration using Spring Boot's @ConfigurationProperties and secure credential storage systems like </w:t>
      </w:r>
      <w:proofErr w:type="spellStart"/>
      <w:r w:rsidRPr="00B376D7">
        <w:rPr>
          <w:rFonts w:cstheme="minorHAnsi"/>
          <w:color w:val="000000" w:themeColor="text1"/>
        </w:rPr>
        <w:t>HashiCorp</w:t>
      </w:r>
      <w:proofErr w:type="spellEnd"/>
      <w:r w:rsidRPr="00B376D7">
        <w:rPr>
          <w:rFonts w:cstheme="minorHAnsi"/>
          <w:color w:val="000000" w:themeColor="text1"/>
        </w:rPr>
        <w:t xml:space="preserve"> Vault or AWS Secrets Manager. All existing database passwords must be rotated immediately. The complete absence of authentication and authorization leaves all endpoints publicly accessible, requiring implementation of Spring Security with JWT-based authentication, role-based access control (RBAC), and secure password hashing using </w:t>
      </w:r>
      <w:proofErr w:type="spellStart"/>
      <w:r w:rsidRPr="00B376D7">
        <w:rPr>
          <w:rFonts w:cstheme="minorHAnsi"/>
          <w:color w:val="000000" w:themeColor="text1"/>
        </w:rPr>
        <w:t>BCrypt</w:t>
      </w:r>
      <w:proofErr w:type="spellEnd"/>
      <w:r w:rsidRPr="00B376D7">
        <w:rPr>
          <w:rFonts w:cstheme="minorHAnsi"/>
          <w:color w:val="000000" w:themeColor="text1"/>
        </w:rPr>
        <w:t xml:space="preserve"> or Argon2. This represents the largest single effort at 40-60 hours but is essential for protecting financial data from unauthorized access.</w:t>
      </w:r>
    </w:p>
    <w:p w14:paraId="76074684"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HTTPS/TLS configuration is critically absent, leaving all data transmissions vulnerable to interception. SSL/TLS certificates must be obtained and configured in Spring Boot with strong cipher suites, weak protocol versions disabled (SSLv3, TLS 1.0/1.1), and HSTS headers implemented. The outdated Spring Boot framework (version 2.2.4 from 2019) contains multiple critical CVEs including Spring4Shell (CVE-2022-22965), which enables remote code execution. Upgrading to Spring Boot 2.7.18 LTS or 3.2.x is essential, along with testing for compatibility and updating deprecated APIs. If migrating to Spring Boot 3.x, Java must also be upgraded to version 17 or higher. These critical fixes require 68-102 hours of total effort.</w:t>
      </w:r>
    </w:p>
    <w:p w14:paraId="10293A81"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High Severity Vulnerabilities (1-2 Week Timeline)</w:t>
      </w:r>
    </w:p>
    <w:p w14:paraId="18B626C8"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Input validation is completely absent across all REST endpoints, creating vulnerabilities to injection attacks and denial of service. Implementation requires adding Bean Validation dependencies, creating DTOs with validation </w:t>
      </w:r>
      <w:proofErr w:type="gramStart"/>
      <w:r w:rsidRPr="00B376D7">
        <w:rPr>
          <w:rFonts w:cstheme="minorHAnsi"/>
          <w:color w:val="000000" w:themeColor="text1"/>
        </w:rPr>
        <w:t>annotations (@NotBlank, @Size, @</w:t>
      </w:r>
      <w:proofErr w:type="gramEnd"/>
      <w:r w:rsidRPr="00B376D7">
        <w:rPr>
          <w:rFonts w:cstheme="minorHAnsi"/>
          <w:color w:val="000000" w:themeColor="text1"/>
        </w:rPr>
        <w:t xml:space="preserve">Pattern), and adding sanitization to remove dangerous characters. Rate limiting must be implemented to prevent DoS attacks. The format string vulnerability in GreetingController.java where user input is directly used in </w:t>
      </w:r>
      <w:proofErr w:type="spellStart"/>
      <w:r w:rsidRPr="00B376D7">
        <w:rPr>
          <w:rFonts w:cstheme="minorHAnsi"/>
          <w:color w:val="000000" w:themeColor="text1"/>
        </w:rPr>
        <w:t>String.format</w:t>
      </w:r>
      <w:proofErr w:type="spellEnd"/>
      <w:r w:rsidRPr="00B376D7">
        <w:rPr>
          <w:rFonts w:cstheme="minorHAnsi"/>
          <w:color w:val="000000" w:themeColor="text1"/>
        </w:rPr>
        <w:t>() must be fixed by sanitizing input and escaping format specifiers.</w:t>
      </w:r>
    </w:p>
    <w:p w14:paraId="1EFA77D0"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Customer financial data is inadequately protected, with the </w:t>
      </w:r>
      <w:proofErr w:type="spellStart"/>
      <w:r w:rsidRPr="00B376D7">
        <w:rPr>
          <w:rFonts w:cstheme="minorHAnsi"/>
          <w:color w:val="000000" w:themeColor="text1"/>
        </w:rPr>
        <w:t>account_balance</w:t>
      </w:r>
      <w:proofErr w:type="spellEnd"/>
      <w:r w:rsidRPr="00B376D7">
        <w:rPr>
          <w:rFonts w:cstheme="minorHAnsi"/>
          <w:color w:val="000000" w:themeColor="text1"/>
        </w:rPr>
        <w:t xml:space="preserve"> field package-private rather than properly encapsulated. All customer data fields must be made private with appropriate access controls, field-level encryption implemented for sensitive data, data masking added for logs and responses, and audit logging established for all sensitive data access. PCI DSS compliance must be ensured if handling payment card data. The outdated </w:t>
      </w:r>
      <w:proofErr w:type="spellStart"/>
      <w:r w:rsidRPr="00B376D7">
        <w:rPr>
          <w:rFonts w:cstheme="minorHAnsi"/>
          <w:color w:val="000000" w:themeColor="text1"/>
        </w:rPr>
        <w:t>BouncyCastle</w:t>
      </w:r>
      <w:proofErr w:type="spellEnd"/>
      <w:r w:rsidRPr="00B376D7">
        <w:rPr>
          <w:rFonts w:cstheme="minorHAnsi"/>
          <w:color w:val="000000" w:themeColor="text1"/>
        </w:rPr>
        <w:t xml:space="preserve"> cryptographic library (version 1.46 from 2014) must be upgraded to version 1.78 or later to address known vulnerabilities in cryptographic operations.</w:t>
      </w:r>
    </w:p>
    <w:p w14:paraId="09D32009"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SQL injection vulnerability patterns exist in </w:t>
      </w:r>
      <w:proofErr w:type="spellStart"/>
      <w:r w:rsidRPr="00B376D7">
        <w:rPr>
          <w:rFonts w:cstheme="minorHAnsi"/>
          <w:color w:val="000000" w:themeColor="text1"/>
        </w:rPr>
        <w:t>DocData.read_</w:t>
      </w:r>
      <w:proofErr w:type="gramStart"/>
      <w:r w:rsidRPr="00B376D7">
        <w:rPr>
          <w:rFonts w:cstheme="minorHAnsi"/>
          <w:color w:val="000000" w:themeColor="text1"/>
        </w:rPr>
        <w:t>document</w:t>
      </w:r>
      <w:proofErr w:type="spellEnd"/>
      <w:r w:rsidRPr="00B376D7">
        <w:rPr>
          <w:rFonts w:cstheme="minorHAnsi"/>
          <w:color w:val="000000" w:themeColor="text1"/>
        </w:rPr>
        <w:t>(</w:t>
      </w:r>
      <w:proofErr w:type="gramEnd"/>
      <w:r w:rsidRPr="00B376D7">
        <w:rPr>
          <w:rFonts w:cstheme="minorHAnsi"/>
          <w:color w:val="000000" w:themeColor="text1"/>
        </w:rPr>
        <w:t xml:space="preserve">) where method signatures suggest parameters would be concatenated into SQL queries. All database operations must use </w:t>
      </w:r>
      <w:proofErr w:type="spellStart"/>
      <w:r w:rsidRPr="00B376D7">
        <w:rPr>
          <w:rFonts w:cstheme="minorHAnsi"/>
          <w:color w:val="000000" w:themeColor="text1"/>
        </w:rPr>
        <w:t>PreparedStatements</w:t>
      </w:r>
      <w:proofErr w:type="spellEnd"/>
      <w:r w:rsidRPr="00B376D7">
        <w:rPr>
          <w:rFonts w:cstheme="minorHAnsi"/>
          <w:color w:val="000000" w:themeColor="text1"/>
        </w:rPr>
        <w:t xml:space="preserve"> or Spring Data JPA with parameterized queries, proper connection pooling must be implemented, and least privilege database accounts established. High severity fixes require 64-92 hours of total effort.</w:t>
      </w:r>
    </w:p>
    <w:p w14:paraId="0380B8F6"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Medium Severity Vulnerabilities (1 Month Timeline)</w:t>
      </w:r>
    </w:p>
    <w:p w14:paraId="7C4477FA"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Error handling currently uses </w:t>
      </w:r>
      <w:proofErr w:type="spellStart"/>
      <w:proofErr w:type="gramStart"/>
      <w:r w:rsidRPr="00B376D7">
        <w:rPr>
          <w:rFonts w:cstheme="minorHAnsi"/>
          <w:color w:val="000000" w:themeColor="text1"/>
        </w:rPr>
        <w:t>e.printStackTrace</w:t>
      </w:r>
      <w:proofErr w:type="spellEnd"/>
      <w:proofErr w:type="gramEnd"/>
      <w:r w:rsidRPr="00B376D7">
        <w:rPr>
          <w:rFonts w:cstheme="minorHAnsi"/>
          <w:color w:val="000000" w:themeColor="text1"/>
        </w:rPr>
        <w:t xml:space="preserve">(), which exposes sensitive system information through stack traces. A global exception handler </w:t>
      </w:r>
      <w:proofErr w:type="gramStart"/>
      <w:r w:rsidRPr="00B376D7">
        <w:rPr>
          <w:rFonts w:cstheme="minorHAnsi"/>
          <w:color w:val="000000" w:themeColor="text1"/>
        </w:rPr>
        <w:t>using @</w:t>
      </w:r>
      <w:proofErr w:type="gramEnd"/>
      <w:r w:rsidRPr="00B376D7">
        <w:rPr>
          <w:rFonts w:cstheme="minorHAnsi"/>
          <w:color w:val="000000" w:themeColor="text1"/>
        </w:rPr>
        <w:t xml:space="preserve">ControllerAdvice must be created to log detailed errors server-side while returning generic messages to clients. Structured logging should be implemented using </w:t>
      </w:r>
      <w:proofErr w:type="spellStart"/>
      <w:r w:rsidRPr="00B376D7">
        <w:rPr>
          <w:rFonts w:cstheme="minorHAnsi"/>
          <w:color w:val="000000" w:themeColor="text1"/>
        </w:rPr>
        <w:t>Logback</w:t>
      </w:r>
      <w:proofErr w:type="spellEnd"/>
      <w:r w:rsidRPr="00B376D7">
        <w:rPr>
          <w:rFonts w:cstheme="minorHAnsi"/>
          <w:color w:val="000000" w:themeColor="text1"/>
        </w:rPr>
        <w:t xml:space="preserve"> with JSON format, and error monitoring tools like Sentry or Datadog integrated.</w:t>
      </w:r>
    </w:p>
    <w:p w14:paraId="69BB9E04"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lastRenderedPageBreak/>
        <w:t xml:space="preserve">File upload configuration allows excessively large files (200MB/215MB), creating DoS vulnerability. Limits must be reduced to reasonable values based on business requirements, file type validation implemented using MIME type whitelisting, uploaded files stored outside the web root, and virus scanning added. CORS configuration is completely absent, requiring implementation in Spring Security with trusted domain whitelisting and appropriate HTTP methods and headers configured. Critical security headers are missing, including Content-Security-Policy, X-Frame-Options, X-Content-Type-Options, X-XSS-Protection, HSTS, and Referrer-Policy. These must be configured using Spring Security and tested with security analysis tools. </w:t>
      </w:r>
      <w:proofErr w:type="gramStart"/>
      <w:r w:rsidRPr="00B376D7">
        <w:rPr>
          <w:rFonts w:cstheme="minorHAnsi"/>
          <w:color w:val="000000" w:themeColor="text1"/>
        </w:rPr>
        <w:t>Medium severity</w:t>
      </w:r>
      <w:proofErr w:type="gramEnd"/>
      <w:r w:rsidRPr="00B376D7">
        <w:rPr>
          <w:rFonts w:cstheme="minorHAnsi"/>
          <w:color w:val="000000" w:themeColor="text1"/>
        </w:rPr>
        <w:t xml:space="preserve"> fixes require 28-40 hours.</w:t>
      </w:r>
    </w:p>
    <w:p w14:paraId="5DA9E461"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Ongoing Security Enhancements</w:t>
      </w:r>
    </w:p>
    <w:p w14:paraId="59AB50C7"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 xml:space="preserve">Long-term security requires continuous efforts including comprehensive security event logging, intrusion detection and monitoring, SIEM integration, and automated security testing in CI/CD pipelines. Regular penetration testing, </w:t>
      </w:r>
      <w:proofErr w:type="gramStart"/>
      <w:r w:rsidRPr="00B376D7">
        <w:rPr>
          <w:rFonts w:cstheme="minorHAnsi"/>
          <w:color w:val="000000" w:themeColor="text1"/>
        </w:rPr>
        <w:t>code security</w:t>
      </w:r>
      <w:proofErr w:type="gramEnd"/>
      <w:r w:rsidRPr="00B376D7">
        <w:rPr>
          <w:rFonts w:cstheme="minorHAnsi"/>
          <w:color w:val="000000" w:themeColor="text1"/>
        </w:rPr>
        <w:t xml:space="preserve"> reviews, and dependency scanning must become standard practices. API rate limiting and versioning should be implemented to support scalable, maintainable security architecture.</w:t>
      </w:r>
    </w:p>
    <w:p w14:paraId="1C46BF95" w14:textId="77777777" w:rsidR="00B376D7" w:rsidRPr="00B376D7" w:rsidRDefault="00B376D7" w:rsidP="00B376D7">
      <w:pPr>
        <w:suppressAutoHyphens/>
        <w:spacing w:after="0" w:line="240" w:lineRule="auto"/>
        <w:contextualSpacing/>
        <w:rPr>
          <w:rFonts w:cstheme="minorHAnsi"/>
          <w:color w:val="000000" w:themeColor="text1"/>
        </w:rPr>
      </w:pPr>
      <w:r w:rsidRPr="00B376D7">
        <w:rPr>
          <w:rFonts w:cstheme="minorHAnsi"/>
          <w:color w:val="000000" w:themeColor="text1"/>
        </w:rPr>
        <w:t>Implementation Priority</w:t>
      </w:r>
    </w:p>
    <w:p w14:paraId="6A69540B" w14:textId="61307013" w:rsidR="322AA2CB" w:rsidRPr="000B05B1" w:rsidRDefault="00B376D7" w:rsidP="00B376D7">
      <w:pPr>
        <w:suppressAutoHyphens/>
        <w:spacing w:after="0" w:line="240" w:lineRule="auto"/>
        <w:contextualSpacing/>
        <w:rPr>
          <w:rFonts w:cstheme="minorHAnsi"/>
        </w:rPr>
      </w:pPr>
      <w:r w:rsidRPr="00B376D7">
        <w:rPr>
          <w:rFonts w:cstheme="minorHAnsi"/>
          <w:color w:val="000000" w:themeColor="text1"/>
        </w:rPr>
        <w:t xml:space="preserve">The mitigation plan follows a risk-based approach: Critical vulnerabilities exposing the application to immediate compromise must be addressed first (68-102 hours), followed by high severity vulnerabilities that could lead to data breaches (64-92 hours), then medium severity issues that could facilitate attacks (28-40 hours). Ongoing enhancements establish sustainable security practices. Total initial remediation effort is estimated at 160-234 hours, with continuous security activities required thereafter. This phased approach balances urgent security needs with practical implementation constraints while ensuring Artemis </w:t>
      </w:r>
      <w:proofErr w:type="spellStart"/>
      <w:r w:rsidRPr="00B376D7">
        <w:rPr>
          <w:rFonts w:cstheme="minorHAnsi"/>
          <w:color w:val="000000" w:themeColor="text1"/>
        </w:rPr>
        <w:t>Financial's</w:t>
      </w:r>
      <w:proofErr w:type="spellEnd"/>
      <w:r w:rsidRPr="00B376D7">
        <w:rPr>
          <w:rFonts w:cstheme="minorHAnsi"/>
          <w:color w:val="000000" w:themeColor="text1"/>
        </w:rPr>
        <w:t xml:space="preserve"> application achieves industry-standard security for financial data protection.</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A2748" w14:textId="77777777" w:rsidR="00E43243" w:rsidRDefault="00E43243" w:rsidP="002F3F84">
      <w:r>
        <w:separator/>
      </w:r>
    </w:p>
  </w:endnote>
  <w:endnote w:type="continuationSeparator" w:id="0">
    <w:p w14:paraId="7D26EBE5" w14:textId="77777777" w:rsidR="00E43243" w:rsidRDefault="00E43243" w:rsidP="002F3F84">
      <w:r>
        <w:continuationSeparator/>
      </w:r>
    </w:p>
  </w:endnote>
  <w:endnote w:type="continuationNotice" w:id="1">
    <w:p w14:paraId="552C26C4" w14:textId="77777777" w:rsidR="00E43243" w:rsidRDefault="00E432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1513E" w14:textId="77777777" w:rsidR="00E43243" w:rsidRDefault="00E43243" w:rsidP="002F3F84">
      <w:r>
        <w:separator/>
      </w:r>
    </w:p>
  </w:footnote>
  <w:footnote w:type="continuationSeparator" w:id="0">
    <w:p w14:paraId="59374B7C" w14:textId="77777777" w:rsidR="00E43243" w:rsidRDefault="00E43243" w:rsidP="002F3F84">
      <w:r>
        <w:continuationSeparator/>
      </w:r>
    </w:p>
  </w:footnote>
  <w:footnote w:type="continuationNotice" w:id="1">
    <w:p w14:paraId="7729276E" w14:textId="77777777" w:rsidR="00E43243" w:rsidRDefault="00E432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52317"/>
    <w:rsid w:val="00262D50"/>
    <w:rsid w:val="00266758"/>
    <w:rsid w:val="002712C7"/>
    <w:rsid w:val="00271E26"/>
    <w:rsid w:val="002778D5"/>
    <w:rsid w:val="00281DF1"/>
    <w:rsid w:val="00283077"/>
    <w:rsid w:val="00283B7F"/>
    <w:rsid w:val="0029327E"/>
    <w:rsid w:val="002B1BE5"/>
    <w:rsid w:val="002B4C2F"/>
    <w:rsid w:val="002D41B0"/>
    <w:rsid w:val="002D79BF"/>
    <w:rsid w:val="002DA730"/>
    <w:rsid w:val="002F3F84"/>
    <w:rsid w:val="002F6339"/>
    <w:rsid w:val="002F66FC"/>
    <w:rsid w:val="00321D27"/>
    <w:rsid w:val="003221D7"/>
    <w:rsid w:val="0032740C"/>
    <w:rsid w:val="00352FD0"/>
    <w:rsid w:val="003726AD"/>
    <w:rsid w:val="0037344C"/>
    <w:rsid w:val="00393181"/>
    <w:rsid w:val="003A0BF9"/>
    <w:rsid w:val="003A2F8A"/>
    <w:rsid w:val="003B6540"/>
    <w:rsid w:val="003C2AE6"/>
    <w:rsid w:val="003D5918"/>
    <w:rsid w:val="003E399D"/>
    <w:rsid w:val="003E5350"/>
    <w:rsid w:val="003F32E7"/>
    <w:rsid w:val="003F4787"/>
    <w:rsid w:val="003F695D"/>
    <w:rsid w:val="004079F2"/>
    <w:rsid w:val="004151BA"/>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D5541"/>
    <w:rsid w:val="005F574E"/>
    <w:rsid w:val="00633225"/>
    <w:rsid w:val="006955A1"/>
    <w:rsid w:val="006B66FE"/>
    <w:rsid w:val="006B75EE"/>
    <w:rsid w:val="006C197D"/>
    <w:rsid w:val="006C3269"/>
    <w:rsid w:val="006F2F77"/>
    <w:rsid w:val="00700D10"/>
    <w:rsid w:val="00701A84"/>
    <w:rsid w:val="007033DB"/>
    <w:rsid w:val="00705D42"/>
    <w:rsid w:val="00707E4C"/>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7757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24C62"/>
    <w:rsid w:val="00A31762"/>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376D7"/>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34894"/>
    <w:rsid w:val="00D41CD5"/>
    <w:rsid w:val="00D8455A"/>
    <w:rsid w:val="00DA28C0"/>
    <w:rsid w:val="00DB63D9"/>
    <w:rsid w:val="00DC2970"/>
    <w:rsid w:val="00DC5AB3"/>
    <w:rsid w:val="00DD3256"/>
    <w:rsid w:val="00E02BD0"/>
    <w:rsid w:val="00E2188F"/>
    <w:rsid w:val="00E2280C"/>
    <w:rsid w:val="00E31E45"/>
    <w:rsid w:val="00E43243"/>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2965</Words>
  <Characters>16907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Adhikari, Saugat</cp:lastModifiedBy>
  <cp:revision>2</cp:revision>
  <dcterms:created xsi:type="dcterms:W3CDTF">2025-11-17T01:37:00Z</dcterms:created>
  <dcterms:modified xsi:type="dcterms:W3CDTF">2025-11-17T01:37:00Z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