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4EF" w:rsidRPr="00F7581F" w:rsidRDefault="004764EF" w:rsidP="00450C83">
      <w:pPr>
        <w:spacing w:line="360" w:lineRule="auto"/>
        <w:jc w:val="center"/>
        <w:rPr>
          <w:rFonts w:ascii="Arial" w:hAnsi="Arial" w:cs="Arial"/>
          <w:b/>
          <w:sz w:val="48"/>
          <w:szCs w:val="48"/>
        </w:rPr>
      </w:pPr>
      <w:r w:rsidRPr="00F7581F">
        <w:rPr>
          <w:rFonts w:ascii="Arial" w:hAnsi="Arial" w:cs="Arial"/>
          <w:b/>
          <w:sz w:val="48"/>
          <w:szCs w:val="48"/>
        </w:rPr>
        <w:t>Konfliktuskezelés</w:t>
      </w:r>
    </w:p>
    <w:p w:rsidR="004764EF" w:rsidRPr="00F7581F" w:rsidRDefault="004764EF" w:rsidP="00450C83">
      <w:pPr>
        <w:spacing w:line="360" w:lineRule="auto"/>
        <w:rPr>
          <w:rFonts w:ascii="Times New Roman" w:hAnsi="Times New Roman" w:cs="Times New Roman"/>
          <w:b/>
          <w:sz w:val="24"/>
          <w:szCs w:val="24"/>
        </w:rPr>
      </w:pPr>
      <w:r w:rsidRPr="00F7581F">
        <w:rPr>
          <w:rFonts w:ascii="Times New Roman" w:hAnsi="Times New Roman" w:cs="Times New Roman"/>
          <w:b/>
          <w:sz w:val="24"/>
          <w:szCs w:val="24"/>
        </w:rPr>
        <w:t>Konfliktus résztvevői: Két tinédzser banda</w:t>
      </w:r>
    </w:p>
    <w:p w:rsidR="004764EF" w:rsidRPr="00F7581F" w:rsidRDefault="004764EF" w:rsidP="00450C83">
      <w:pPr>
        <w:pStyle w:val="Listaszerbekezds"/>
        <w:numPr>
          <w:ilvl w:val="0"/>
          <w:numId w:val="4"/>
        </w:numPr>
        <w:spacing w:line="360" w:lineRule="auto"/>
        <w:ind w:left="2127" w:hanging="284"/>
        <w:rPr>
          <w:rFonts w:ascii="Times New Roman" w:hAnsi="Times New Roman" w:cs="Times New Roman"/>
          <w:b/>
          <w:sz w:val="24"/>
          <w:szCs w:val="24"/>
        </w:rPr>
      </w:pPr>
      <w:r w:rsidRPr="00F7581F">
        <w:rPr>
          <w:rFonts w:ascii="Times New Roman" w:hAnsi="Times New Roman" w:cs="Times New Roman"/>
          <w:b/>
          <w:sz w:val="24"/>
          <w:szCs w:val="24"/>
        </w:rPr>
        <w:t xml:space="preserve">banda: </w:t>
      </w:r>
      <w:r w:rsidR="00E33608">
        <w:rPr>
          <w:rFonts w:ascii="Times New Roman" w:hAnsi="Times New Roman" w:cs="Times New Roman"/>
          <w:b/>
          <w:sz w:val="24"/>
          <w:szCs w:val="24"/>
        </w:rPr>
        <w:t>Jenő</w:t>
      </w:r>
    </w:p>
    <w:p w:rsidR="00831E69" w:rsidRPr="00F7581F" w:rsidRDefault="00E33608" w:rsidP="00450C83">
      <w:pPr>
        <w:spacing w:line="360" w:lineRule="auto"/>
        <w:ind w:left="2410" w:firstLine="425"/>
        <w:rPr>
          <w:rFonts w:ascii="Times New Roman" w:hAnsi="Times New Roman" w:cs="Times New Roman"/>
          <w:b/>
          <w:sz w:val="24"/>
          <w:szCs w:val="24"/>
        </w:rPr>
      </w:pPr>
      <w:r>
        <w:rPr>
          <w:rFonts w:ascii="Times New Roman" w:hAnsi="Times New Roman" w:cs="Times New Roman"/>
          <w:b/>
          <w:sz w:val="24"/>
          <w:szCs w:val="24"/>
        </w:rPr>
        <w:t>András</w:t>
      </w:r>
    </w:p>
    <w:p w:rsidR="00F7581F" w:rsidRPr="00F7581F" w:rsidRDefault="00E33608" w:rsidP="00450C83">
      <w:pPr>
        <w:spacing w:line="360" w:lineRule="auto"/>
        <w:ind w:left="2410" w:firstLine="425"/>
        <w:rPr>
          <w:rFonts w:ascii="Times New Roman" w:hAnsi="Times New Roman" w:cs="Times New Roman"/>
          <w:b/>
          <w:sz w:val="24"/>
          <w:szCs w:val="24"/>
        </w:rPr>
      </w:pPr>
      <w:r>
        <w:rPr>
          <w:rFonts w:ascii="Times New Roman" w:hAnsi="Times New Roman" w:cs="Times New Roman"/>
          <w:b/>
          <w:sz w:val="24"/>
          <w:szCs w:val="24"/>
        </w:rPr>
        <w:t>Csaba</w:t>
      </w:r>
    </w:p>
    <w:p w:rsidR="00F7581F" w:rsidRPr="00F7581F" w:rsidRDefault="00E33608" w:rsidP="00450C83">
      <w:pPr>
        <w:spacing w:line="360" w:lineRule="auto"/>
        <w:ind w:left="1843"/>
        <w:rPr>
          <w:rFonts w:ascii="Times New Roman" w:hAnsi="Times New Roman" w:cs="Times New Roman"/>
          <w:b/>
          <w:sz w:val="24"/>
          <w:szCs w:val="24"/>
        </w:rPr>
      </w:pPr>
      <w:r>
        <w:rPr>
          <w:rFonts w:ascii="Times New Roman" w:hAnsi="Times New Roman" w:cs="Times New Roman"/>
          <w:b/>
          <w:sz w:val="24"/>
          <w:szCs w:val="24"/>
        </w:rPr>
        <w:t>2. banda: János</w:t>
      </w:r>
    </w:p>
    <w:p w:rsidR="00F7581F" w:rsidRPr="00F7581F" w:rsidRDefault="00E33608" w:rsidP="00450C83">
      <w:pPr>
        <w:spacing w:line="360" w:lineRule="auto"/>
        <w:ind w:left="1843"/>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Dá</w:t>
      </w:r>
      <w:r w:rsidR="00F7581F" w:rsidRPr="00F7581F">
        <w:rPr>
          <w:rFonts w:ascii="Times New Roman" w:hAnsi="Times New Roman" w:cs="Times New Roman"/>
          <w:b/>
          <w:sz w:val="24"/>
          <w:szCs w:val="24"/>
        </w:rPr>
        <w:t>vid</w:t>
      </w:r>
    </w:p>
    <w:p w:rsidR="004764EF" w:rsidRDefault="00E33608" w:rsidP="00621183">
      <w:pPr>
        <w:spacing w:line="360" w:lineRule="auto"/>
        <w:ind w:left="1843"/>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Vilmos</w:t>
      </w:r>
    </w:p>
    <w:p w:rsidR="000526E8" w:rsidRPr="00F7581F" w:rsidRDefault="000526E8" w:rsidP="000526E8">
      <w:pPr>
        <w:spacing w:line="360" w:lineRule="auto"/>
        <w:ind w:left="2551" w:firstLine="281"/>
        <w:rPr>
          <w:rFonts w:ascii="Times New Roman" w:hAnsi="Times New Roman" w:cs="Times New Roman"/>
          <w:b/>
          <w:sz w:val="24"/>
          <w:szCs w:val="24"/>
        </w:rPr>
      </w:pPr>
      <w:r>
        <w:rPr>
          <w:rFonts w:ascii="Times New Roman" w:hAnsi="Times New Roman" w:cs="Times New Roman"/>
          <w:b/>
          <w:sz w:val="24"/>
          <w:szCs w:val="24"/>
        </w:rPr>
        <w:t>Járókelők</w:t>
      </w:r>
    </w:p>
    <w:p w:rsidR="00621183" w:rsidRPr="009A6D7F" w:rsidRDefault="004764EF" w:rsidP="009A6D7F">
      <w:pPr>
        <w:spacing w:line="360" w:lineRule="auto"/>
        <w:jc w:val="center"/>
        <w:rPr>
          <w:rFonts w:ascii="Times New Roman" w:hAnsi="Times New Roman" w:cs="Times New Roman"/>
          <w:b/>
          <w:sz w:val="32"/>
          <w:szCs w:val="32"/>
        </w:rPr>
      </w:pPr>
      <w:r w:rsidRPr="009A6D7F">
        <w:rPr>
          <w:rFonts w:ascii="Times New Roman" w:hAnsi="Times New Roman" w:cs="Times New Roman"/>
          <w:b/>
          <w:sz w:val="32"/>
          <w:szCs w:val="32"/>
        </w:rPr>
        <w:t>Ré</w:t>
      </w:r>
      <w:r w:rsidR="009A6D7F" w:rsidRPr="009A6D7F">
        <w:rPr>
          <w:rFonts w:ascii="Times New Roman" w:hAnsi="Times New Roman" w:cs="Times New Roman"/>
          <w:b/>
          <w:sz w:val="32"/>
          <w:szCs w:val="32"/>
        </w:rPr>
        <w:t>sztvevők jellemzése</w:t>
      </w:r>
    </w:p>
    <w:p w:rsidR="004764EF" w:rsidRPr="00F7581F" w:rsidRDefault="00450C83" w:rsidP="00450C83">
      <w:pPr>
        <w:spacing w:line="360" w:lineRule="auto"/>
        <w:rPr>
          <w:rFonts w:ascii="Times New Roman" w:hAnsi="Times New Roman" w:cs="Times New Roman"/>
          <w:b/>
          <w:sz w:val="24"/>
          <w:szCs w:val="24"/>
        </w:rPr>
      </w:pPr>
      <w:r>
        <w:rPr>
          <w:rFonts w:ascii="Times New Roman" w:hAnsi="Times New Roman" w:cs="Times New Roman"/>
          <w:b/>
          <w:sz w:val="24"/>
          <w:szCs w:val="24"/>
        </w:rPr>
        <w:t>Fiatal az életre még nem kész tinik</w:t>
      </w:r>
      <w:r w:rsidR="00083EE1">
        <w:rPr>
          <w:rFonts w:ascii="Times New Roman" w:hAnsi="Times New Roman" w:cs="Times New Roman"/>
          <w:b/>
          <w:sz w:val="24"/>
          <w:szCs w:val="24"/>
        </w:rPr>
        <w:t>,</w:t>
      </w:r>
      <w:r>
        <w:rPr>
          <w:rFonts w:ascii="Times New Roman" w:hAnsi="Times New Roman" w:cs="Times New Roman"/>
          <w:b/>
          <w:sz w:val="24"/>
          <w:szCs w:val="24"/>
        </w:rPr>
        <w:t xml:space="preserve"> akik viccesnek tartják a folyamatos rivalizálást</w:t>
      </w:r>
      <w:r w:rsidR="00083EE1">
        <w:rPr>
          <w:rFonts w:ascii="Times New Roman" w:hAnsi="Times New Roman" w:cs="Times New Roman"/>
          <w:b/>
          <w:sz w:val="24"/>
          <w:szCs w:val="24"/>
        </w:rPr>
        <w:t>. Nem gondolják át tetteiket és felelőtlenül viselkednek. Minden nap bontják a rendet és nem érdekli őket a szüleik, tanáraik véleménye</w:t>
      </w:r>
      <w:r w:rsidR="00621183">
        <w:rPr>
          <w:rFonts w:ascii="Times New Roman" w:hAnsi="Times New Roman" w:cs="Times New Roman"/>
          <w:b/>
          <w:sz w:val="24"/>
          <w:szCs w:val="24"/>
        </w:rPr>
        <w:t xml:space="preserve"> mondván „Azt csinálnak, amit akarnak”. Az iskolában a tipikus nagymenő gyerekek, akik parodizálják a többit bármilyen hibát is követnek el. Persze ha valami rosszat tesznek, azt nem merik felvállalni, mert annyi emberség nincs bennük.</w:t>
      </w:r>
    </w:p>
    <w:p w:rsidR="00E33608" w:rsidRPr="009A6D7F" w:rsidRDefault="009A6D7F" w:rsidP="009A6D7F">
      <w:pPr>
        <w:spacing w:line="360" w:lineRule="auto"/>
        <w:jc w:val="center"/>
        <w:rPr>
          <w:rFonts w:ascii="Times New Roman" w:hAnsi="Times New Roman" w:cs="Times New Roman"/>
          <w:b/>
          <w:sz w:val="32"/>
          <w:szCs w:val="32"/>
        </w:rPr>
      </w:pPr>
      <w:r w:rsidRPr="009A6D7F">
        <w:rPr>
          <w:rFonts w:ascii="Times New Roman" w:hAnsi="Times New Roman" w:cs="Times New Roman"/>
          <w:b/>
          <w:sz w:val="32"/>
          <w:szCs w:val="32"/>
        </w:rPr>
        <w:t>A probléma</w:t>
      </w:r>
    </w:p>
    <w:p w:rsidR="00083EE1" w:rsidRPr="00F7581F" w:rsidRDefault="00E33608" w:rsidP="00450C83">
      <w:pPr>
        <w:spacing w:line="360" w:lineRule="auto"/>
        <w:rPr>
          <w:rFonts w:ascii="Times New Roman" w:hAnsi="Times New Roman" w:cs="Times New Roman"/>
          <w:b/>
          <w:sz w:val="24"/>
          <w:szCs w:val="24"/>
        </w:rPr>
      </w:pPr>
      <w:r>
        <w:rPr>
          <w:rFonts w:ascii="Times New Roman" w:hAnsi="Times New Roman" w:cs="Times New Roman"/>
          <w:b/>
          <w:sz w:val="24"/>
          <w:szCs w:val="24"/>
        </w:rPr>
        <w:t>A két banda között évek óta megy a versengés és több konfliktus is keletkezett</w:t>
      </w:r>
      <w:r w:rsidR="004764EF" w:rsidRPr="00F7581F">
        <w:rPr>
          <w:rFonts w:ascii="Times New Roman" w:hAnsi="Times New Roman" w:cs="Times New Roman"/>
          <w:b/>
          <w:sz w:val="24"/>
          <w:szCs w:val="24"/>
        </w:rPr>
        <w:t xml:space="preserve"> </w:t>
      </w:r>
      <w:r>
        <w:rPr>
          <w:rFonts w:ascii="Times New Roman" w:hAnsi="Times New Roman" w:cs="Times New Roman"/>
          <w:b/>
          <w:sz w:val="24"/>
          <w:szCs w:val="24"/>
        </w:rPr>
        <w:t>már köztük. Napról napra egyre feszültebb a helyzet köztük, beszólás repül beszólás után és csak keltik a feszültséget. A kívülállók nagyon unják már a folyamatos zajongást és rendbontást, amit a két csapat művel. Egy nap addig fajultak a dolgok</w:t>
      </w:r>
      <w:r w:rsidR="00083EE1">
        <w:rPr>
          <w:rFonts w:ascii="Times New Roman" w:hAnsi="Times New Roman" w:cs="Times New Roman"/>
          <w:b/>
          <w:sz w:val="24"/>
          <w:szCs w:val="24"/>
        </w:rPr>
        <w:t>,</w:t>
      </w:r>
      <w:r>
        <w:rPr>
          <w:rFonts w:ascii="Times New Roman" w:hAnsi="Times New Roman" w:cs="Times New Roman"/>
          <w:b/>
          <w:sz w:val="24"/>
          <w:szCs w:val="24"/>
        </w:rPr>
        <w:t xml:space="preserve"> amíg a két banda</w:t>
      </w:r>
      <w:r w:rsidR="00083EE1">
        <w:rPr>
          <w:rFonts w:ascii="Times New Roman" w:hAnsi="Times New Roman" w:cs="Times New Roman"/>
          <w:b/>
          <w:sz w:val="24"/>
          <w:szCs w:val="24"/>
        </w:rPr>
        <w:t xml:space="preserve"> az egyik metróállomáson</w:t>
      </w:r>
      <w:r>
        <w:rPr>
          <w:rFonts w:ascii="Times New Roman" w:hAnsi="Times New Roman" w:cs="Times New Roman"/>
          <w:b/>
          <w:sz w:val="24"/>
          <w:szCs w:val="24"/>
        </w:rPr>
        <w:t xml:space="preserve"> összekapott és verekedésbe kezdtek. A járókelők döbbenettel nézték a 6 tinit</w:t>
      </w:r>
      <w:r w:rsidR="00083EE1">
        <w:rPr>
          <w:rFonts w:ascii="Times New Roman" w:hAnsi="Times New Roman" w:cs="Times New Roman"/>
          <w:b/>
          <w:sz w:val="24"/>
          <w:szCs w:val="24"/>
        </w:rPr>
        <w:t>,</w:t>
      </w:r>
      <w:r>
        <w:rPr>
          <w:rFonts w:ascii="Times New Roman" w:hAnsi="Times New Roman" w:cs="Times New Roman"/>
          <w:b/>
          <w:sz w:val="24"/>
          <w:szCs w:val="24"/>
        </w:rPr>
        <w:t xml:space="preserve"> ahogy kímélet nélkül püfölik egymást. </w:t>
      </w:r>
      <w:r w:rsidR="00083EE1">
        <w:rPr>
          <w:rFonts w:ascii="Times New Roman" w:hAnsi="Times New Roman" w:cs="Times New Roman"/>
          <w:b/>
          <w:sz w:val="24"/>
          <w:szCs w:val="24"/>
        </w:rPr>
        <w:t>Jenő nagy erőfölényben volt Dáviddal szemben és Dávid már nem tudta mi tévő legyen és a zsebébe nyúlt. Jenő semmit sem sejtve verte tovább Dávidot, de ami ez után történt mindenkit sokkolt. Egy bokszert elővéve Dávid fejbe verte Jenőt, aki azonnal elájult, majd ezután Dávid futni kezdett. Barátai követték Dávidot otthagyva a helyszínt és a konfliktust.</w:t>
      </w:r>
      <w:r w:rsidR="00083EE1">
        <w:rPr>
          <w:rFonts w:ascii="Times New Roman" w:hAnsi="Times New Roman" w:cs="Times New Roman"/>
          <w:b/>
          <w:sz w:val="24"/>
          <w:szCs w:val="24"/>
        </w:rPr>
        <w:br/>
      </w:r>
      <w:r w:rsidR="00083EE1">
        <w:rPr>
          <w:rFonts w:ascii="Times New Roman" w:hAnsi="Times New Roman" w:cs="Times New Roman"/>
          <w:b/>
          <w:sz w:val="24"/>
          <w:szCs w:val="24"/>
        </w:rPr>
        <w:lastRenderedPageBreak/>
        <w:t>Jenő barátai aggódva tárcsázták a mentőket és szüleiket és a járókelő</w:t>
      </w:r>
      <w:r w:rsidR="00621183">
        <w:rPr>
          <w:rFonts w:ascii="Times New Roman" w:hAnsi="Times New Roman" w:cs="Times New Roman"/>
          <w:b/>
          <w:sz w:val="24"/>
          <w:szCs w:val="24"/>
        </w:rPr>
        <w:t>k segítségét is kérték.</w:t>
      </w:r>
    </w:p>
    <w:p w:rsidR="00A36B40" w:rsidRPr="009A6D7F" w:rsidRDefault="009A6D7F" w:rsidP="009A6D7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Végkifejlett</w:t>
      </w:r>
    </w:p>
    <w:p w:rsidR="00A36B40" w:rsidRDefault="00083EE1" w:rsidP="00450C83">
      <w:pPr>
        <w:spacing w:line="360" w:lineRule="auto"/>
        <w:rPr>
          <w:rFonts w:ascii="Times New Roman" w:hAnsi="Times New Roman" w:cs="Times New Roman"/>
          <w:b/>
          <w:sz w:val="24"/>
          <w:szCs w:val="24"/>
        </w:rPr>
      </w:pPr>
      <w:r>
        <w:rPr>
          <w:rFonts w:ascii="Times New Roman" w:hAnsi="Times New Roman" w:cs="Times New Roman"/>
          <w:b/>
          <w:sz w:val="24"/>
          <w:szCs w:val="24"/>
        </w:rPr>
        <w:t>Mint később kiderült Jenő agyrázkódást kapott és kórházba került. H</w:t>
      </w:r>
      <w:r w:rsidR="00A36B40">
        <w:rPr>
          <w:rFonts w:ascii="Times New Roman" w:hAnsi="Times New Roman" w:cs="Times New Roman"/>
          <w:b/>
          <w:sz w:val="24"/>
          <w:szCs w:val="24"/>
        </w:rPr>
        <w:t xml:space="preserve">osszas idő után felépült, de a bandák között még mindig megy a </w:t>
      </w:r>
      <w:r w:rsidR="00E33608">
        <w:rPr>
          <w:rFonts w:ascii="Times New Roman" w:hAnsi="Times New Roman" w:cs="Times New Roman"/>
          <w:b/>
          <w:sz w:val="24"/>
          <w:szCs w:val="24"/>
        </w:rPr>
        <w:t>versenyzés</w:t>
      </w:r>
      <w:r w:rsidR="00A36B40">
        <w:rPr>
          <w:rFonts w:ascii="Times New Roman" w:hAnsi="Times New Roman" w:cs="Times New Roman"/>
          <w:b/>
          <w:sz w:val="24"/>
          <w:szCs w:val="24"/>
        </w:rPr>
        <w:t>, mert nem fogják el milyen hibákat követnek el.</w:t>
      </w:r>
    </w:p>
    <w:p w:rsidR="00A36B40" w:rsidRPr="009A6D7F" w:rsidRDefault="009A6D7F" w:rsidP="009A6D7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 résztvevők reakciói</w:t>
      </w:r>
    </w:p>
    <w:p w:rsidR="00A36B40" w:rsidRDefault="00E33608" w:rsidP="00450C83">
      <w:pPr>
        <w:spacing w:line="360" w:lineRule="auto"/>
        <w:rPr>
          <w:rFonts w:ascii="Times New Roman" w:hAnsi="Times New Roman" w:cs="Times New Roman"/>
          <w:b/>
          <w:sz w:val="24"/>
          <w:szCs w:val="24"/>
        </w:rPr>
      </w:pPr>
      <w:r>
        <w:rPr>
          <w:rFonts w:ascii="Times New Roman" w:hAnsi="Times New Roman" w:cs="Times New Roman"/>
          <w:b/>
          <w:sz w:val="24"/>
          <w:szCs w:val="24"/>
        </w:rPr>
        <w:t>András és Csaba</w:t>
      </w:r>
      <w:r w:rsidR="00A36B40">
        <w:rPr>
          <w:rFonts w:ascii="Times New Roman" w:hAnsi="Times New Roman" w:cs="Times New Roman"/>
          <w:b/>
          <w:sz w:val="24"/>
          <w:szCs w:val="24"/>
        </w:rPr>
        <w:t>: Sokkban vannak és tartanak attól, hogy ők is</w:t>
      </w:r>
      <w:r>
        <w:rPr>
          <w:rFonts w:ascii="Times New Roman" w:hAnsi="Times New Roman" w:cs="Times New Roman"/>
          <w:b/>
          <w:sz w:val="24"/>
          <w:szCs w:val="24"/>
        </w:rPr>
        <w:t xml:space="preserve"> arra a sorsra jutnak, mint Jenő</w:t>
      </w:r>
      <w:r w:rsidR="00A36B40">
        <w:rPr>
          <w:rFonts w:ascii="Times New Roman" w:hAnsi="Times New Roman" w:cs="Times New Roman"/>
          <w:b/>
          <w:sz w:val="24"/>
          <w:szCs w:val="24"/>
        </w:rPr>
        <w:t>.</w:t>
      </w:r>
    </w:p>
    <w:p w:rsidR="00A36B40" w:rsidRDefault="00E33608" w:rsidP="00450C83">
      <w:pPr>
        <w:spacing w:line="360" w:lineRule="auto"/>
        <w:rPr>
          <w:rFonts w:ascii="Times New Roman" w:hAnsi="Times New Roman" w:cs="Times New Roman"/>
          <w:b/>
          <w:sz w:val="24"/>
          <w:szCs w:val="24"/>
        </w:rPr>
      </w:pPr>
      <w:r>
        <w:rPr>
          <w:rFonts w:ascii="Times New Roman" w:hAnsi="Times New Roman" w:cs="Times New Roman"/>
          <w:b/>
          <w:sz w:val="24"/>
          <w:szCs w:val="24"/>
        </w:rPr>
        <w:t>Jenő</w:t>
      </w:r>
      <w:r w:rsidR="00A36B40">
        <w:rPr>
          <w:rFonts w:ascii="Times New Roman" w:hAnsi="Times New Roman" w:cs="Times New Roman"/>
          <w:b/>
          <w:sz w:val="24"/>
          <w:szCs w:val="24"/>
        </w:rPr>
        <w:t>: Rettentően mérges és bosszút szeretne állni Daviden</w:t>
      </w:r>
    </w:p>
    <w:p w:rsidR="00A36B40" w:rsidRDefault="00E33608" w:rsidP="00450C83">
      <w:pPr>
        <w:spacing w:line="360" w:lineRule="auto"/>
        <w:rPr>
          <w:rFonts w:ascii="Times New Roman" w:hAnsi="Times New Roman" w:cs="Times New Roman"/>
          <w:b/>
          <w:sz w:val="24"/>
          <w:szCs w:val="24"/>
        </w:rPr>
      </w:pPr>
      <w:r>
        <w:rPr>
          <w:rFonts w:ascii="Times New Roman" w:hAnsi="Times New Roman" w:cs="Times New Roman"/>
          <w:b/>
          <w:sz w:val="24"/>
          <w:szCs w:val="24"/>
        </w:rPr>
        <w:t>Dá</w:t>
      </w:r>
      <w:r w:rsidR="00A36B40">
        <w:rPr>
          <w:rFonts w:ascii="Times New Roman" w:hAnsi="Times New Roman" w:cs="Times New Roman"/>
          <w:b/>
          <w:sz w:val="24"/>
          <w:szCs w:val="24"/>
        </w:rPr>
        <w:t xml:space="preserve">vid: Nem </w:t>
      </w:r>
      <w:r w:rsidR="00621183">
        <w:rPr>
          <w:rFonts w:ascii="Times New Roman" w:hAnsi="Times New Roman" w:cs="Times New Roman"/>
          <w:b/>
          <w:sz w:val="24"/>
          <w:szCs w:val="24"/>
        </w:rPr>
        <w:t>bánta</w:t>
      </w:r>
      <w:r w:rsidR="00A36B40">
        <w:rPr>
          <w:rFonts w:ascii="Times New Roman" w:hAnsi="Times New Roman" w:cs="Times New Roman"/>
          <w:b/>
          <w:sz w:val="24"/>
          <w:szCs w:val="24"/>
        </w:rPr>
        <w:t xml:space="preserve"> meg amit tett, sőt még jónak is tartja döntését</w:t>
      </w:r>
    </w:p>
    <w:p w:rsidR="00A36B40" w:rsidRDefault="00E33608" w:rsidP="00450C83">
      <w:pPr>
        <w:spacing w:line="360" w:lineRule="auto"/>
        <w:rPr>
          <w:rFonts w:ascii="Times New Roman" w:hAnsi="Times New Roman" w:cs="Times New Roman"/>
          <w:b/>
          <w:sz w:val="24"/>
          <w:szCs w:val="24"/>
        </w:rPr>
      </w:pPr>
      <w:r>
        <w:rPr>
          <w:rFonts w:ascii="Times New Roman" w:hAnsi="Times New Roman" w:cs="Times New Roman"/>
          <w:b/>
          <w:sz w:val="24"/>
          <w:szCs w:val="24"/>
        </w:rPr>
        <w:t>János és Vilmos</w:t>
      </w:r>
      <w:r w:rsidR="00A36B40">
        <w:rPr>
          <w:rFonts w:ascii="Times New Roman" w:hAnsi="Times New Roman" w:cs="Times New Roman"/>
          <w:b/>
          <w:sz w:val="24"/>
          <w:szCs w:val="24"/>
        </w:rPr>
        <w:t>: Meglepődtek David húzásától, de buzdítják őt a következő konfliktusra.</w:t>
      </w:r>
    </w:p>
    <w:p w:rsidR="000526E8" w:rsidRDefault="000526E8" w:rsidP="000526E8">
      <w:pPr>
        <w:spacing w:line="360" w:lineRule="auto"/>
        <w:rPr>
          <w:rFonts w:ascii="Times New Roman" w:hAnsi="Times New Roman" w:cs="Times New Roman"/>
          <w:b/>
          <w:sz w:val="24"/>
          <w:szCs w:val="24"/>
        </w:rPr>
      </w:pPr>
      <w:r>
        <w:rPr>
          <w:rFonts w:ascii="Times New Roman" w:hAnsi="Times New Roman" w:cs="Times New Roman"/>
          <w:b/>
          <w:sz w:val="24"/>
          <w:szCs w:val="24"/>
        </w:rPr>
        <w:t>Járókelők: Sajnálják Jenőt, de mégis mérgesek a tinikre, mert mindig miattuk zeng az egész metróállomás</w:t>
      </w:r>
    </w:p>
    <w:p w:rsidR="00621183" w:rsidRPr="009A6D7F" w:rsidRDefault="009A6D7F" w:rsidP="009A6D7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Elkerülés lehetőségei</w:t>
      </w:r>
      <w:bookmarkStart w:id="0" w:name="_GoBack"/>
      <w:bookmarkEnd w:id="0"/>
    </w:p>
    <w:p w:rsidR="00621183" w:rsidRDefault="00621183" w:rsidP="00450C83">
      <w:pPr>
        <w:spacing w:line="360" w:lineRule="auto"/>
        <w:rPr>
          <w:rFonts w:ascii="Times New Roman" w:hAnsi="Times New Roman" w:cs="Times New Roman"/>
          <w:b/>
          <w:sz w:val="24"/>
          <w:szCs w:val="24"/>
        </w:rPr>
      </w:pPr>
      <w:r>
        <w:rPr>
          <w:rFonts w:ascii="Times New Roman" w:hAnsi="Times New Roman" w:cs="Times New Roman"/>
          <w:b/>
          <w:sz w:val="24"/>
          <w:szCs w:val="24"/>
        </w:rPr>
        <w:t>El lehetett volna kerülni a szituációt ha, a szüleik tudnák, mit tesznek a gyermekeik és normálisan nevelnék fel őket. A gyerekek adnának bármit is a szüleik, oktatóik véleményeikre, tanácsaikra.</w:t>
      </w:r>
    </w:p>
    <w:p w:rsidR="00A36B40" w:rsidRPr="00F7581F" w:rsidRDefault="00A36B40" w:rsidP="00450C83">
      <w:pPr>
        <w:spacing w:line="360" w:lineRule="auto"/>
        <w:rPr>
          <w:rFonts w:ascii="Times New Roman" w:hAnsi="Times New Roman" w:cs="Times New Roman"/>
          <w:b/>
          <w:sz w:val="24"/>
          <w:szCs w:val="24"/>
        </w:rPr>
      </w:pPr>
    </w:p>
    <w:sectPr w:rsidR="00A36B40" w:rsidRPr="00F758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03BAA"/>
    <w:multiLevelType w:val="hybridMultilevel"/>
    <w:tmpl w:val="7152CC8C"/>
    <w:lvl w:ilvl="0" w:tplc="040E0001">
      <w:start w:val="1"/>
      <w:numFmt w:val="bullet"/>
      <w:lvlText w:val=""/>
      <w:lvlJc w:val="left"/>
      <w:pPr>
        <w:ind w:left="3762" w:hanging="360"/>
      </w:pPr>
      <w:rPr>
        <w:rFonts w:ascii="Symbol" w:hAnsi="Symbol" w:hint="default"/>
      </w:rPr>
    </w:lvl>
    <w:lvl w:ilvl="1" w:tplc="040E0003" w:tentative="1">
      <w:start w:val="1"/>
      <w:numFmt w:val="bullet"/>
      <w:lvlText w:val="o"/>
      <w:lvlJc w:val="left"/>
      <w:pPr>
        <w:ind w:left="4482" w:hanging="360"/>
      </w:pPr>
      <w:rPr>
        <w:rFonts w:ascii="Courier New" w:hAnsi="Courier New" w:cs="Courier New" w:hint="default"/>
      </w:rPr>
    </w:lvl>
    <w:lvl w:ilvl="2" w:tplc="040E0005" w:tentative="1">
      <w:start w:val="1"/>
      <w:numFmt w:val="bullet"/>
      <w:lvlText w:val=""/>
      <w:lvlJc w:val="left"/>
      <w:pPr>
        <w:ind w:left="5202" w:hanging="360"/>
      </w:pPr>
      <w:rPr>
        <w:rFonts w:ascii="Wingdings" w:hAnsi="Wingdings" w:hint="default"/>
      </w:rPr>
    </w:lvl>
    <w:lvl w:ilvl="3" w:tplc="040E0001" w:tentative="1">
      <w:start w:val="1"/>
      <w:numFmt w:val="bullet"/>
      <w:lvlText w:val=""/>
      <w:lvlJc w:val="left"/>
      <w:pPr>
        <w:ind w:left="5922" w:hanging="360"/>
      </w:pPr>
      <w:rPr>
        <w:rFonts w:ascii="Symbol" w:hAnsi="Symbol" w:hint="default"/>
      </w:rPr>
    </w:lvl>
    <w:lvl w:ilvl="4" w:tplc="040E0003" w:tentative="1">
      <w:start w:val="1"/>
      <w:numFmt w:val="bullet"/>
      <w:lvlText w:val="o"/>
      <w:lvlJc w:val="left"/>
      <w:pPr>
        <w:ind w:left="6642" w:hanging="360"/>
      </w:pPr>
      <w:rPr>
        <w:rFonts w:ascii="Courier New" w:hAnsi="Courier New" w:cs="Courier New" w:hint="default"/>
      </w:rPr>
    </w:lvl>
    <w:lvl w:ilvl="5" w:tplc="040E0005" w:tentative="1">
      <w:start w:val="1"/>
      <w:numFmt w:val="bullet"/>
      <w:lvlText w:val=""/>
      <w:lvlJc w:val="left"/>
      <w:pPr>
        <w:ind w:left="7362" w:hanging="360"/>
      </w:pPr>
      <w:rPr>
        <w:rFonts w:ascii="Wingdings" w:hAnsi="Wingdings" w:hint="default"/>
      </w:rPr>
    </w:lvl>
    <w:lvl w:ilvl="6" w:tplc="040E0001" w:tentative="1">
      <w:start w:val="1"/>
      <w:numFmt w:val="bullet"/>
      <w:lvlText w:val=""/>
      <w:lvlJc w:val="left"/>
      <w:pPr>
        <w:ind w:left="8082" w:hanging="360"/>
      </w:pPr>
      <w:rPr>
        <w:rFonts w:ascii="Symbol" w:hAnsi="Symbol" w:hint="default"/>
      </w:rPr>
    </w:lvl>
    <w:lvl w:ilvl="7" w:tplc="040E0003" w:tentative="1">
      <w:start w:val="1"/>
      <w:numFmt w:val="bullet"/>
      <w:lvlText w:val="o"/>
      <w:lvlJc w:val="left"/>
      <w:pPr>
        <w:ind w:left="8802" w:hanging="360"/>
      </w:pPr>
      <w:rPr>
        <w:rFonts w:ascii="Courier New" w:hAnsi="Courier New" w:cs="Courier New" w:hint="default"/>
      </w:rPr>
    </w:lvl>
    <w:lvl w:ilvl="8" w:tplc="040E0005" w:tentative="1">
      <w:start w:val="1"/>
      <w:numFmt w:val="bullet"/>
      <w:lvlText w:val=""/>
      <w:lvlJc w:val="left"/>
      <w:pPr>
        <w:ind w:left="9522" w:hanging="360"/>
      </w:pPr>
      <w:rPr>
        <w:rFonts w:ascii="Wingdings" w:hAnsi="Wingdings" w:hint="default"/>
      </w:rPr>
    </w:lvl>
  </w:abstractNum>
  <w:abstractNum w:abstractNumId="1" w15:restartNumberingAfterBreak="0">
    <w:nsid w:val="349452CA"/>
    <w:multiLevelType w:val="hybridMultilevel"/>
    <w:tmpl w:val="64B85142"/>
    <w:lvl w:ilvl="0" w:tplc="040E000F">
      <w:start w:val="1"/>
      <w:numFmt w:val="decimal"/>
      <w:lvlText w:val="%1."/>
      <w:lvlJc w:val="left"/>
      <w:pPr>
        <w:ind w:left="3762"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B8D1D50"/>
    <w:multiLevelType w:val="hybridMultilevel"/>
    <w:tmpl w:val="43F6A970"/>
    <w:lvl w:ilvl="0" w:tplc="D6CCCE56">
      <w:start w:val="1"/>
      <w:numFmt w:val="decimal"/>
      <w:lvlText w:val="%1."/>
      <w:lvlJc w:val="left"/>
      <w:pPr>
        <w:ind w:left="3762" w:hanging="360"/>
      </w:pPr>
      <w:rPr>
        <w:rFonts w:hint="default"/>
      </w:rPr>
    </w:lvl>
    <w:lvl w:ilvl="1" w:tplc="040E0019" w:tentative="1">
      <w:start w:val="1"/>
      <w:numFmt w:val="lowerLetter"/>
      <w:lvlText w:val="%2."/>
      <w:lvlJc w:val="left"/>
      <w:pPr>
        <w:ind w:left="4482" w:hanging="360"/>
      </w:pPr>
    </w:lvl>
    <w:lvl w:ilvl="2" w:tplc="040E001B" w:tentative="1">
      <w:start w:val="1"/>
      <w:numFmt w:val="lowerRoman"/>
      <w:lvlText w:val="%3."/>
      <w:lvlJc w:val="right"/>
      <w:pPr>
        <w:ind w:left="5202" w:hanging="180"/>
      </w:pPr>
    </w:lvl>
    <w:lvl w:ilvl="3" w:tplc="040E000F" w:tentative="1">
      <w:start w:val="1"/>
      <w:numFmt w:val="decimal"/>
      <w:lvlText w:val="%4."/>
      <w:lvlJc w:val="left"/>
      <w:pPr>
        <w:ind w:left="5922" w:hanging="360"/>
      </w:pPr>
    </w:lvl>
    <w:lvl w:ilvl="4" w:tplc="040E0019" w:tentative="1">
      <w:start w:val="1"/>
      <w:numFmt w:val="lowerLetter"/>
      <w:lvlText w:val="%5."/>
      <w:lvlJc w:val="left"/>
      <w:pPr>
        <w:ind w:left="6642" w:hanging="360"/>
      </w:pPr>
    </w:lvl>
    <w:lvl w:ilvl="5" w:tplc="040E001B" w:tentative="1">
      <w:start w:val="1"/>
      <w:numFmt w:val="lowerRoman"/>
      <w:lvlText w:val="%6."/>
      <w:lvlJc w:val="right"/>
      <w:pPr>
        <w:ind w:left="7362" w:hanging="180"/>
      </w:pPr>
    </w:lvl>
    <w:lvl w:ilvl="6" w:tplc="040E000F" w:tentative="1">
      <w:start w:val="1"/>
      <w:numFmt w:val="decimal"/>
      <w:lvlText w:val="%7."/>
      <w:lvlJc w:val="left"/>
      <w:pPr>
        <w:ind w:left="8082" w:hanging="360"/>
      </w:pPr>
    </w:lvl>
    <w:lvl w:ilvl="7" w:tplc="040E0019" w:tentative="1">
      <w:start w:val="1"/>
      <w:numFmt w:val="lowerLetter"/>
      <w:lvlText w:val="%8."/>
      <w:lvlJc w:val="left"/>
      <w:pPr>
        <w:ind w:left="8802" w:hanging="360"/>
      </w:pPr>
    </w:lvl>
    <w:lvl w:ilvl="8" w:tplc="040E001B" w:tentative="1">
      <w:start w:val="1"/>
      <w:numFmt w:val="lowerRoman"/>
      <w:lvlText w:val="%9."/>
      <w:lvlJc w:val="right"/>
      <w:pPr>
        <w:ind w:left="9522" w:hanging="180"/>
      </w:pPr>
    </w:lvl>
  </w:abstractNum>
  <w:abstractNum w:abstractNumId="3" w15:restartNumberingAfterBreak="0">
    <w:nsid w:val="502D0C19"/>
    <w:multiLevelType w:val="hybridMultilevel"/>
    <w:tmpl w:val="A27C052E"/>
    <w:lvl w:ilvl="0" w:tplc="040E0001">
      <w:start w:val="1"/>
      <w:numFmt w:val="bullet"/>
      <w:lvlText w:val=""/>
      <w:lvlJc w:val="left"/>
      <w:pPr>
        <w:ind w:left="3762"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0423833"/>
    <w:multiLevelType w:val="hybridMultilevel"/>
    <w:tmpl w:val="5E60104A"/>
    <w:lvl w:ilvl="0" w:tplc="D6CCCE56">
      <w:start w:val="1"/>
      <w:numFmt w:val="decimal"/>
      <w:lvlText w:val="%1."/>
      <w:lvlJc w:val="left"/>
      <w:pPr>
        <w:ind w:left="3762"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EF"/>
    <w:rsid w:val="000526E8"/>
    <w:rsid w:val="00083EE1"/>
    <w:rsid w:val="00450C83"/>
    <w:rsid w:val="004764EF"/>
    <w:rsid w:val="00621183"/>
    <w:rsid w:val="00831E69"/>
    <w:rsid w:val="009A6D7F"/>
    <w:rsid w:val="00A36B40"/>
    <w:rsid w:val="00E33608"/>
    <w:rsid w:val="00F758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A050"/>
  <w15:chartTrackingRefBased/>
  <w15:docId w15:val="{EB23FDEB-CFAA-4D64-B0DC-DB7DA2B8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76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304</Words>
  <Characters>2098</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Schauer Olivér</dc:creator>
  <cp:keywords/>
  <dc:description/>
  <cp:lastModifiedBy>Schauer Olivér</cp:lastModifiedBy>
  <cp:revision>4</cp:revision>
  <dcterms:created xsi:type="dcterms:W3CDTF">2022-10-10T13:44:00Z</dcterms:created>
  <dcterms:modified xsi:type="dcterms:W3CDTF">2022-10-13T07:35:00Z</dcterms:modified>
</cp:coreProperties>
</file>