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Introduction</w:t>
      </w:r>
    </w:p>
    <w:p>
      <w:pPr>
        <w:pStyle w:val="4"/>
        <w:bidi w:val="0"/>
      </w:pPr>
      <w:r>
        <w:t>Numbers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There are two different types of numbers in C#: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Integers: numbers with no digits behind the decimal separator (whole numbers). Examples are </w:t>
      </w:r>
      <w:r>
        <w:t>-6</w:t>
      </w:r>
      <w:r>
        <w:rPr>
          <w:rFonts w:hint="default"/>
        </w:rPr>
        <w:t>, 0, 1, 25, 976 and 500000.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Floating-point numbers: numbers with zero or more digits behind the decimal separator. Examples are -2.4, 0.1, 3.14, 16.984025 and 1024.0.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The two most common numeric types in C# are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. 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is a 32-bit integer and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is a 64-bit floating-point number.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Arithmetic is done using the standard arithmetic operators. Numbers can be compared using the standard numeric comparison operators and the equality (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==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) and inequality (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!=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) operators.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C# has two types of numeric conversions: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Implicit conversions: no data will be lost and no additional syntax is required.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Explicit conversions: data could be lost and additional syntax in the form of a cast is required.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As 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has less precision than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, converting from 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to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is safe and is thus an implicit conversion. However, converting from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to 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int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could mean losing data, so that requires an explicit conversion.</w:t>
      </w:r>
    </w:p>
    <w:p>
      <w:pPr>
        <w:pStyle w:val="4"/>
        <w:bidi w:val="0"/>
      </w:pPr>
      <w:r>
        <w:t>If Statements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In this exercise you must conditionally execute logic. The most common way to do this in C# is by using 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if/else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statement: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int x = 6;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if (x == 5)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 xml:space="preserve">    // Execute logic if x equals 5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}else if (x &gt; 7)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 xml:space="preserve">    // Execute logic if x greater than 7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}else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 xml:space="preserve">    // Execute logic in all other cases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rPr>
          <w:rStyle w:val="8"/>
          <w:rFonts w:hint="default"/>
        </w:rPr>
      </w:pPr>
      <w:r>
        <w:rPr>
          <w:rStyle w:val="8"/>
          <w:rFonts w:hint="default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The condition of 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if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statement must be of type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bool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. C# has no concept of 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truthy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values.</w:t>
      </w:r>
    </w:p>
    <w:p>
      <w:pPr>
        <w:pStyle w:val="2"/>
        <w:bidi w:val="0"/>
      </w:pPr>
      <w:r>
        <w:t>Instructions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In this exercise you'll be writing code to analyze the production of an assembly line in a car factory. The assembly line's speed can range from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(off) to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10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(maximum).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At its lowest speed (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),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221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cars are produced each hour. The production increases linearly with the speed. So with the speed set to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4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, it should produce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4 * 221 = 884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cars per hour. However, higher speeds increase the likelihood that faulty cars are produced, which then have to be discarded.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0" w:beforeAutospacing="0" w:after="96" w:afterAutospacing="0" w:line="288" w:lineRule="atLeast"/>
        <w:ind w:left="0" w:right="0"/>
        <w:rPr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You have three tasks.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p>
      <w:pPr>
        <w:pStyle w:val="5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Task 1: Calculate the success rate: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  <w:rPr>
          <w:rFonts w:hint="default"/>
          <w:lang w:val="es-E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Implement the (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static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)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AssemblyLine.SuccessRate()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method to calculate the ratio of an item being created without error for a given speed. The following table shows how speed influences the success rate: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240" w:right="0" w:hanging="36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: 0% success rate.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240" w:right="0" w:hanging="36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to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4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: 100% success rate.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240" w:right="0" w:hanging="36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5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to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8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: 90% success rate.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240" w:right="0" w:hanging="36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9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: 80% success rate.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96" w:afterAutospacing="0" w:line="288" w:lineRule="atLeast"/>
        <w:ind w:left="240" w:right="0" w:hanging="360"/>
        <w:rPr>
          <w:sz w:val="18"/>
          <w:szCs w:val="18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10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: 77% success rate.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p>
      <w:pPr>
        <w:pStyle w:val="5"/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Task 2: Calculate the production rate per hour:</w:t>
      </w:r>
    </w:p>
    <w:p>
      <w:pPr>
        <w:rPr>
          <w:rFonts w:hint="default"/>
          <w:lang w:val="es-E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Implement the (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static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)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AssemblyLine.ProductionRatePerHour()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method to calculate the assembly line's production rate per hour, taking into account its success rate: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</w:rPr>
        <w:t>AssemblyLine.ProductionRatePerHour(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</w:rPr>
        <w:t>6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18"/>
          <w:szCs w:val="18"/>
          <w:bdr w:val="single" w:color="auto" w:sz="2" w:space="0"/>
        </w:rPr>
        <w:t>// =&gt; 1193.4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Note that the value returned is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double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p>
      <w:pPr>
        <w:pStyle w:val="5"/>
        <w:bidi w:val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Task 3: Calculate the number of working items produced per minute: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96" w:afterAutospacing="0" w:line="288" w:lineRule="atLeast"/>
        <w:ind w:left="0" w:right="0" w:firstLine="0"/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Implement the (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static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)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  <w:shd w:val="clear" w:fill="FFFFFF"/>
        </w:rPr>
        <w:t>AssemblyLine.WorkingItemsPerMinute()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18"/>
          <w:szCs w:val="18"/>
          <w:shd w:val="clear" w:fill="FFFFFF"/>
        </w:rPr>
        <w:t> method to calculate how many working cars are produced per minute: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288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</w:rPr>
        <w:t>AssemblyLine.WorkingItemsPerMinute(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</w:rPr>
        <w:t>6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8"/>
          <w:szCs w:val="18"/>
          <w:bdr w:val="single" w:color="auto" w:sz="2" w:space="0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18"/>
          <w:szCs w:val="18"/>
          <w:bdr w:val="single" w:color="auto" w:sz="2" w:space="0"/>
        </w:rPr>
        <w:t>// =&gt; 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E6AB1"/>
    <w:multiLevelType w:val="multilevel"/>
    <w:tmpl w:val="809E6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FEA60D"/>
    <w:multiLevelType w:val="multilevel"/>
    <w:tmpl w:val="B2FEA6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09A63A"/>
    <w:multiLevelType w:val="multilevel"/>
    <w:tmpl w:val="0109A6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2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2024-03-22T16:25:03Z</dcterms:created>
  <dc:creator>Saul_</dc:creator>
  <cp:lastModifiedBy>Saul González</cp:lastModifiedBy>
  <dcterms:modified xsi:type="dcterms:W3CDTF">2024-03-22T16:28:29Z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DB509FBEC9054288BA9D928522455145_12</vt:lpwstr>
  </property>
</Properties>
</file>