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t>Introduction</w:t>
      </w:r>
    </w:p>
    <w:p/>
    <w:p>
      <w:pPr>
        <w:pStyle w:val="2"/>
        <w:bidi w:val="0"/>
      </w:pPr>
      <w:r>
        <w:t>Strings</w:t>
      </w:r>
    </w:p>
    <w:p/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</w:t>
      </w:r>
      <w:r>
        <w:rPr>
          <w:rStyle w:val="8"/>
          <w:rFonts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in C# is an object that represents immutable text as a sequence of Unicode characters (letters, digits, punctuation, etc.). Double quotes are used to define a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instance: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/>
        <w:textAlignment w:val="auto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fruit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"Apple"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/>
        <w:textAlignment w:val="auto"/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Strings are manipulated by calling the string's methods. Once a string has been constructed, its value can never change. Any methods that appear to modify a string will actually return a new string.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Multiple strings can be concatenated (added) together. The simplest way to achieve this is by using the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+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operator.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/>
        <w:textAlignment w:val="auto"/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name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"Jane"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"Hello 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+ name +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"!"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"Hello Jane!"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/>
        <w:textAlignment w:val="auto"/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For any string formatting more complex than simple concatenation, string interpolation is preferred. To use interpolation in a string, prefix it with the dollar (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$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 symbol. Then you can use curly braces (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{}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 to access any variables inside your string.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/>
        <w:textAlignment w:val="auto"/>
        <w:rPr>
          <w:rFonts w:hint="default"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string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 xml:space="preserve"> name =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"Jane"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$"Hello {name}!"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;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// =&gt; "Hello Jane!"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Instructions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In this exercise you'll be processing log-lines.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Each log line is a string formatted as follows: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"[&lt;LEVEL&gt;]: &lt;MESSAGE&gt;"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There are three different log levels: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tLeast"/>
        <w:ind w:left="0" w:right="0" w:hanging="360"/>
        <w:textAlignment w:val="auto"/>
        <w:rPr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INFO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tLeast"/>
        <w:ind w:left="0" w:right="0" w:hanging="360"/>
        <w:textAlignment w:val="auto"/>
        <w:rPr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WARNING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tLeast"/>
        <w:ind w:left="0" w:right="0" w:hanging="360"/>
        <w:textAlignment w:val="auto"/>
        <w:rPr>
          <w:sz w:val="21"/>
          <w:szCs w:val="21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ERROR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You have three tasks, each of which will take a log line and ask you to do something with it.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</w:p>
    <w:p>
      <w:pPr>
        <w:pStyle w:val="5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Get message from a log line</w:t>
      </w:r>
    </w:p>
    <w:p>
      <w:pPr>
        <w:numPr>
          <w:numId w:val="0"/>
        </w:numPr>
        <w:rPr>
          <w:rFonts w:hint="default"/>
        </w:rPr>
      </w:pP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Implement the (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static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LogLine.Message()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method to return a log line's message: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LogLine.Message(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"[ERROR]: Invalid operation"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// =&gt; "Invalid operation"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Any leading or trailing white space should be removed: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LogLine.Message(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"[WARNING]:  Disk almost full\r\n"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// =&gt; "Disk almost full"</w:t>
      </w: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2. Get log level from a log line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Implement the (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static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LogLine.LogLevel()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method to return a log line's log level, which should be returned in lowercase: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LogLine.LogLevel(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"[ERROR]: Invalid operation"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// =&gt; "error"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</w:rPr>
        <w:t>3. Reformat a log line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textAlignment w:val="auto"/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</w:pP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Implement the (</w:t>
      </w:r>
      <w:r>
        <w:rPr>
          <w:rStyle w:val="9"/>
          <w:rFonts w:hint="default" w:ascii="serif" w:hAnsi="serif" w:eastAsia="serif" w:cs="serif"/>
          <w:i/>
          <w:iCs/>
          <w:caps w:val="0"/>
          <w:color w:val="3F3A5A"/>
          <w:spacing w:val="0"/>
          <w:sz w:val="21"/>
          <w:szCs w:val="21"/>
          <w:bdr w:val="single" w:color="auto" w:sz="2" w:space="0"/>
        </w:rPr>
        <w:t>static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) 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</w:rPr>
        <w:t>LogLine.Reformat()</w:t>
      </w:r>
      <w:r>
        <w:rPr>
          <w:rFonts w:hint="default" w:ascii="serif" w:hAnsi="serif" w:eastAsia="serif" w:cs="serif"/>
          <w:i w:val="0"/>
          <w:iCs w:val="0"/>
          <w:caps w:val="0"/>
          <w:color w:val="3F3A5A"/>
          <w:spacing w:val="0"/>
          <w:sz w:val="21"/>
          <w:szCs w:val="21"/>
        </w:rPr>
        <w:t> method that reformats the log line, putting the message first and the log level after it in parentheses: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00" w:lineRule="atLeast"/>
        <w:ind w:left="0" w:right="0" w:firstLine="0"/>
        <w:textAlignment w:val="auto"/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19"/>
          <w:szCs w:val="19"/>
        </w:rPr>
      </w:pP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LogLine.Reformat(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"[INFO]: Operation completed"</w:t>
      </w:r>
      <w:r>
        <w:rPr>
          <w:rStyle w:val="8"/>
          <w:rFonts w:hint="default" w:ascii="monospace" w:hAnsi="monospace" w:eastAsia="monospace" w:cs="monospace"/>
          <w:i w:val="0"/>
          <w:iCs w:val="0"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)</w:t>
      </w:r>
      <w:r>
        <w:rPr>
          <w:rFonts w:hint="default" w:ascii="monospace" w:hAnsi="monospace" w:eastAsia="monospace" w:cs="monospace"/>
          <w:i/>
          <w:iCs/>
          <w:caps w:val="0"/>
          <w:color w:val="3F3A5A"/>
          <w:spacing w:val="0"/>
          <w:sz w:val="21"/>
          <w:szCs w:val="21"/>
          <w:bdr w:val="single" w:color="auto" w:sz="2" w:space="0"/>
          <w:shd w:val="clear" w:fill="FFFFFF"/>
        </w:rPr>
        <w:t>// =&gt; "Operation completed (info)"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/>
        <w:textAlignment w:val="auto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Arial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48EA4C"/>
    <w:multiLevelType w:val="multilevel"/>
    <w:tmpl w:val="BA48E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012D3E91"/>
    <w:multiLevelType w:val="singleLevel"/>
    <w:tmpl w:val="012D3E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1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2024-03-15T11:07:04Z</dcterms:created>
  <dc:creator>Saul_</dc:creator>
  <cp:lastModifiedBy>Saul González</cp:lastModifiedBy>
  <dcterms:modified xsi:type="dcterms:W3CDTF">2024-03-15T11:08:12Z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3082-12.2.0.13489</vt:lpwstr>
  </property>
  <property fmtid="{D5CDD505-2E9C-101B-9397-08002B2CF9AE}" pid="3" name="ICV">
    <vt:lpwstr>88A3E453602240918951EEC07FBBF7BF_12</vt:lpwstr>
  </property>
</Properties>
</file>