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84" w:rsidRPr="00684D84" w:rsidRDefault="00684D84" w:rsidP="00684D84">
      <w:pPr>
        <w:pStyle w:val="Ttulo2"/>
      </w:pPr>
      <w:r>
        <w:t>Bibliografía</w:t>
      </w:r>
    </w:p>
    <w:p w:rsidR="00684D84" w:rsidRPr="00B03FBB" w:rsidRDefault="00684D84" w:rsidP="00684D84">
      <w:r>
        <w:t xml:space="preserve">[1] Juan González Gómez. </w:t>
      </w:r>
      <w:r w:rsidRPr="00B03FBB">
        <w:rPr>
          <w:i/>
        </w:rPr>
        <w:t>Robótica modular y locomoción: Aplicación a robots ápodos</w:t>
      </w:r>
      <w:r>
        <w:t>,</w:t>
      </w:r>
      <w:r w:rsidRPr="00B03FBB">
        <w:t xml:space="preserve"> 2008</w:t>
      </w:r>
    </w:p>
    <w:p w:rsidR="00684D84" w:rsidRPr="00B03FBB" w:rsidRDefault="00684D84" w:rsidP="00684D84">
      <w:r>
        <w:t xml:space="preserve">[2] Juan González Gómez. </w:t>
      </w:r>
      <w:r w:rsidRPr="00B03FBB">
        <w:rPr>
          <w:i/>
        </w:rPr>
        <w:t>Diseño de robots ápodos</w:t>
      </w:r>
      <w:r>
        <w:t>,</w:t>
      </w:r>
      <w:r w:rsidRPr="00B03FBB">
        <w:t xml:space="preserve"> 2003</w:t>
      </w:r>
    </w:p>
    <w:p w:rsidR="00684D84" w:rsidRPr="00684D84" w:rsidRDefault="00684D84" w:rsidP="00684D84">
      <w:r w:rsidRPr="00684D84">
        <w:rPr>
          <w:lang w:val="en-US"/>
        </w:rPr>
        <w:t xml:space="preserve">[3] </w:t>
      </w:r>
      <w:proofErr w:type="spellStart"/>
      <w:r w:rsidRPr="00684D84">
        <w:rPr>
          <w:lang w:val="en-US"/>
        </w:rPr>
        <w:t>Robo</w:t>
      </w:r>
      <w:proofErr w:type="spellEnd"/>
      <w:r w:rsidRPr="00684D84">
        <w:rPr>
          <w:lang w:val="en-US"/>
        </w:rPr>
        <w:t>-wunderkind</w:t>
      </w:r>
      <w:r>
        <w:rPr>
          <w:lang w:val="en-US"/>
        </w:rPr>
        <w:t xml:space="preserve">. </w:t>
      </w:r>
      <w:r w:rsidRPr="00684D84">
        <w:rPr>
          <w:i/>
          <w:lang w:val="en-US"/>
        </w:rPr>
        <w:t xml:space="preserve">The Story of </w:t>
      </w:r>
      <w:proofErr w:type="spellStart"/>
      <w:r w:rsidRPr="00684D84">
        <w:rPr>
          <w:i/>
          <w:lang w:val="en-US"/>
        </w:rPr>
        <w:t>Robo</w:t>
      </w:r>
      <w:proofErr w:type="spellEnd"/>
      <w:r w:rsidRPr="00684D84">
        <w:rPr>
          <w:i/>
          <w:lang w:val="en-US"/>
        </w:rPr>
        <w:t>-Wunderkind</w:t>
      </w:r>
      <w:r>
        <w:rPr>
          <w:lang w:val="en-US"/>
        </w:rPr>
        <w:t xml:space="preserve">. </w:t>
      </w:r>
      <w:r w:rsidRPr="00684D84">
        <w:t>Disponible en</w:t>
      </w:r>
      <w:r>
        <w:t xml:space="preserve"> línea en</w:t>
      </w:r>
      <w:r w:rsidRPr="00684D84">
        <w:t>:</w:t>
      </w:r>
      <w:r>
        <w:t xml:space="preserve"> </w:t>
      </w:r>
      <w:hyperlink r:id="rId4" w:history="1">
        <w:r w:rsidRPr="00684D84">
          <w:rPr>
            <w:rStyle w:val="Hipervnculo"/>
          </w:rPr>
          <w:t>http://robowunderkind.com/</w:t>
        </w:r>
      </w:hyperlink>
    </w:p>
    <w:p w:rsidR="00684D84" w:rsidRPr="00684D84" w:rsidRDefault="00684D84" w:rsidP="00684D84">
      <w:proofErr w:type="gramStart"/>
      <w:r w:rsidRPr="00B03FBB">
        <w:rPr>
          <w:lang w:val="en-US"/>
        </w:rPr>
        <w:t>[4] MIT M</w:t>
      </w:r>
      <w:r>
        <w:rPr>
          <w:lang w:val="en-US"/>
        </w:rPr>
        <w:t>edia Lab y Stanford University.</w:t>
      </w:r>
      <w:proofErr w:type="gramEnd"/>
      <w:r>
        <w:rPr>
          <w:lang w:val="en-US"/>
        </w:rPr>
        <w:t xml:space="preserve"> </w:t>
      </w:r>
      <w:proofErr w:type="spellStart"/>
      <w:r w:rsidRPr="00684D84">
        <w:rPr>
          <w:i/>
          <w:lang w:val="en-US"/>
        </w:rPr>
        <w:t>LineFORM</w:t>
      </w:r>
      <w:proofErr w:type="spellEnd"/>
      <w:r w:rsidRPr="00684D84">
        <w:rPr>
          <w:i/>
          <w:lang w:val="en-US"/>
        </w:rPr>
        <w:t>: Actuated Curve Interfaces for Display, Interaction, and Constraint</w:t>
      </w:r>
      <w:r>
        <w:rPr>
          <w:lang w:val="en-US"/>
        </w:rPr>
        <w:t xml:space="preserve">, </w:t>
      </w:r>
      <w:r w:rsidRPr="00B03FBB">
        <w:rPr>
          <w:lang w:val="en-US"/>
        </w:rPr>
        <w:t>2015</w:t>
      </w:r>
      <w:r>
        <w:rPr>
          <w:lang w:val="en-US"/>
        </w:rPr>
        <w:t xml:space="preserve">. </w:t>
      </w:r>
      <w:r w:rsidRPr="00684D84">
        <w:t>Disponible en línea en</w:t>
      </w:r>
      <w:r>
        <w:t xml:space="preserve">: </w:t>
      </w:r>
      <w:hyperlink r:id="rId5" w:history="1">
        <w:r w:rsidRPr="00684D84">
          <w:rPr>
            <w:rStyle w:val="Hipervnculo"/>
          </w:rPr>
          <w:t>http://tangible.media.mit.edu/papers/</w:t>
        </w:r>
      </w:hyperlink>
    </w:p>
    <w:p w:rsidR="00684D84" w:rsidRPr="00684D84" w:rsidRDefault="00684D84" w:rsidP="00684D84">
      <w:pPr>
        <w:rPr>
          <w:color w:val="0563C1" w:themeColor="hyperlink"/>
          <w:u w:val="single"/>
          <w:lang w:val="en-US"/>
        </w:rPr>
      </w:pPr>
      <w:proofErr w:type="gramStart"/>
      <w:r w:rsidRPr="00B03FBB">
        <w:rPr>
          <w:lang w:val="en-US"/>
        </w:rPr>
        <w:t>[5] MIT Media Lab y Stanford University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B03FBB">
        <w:rPr>
          <w:lang w:val="en-US"/>
        </w:rPr>
        <w:t>ChainFORM</w:t>
      </w:r>
      <w:proofErr w:type="spellEnd"/>
      <w:r w:rsidRPr="00B03FBB">
        <w:rPr>
          <w:lang w:val="en-US"/>
        </w:rPr>
        <w:t xml:space="preserve">: A Linear Integrated Modular Hardware System </w:t>
      </w:r>
      <w:r>
        <w:rPr>
          <w:lang w:val="en-US"/>
        </w:rPr>
        <w:t>for Shape Changing Interfaces,</w:t>
      </w:r>
      <w:r w:rsidRPr="00B03FBB">
        <w:rPr>
          <w:lang w:val="en-US"/>
        </w:rPr>
        <w:t xml:space="preserve"> 2015</w:t>
      </w:r>
      <w:r>
        <w:rPr>
          <w:lang w:val="en-US"/>
        </w:rPr>
        <w:t xml:space="preserve">. </w:t>
      </w:r>
      <w:r w:rsidRPr="00684D84">
        <w:t xml:space="preserve">Disponible en línea en: </w:t>
      </w:r>
      <w:hyperlink r:id="rId6" w:history="1">
        <w:r w:rsidRPr="00684D84">
          <w:rPr>
            <w:rStyle w:val="Hipervnculo"/>
          </w:rPr>
          <w:t>http://tangible.media.mit.edu/papers/</w:t>
        </w:r>
      </w:hyperlink>
    </w:p>
    <w:p w:rsidR="00684D84" w:rsidRDefault="00A5350B" w:rsidP="00A5350B">
      <w:proofErr w:type="spellStart"/>
      <w:r>
        <w:t>Ivan</w:t>
      </w:r>
      <w:proofErr w:type="spellEnd"/>
      <w:r>
        <w:t xml:space="preserve"> </w:t>
      </w:r>
      <w:proofErr w:type="spellStart"/>
      <w:r>
        <w:t>Grokhotkov</w:t>
      </w:r>
      <w:proofErr w:type="spellEnd"/>
      <w:r>
        <w:t xml:space="preserve">. </w:t>
      </w:r>
      <w:r>
        <w:rPr>
          <w:i/>
        </w:rPr>
        <w:t xml:space="preserve">ESP8266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Documentation</w:t>
      </w:r>
      <w:proofErr w:type="spellEnd"/>
      <w:r>
        <w:t xml:space="preserve">, 2017. Disponible en línea en: </w:t>
      </w:r>
      <w:hyperlink r:id="rId7" w:history="1">
        <w:r w:rsidRPr="003874DF">
          <w:rPr>
            <w:rStyle w:val="Hipervnculo"/>
          </w:rPr>
          <w:t>https://arduino-esp8266.readthedocs.io/en/latest/index.html</w:t>
        </w:r>
      </w:hyperlink>
    </w:p>
    <w:p w:rsidR="00A5350B" w:rsidRDefault="00A5350B" w:rsidP="00A5350B">
      <w:proofErr w:type="spellStart"/>
      <w:r w:rsidRPr="00A5350B">
        <w:rPr>
          <w:lang w:val="en-US"/>
        </w:rPr>
        <w:t>Espressif</w:t>
      </w:r>
      <w:proofErr w:type="spellEnd"/>
      <w:r w:rsidRPr="00A5350B">
        <w:rPr>
          <w:lang w:val="en-US"/>
        </w:rPr>
        <w:t xml:space="preserve"> Systems. </w:t>
      </w:r>
      <w:r w:rsidRPr="00A5350B">
        <w:rPr>
          <w:i/>
          <w:lang w:val="en-US"/>
        </w:rPr>
        <w:t xml:space="preserve">ESP8266EX datasheet, </w:t>
      </w:r>
      <w:proofErr w:type="spellStart"/>
      <w:r w:rsidRPr="00A5350B">
        <w:rPr>
          <w:i/>
          <w:lang w:val="en-US"/>
        </w:rPr>
        <w:t>versión</w:t>
      </w:r>
      <w:proofErr w:type="spellEnd"/>
      <w:r w:rsidRPr="00A5350B">
        <w:rPr>
          <w:i/>
          <w:lang w:val="en-US"/>
        </w:rPr>
        <w:t xml:space="preserve"> 5.8</w:t>
      </w:r>
      <w:r w:rsidRPr="00A5350B">
        <w:rPr>
          <w:lang w:val="en-US"/>
        </w:rPr>
        <w:t xml:space="preserve">, 2018. </w:t>
      </w:r>
      <w:r w:rsidRPr="00A5350B">
        <w:t xml:space="preserve">Disponible en línea en: </w:t>
      </w:r>
      <w:hyperlink r:id="rId8" w:history="1">
        <w:r w:rsidRPr="003874DF">
          <w:rPr>
            <w:rStyle w:val="Hipervnculo"/>
          </w:rPr>
          <w:t>https://www.espressif.com/en</w:t>
        </w:r>
      </w:hyperlink>
    </w:p>
    <w:p w:rsidR="00A5350B" w:rsidRDefault="00A5350B" w:rsidP="00A5350B">
      <w:proofErr w:type="spellStart"/>
      <w:r w:rsidRPr="00A5350B">
        <w:rPr>
          <w:lang w:val="en-US"/>
        </w:rPr>
        <w:t>Espressif</w:t>
      </w:r>
      <w:proofErr w:type="spellEnd"/>
      <w:r w:rsidRPr="00A5350B">
        <w:rPr>
          <w:lang w:val="en-US"/>
        </w:rPr>
        <w:t xml:space="preserve"> Systems. </w:t>
      </w:r>
      <w:r>
        <w:rPr>
          <w:i/>
          <w:lang w:val="en-US"/>
        </w:rPr>
        <w:t xml:space="preserve">ESP8266 Technical Reference, </w:t>
      </w:r>
      <w:proofErr w:type="spellStart"/>
      <w:r>
        <w:rPr>
          <w:i/>
          <w:lang w:val="en-US"/>
        </w:rPr>
        <w:t>versión</w:t>
      </w:r>
      <w:proofErr w:type="spellEnd"/>
      <w:r>
        <w:rPr>
          <w:i/>
          <w:lang w:val="en-US"/>
        </w:rPr>
        <w:t xml:space="preserve"> 1.3</w:t>
      </w:r>
      <w:r w:rsidRPr="00A5350B">
        <w:rPr>
          <w:lang w:val="en-US"/>
        </w:rPr>
        <w:t>, 201</w:t>
      </w:r>
      <w:r>
        <w:rPr>
          <w:lang w:val="en-US"/>
        </w:rPr>
        <w:t>7</w:t>
      </w:r>
      <w:r w:rsidRPr="00A5350B">
        <w:rPr>
          <w:lang w:val="en-US"/>
        </w:rPr>
        <w:t xml:space="preserve">. </w:t>
      </w:r>
      <w:r w:rsidRPr="00A5350B">
        <w:t xml:space="preserve">Disponible en línea en: </w:t>
      </w:r>
      <w:hyperlink r:id="rId9" w:history="1">
        <w:r w:rsidRPr="003874DF">
          <w:rPr>
            <w:rStyle w:val="Hipervnculo"/>
          </w:rPr>
          <w:t>https://www.espressif.com/en</w:t>
        </w:r>
      </w:hyperlink>
      <w:bookmarkStart w:id="0" w:name="_GoBack"/>
      <w:bookmarkEnd w:id="0"/>
    </w:p>
    <w:p w:rsidR="00A5350B" w:rsidRPr="00A5350B" w:rsidRDefault="00A5350B" w:rsidP="00A5350B"/>
    <w:sectPr w:rsidR="00A5350B" w:rsidRPr="00A5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53"/>
    <w:rsid w:val="00372453"/>
    <w:rsid w:val="00412953"/>
    <w:rsid w:val="00684D84"/>
    <w:rsid w:val="00763C94"/>
    <w:rsid w:val="00A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A1BE8-4163-4FC9-8BC9-04B1B90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D8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4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duino-esp8266.readthedocs.io/en/latest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ngible.media.mit.edu/pap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ngible.media.mit.edu/paper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obowunderkind.com/" TargetMode="External"/><Relationship Id="rId9" Type="http://schemas.openxmlformats.org/officeDocument/2006/relationships/hyperlink" Target="https://www.espressif.com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3</cp:revision>
  <dcterms:created xsi:type="dcterms:W3CDTF">2018-10-02T20:00:00Z</dcterms:created>
  <dcterms:modified xsi:type="dcterms:W3CDTF">2018-10-02T20:27:00Z</dcterms:modified>
</cp:coreProperties>
</file>